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Veercl-Certific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Veercl-Certific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