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veercl-certification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./veercl-certification_binary \</w:t>
      </w:r>
    </w:p>
    <w:p>
      <w:r>
        <w:t>--manifest ./veercl-certification_build_manifest.json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