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`veercl-certification`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