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K_SGLANG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./k_sglang_binary \</w:t>
      </w:r>
    </w:p>
    <w:p>
      <w:r>
        <w:t>--manifest ./k_sglang_build_manifest.json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