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Obligation</w:t>
      </w:r>
    </w:p>
    <w:p/>
    <w:p>
      <w:r>
        <w:t>`K_AWESOMENESY` is vendored under unknown (unknown).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