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`L_EDGEAGENT`</w:t>
      </w:r>
    </w:p>
    <w:p>
      <w:r>
        <w:t>Tier: TIER_5_WORLD_NEURO_EMBODIED</w:t>
      </w:r>
    </w:p>
    <w:p>
      <w:r>
        <w:t>Identity: Upstream `huggingface/smolagents` @ `c30b115286e0`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`huggingface/smolagents` |</w:t>
      </w:r>
    </w:p>
    <w:p>
      <w:r>
        <w:t>| Commit | `c30b115286e000e98711fae5e85993547b73d826`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`L_EDGEAGENT`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