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43E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МИНИ</w:t>
      </w:r>
      <w:r w:rsidRPr="00FC2FA1">
        <w:rPr>
          <w:rFonts w:eastAsia="Times New Roman"/>
        </w:rPr>
        <w:t>СТЕРСТВО НАУКИ И ВЫСШЕГО ОБРАЗОВАНИЯ РОССИЙСКОЙ ФЕДЕРАЦИИ</w:t>
      </w:r>
    </w:p>
    <w:p w14:paraId="340E4419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ФГБОУ</w:t>
      </w:r>
      <w:r w:rsidR="00507E59" w:rsidRPr="00FC2FA1">
        <w:rPr>
          <w:rFonts w:eastAsia="Times New Roman"/>
        </w:rPr>
        <w:t xml:space="preserve"> </w:t>
      </w:r>
      <w:r w:rsidRPr="00FC2FA1">
        <w:rPr>
          <w:rFonts w:eastAsia="Times New Roman"/>
        </w:rPr>
        <w:t>ВО «НОВОСИБИРСКИЙ ГОСУДАРСТВЕННЫЙ ТЕХНИЧЕСКИЙ УНИВЕРСИТЕТ»</w:t>
      </w:r>
    </w:p>
    <w:p w14:paraId="22572FA0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05CADDFA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Ф</w:t>
      </w:r>
      <w:r w:rsidR="009472C4" w:rsidRPr="00FC2FA1">
        <w:rPr>
          <w:rFonts w:eastAsia="Times New Roman"/>
        </w:rPr>
        <w:t>акультет</w:t>
      </w:r>
      <w:r w:rsidRPr="00FC2FA1">
        <w:rPr>
          <w:rFonts w:eastAsia="Times New Roman"/>
        </w:rPr>
        <w:t xml:space="preserve"> автоматики и вычислительной техники</w:t>
      </w:r>
    </w:p>
    <w:p w14:paraId="52B272EC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Кафедра АСУ</w:t>
      </w:r>
    </w:p>
    <w:p w14:paraId="22EF9CEE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5D641E17" w14:textId="77777777" w:rsidR="00977B21" w:rsidRPr="00FC2FA1" w:rsidRDefault="00977B21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64E34B12" w14:textId="77777777" w:rsidR="00121992" w:rsidRPr="00FC2FA1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7EC3CEE5" w14:textId="77777777" w:rsidR="00121992" w:rsidRPr="00FC2FA1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FC2FA1">
        <w:rPr>
          <w:rFonts w:eastAsia="Times New Roman"/>
          <w:b/>
        </w:rPr>
        <w:t>ОТЧЕТ</w:t>
      </w:r>
    </w:p>
    <w:p w14:paraId="38E533D5" w14:textId="00A7FE6D" w:rsidR="00121992" w:rsidRPr="003B72C6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по лабораторной работе №</w:t>
      </w:r>
      <w:r w:rsidR="003B72C6" w:rsidRPr="003B72C6">
        <w:rPr>
          <w:rFonts w:eastAsia="Times New Roman"/>
          <w:color w:val="000000" w:themeColor="text1"/>
        </w:rPr>
        <w:t>1</w:t>
      </w:r>
    </w:p>
    <w:p w14:paraId="41086753" w14:textId="77777777" w:rsidR="003B72C6" w:rsidRPr="003B72C6" w:rsidRDefault="00B1277E" w:rsidP="003B72C6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«</w:t>
      </w:r>
      <w:r w:rsidR="003B72C6" w:rsidRPr="003B72C6">
        <w:rPr>
          <w:rFonts w:eastAsia="Times New Roman"/>
        </w:rPr>
        <w:t>Введение в OpenGL.  Рисование простейших геометрических объектов.</w:t>
      </w:r>
    </w:p>
    <w:p w14:paraId="51E1750B" w14:textId="7A70A76D" w:rsidR="00B1277E" w:rsidRPr="009472C4" w:rsidRDefault="003B72C6" w:rsidP="003B72C6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3B72C6">
        <w:rPr>
          <w:rFonts w:eastAsia="Times New Roman"/>
        </w:rPr>
        <w:t>Работа с OpenGL при помощи GLUT.</w:t>
      </w:r>
      <w:r w:rsidR="00B1277E" w:rsidRPr="009472C4">
        <w:rPr>
          <w:rFonts w:eastAsia="Times New Roman"/>
        </w:rPr>
        <w:t>»</w:t>
      </w:r>
    </w:p>
    <w:p w14:paraId="0EDC95E6" w14:textId="720D1155" w:rsidR="00121992" w:rsidRPr="00FC2FA1" w:rsidRDefault="009472C4" w:rsidP="006A2873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Дисциплина «</w:t>
      </w:r>
      <w:r w:rsidR="006A2873">
        <w:rPr>
          <w:rFonts w:eastAsia="Times New Roman"/>
        </w:rPr>
        <w:t>Компьютерная графика</w:t>
      </w:r>
      <w:r w:rsidRPr="00FC2FA1">
        <w:rPr>
          <w:rFonts w:eastAsia="Times New Roman"/>
        </w:rPr>
        <w:t>»</w:t>
      </w:r>
      <w:r w:rsidR="0012506F" w:rsidRPr="00FC2FA1">
        <w:rPr>
          <w:rFonts w:eastAsia="Times New Roman"/>
        </w:rPr>
        <w:t xml:space="preserve">, </w:t>
      </w:r>
      <w:r w:rsidR="006A2873">
        <w:rPr>
          <w:rFonts w:eastAsia="Times New Roman"/>
        </w:rPr>
        <w:t>3</w:t>
      </w:r>
      <w:r w:rsidR="0012506F" w:rsidRPr="00FC2FA1">
        <w:rPr>
          <w:rFonts w:eastAsia="Times New Roman"/>
        </w:rPr>
        <w:t xml:space="preserve"> семестр</w:t>
      </w:r>
    </w:p>
    <w:p w14:paraId="3F6F541F" w14:textId="77777777" w:rsidR="00977B21" w:rsidRPr="00FC2FA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2CFB129D" w14:textId="3A3EDF95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 w:rsidRPr="00FC2FA1">
        <w:rPr>
          <w:rFonts w:eastAsia="Times New Roman"/>
        </w:rPr>
        <w:br/>
        <w:t xml:space="preserve">Преподаватель: </w:t>
      </w:r>
      <w:r w:rsidR="006A2873">
        <w:rPr>
          <w:rFonts w:eastAsia="Times New Roman"/>
          <w:color w:val="000000" w:themeColor="text1"/>
        </w:rPr>
        <w:t>Павенко Евгений Николаевич</w:t>
      </w:r>
    </w:p>
    <w:p w14:paraId="3705D359" w14:textId="23BBB28D" w:rsidR="00121992" w:rsidRPr="00FC2FA1" w:rsidRDefault="00121992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 xml:space="preserve">Группа: </w:t>
      </w:r>
      <w:r w:rsidR="00C97A2E" w:rsidRPr="00FC2FA1">
        <w:rPr>
          <w:rFonts w:eastAsia="Times New Roman"/>
          <w:color w:val="000000" w:themeColor="text1"/>
        </w:rPr>
        <w:t>А</w:t>
      </w:r>
      <w:r w:rsidR="00861D23">
        <w:rPr>
          <w:rFonts w:eastAsia="Times New Roman"/>
          <w:color w:val="000000" w:themeColor="text1"/>
        </w:rPr>
        <w:t>ВТ-</w:t>
      </w:r>
      <w:r w:rsidR="00680980" w:rsidRPr="00F7617D">
        <w:rPr>
          <w:rFonts w:eastAsia="Times New Roman"/>
          <w:color w:val="000000" w:themeColor="text1"/>
        </w:rPr>
        <w:t>1</w:t>
      </w:r>
      <w:r w:rsidR="00861D23">
        <w:rPr>
          <w:rFonts w:eastAsia="Times New Roman"/>
          <w:color w:val="000000" w:themeColor="text1"/>
        </w:rPr>
        <w:t>13</w:t>
      </w:r>
    </w:p>
    <w:p w14:paraId="7589CDA7" w14:textId="77777777" w:rsidR="00121992" w:rsidRPr="00FC2FA1" w:rsidRDefault="009472C4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 w:rsidRPr="00FC2FA1">
        <w:rPr>
          <w:rFonts w:eastAsia="Times New Roman"/>
        </w:rPr>
        <w:t>Студенты</w:t>
      </w:r>
      <w:r w:rsidR="00121992" w:rsidRPr="00FC2FA1">
        <w:rPr>
          <w:rFonts w:eastAsia="Times New Roman"/>
        </w:rPr>
        <w:t>:</w:t>
      </w:r>
    </w:p>
    <w:p w14:paraId="42A37515" w14:textId="5490B850" w:rsidR="00C97A2E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Осокин Дмитрий</w:t>
      </w:r>
    </w:p>
    <w:p w14:paraId="4EFBBEB6" w14:textId="7CA1FAD6" w:rsidR="00680980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Горшков Данил</w:t>
      </w:r>
    </w:p>
    <w:p w14:paraId="13CF7262" w14:textId="740EF066" w:rsidR="00121992" w:rsidRPr="00FC2FA1" w:rsidRDefault="00680980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  <w:r>
        <w:rPr>
          <w:rFonts w:eastAsia="Times New Roman"/>
          <w:color w:val="000000" w:themeColor="text1"/>
        </w:rPr>
        <w:t>Кашаев Аскер</w:t>
      </w:r>
      <w:r w:rsidRPr="00FC2FA1">
        <w:rPr>
          <w:rFonts w:eastAsia="Times New Roman"/>
        </w:rPr>
        <w:t xml:space="preserve"> </w:t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  <w:r w:rsidR="00121992" w:rsidRPr="00FC2FA1">
        <w:rPr>
          <w:rFonts w:eastAsia="Times New Roman"/>
        </w:rPr>
        <w:br/>
      </w:r>
    </w:p>
    <w:p w14:paraId="1863E595" w14:textId="1CA6D504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C7597D2" w14:textId="55A9EBDC" w:rsidR="00121992" w:rsidRPr="00FC2FA1" w:rsidRDefault="003B72C6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>
        <w:rPr>
          <w:rFonts w:eastAsia="Times New Roman"/>
        </w:rPr>
        <w:t>г</w:t>
      </w:r>
      <w:r w:rsidR="00121992" w:rsidRPr="00FC2FA1">
        <w:rPr>
          <w:rFonts w:eastAsia="Times New Roman"/>
        </w:rPr>
        <w:t>. Новосибирск</w:t>
      </w:r>
    </w:p>
    <w:p w14:paraId="3473FCEB" w14:textId="386B64CD" w:rsidR="00FC2FA1" w:rsidRDefault="00121992" w:rsidP="00FC2FA1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FC2FA1">
        <w:rPr>
          <w:rFonts w:eastAsia="Times New Roman"/>
        </w:rPr>
        <w:t>202</w:t>
      </w:r>
      <w:r w:rsidR="00B00ECB">
        <w:rPr>
          <w:rFonts w:eastAsia="Times New Roman"/>
          <w:lang w:val="en-US"/>
        </w:rPr>
        <w:t>2</w:t>
      </w:r>
      <w:r w:rsidRPr="00FC2FA1">
        <w:rPr>
          <w:rFonts w:eastAsia="Times New Roman"/>
        </w:rPr>
        <w:t xml:space="preserve"> год</w:t>
      </w:r>
    </w:p>
    <w:p w14:paraId="0DAC0E22" w14:textId="77777777" w:rsidR="00047892" w:rsidRDefault="00047892" w:rsidP="00013B53">
      <w:pPr>
        <w:spacing w:after="0" w:line="360" w:lineRule="auto"/>
        <w:jc w:val="center"/>
        <w:rPr>
          <w:rFonts w:eastAsia="Times New Roman"/>
          <w:b/>
          <w:bCs/>
        </w:rPr>
      </w:pPr>
    </w:p>
    <w:p w14:paraId="170D58F9" w14:textId="40645862" w:rsidR="00FC2FA1" w:rsidRDefault="00047892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>Цель работы</w:t>
      </w:r>
    </w:p>
    <w:p w14:paraId="28FA6D31" w14:textId="5E177488" w:rsidR="003B72C6" w:rsidRPr="003B72C6" w:rsidRDefault="003B72C6" w:rsidP="003B72C6">
      <w:pPr>
        <w:pStyle w:val="af"/>
        <w:rPr>
          <w:rStyle w:val="pl-k"/>
          <w:sz w:val="28"/>
          <w:szCs w:val="28"/>
        </w:rPr>
      </w:pPr>
      <w:r w:rsidRPr="003B72C6">
        <w:rPr>
          <w:rStyle w:val="pl-k"/>
          <w:sz w:val="28"/>
          <w:szCs w:val="28"/>
        </w:rPr>
        <w:t xml:space="preserve">Прежде всего необходимо научиться самому основному </w:t>
      </w:r>
      <w:r w:rsidRPr="003B72C6">
        <w:rPr>
          <w:rStyle w:val="pl-k"/>
          <w:sz w:val="28"/>
          <w:szCs w:val="28"/>
        </w:rPr>
        <w:t>—</w:t>
      </w:r>
      <w:r w:rsidRPr="003B72C6">
        <w:rPr>
          <w:rStyle w:val="pl-k"/>
          <w:sz w:val="28"/>
          <w:szCs w:val="28"/>
        </w:rPr>
        <w:t xml:space="preserve"> это созданию окна, в котором можно будет рисовать с помощью OpenGL. Минимальная программа, которая создает окно и что-нибудь рисует там состоит из следующих шагов:</w:t>
      </w:r>
    </w:p>
    <w:p w14:paraId="79D027A7" w14:textId="26A294B5" w:rsidR="001848D9" w:rsidRPr="00680980" w:rsidRDefault="001848D9" w:rsidP="00680980">
      <w:pPr>
        <w:spacing w:after="0" w:line="360" w:lineRule="auto"/>
        <w:ind w:firstLine="708"/>
        <w:jc w:val="center"/>
        <w:rPr>
          <w:b/>
          <w:bCs/>
          <w:color w:val="000000"/>
          <w:shd w:val="clear" w:color="auto" w:fill="FFFFFF"/>
        </w:rPr>
      </w:pPr>
      <w:r w:rsidRPr="00680980">
        <w:rPr>
          <w:b/>
          <w:bCs/>
          <w:color w:val="000000"/>
          <w:shd w:val="clear" w:color="auto" w:fill="FFFFFF"/>
        </w:rPr>
        <w:t>Задание:</w:t>
      </w:r>
    </w:p>
    <w:p w14:paraId="1B676E9C" w14:textId="77777777" w:rsidR="003B72C6" w:rsidRPr="003B72C6" w:rsidRDefault="003B72C6" w:rsidP="003B72C6">
      <w:pPr>
        <w:spacing w:after="0" w:line="360" w:lineRule="auto"/>
        <w:rPr>
          <w:color w:val="000000"/>
          <w:shd w:val="clear" w:color="auto" w:fill="FFFFFF"/>
        </w:rPr>
      </w:pPr>
      <w:r w:rsidRPr="003B72C6">
        <w:rPr>
          <w:color w:val="000000"/>
          <w:shd w:val="clear" w:color="auto" w:fill="FFFFFF"/>
        </w:rPr>
        <w:t>1. Ввести и отладить программу, приведенную на рис.1.</w:t>
      </w:r>
    </w:p>
    <w:p w14:paraId="2FB6F081" w14:textId="1469F859" w:rsidR="00680980" w:rsidRPr="003B72C6" w:rsidRDefault="003B72C6" w:rsidP="003B72C6">
      <w:pPr>
        <w:spacing w:after="0" w:line="360" w:lineRule="auto"/>
        <w:rPr>
          <w:color w:val="000000"/>
          <w:shd w:val="clear" w:color="auto" w:fill="FFFFFF"/>
        </w:rPr>
      </w:pPr>
      <w:r w:rsidRPr="003B72C6">
        <w:rPr>
          <w:color w:val="000000"/>
          <w:shd w:val="clear" w:color="auto" w:fill="FFFFFF"/>
        </w:rPr>
        <w:t xml:space="preserve">2.Замените функцию </w:t>
      </w:r>
      <w:proofErr w:type="spellStart"/>
      <w:r w:rsidRPr="003B72C6">
        <w:rPr>
          <w:color w:val="000000"/>
          <w:shd w:val="clear" w:color="auto" w:fill="FFFFFF"/>
        </w:rPr>
        <w:t>glutSolidSphere</w:t>
      </w:r>
      <w:proofErr w:type="spellEnd"/>
      <w:r w:rsidRPr="003B72C6">
        <w:rPr>
          <w:color w:val="000000"/>
          <w:shd w:val="clear" w:color="auto" w:fill="FFFFFF"/>
        </w:rPr>
        <w:t xml:space="preserve"> на функцию, из указанных ниже с </w:t>
      </w:r>
      <w:r w:rsidRPr="003B72C6">
        <w:rPr>
          <w:color w:val="000000"/>
          <w:shd w:val="clear" w:color="auto" w:fill="FFFFFF"/>
        </w:rPr>
        <w:t>соответствующими</w:t>
      </w:r>
      <w:r w:rsidRPr="003B72C6">
        <w:rPr>
          <w:color w:val="000000"/>
          <w:shd w:val="clear" w:color="auto" w:fill="FFFFFF"/>
        </w:rPr>
        <w:t xml:space="preserve"> параметрами. Значения параметров устанавливайте порядка единицы - 0.5-1.7. Если вы укажете слишком маленький размер, фигуру будет плохо видно; если слишком большой, то она получится урезанной. Это связано с тем, что ее край, как бы вылезет из монитора.</w:t>
      </w:r>
    </w:p>
    <w:p w14:paraId="511A8119" w14:textId="31197733" w:rsidR="00680980" w:rsidRDefault="003B72C6" w:rsidP="003B72C6">
      <w:pPr>
        <w:spacing w:after="0" w:line="360" w:lineRule="auto"/>
        <w:rPr>
          <w:b/>
          <w:bCs/>
          <w:color w:val="000000"/>
          <w:shd w:val="clear" w:color="auto" w:fill="FFFFFF"/>
        </w:rPr>
      </w:pPr>
      <w:r w:rsidRPr="003B72C6">
        <w:rPr>
          <w:color w:val="000000"/>
          <w:shd w:val="clear" w:color="auto" w:fill="FFFFFF"/>
        </w:rPr>
        <w:t>3. С помощью вышеуказанных функций нарисовать проволочные фигуры, заменив и</w:t>
      </w:r>
      <w:r>
        <w:rPr>
          <w:color w:val="000000"/>
          <w:shd w:val="clear" w:color="auto" w:fill="FFFFFF"/>
        </w:rPr>
        <w:t xml:space="preserve"> </w:t>
      </w:r>
      <w:r w:rsidRPr="003B72C6">
        <w:rPr>
          <w:color w:val="000000"/>
          <w:shd w:val="clear" w:color="auto" w:fill="FFFFFF"/>
        </w:rPr>
        <w:t xml:space="preserve">именах функций </w:t>
      </w:r>
      <w:proofErr w:type="spellStart"/>
      <w:r w:rsidRPr="003B72C6">
        <w:rPr>
          <w:color w:val="000000"/>
          <w:shd w:val="clear" w:color="auto" w:fill="FFFFFF"/>
        </w:rPr>
        <w:t>Solid</w:t>
      </w:r>
      <w:proofErr w:type="spellEnd"/>
      <w:r w:rsidRPr="003B72C6">
        <w:rPr>
          <w:color w:val="000000"/>
          <w:shd w:val="clear" w:color="auto" w:fill="FFFFFF"/>
        </w:rPr>
        <w:t xml:space="preserve"> на </w:t>
      </w:r>
      <w:proofErr w:type="spellStart"/>
      <w:r w:rsidRPr="003B72C6">
        <w:rPr>
          <w:color w:val="000000"/>
          <w:shd w:val="clear" w:color="auto" w:fill="FFFFFF"/>
        </w:rPr>
        <w:t>Wire</w:t>
      </w:r>
      <w:proofErr w:type="spellEnd"/>
      <w:r w:rsidRPr="003B72C6">
        <w:rPr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br/>
      </w:r>
    </w:p>
    <w:p w14:paraId="6699DBF8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92074B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09080522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15DD2B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55181299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9ED6CDF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41F7B455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3682BD3E" w14:textId="77777777" w:rsidR="00680980" w:rsidRDefault="00680980" w:rsidP="00013B53">
      <w:pPr>
        <w:spacing w:after="0" w:line="360" w:lineRule="auto"/>
        <w:jc w:val="center"/>
        <w:rPr>
          <w:b/>
          <w:bCs/>
          <w:color w:val="000000"/>
          <w:shd w:val="clear" w:color="auto" w:fill="FFFFFF"/>
        </w:rPr>
      </w:pPr>
    </w:p>
    <w:p w14:paraId="778149D0" w14:textId="3F7B56D4" w:rsidR="00013B53" w:rsidRDefault="00013B53" w:rsidP="0081779A">
      <w:pPr>
        <w:pageBreakBefore/>
        <w:widowControl w:val="0"/>
        <w:spacing w:after="0" w:line="360" w:lineRule="auto"/>
        <w:jc w:val="center"/>
        <w:rPr>
          <w:b/>
          <w:bCs/>
          <w:color w:val="000000"/>
          <w:shd w:val="clear" w:color="auto" w:fill="FFFFFF"/>
          <w:lang w:val="en-US"/>
        </w:rPr>
      </w:pPr>
      <w:r w:rsidRPr="00013B53">
        <w:rPr>
          <w:b/>
          <w:bCs/>
          <w:color w:val="000000"/>
          <w:shd w:val="clear" w:color="auto" w:fill="FFFFFF"/>
        </w:rPr>
        <w:lastRenderedPageBreak/>
        <w:t>Приложение</w:t>
      </w:r>
      <w:r w:rsidRPr="00680980">
        <w:rPr>
          <w:b/>
          <w:bCs/>
          <w:color w:val="000000"/>
          <w:shd w:val="clear" w:color="auto" w:fill="FFFFFF"/>
          <w:lang w:val="en-US"/>
        </w:rPr>
        <w:t>.</w:t>
      </w:r>
    </w:p>
    <w:p w14:paraId="79BED2D0" w14:textId="58CD84ED" w:rsidR="0081779A" w:rsidRDefault="0081779A" w:rsidP="0081779A">
      <w:pPr>
        <w:widowControl w:val="0"/>
        <w:spacing w:after="0" w:line="360" w:lineRule="auto"/>
        <w:jc w:val="center"/>
        <w:rPr>
          <w:b/>
          <w:color w:val="F79646" w:themeColor="accent6"/>
          <w:sz w:val="20"/>
          <w:szCs w:val="20"/>
          <w:shd w:val="clear" w:color="auto" w:fill="FFFFFF"/>
        </w:rPr>
      </w:pPr>
      <w:r w:rsidRPr="00CB34BB">
        <w:rPr>
          <w:b/>
          <w:color w:val="F79646" w:themeColor="accent6"/>
          <w:sz w:val="20"/>
          <w:szCs w:val="20"/>
          <w:shd w:val="clear" w:color="auto" w:fill="FFFFFF"/>
        </w:rPr>
        <w:object w:dxaOrig="225" w:dyaOrig="225" w14:anchorId="28AA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480.2pt;height:420.1pt" o:ole="">
            <v:imagedata r:id="rId8" o:title=""/>
          </v:shape>
          <w:control r:id="rId9" w:name="maincpp1" w:shapeid="_x0000_i1105"/>
        </w:object>
      </w:r>
    </w:p>
    <w:p w14:paraId="333FD21A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375B4" w14:textId="77777777" w:rsidR="0081779A" w:rsidRDefault="0081779A" w:rsidP="0081779A">
      <w:pPr>
        <w:keepNext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D8F4885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/*подключать библиотеку следует только под Windows</w:t>
      </w:r>
    </w:p>
    <w:p w14:paraId="3CDDFD45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под Linux используем start.sh с кодом</w:t>
      </w:r>
    </w:p>
    <w:p w14:paraId="2B4A0993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g++ laba1main.cpp -</w:t>
      </w:r>
      <w:proofErr w:type="spellStart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lGL</w:t>
      </w:r>
      <w:proofErr w:type="spellEnd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proofErr w:type="spellStart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lGLU</w:t>
      </w:r>
      <w:proofErr w:type="spellEnd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  <w:proofErr w:type="spellStart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lglut</w:t>
      </w:r>
      <w:proofErr w:type="spellEnd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&amp;&amp; ./</w:t>
      </w:r>
      <w:proofErr w:type="spellStart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a.out</w:t>
      </w:r>
      <w:proofErr w:type="spellEnd"/>
    </w:p>
    <w:p w14:paraId="525E0725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C44FFD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gl.h</w:t>
      </w:r>
      <w:proofErr w:type="spellEnd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18B0E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glu.h</w:t>
      </w:r>
      <w:proofErr w:type="spellEnd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4866D1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9D1700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821E1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6A88AE7F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WINDOW_HEIGHT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800</w:t>
      </w:r>
    </w:p>
    <w:p w14:paraId="189B1E6C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WINDOW_WIDTH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D860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B84C2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A0F4ED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E0D1AF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Красный проволочный тор</w:t>
      </w:r>
    </w:p>
    <w:p w14:paraId="22D8F926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0, 0);</w:t>
      </w:r>
    </w:p>
    <w:p w14:paraId="78DAE0B9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glViewport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0, 400, 400);</w:t>
      </w:r>
    </w:p>
    <w:p w14:paraId="7FEC02B4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glutWireTorus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3, 32, 32);</w:t>
      </w:r>
    </w:p>
    <w:p w14:paraId="1C30AA01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1F6B086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Зеленая сфера</w:t>
      </w:r>
    </w:p>
    <w:p w14:paraId="3FDEB515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1, 0);</w:t>
      </w:r>
    </w:p>
    <w:p w14:paraId="5DD5CD81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400, 0, 400, 400);</w:t>
      </w:r>
    </w:p>
    <w:p w14:paraId="6E39B6C3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glutSolidSphere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2,128,128);</w:t>
      </w:r>
    </w:p>
    <w:p w14:paraId="37253C12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E414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Синий</w:t>
      </w: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куб</w:t>
      </w:r>
    </w:p>
    <w:p w14:paraId="489BFAB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0, 0, 1);</w:t>
      </w:r>
    </w:p>
    <w:p w14:paraId="22EF27B6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0, 400, 400, 400);</w:t>
      </w:r>
    </w:p>
    <w:p w14:paraId="4BD33F0B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glutSolidCube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4);</w:t>
      </w:r>
    </w:p>
    <w:p w14:paraId="02265F3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083A0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Желтый</w:t>
      </w: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чайник</w:t>
      </w:r>
    </w:p>
    <w:p w14:paraId="1B664A26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1, 1, 0);</w:t>
      </w:r>
    </w:p>
    <w:p w14:paraId="3E37670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400, 400, 400, 400);</w:t>
      </w:r>
    </w:p>
    <w:p w14:paraId="6E792FF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glutSolidTeapot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A330E0C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EB60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8B0CC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glFlush</w:t>
      </w:r>
      <w:proofErr w:type="spellEnd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21770CE2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6100B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25CF4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849FEF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85C81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GL_COLOR_MATERIAL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1A20C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27064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E717C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GL_DEPTH_TEST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494F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0.12, 0.13, 0.22, 0.0);</w:t>
      </w:r>
    </w:p>
    <w:p w14:paraId="20F479F7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7BA37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FC6BF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83D0B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glOrtho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-5.0, 5.0, -5.0, 5.0, 2.0, 12.0);</w:t>
      </w:r>
    </w:p>
    <w:p w14:paraId="7EFA968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gluLookAt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0, 0, 5, 0, 1, 0, 0, 1, 0);</w:t>
      </w:r>
    </w:p>
    <w:p w14:paraId="6E6E8AF8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D62DBA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A5061F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8AD07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reshape(</w:t>
      </w:r>
      <w:proofErr w:type="gramEnd"/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42B040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03E66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(</w:t>
      </w: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5C169CE7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6A8E3F8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y,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viewportSize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90B2A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E4FA2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1B99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AABFA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447DE5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E9F92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72C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C74AA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46252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50, 10);</w:t>
      </w:r>
    </w:p>
    <w:p w14:paraId="226C9EFC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800, 800);</w:t>
      </w:r>
    </w:p>
    <w:p w14:paraId="3C1BF00E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A31515"/>
          <w:sz w:val="19"/>
          <w:szCs w:val="19"/>
          <w:lang w:val="en-US"/>
        </w:rPr>
        <w:t>"Lab 1"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52001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093994D1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ED039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(display);</w:t>
      </w:r>
    </w:p>
    <w:p w14:paraId="3056DA53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25DCD" w14:textId="77777777" w:rsidR="003B72C6" w:rsidRP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72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72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D53090" w14:textId="77777777" w:rsidR="003B72C6" w:rsidRDefault="003B72C6" w:rsidP="003B72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41888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DDE57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78DA5" w14:textId="77777777" w:rsidR="00A165CC" w:rsidRPr="00BE3857" w:rsidRDefault="00A165CC" w:rsidP="00A1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1A4D9" w14:textId="77777777" w:rsidR="00A165CC" w:rsidRPr="00680980" w:rsidRDefault="00A165CC" w:rsidP="00A165CC">
      <w:pPr>
        <w:rPr>
          <w:lang w:val="en-US"/>
        </w:rPr>
      </w:pPr>
    </w:p>
    <w:p w14:paraId="1F507B9D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0BCB168E" w14:textId="77777777" w:rsidR="00286431" w:rsidRPr="00680980" w:rsidRDefault="00286431" w:rsidP="004C7357">
      <w:pPr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</w:p>
    <w:p w14:paraId="6894D726" w14:textId="3DFEC863" w:rsidR="004C7357" w:rsidRPr="00680980" w:rsidRDefault="004C7357" w:rsidP="00680980">
      <w:pPr>
        <w:pageBreakBefore/>
        <w:spacing w:after="0" w:line="360" w:lineRule="auto"/>
        <w:jc w:val="center"/>
        <w:rPr>
          <w:b/>
          <w:color w:val="000000"/>
          <w:shd w:val="clear" w:color="auto" w:fill="FFFFFF"/>
          <w:lang w:val="en-US"/>
        </w:rPr>
      </w:pPr>
      <w:r>
        <w:rPr>
          <w:b/>
          <w:color w:val="000000"/>
          <w:shd w:val="clear" w:color="auto" w:fill="FFFFFF"/>
        </w:rPr>
        <w:lastRenderedPageBreak/>
        <w:t>Скриншот</w:t>
      </w:r>
    </w:p>
    <w:p w14:paraId="56FC4B2A" w14:textId="3513302F" w:rsidR="004C7357" w:rsidRPr="00680980" w:rsidRDefault="003B72C6" w:rsidP="004C7357">
      <w:pPr>
        <w:spacing w:after="0" w:line="360" w:lineRule="auto"/>
        <w:rPr>
          <w:b/>
          <w:color w:val="000000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2C3B97" wp14:editId="2551BEE5">
            <wp:extent cx="6480175" cy="6005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BFE" w14:textId="6E14A54F" w:rsidR="003E4A89" w:rsidRDefault="003E4A89" w:rsidP="007C2D57">
      <w:pPr>
        <w:spacing w:after="0" w:line="360" w:lineRule="auto"/>
        <w:jc w:val="center"/>
        <w:rPr>
          <w:b/>
          <w:color w:val="000000"/>
          <w:shd w:val="clear" w:color="auto" w:fill="FFFFFF"/>
        </w:rPr>
      </w:pPr>
    </w:p>
    <w:sectPr w:rsidR="003E4A89" w:rsidSect="00392A2B">
      <w:footerReference w:type="default" r:id="rId11"/>
      <w:type w:val="continuous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EE62" w14:textId="77777777" w:rsidR="00C94FEB" w:rsidRDefault="00C94FEB" w:rsidP="00521355">
      <w:pPr>
        <w:spacing w:after="0" w:line="240" w:lineRule="auto"/>
      </w:pPr>
      <w:r>
        <w:separator/>
      </w:r>
    </w:p>
  </w:endnote>
  <w:endnote w:type="continuationSeparator" w:id="0">
    <w:p w14:paraId="216165CB" w14:textId="77777777" w:rsidR="00C94FEB" w:rsidRDefault="00C94FEB" w:rsidP="005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670410"/>
      <w:docPartObj>
        <w:docPartGallery w:val="Page Numbers (Bottom of Page)"/>
        <w:docPartUnique/>
      </w:docPartObj>
    </w:sdtPr>
    <w:sdtEndPr/>
    <w:sdtContent>
      <w:p w14:paraId="5A4828CB" w14:textId="03AF1470" w:rsidR="00511FB1" w:rsidRDefault="00511FB1" w:rsidP="00511FB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438">
          <w:rPr>
            <w:noProof/>
          </w:rPr>
          <w:t>2</w:t>
        </w:r>
        <w:r>
          <w:fldChar w:fldCharType="end"/>
        </w:r>
      </w:p>
    </w:sdtContent>
  </w:sdt>
  <w:p w14:paraId="5DAFDACD" w14:textId="77777777" w:rsidR="00511FB1" w:rsidRDefault="00511FB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87CC" w14:textId="77777777" w:rsidR="00C94FEB" w:rsidRDefault="00C94FEB" w:rsidP="00521355">
      <w:pPr>
        <w:spacing w:after="0" w:line="240" w:lineRule="auto"/>
      </w:pPr>
      <w:r>
        <w:separator/>
      </w:r>
    </w:p>
  </w:footnote>
  <w:footnote w:type="continuationSeparator" w:id="0">
    <w:p w14:paraId="0AA9BDA6" w14:textId="77777777" w:rsidR="00C94FEB" w:rsidRDefault="00C94FEB" w:rsidP="005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6F1"/>
    <w:multiLevelType w:val="hybridMultilevel"/>
    <w:tmpl w:val="0F4C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C029D"/>
    <w:multiLevelType w:val="hybridMultilevel"/>
    <w:tmpl w:val="FD2E7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B5118"/>
    <w:multiLevelType w:val="multilevel"/>
    <w:tmpl w:val="81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4547F"/>
    <w:multiLevelType w:val="hybridMultilevel"/>
    <w:tmpl w:val="D23E4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71D7F"/>
    <w:multiLevelType w:val="hybridMultilevel"/>
    <w:tmpl w:val="6C9C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D2338"/>
    <w:multiLevelType w:val="hybridMultilevel"/>
    <w:tmpl w:val="AFCA7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A16"/>
    <w:multiLevelType w:val="hybridMultilevel"/>
    <w:tmpl w:val="99281D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FD586E"/>
    <w:multiLevelType w:val="hybridMultilevel"/>
    <w:tmpl w:val="887C7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A89"/>
    <w:rsid w:val="00003988"/>
    <w:rsid w:val="00013B53"/>
    <w:rsid w:val="00016963"/>
    <w:rsid w:val="00044933"/>
    <w:rsid w:val="00047892"/>
    <w:rsid w:val="00047FE0"/>
    <w:rsid w:val="00083D1E"/>
    <w:rsid w:val="000B411A"/>
    <w:rsid w:val="000B4199"/>
    <w:rsid w:val="000B6438"/>
    <w:rsid w:val="000C4772"/>
    <w:rsid w:val="000D43B7"/>
    <w:rsid w:val="000F6D73"/>
    <w:rsid w:val="00114042"/>
    <w:rsid w:val="00121992"/>
    <w:rsid w:val="0012506F"/>
    <w:rsid w:val="00137BEF"/>
    <w:rsid w:val="00147E63"/>
    <w:rsid w:val="0015007E"/>
    <w:rsid w:val="001601DB"/>
    <w:rsid w:val="001616B5"/>
    <w:rsid w:val="00174EF0"/>
    <w:rsid w:val="001848D9"/>
    <w:rsid w:val="00184BAC"/>
    <w:rsid w:val="001B5046"/>
    <w:rsid w:val="001C6DFA"/>
    <w:rsid w:val="001D0CFA"/>
    <w:rsid w:val="001D3FD9"/>
    <w:rsid w:val="001D6C80"/>
    <w:rsid w:val="001D7AAF"/>
    <w:rsid w:val="001E29D3"/>
    <w:rsid w:val="001E6D02"/>
    <w:rsid w:val="001F195B"/>
    <w:rsid w:val="001F7C17"/>
    <w:rsid w:val="0020271E"/>
    <w:rsid w:val="002076B9"/>
    <w:rsid w:val="00210838"/>
    <w:rsid w:val="00213016"/>
    <w:rsid w:val="002339C3"/>
    <w:rsid w:val="00235B4B"/>
    <w:rsid w:val="0025164F"/>
    <w:rsid w:val="00274C1A"/>
    <w:rsid w:val="0027551D"/>
    <w:rsid w:val="0028446D"/>
    <w:rsid w:val="002857E0"/>
    <w:rsid w:val="00286431"/>
    <w:rsid w:val="002A2E40"/>
    <w:rsid w:val="002A7CF9"/>
    <w:rsid w:val="002B710D"/>
    <w:rsid w:val="002C30C7"/>
    <w:rsid w:val="002D76E3"/>
    <w:rsid w:val="002F72FF"/>
    <w:rsid w:val="003074F1"/>
    <w:rsid w:val="00343DAC"/>
    <w:rsid w:val="00347718"/>
    <w:rsid w:val="003779DE"/>
    <w:rsid w:val="00391099"/>
    <w:rsid w:val="00392A2B"/>
    <w:rsid w:val="00393530"/>
    <w:rsid w:val="003B149C"/>
    <w:rsid w:val="003B72C6"/>
    <w:rsid w:val="003D024E"/>
    <w:rsid w:val="003E4A89"/>
    <w:rsid w:val="003E76DD"/>
    <w:rsid w:val="003F652D"/>
    <w:rsid w:val="00411163"/>
    <w:rsid w:val="00416A89"/>
    <w:rsid w:val="00443EDB"/>
    <w:rsid w:val="00453A94"/>
    <w:rsid w:val="004543B4"/>
    <w:rsid w:val="00474E43"/>
    <w:rsid w:val="004A0CB4"/>
    <w:rsid w:val="004B2C79"/>
    <w:rsid w:val="004B6F90"/>
    <w:rsid w:val="004C67F3"/>
    <w:rsid w:val="004C7357"/>
    <w:rsid w:val="004F5849"/>
    <w:rsid w:val="00507E59"/>
    <w:rsid w:val="00511F43"/>
    <w:rsid w:val="00511FB1"/>
    <w:rsid w:val="00521355"/>
    <w:rsid w:val="00522C3C"/>
    <w:rsid w:val="00524638"/>
    <w:rsid w:val="00535AB2"/>
    <w:rsid w:val="00543717"/>
    <w:rsid w:val="005A318E"/>
    <w:rsid w:val="005B0BBE"/>
    <w:rsid w:val="005D431E"/>
    <w:rsid w:val="005D5247"/>
    <w:rsid w:val="00604F7E"/>
    <w:rsid w:val="00611859"/>
    <w:rsid w:val="0062077F"/>
    <w:rsid w:val="00627427"/>
    <w:rsid w:val="0065206A"/>
    <w:rsid w:val="00665BD9"/>
    <w:rsid w:val="00674DC6"/>
    <w:rsid w:val="00676D62"/>
    <w:rsid w:val="00680980"/>
    <w:rsid w:val="006A2873"/>
    <w:rsid w:val="006B0C04"/>
    <w:rsid w:val="006C0B0C"/>
    <w:rsid w:val="006C30C9"/>
    <w:rsid w:val="006C33D0"/>
    <w:rsid w:val="00707BC9"/>
    <w:rsid w:val="00713CC1"/>
    <w:rsid w:val="00720D4E"/>
    <w:rsid w:val="00722A47"/>
    <w:rsid w:val="00726632"/>
    <w:rsid w:val="00764F79"/>
    <w:rsid w:val="00793E73"/>
    <w:rsid w:val="00797D9F"/>
    <w:rsid w:val="007C0104"/>
    <w:rsid w:val="007C2D57"/>
    <w:rsid w:val="007E273A"/>
    <w:rsid w:val="007F0820"/>
    <w:rsid w:val="00803C46"/>
    <w:rsid w:val="00805093"/>
    <w:rsid w:val="00814A71"/>
    <w:rsid w:val="0081779A"/>
    <w:rsid w:val="00817E1C"/>
    <w:rsid w:val="00836B2F"/>
    <w:rsid w:val="008447FE"/>
    <w:rsid w:val="00850BF6"/>
    <w:rsid w:val="00861D23"/>
    <w:rsid w:val="00863B51"/>
    <w:rsid w:val="00865C9E"/>
    <w:rsid w:val="00883483"/>
    <w:rsid w:val="00886157"/>
    <w:rsid w:val="008967D9"/>
    <w:rsid w:val="008A140D"/>
    <w:rsid w:val="008A4845"/>
    <w:rsid w:val="0091443F"/>
    <w:rsid w:val="00923438"/>
    <w:rsid w:val="00923F1B"/>
    <w:rsid w:val="009456AB"/>
    <w:rsid w:val="009472C4"/>
    <w:rsid w:val="00954C34"/>
    <w:rsid w:val="0096465C"/>
    <w:rsid w:val="00977B21"/>
    <w:rsid w:val="0098795B"/>
    <w:rsid w:val="00990000"/>
    <w:rsid w:val="00990802"/>
    <w:rsid w:val="00991675"/>
    <w:rsid w:val="009A1647"/>
    <w:rsid w:val="009C3249"/>
    <w:rsid w:val="009D3595"/>
    <w:rsid w:val="009D3985"/>
    <w:rsid w:val="009D4BD0"/>
    <w:rsid w:val="009D7BB4"/>
    <w:rsid w:val="009E4EEB"/>
    <w:rsid w:val="00A11622"/>
    <w:rsid w:val="00A144A7"/>
    <w:rsid w:val="00A165CC"/>
    <w:rsid w:val="00A1672B"/>
    <w:rsid w:val="00A45A4F"/>
    <w:rsid w:val="00A50584"/>
    <w:rsid w:val="00A53C3E"/>
    <w:rsid w:val="00A9464E"/>
    <w:rsid w:val="00A95145"/>
    <w:rsid w:val="00AA1ECD"/>
    <w:rsid w:val="00AC21AA"/>
    <w:rsid w:val="00AE0BC7"/>
    <w:rsid w:val="00B00ECB"/>
    <w:rsid w:val="00B02185"/>
    <w:rsid w:val="00B1178A"/>
    <w:rsid w:val="00B1277E"/>
    <w:rsid w:val="00B175AF"/>
    <w:rsid w:val="00B26D24"/>
    <w:rsid w:val="00B27BF5"/>
    <w:rsid w:val="00B30E57"/>
    <w:rsid w:val="00B40BA5"/>
    <w:rsid w:val="00B64B54"/>
    <w:rsid w:val="00B823CB"/>
    <w:rsid w:val="00BE1644"/>
    <w:rsid w:val="00C0316E"/>
    <w:rsid w:val="00C05981"/>
    <w:rsid w:val="00C16E57"/>
    <w:rsid w:val="00C30F20"/>
    <w:rsid w:val="00C33210"/>
    <w:rsid w:val="00C5400D"/>
    <w:rsid w:val="00C64691"/>
    <w:rsid w:val="00C70709"/>
    <w:rsid w:val="00C732FC"/>
    <w:rsid w:val="00C8020C"/>
    <w:rsid w:val="00C807C6"/>
    <w:rsid w:val="00C875F4"/>
    <w:rsid w:val="00C94FEB"/>
    <w:rsid w:val="00C97A2E"/>
    <w:rsid w:val="00CB34BB"/>
    <w:rsid w:val="00CE4F7A"/>
    <w:rsid w:val="00D423ED"/>
    <w:rsid w:val="00D56045"/>
    <w:rsid w:val="00D6720E"/>
    <w:rsid w:val="00D67545"/>
    <w:rsid w:val="00D76032"/>
    <w:rsid w:val="00D823F3"/>
    <w:rsid w:val="00D82E2E"/>
    <w:rsid w:val="00D85DB9"/>
    <w:rsid w:val="00D94133"/>
    <w:rsid w:val="00D96189"/>
    <w:rsid w:val="00DB4A22"/>
    <w:rsid w:val="00DB7075"/>
    <w:rsid w:val="00DC7267"/>
    <w:rsid w:val="00DD2A5B"/>
    <w:rsid w:val="00DE38CA"/>
    <w:rsid w:val="00E03B36"/>
    <w:rsid w:val="00E22A62"/>
    <w:rsid w:val="00E32160"/>
    <w:rsid w:val="00E34CFC"/>
    <w:rsid w:val="00E35C83"/>
    <w:rsid w:val="00E412FC"/>
    <w:rsid w:val="00E4322A"/>
    <w:rsid w:val="00E46FB8"/>
    <w:rsid w:val="00E55BB6"/>
    <w:rsid w:val="00E9722B"/>
    <w:rsid w:val="00E977F6"/>
    <w:rsid w:val="00EB2A45"/>
    <w:rsid w:val="00EB5890"/>
    <w:rsid w:val="00EC330D"/>
    <w:rsid w:val="00EC44ED"/>
    <w:rsid w:val="00ED1ACD"/>
    <w:rsid w:val="00F23557"/>
    <w:rsid w:val="00F50F7B"/>
    <w:rsid w:val="00F529B2"/>
    <w:rsid w:val="00F743AE"/>
    <w:rsid w:val="00F7617D"/>
    <w:rsid w:val="00FB4573"/>
    <w:rsid w:val="00FC2FA1"/>
    <w:rsid w:val="00FE52C4"/>
    <w:rsid w:val="00FF58FC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A090875"/>
  <w15:docId w15:val="{9B32A30A-C72F-4EFB-8B7A-A9925180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D57"/>
  </w:style>
  <w:style w:type="paragraph" w:styleId="2">
    <w:name w:val="heading 2"/>
    <w:basedOn w:val="a"/>
    <w:next w:val="a"/>
    <w:link w:val="20"/>
    <w:uiPriority w:val="9"/>
    <w:unhideWhenUsed/>
    <w:qFormat/>
    <w:rsid w:val="00C0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A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1A"/>
    <w:pPr>
      <w:ind w:left="720"/>
      <w:contextualSpacing/>
    </w:pPr>
  </w:style>
  <w:style w:type="table" w:styleId="a4">
    <w:name w:val="Table Grid"/>
    <w:basedOn w:val="a1"/>
    <w:uiPriority w:val="39"/>
    <w:rsid w:val="0027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213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13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21355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9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4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1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Body Text 3"/>
    <w:basedOn w:val="a"/>
    <w:link w:val="32"/>
    <w:uiPriority w:val="99"/>
    <w:semiHidden/>
    <w:unhideWhenUsed/>
    <w:rsid w:val="00121992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21992"/>
    <w:rPr>
      <w:rFonts w:eastAsia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7A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1FB1"/>
  </w:style>
  <w:style w:type="paragraph" w:styleId="ac">
    <w:name w:val="footer"/>
    <w:basedOn w:val="a"/>
    <w:link w:val="ad"/>
    <w:uiPriority w:val="99"/>
    <w:unhideWhenUsed/>
    <w:rsid w:val="0051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1FB1"/>
  </w:style>
  <w:style w:type="character" w:customStyle="1" w:styleId="pl-k">
    <w:name w:val="pl-k"/>
    <w:basedOn w:val="a0"/>
    <w:rsid w:val="00392A2B"/>
  </w:style>
  <w:style w:type="character" w:styleId="ae">
    <w:name w:val="Placeholder Text"/>
    <w:basedOn w:val="a0"/>
    <w:uiPriority w:val="99"/>
    <w:semiHidden/>
    <w:rsid w:val="003E4A89"/>
    <w:rPr>
      <w:color w:val="808080"/>
    </w:rPr>
  </w:style>
  <w:style w:type="paragraph" w:styleId="af">
    <w:name w:val="Normal (Web)"/>
    <w:basedOn w:val="a"/>
    <w:semiHidden/>
    <w:rsid w:val="003B72C6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E0DD-5B24-4CDD-8022-3AE57FB4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Компьютерная Графика Лабараторная Работа АВТ-113</vt:lpstr>
    </vt:vector>
  </TitlesOfParts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Компьютерная Графика Лабараторная Работа АВТ-113</dc:title>
  <dc:creator>Asind</dc:creator>
  <cp:lastModifiedBy>Asind</cp:lastModifiedBy>
  <cp:revision>3</cp:revision>
  <dcterms:created xsi:type="dcterms:W3CDTF">2022-09-09T19:33:00Z</dcterms:created>
  <dcterms:modified xsi:type="dcterms:W3CDTF">2022-09-09T19:39:00Z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GroupWrite" visible="true"/>
        <mso:control idQ="mso:ControlsGalleryClassic" visible="true"/>
      </mso:documentControls>
    </mso:qat>
  </mso:ribbon>
</mso:customUI>
</file>