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CFDF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Rendering data from a database in Django involves several steps, including setting up a model, querying the database, and passing data to a template for rendering.</w:t>
      </w:r>
    </w:p>
    <w:p w14:paraId="31D2733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Steps to Render Data from Database in Django</w:t>
      </w:r>
    </w:p>
    <w:p w14:paraId="719A7FE2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1. Define the Model (models.py)</w:t>
      </w:r>
    </w:p>
    <w:p w14:paraId="4F28F3D1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Ensure you have a model that represents your database table.</w:t>
      </w:r>
    </w:p>
    <w:p w14:paraId="42E737AB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from django.db import models</w:t>
      </w:r>
    </w:p>
    <w:p w14:paraId="3B4F62E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</w:p>
    <w:p w14:paraId="6F921234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class Product(models.Model):</w:t>
      </w:r>
    </w:p>
    <w:p w14:paraId="51D1505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name = models.CharField(max_length=255)</w:t>
      </w:r>
    </w:p>
    <w:p w14:paraId="6605338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price = models.DecimalField(max_digits=10, decimal_places=2)</w:t>
      </w:r>
    </w:p>
    <w:p w14:paraId="7097059A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description = models.TextField()</w:t>
      </w:r>
    </w:p>
    <w:p w14:paraId="6CBEE84B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72E26F1E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def __str__(self):</w:t>
      </w:r>
    </w:p>
    <w:p w14:paraId="73CDC50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    return self.name</w:t>
      </w:r>
    </w:p>
    <w:p w14:paraId="380DD7B2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Run migrations to apply this model to the database:</w:t>
      </w:r>
    </w:p>
    <w:p w14:paraId="2B65A3D0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python manage.py makemigrations</w:t>
      </w:r>
    </w:p>
    <w:p w14:paraId="754A3CF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python manage.py migrate</w:t>
      </w:r>
    </w:p>
    <w:p w14:paraId="3C130C0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2. Create a View (views.py)</w:t>
      </w:r>
    </w:p>
    <w:p w14:paraId="41C2540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Query the database and pass the data to a template.</w:t>
      </w:r>
    </w:p>
    <w:p w14:paraId="763E3C04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from django.shortcuts import render</w:t>
      </w:r>
    </w:p>
    <w:p w14:paraId="4C914E4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from .models import Product</w:t>
      </w:r>
    </w:p>
    <w:p w14:paraId="7D74D820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13375387" w14:textId="1E761E2F" w:rsidR="001505E8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def product_list(request):</w:t>
      </w:r>
    </w:p>
    <w:p w14:paraId="61C4371D" w14:textId="3DF1342F" w:rsidR="001505E8" w:rsidRPr="000F0390" w:rsidRDefault="001505E8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>
        <w:rPr>
          <w:rFonts w:ascii="Cambria Math" w:hAnsi="Cambria Math"/>
          <w:color w:val="2E74B5" w:themeColor="accent5" w:themeShade="BF"/>
          <w:sz w:val="24"/>
          <w:szCs w:val="24"/>
        </w:rPr>
        <w:t xml:space="preserve">     product_obj = Product.objects.get(pk =1) #fetch product with primary key 1</w:t>
      </w:r>
    </w:p>
    <w:p w14:paraId="7F2C22A8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products = </w:t>
      </w:r>
      <w:r w:rsidRPr="000F0390">
        <w:rPr>
          <w:rFonts w:ascii="Cambria Math" w:hAnsi="Cambria Math"/>
          <w:color w:val="2E74B5" w:themeColor="accent5" w:themeShade="BF"/>
          <w:sz w:val="24"/>
          <w:szCs w:val="24"/>
          <w:highlight w:val="yellow"/>
        </w:rPr>
        <w:t>Product.objects.all()</w:t>
      </w: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# Fetch all products</w:t>
      </w:r>
    </w:p>
    <w:p w14:paraId="5B3A79AC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return render(request, 'products.html', {'products': products})</w:t>
      </w:r>
    </w:p>
    <w:p w14:paraId="6D5A9206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3. Configure URL (urls.py)</w:t>
      </w:r>
    </w:p>
    <w:p w14:paraId="24B6D23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4. Create a Template (templates/products.html)</w:t>
      </w:r>
    </w:p>
    <w:p w14:paraId="14AB005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lastRenderedPageBreak/>
        <w:t>Loop through the data and display it.</w:t>
      </w:r>
    </w:p>
    <w:p w14:paraId="57349CE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&lt;!DOCTYPE html&gt;</w:t>
      </w:r>
    </w:p>
    <w:p w14:paraId="1874261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&lt;html&gt;</w:t>
      </w:r>
    </w:p>
    <w:p w14:paraId="3AE5B724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&lt;head&gt;</w:t>
      </w:r>
    </w:p>
    <w:p w14:paraId="19AFACCF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&lt;title&gt;Product List&lt;/title&gt;</w:t>
      </w:r>
    </w:p>
    <w:p w14:paraId="038534AE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&lt;/head&gt;</w:t>
      </w:r>
    </w:p>
    <w:p w14:paraId="2842A28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&lt;body&gt;</w:t>
      </w:r>
    </w:p>
    <w:p w14:paraId="1F61A1B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&lt;h1&gt;Products&lt;/h1&gt;</w:t>
      </w:r>
    </w:p>
    <w:p w14:paraId="7F856AFA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&lt;ul&gt;</w:t>
      </w:r>
    </w:p>
    <w:p w14:paraId="3C65EAF0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{% for product in products %}</w:t>
      </w:r>
    </w:p>
    <w:p w14:paraId="2CF2C53E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&lt;li&gt;</w:t>
      </w:r>
    </w:p>
    <w:p w14:paraId="78859D02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    &lt;strong&gt;{{ product.name }}&lt;/strong&gt; - ${{ product.price }}</w:t>
      </w:r>
    </w:p>
    <w:p w14:paraId="38E54C7D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    &lt;p&gt;{{ product.description }}&lt;/p&gt;</w:t>
      </w:r>
    </w:p>
    <w:p w14:paraId="4FB42D81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&lt;/li&gt;</w:t>
      </w:r>
    </w:p>
    <w:p w14:paraId="4E427C63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{% endfor %}</w:t>
      </w:r>
    </w:p>
    <w:p w14:paraId="67AAC99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&lt;/ul&gt;</w:t>
      </w:r>
    </w:p>
    <w:p w14:paraId="1E0487B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&lt;/body&gt;</w:t>
      </w:r>
    </w:p>
    <w:p w14:paraId="2ED73380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&lt;/html&gt;</w:t>
      </w:r>
    </w:p>
    <w:p w14:paraId="10DF7BF0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5. Run the Django Development Server</w:t>
      </w:r>
    </w:p>
    <w:p w14:paraId="68A24FC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Start the server and visit http://127.0.0.1:8000/products/.</w:t>
      </w:r>
    </w:p>
    <w:p w14:paraId="632A712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python manage.py runserver</w:t>
      </w:r>
    </w:p>
    <w:p w14:paraId="6E43DBC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This setup will render data from the database and display it in the template. Let me know if you need any modifications! </w:t>
      </w:r>
      <w:r w:rsidRPr="000F0390">
        <w:rPr>
          <w:rFonts w:ascii="Segoe UI Emoji" w:hAnsi="Segoe UI Emoji" w:cs="Segoe UI Emoji"/>
          <w:sz w:val="24"/>
          <w:szCs w:val="24"/>
        </w:rPr>
        <w:t>🚀</w:t>
      </w:r>
    </w:p>
    <w:p w14:paraId="6326D59B" w14:textId="77777777" w:rsidR="000F0390" w:rsidRPr="000F0390" w:rsidRDefault="000F0390" w:rsidP="000F0390">
      <w:pPr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</w:pPr>
      <w:r w:rsidRPr="000F0390"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  <w:t>You said:</w:t>
      </w:r>
    </w:p>
    <w:p w14:paraId="63DD943E" w14:textId="77777777" w:rsidR="000F0390" w:rsidRPr="000F0390" w:rsidRDefault="000F0390" w:rsidP="000F0390">
      <w:pPr>
        <w:rPr>
          <w:rFonts w:ascii="Cambria Math" w:hAnsi="Cambria Math"/>
          <w:color w:val="FFFFFF" w:themeColor="background1"/>
          <w:sz w:val="24"/>
          <w:szCs w:val="24"/>
        </w:rPr>
      </w:pPr>
      <w:r w:rsidRPr="000F0390">
        <w:rPr>
          <w:rFonts w:ascii="Cambria Math" w:hAnsi="Cambria Math"/>
          <w:color w:val="FFFFFF" w:themeColor="background1"/>
          <w:sz w:val="24"/>
          <w:szCs w:val="24"/>
          <w:highlight w:val="red"/>
        </w:rPr>
        <w:t>Product.objects.all() what does it returns</w:t>
      </w:r>
      <w:r w:rsidRPr="000F0390">
        <w:rPr>
          <w:rFonts w:ascii="Cambria Math" w:hAnsi="Cambria Math"/>
          <w:color w:val="FFFFFF" w:themeColor="background1"/>
          <w:sz w:val="24"/>
          <w:szCs w:val="24"/>
        </w:rPr>
        <w:t xml:space="preserve"> </w:t>
      </w:r>
    </w:p>
    <w:p w14:paraId="468CEEC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ChatGPT said:</w:t>
      </w:r>
    </w:p>
    <w:p w14:paraId="27B23E56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ChatGPT</w:t>
      </w:r>
    </w:p>
    <w:p w14:paraId="7C0E397D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lastRenderedPageBreak/>
        <w:t xml:space="preserve">Product.objects.all() returns </w:t>
      </w:r>
      <w:r w:rsidRPr="000F0390">
        <w:rPr>
          <w:rFonts w:ascii="Cambria Math" w:hAnsi="Cambria Math"/>
          <w:sz w:val="24"/>
          <w:szCs w:val="24"/>
          <w:highlight w:val="green"/>
        </w:rPr>
        <w:t xml:space="preserve">a </w:t>
      </w:r>
      <w:r w:rsidRPr="000F0390">
        <w:rPr>
          <w:rFonts w:ascii="Cambria Math" w:hAnsi="Cambria Math"/>
          <w:b/>
          <w:bCs/>
          <w:sz w:val="24"/>
          <w:szCs w:val="24"/>
          <w:highlight w:val="green"/>
        </w:rPr>
        <w:t>QuerySet</w:t>
      </w:r>
      <w:r w:rsidRPr="000F0390">
        <w:rPr>
          <w:rFonts w:ascii="Cambria Math" w:hAnsi="Cambria Math"/>
          <w:sz w:val="24"/>
          <w:szCs w:val="24"/>
          <w:highlight w:val="green"/>
        </w:rPr>
        <w:t xml:space="preserve"> containing all instances (records) of the Product model from the database.</w:t>
      </w:r>
    </w:p>
    <w:p w14:paraId="48C05EDB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Understanding QuerySet</w:t>
      </w:r>
    </w:p>
    <w:p w14:paraId="1703C783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  <w:highlight w:val="cyan"/>
        </w:rPr>
        <w:t>A QuerySet in Django is a collection of database queries that return objects. It behaves like a list but is optimized for database access.</w:t>
      </w:r>
    </w:p>
    <w:p w14:paraId="070998CD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Example Output</w:t>
      </w:r>
    </w:p>
    <w:p w14:paraId="1637AA6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If the database has the following Product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780"/>
        <w:gridCol w:w="907"/>
        <w:gridCol w:w="1630"/>
      </w:tblGrid>
      <w:tr w:rsidR="000F0390" w:rsidRPr="000F0390" w14:paraId="2E12F4B0" w14:textId="77777777" w:rsidTr="000F0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A7D3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834043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4538DC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0A326C4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Description</w:t>
            </w:r>
          </w:p>
        </w:tc>
      </w:tr>
      <w:tr w:rsidR="000F0390" w:rsidRPr="000F0390" w14:paraId="48C465FB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C25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C9DC4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4153523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699.99</w:t>
            </w:r>
          </w:p>
        </w:tc>
        <w:tc>
          <w:tcPr>
            <w:tcW w:w="0" w:type="auto"/>
            <w:vAlign w:val="center"/>
            <w:hideMark/>
          </w:tcPr>
          <w:p w14:paraId="7CA45E5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Smartphone</w:t>
            </w:r>
          </w:p>
        </w:tc>
      </w:tr>
      <w:tr w:rsidR="000F0390" w:rsidRPr="000F0390" w14:paraId="61DDBF9B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2C8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7DB81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00C3906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1299.99</w:t>
            </w:r>
          </w:p>
        </w:tc>
        <w:tc>
          <w:tcPr>
            <w:tcW w:w="0" w:type="auto"/>
            <w:vAlign w:val="center"/>
            <w:hideMark/>
          </w:tcPr>
          <w:p w14:paraId="7FF47FF4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Gaming Laptop</w:t>
            </w:r>
          </w:p>
        </w:tc>
      </w:tr>
    </w:tbl>
    <w:p w14:paraId="130C82D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Then, running:</w:t>
      </w:r>
    </w:p>
    <w:p w14:paraId="71541EF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products = Product.objects.all()</w:t>
      </w:r>
    </w:p>
    <w:p w14:paraId="43351C4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print(products)</w:t>
      </w:r>
    </w:p>
    <w:p w14:paraId="678AF0A9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Might output:</w:t>
      </w:r>
    </w:p>
    <w:p w14:paraId="4F881BFC" w14:textId="77777777" w:rsidR="000F0390" w:rsidRPr="000F0390" w:rsidRDefault="000F0390" w:rsidP="000F0390">
      <w:pPr>
        <w:rPr>
          <w:rFonts w:ascii="Cambria Math" w:hAnsi="Cambria Math"/>
          <w:color w:val="538135" w:themeColor="accent6" w:themeShade="BF"/>
          <w:sz w:val="24"/>
          <w:szCs w:val="24"/>
        </w:rPr>
      </w:pPr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>&lt;QuerySet [&lt;Product: Phone&gt;, &lt;Product: Laptop&gt;]&gt;</w:t>
      </w:r>
    </w:p>
    <w:p w14:paraId="33A683C4" w14:textId="77777777" w:rsidR="000F0390" w:rsidRPr="000F0390" w:rsidRDefault="000F0390" w:rsidP="000F0390">
      <w:pPr>
        <w:rPr>
          <w:rFonts w:ascii="Cambria Math" w:hAnsi="Cambria Math"/>
          <w:color w:val="538135" w:themeColor="accent6" w:themeShade="BF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Here, </w:t>
      </w:r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>&lt;Product: Phone&gt; and &lt;Product: Laptop&gt; represent the __str__ method output for each instance.</w:t>
      </w:r>
    </w:p>
    <w:p w14:paraId="1619BB4A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Iterating Over QuerySet</w:t>
      </w:r>
    </w:p>
    <w:p w14:paraId="5AB51BA6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for product in products:</w:t>
      </w:r>
    </w:p>
    <w:p w14:paraId="70F28B7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print(product.name, product.price)</w:t>
      </w:r>
    </w:p>
    <w:p w14:paraId="23DD3E1B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Output:</w:t>
      </w:r>
    </w:p>
    <w:p w14:paraId="5664A73C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Phone 699.99</w:t>
      </w:r>
    </w:p>
    <w:p w14:paraId="6E70828F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Laptop 1299.99</w:t>
      </w:r>
    </w:p>
    <w:p w14:paraId="6D4D9903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Key Properties of QuerySet</w:t>
      </w:r>
    </w:p>
    <w:p w14:paraId="54F40C0A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Lazy Loading</w:t>
      </w:r>
      <w:r w:rsidRPr="000F0390">
        <w:rPr>
          <w:rFonts w:ascii="Cambria Math" w:hAnsi="Cambria Math"/>
          <w:sz w:val="24"/>
          <w:szCs w:val="24"/>
        </w:rPr>
        <w:t xml:space="preserve"> - QuerySets are not executed immediately; they run only when needed.</w:t>
      </w:r>
    </w:p>
    <w:p w14:paraId="317EB087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Iterable</w:t>
      </w:r>
      <w:r w:rsidRPr="000F0390">
        <w:rPr>
          <w:rFonts w:ascii="Cambria Math" w:hAnsi="Cambria Math"/>
          <w:sz w:val="24"/>
          <w:szCs w:val="24"/>
        </w:rPr>
        <w:t xml:space="preserve"> - You can loop over a QuerySet like a list.</w:t>
      </w:r>
    </w:p>
    <w:p w14:paraId="6446FD2A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Filterable</w:t>
      </w:r>
      <w:r w:rsidRPr="000F0390">
        <w:rPr>
          <w:rFonts w:ascii="Cambria Math" w:hAnsi="Cambria Math"/>
          <w:sz w:val="24"/>
          <w:szCs w:val="24"/>
        </w:rPr>
        <w:t xml:space="preserve"> - You can apply .filter(), .exclude(), and other methods to refine queries.</w:t>
      </w:r>
    </w:p>
    <w:p w14:paraId="11F29F22" w14:textId="77777777" w:rsidR="000F0390" w:rsidRPr="000F0390" w:rsidRDefault="000F0390" w:rsidP="000F0390">
      <w:pPr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</w:pPr>
      <w:r w:rsidRPr="000F0390"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  <w:t>You said:</w:t>
      </w:r>
    </w:p>
    <w:p w14:paraId="23CF9233" w14:textId="77777777" w:rsidR="000F0390" w:rsidRPr="000F0390" w:rsidRDefault="000F0390" w:rsidP="000F0390">
      <w:pPr>
        <w:rPr>
          <w:rFonts w:ascii="Cambria Math" w:hAnsi="Cambria Math"/>
          <w:color w:val="FFFFFF" w:themeColor="background1"/>
          <w:sz w:val="24"/>
          <w:szCs w:val="24"/>
        </w:rPr>
      </w:pPr>
      <w:r w:rsidRPr="000F0390">
        <w:rPr>
          <w:rFonts w:ascii="Cambria Math" w:hAnsi="Cambria Math"/>
          <w:color w:val="FFFFFF" w:themeColor="background1"/>
          <w:sz w:val="24"/>
          <w:szCs w:val="24"/>
          <w:highlight w:val="red"/>
        </w:rPr>
        <w:lastRenderedPageBreak/>
        <w:t>is queryset a datatype in python like list and set</w:t>
      </w:r>
    </w:p>
    <w:p w14:paraId="6D2886D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ChatGPT said:</w:t>
      </w:r>
    </w:p>
    <w:p w14:paraId="46CAD268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ChatGPT</w:t>
      </w:r>
    </w:p>
    <w:p w14:paraId="6DF6BF03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  <w:highlight w:val="lightGray"/>
        </w:rPr>
        <w:t xml:space="preserve">A </w:t>
      </w:r>
      <w:r w:rsidRPr="000F0390">
        <w:rPr>
          <w:rFonts w:ascii="Cambria Math" w:hAnsi="Cambria Math"/>
          <w:b/>
          <w:bCs/>
          <w:sz w:val="24"/>
          <w:szCs w:val="24"/>
          <w:highlight w:val="lightGray"/>
        </w:rPr>
        <w:t>QuerySet</w:t>
      </w:r>
      <w:r w:rsidRPr="000F0390">
        <w:rPr>
          <w:rFonts w:ascii="Cambria Math" w:hAnsi="Cambria Math"/>
          <w:sz w:val="24"/>
          <w:szCs w:val="24"/>
          <w:highlight w:val="lightGray"/>
        </w:rPr>
        <w:t xml:space="preserve"> is </w:t>
      </w:r>
      <w:r w:rsidRPr="000F0390">
        <w:rPr>
          <w:rFonts w:ascii="Cambria Math" w:hAnsi="Cambria Math"/>
          <w:b/>
          <w:bCs/>
          <w:sz w:val="24"/>
          <w:szCs w:val="24"/>
          <w:highlight w:val="lightGray"/>
        </w:rPr>
        <w:t>not</w:t>
      </w:r>
      <w:r w:rsidRPr="000F0390">
        <w:rPr>
          <w:rFonts w:ascii="Cambria Math" w:hAnsi="Cambria Math"/>
          <w:sz w:val="24"/>
          <w:szCs w:val="24"/>
          <w:highlight w:val="lightGray"/>
        </w:rPr>
        <w:t xml:space="preserve"> a built-in Python datatype like list or set</w:t>
      </w:r>
      <w:r w:rsidRPr="000F0390">
        <w:rPr>
          <w:rFonts w:ascii="Cambria Math" w:hAnsi="Cambria Math"/>
          <w:sz w:val="24"/>
          <w:szCs w:val="24"/>
          <w:highlight w:val="green"/>
        </w:rPr>
        <w:t>. Instead, it is a Django-specific class (django.db.models.query.QuerySet) designed to work with database queries efficiently.</w:t>
      </w:r>
    </w:p>
    <w:p w14:paraId="2E0AD120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How QuerySet Differs from List and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102"/>
        <w:gridCol w:w="441"/>
        <w:gridCol w:w="411"/>
      </w:tblGrid>
      <w:tr w:rsidR="000F0390" w:rsidRPr="000F0390" w14:paraId="0AFBE66B" w14:textId="77777777" w:rsidTr="000F0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575FD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8C620C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QuerySet</w:t>
            </w:r>
          </w:p>
        </w:tc>
        <w:tc>
          <w:tcPr>
            <w:tcW w:w="0" w:type="auto"/>
            <w:vAlign w:val="center"/>
            <w:hideMark/>
          </w:tcPr>
          <w:p w14:paraId="509A3901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789C29D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Set</w:t>
            </w:r>
          </w:p>
        </w:tc>
      </w:tr>
      <w:tr w:rsidR="000F0390" w:rsidRPr="000F0390" w14:paraId="1D4CBFDD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412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9A679E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(default)</w:t>
            </w:r>
          </w:p>
        </w:tc>
        <w:tc>
          <w:tcPr>
            <w:tcW w:w="0" w:type="auto"/>
            <w:vAlign w:val="center"/>
            <w:hideMark/>
          </w:tcPr>
          <w:p w14:paraId="329FC14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C68E4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63ABA865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501D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7331F4E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 (lazy evaluation)</w:t>
            </w:r>
          </w:p>
        </w:tc>
        <w:tc>
          <w:tcPr>
            <w:tcW w:w="0" w:type="auto"/>
            <w:vAlign w:val="center"/>
            <w:hideMark/>
          </w:tcPr>
          <w:p w14:paraId="7F44EB1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AF59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</w:tr>
      <w:tr w:rsidR="000F0390" w:rsidRPr="000F0390" w14:paraId="0D642CA3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1A0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73BBA1F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413A4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657C73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4E7D0E5F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177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Database Optimized</w:t>
            </w:r>
          </w:p>
        </w:tc>
        <w:tc>
          <w:tcPr>
            <w:tcW w:w="0" w:type="auto"/>
            <w:vAlign w:val="center"/>
            <w:hideMark/>
          </w:tcPr>
          <w:p w14:paraId="45BD4D0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40CC8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F224DC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3C645D31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357E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Supports Filtering</w:t>
            </w:r>
          </w:p>
        </w:tc>
        <w:tc>
          <w:tcPr>
            <w:tcW w:w="0" w:type="auto"/>
            <w:vAlign w:val="center"/>
            <w:hideMark/>
          </w:tcPr>
          <w:p w14:paraId="6019FA96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(.filter(), .exclude(), etc.)</w:t>
            </w:r>
          </w:p>
        </w:tc>
        <w:tc>
          <w:tcPr>
            <w:tcW w:w="0" w:type="auto"/>
            <w:vAlign w:val="center"/>
            <w:hideMark/>
          </w:tcPr>
          <w:p w14:paraId="5FAF483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1A21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7D964882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FEE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Lazily Evaluated</w:t>
            </w:r>
          </w:p>
        </w:tc>
        <w:tc>
          <w:tcPr>
            <w:tcW w:w="0" w:type="auto"/>
            <w:vAlign w:val="center"/>
            <w:hideMark/>
          </w:tcPr>
          <w:p w14:paraId="57DB0FE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(executes query only when needed)</w:t>
            </w:r>
          </w:p>
        </w:tc>
        <w:tc>
          <w:tcPr>
            <w:tcW w:w="0" w:type="auto"/>
            <w:vAlign w:val="center"/>
            <w:hideMark/>
          </w:tcPr>
          <w:p w14:paraId="09FCFF7C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E1FC3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</w:tbl>
    <w:p w14:paraId="0968A4B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Example Differences</w:t>
      </w:r>
    </w:p>
    <w:p w14:paraId="0E836270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QuerySet (Lazy Evaluation)</w:t>
      </w:r>
    </w:p>
    <w:p w14:paraId="4DF14AC6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products = Product.objects.all()  </w:t>
      </w:r>
      <w:r w:rsidRPr="000F0390">
        <w:rPr>
          <w:rFonts w:ascii="Cambria Math" w:hAnsi="Cambria Math"/>
          <w:sz w:val="24"/>
          <w:szCs w:val="24"/>
          <w:highlight w:val="cyan"/>
        </w:rPr>
        <w:t># No query executed yet</w:t>
      </w:r>
    </w:p>
    <w:p w14:paraId="3CCE7B40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print(products)  </w:t>
      </w:r>
      <w:r w:rsidRPr="000F0390">
        <w:rPr>
          <w:rFonts w:ascii="Cambria Math" w:hAnsi="Cambria Math"/>
          <w:sz w:val="24"/>
          <w:szCs w:val="24"/>
          <w:highlight w:val="cyan"/>
        </w:rPr>
        <w:t># Query executes when needed</w:t>
      </w:r>
    </w:p>
    <w:p w14:paraId="585B209D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List (Eager Evaluation)</w:t>
      </w:r>
    </w:p>
    <w:p w14:paraId="5F120578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products = list(Product.objects.all())  </w:t>
      </w:r>
      <w:r w:rsidRPr="000F0390">
        <w:rPr>
          <w:rFonts w:ascii="Cambria Math" w:hAnsi="Cambria Math"/>
          <w:sz w:val="24"/>
          <w:szCs w:val="24"/>
          <w:highlight w:val="cyan"/>
        </w:rPr>
        <w:t># Query executes immediately</w:t>
      </w:r>
    </w:p>
    <w:p w14:paraId="5168A60F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Converting QuerySet to List</w:t>
      </w:r>
    </w:p>
    <w:p w14:paraId="36B762A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If you want to store QuerySet results in a list:</w:t>
      </w:r>
    </w:p>
    <w:p w14:paraId="7DF6A378" w14:textId="77777777" w:rsid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products_list = list(Product.objects.all())  </w:t>
      </w:r>
      <w:r w:rsidRPr="000F0390">
        <w:rPr>
          <w:rFonts w:ascii="Cambria Math" w:hAnsi="Cambria Math"/>
          <w:sz w:val="24"/>
          <w:szCs w:val="24"/>
        </w:rPr>
        <w:t># Converts QuerySet to a list</w:t>
      </w:r>
    </w:p>
    <w:p w14:paraId="70AD24B6" w14:textId="77777777" w:rsidR="002444B5" w:rsidRPr="000F0390" w:rsidRDefault="002444B5" w:rsidP="000F0390">
      <w:pPr>
        <w:rPr>
          <w:rFonts w:ascii="Cambria Math" w:hAnsi="Cambria Math"/>
          <w:sz w:val="24"/>
          <w:szCs w:val="24"/>
        </w:rPr>
      </w:pPr>
    </w:p>
    <w:p w14:paraId="79EA3F3B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When to Use QuerySet vs. List?</w:t>
      </w:r>
    </w:p>
    <w:p w14:paraId="2A88C6C7" w14:textId="77777777" w:rsidR="000F0390" w:rsidRPr="000F0390" w:rsidRDefault="000F0390" w:rsidP="000F0390">
      <w:pPr>
        <w:numPr>
          <w:ilvl w:val="0"/>
          <w:numId w:val="2"/>
        </w:numPr>
        <w:rPr>
          <w:rFonts w:ascii="Cambria Math" w:hAnsi="Cambria Math"/>
          <w:sz w:val="24"/>
          <w:szCs w:val="24"/>
          <w:highlight w:val="yellow"/>
        </w:rPr>
      </w:pPr>
      <w:r w:rsidRPr="000F0390">
        <w:rPr>
          <w:rFonts w:ascii="Cambria Math" w:hAnsi="Cambria Math"/>
          <w:sz w:val="24"/>
          <w:szCs w:val="24"/>
          <w:highlight w:val="yellow"/>
        </w:rPr>
        <w:t xml:space="preserve">Use </w:t>
      </w:r>
      <w:r w:rsidRPr="000F0390">
        <w:rPr>
          <w:rFonts w:ascii="Cambria Math" w:hAnsi="Cambria Math"/>
          <w:b/>
          <w:bCs/>
          <w:sz w:val="24"/>
          <w:szCs w:val="24"/>
          <w:highlight w:val="yellow"/>
        </w:rPr>
        <w:t>QuerySet</w:t>
      </w:r>
      <w:r w:rsidRPr="000F0390">
        <w:rPr>
          <w:rFonts w:ascii="Cambria Math" w:hAnsi="Cambria Math"/>
          <w:sz w:val="24"/>
          <w:szCs w:val="24"/>
          <w:highlight w:val="yellow"/>
        </w:rPr>
        <w:t xml:space="preserve"> when working with the database for efficiency.</w:t>
      </w:r>
    </w:p>
    <w:p w14:paraId="5C3E7C02" w14:textId="77777777" w:rsidR="000F0390" w:rsidRDefault="000F0390" w:rsidP="000F0390">
      <w:pPr>
        <w:numPr>
          <w:ilvl w:val="0"/>
          <w:numId w:val="2"/>
        </w:numPr>
        <w:rPr>
          <w:rFonts w:ascii="Cambria Math" w:hAnsi="Cambria Math"/>
          <w:sz w:val="24"/>
          <w:szCs w:val="24"/>
          <w:highlight w:val="yellow"/>
        </w:rPr>
      </w:pPr>
      <w:r w:rsidRPr="000F0390">
        <w:rPr>
          <w:rFonts w:ascii="Cambria Math" w:hAnsi="Cambria Math"/>
          <w:sz w:val="24"/>
          <w:szCs w:val="24"/>
          <w:highlight w:val="yellow"/>
        </w:rPr>
        <w:t xml:space="preserve">Use </w:t>
      </w:r>
      <w:r w:rsidRPr="000F0390">
        <w:rPr>
          <w:rFonts w:ascii="Cambria Math" w:hAnsi="Cambria Math"/>
          <w:b/>
          <w:bCs/>
          <w:sz w:val="24"/>
          <w:szCs w:val="24"/>
          <w:highlight w:val="yellow"/>
        </w:rPr>
        <w:t>List</w:t>
      </w:r>
      <w:r w:rsidRPr="000F0390">
        <w:rPr>
          <w:rFonts w:ascii="Cambria Math" w:hAnsi="Cambria Math"/>
          <w:sz w:val="24"/>
          <w:szCs w:val="24"/>
          <w:highlight w:val="yellow"/>
        </w:rPr>
        <w:t xml:space="preserve"> if you need to manipulate data extensively in memory.</w:t>
      </w:r>
    </w:p>
    <w:p w14:paraId="67954078" w14:textId="63D734C0" w:rsidR="001505E8" w:rsidRDefault="001505E8">
      <w:pPr>
        <w:rPr>
          <w:rFonts w:ascii="Cambria Math" w:hAnsi="Cambria Math"/>
          <w:sz w:val="24"/>
          <w:szCs w:val="24"/>
          <w:highlight w:val="yellow"/>
        </w:rPr>
      </w:pPr>
      <w:r>
        <w:rPr>
          <w:rFonts w:ascii="Cambria Math" w:hAnsi="Cambria Math"/>
          <w:sz w:val="24"/>
          <w:szCs w:val="24"/>
          <w:highlight w:val="yellow"/>
        </w:rPr>
        <w:br w:type="page"/>
      </w:r>
    </w:p>
    <w:p w14:paraId="520F9EF0" w14:textId="77777777" w:rsidR="001505E8" w:rsidRPr="000F0390" w:rsidRDefault="001505E8" w:rsidP="001505E8">
      <w:pPr>
        <w:rPr>
          <w:rFonts w:ascii="Cambria Math" w:hAnsi="Cambria Math"/>
          <w:sz w:val="24"/>
          <w:szCs w:val="24"/>
          <w:highlight w:val="yellow"/>
        </w:rPr>
      </w:pPr>
    </w:p>
    <w:p w14:paraId="58D0757A" w14:textId="77777777" w:rsidR="00FA1858" w:rsidRPr="000F0390" w:rsidRDefault="00FA1858">
      <w:pPr>
        <w:rPr>
          <w:rFonts w:ascii="Cambria Math" w:hAnsi="Cambria Math"/>
          <w:sz w:val="24"/>
          <w:szCs w:val="24"/>
        </w:rPr>
      </w:pPr>
    </w:p>
    <w:sectPr w:rsidR="00FA1858" w:rsidRPr="000F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F57B9"/>
    <w:multiLevelType w:val="multilevel"/>
    <w:tmpl w:val="4242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21624"/>
    <w:multiLevelType w:val="multilevel"/>
    <w:tmpl w:val="14F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89446">
    <w:abstractNumId w:val="0"/>
  </w:num>
  <w:num w:numId="2" w16cid:durableId="212495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41"/>
    <w:rsid w:val="000F0390"/>
    <w:rsid w:val="001505E8"/>
    <w:rsid w:val="002444B5"/>
    <w:rsid w:val="00370141"/>
    <w:rsid w:val="00712A49"/>
    <w:rsid w:val="00800D19"/>
    <w:rsid w:val="00A15CB3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B495"/>
  <w15:chartTrackingRefBased/>
  <w15:docId w15:val="{3682C36F-309C-4389-956D-61E7D25F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6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8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1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54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81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9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2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49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19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73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3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1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6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18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48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3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43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7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1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69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1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3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1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8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50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3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4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54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4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1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89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7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07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8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8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0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2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7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0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50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7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7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93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37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98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8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73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6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8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2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78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39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13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2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9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9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7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4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8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0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35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30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5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71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93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5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6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4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0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0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6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1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5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89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1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47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2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99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5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3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7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0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3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5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7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9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0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76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5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6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50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81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9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7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25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9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0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03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3</cp:revision>
  <dcterms:created xsi:type="dcterms:W3CDTF">2025-02-03T12:07:00Z</dcterms:created>
  <dcterms:modified xsi:type="dcterms:W3CDTF">2025-02-03T12:33:00Z</dcterms:modified>
</cp:coreProperties>
</file>