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6410" w:type="pct"/>
        <w:jc w:val="right"/>
        <w:tblLayout w:type="fixed"/>
        <w:tblCellMar>
          <w:left w:w="0" w:type="dxa"/>
          <w:right w:w="0" w:type="dxa"/>
        </w:tblCellMar>
        <w:tblLook w:val="04A0" w:firstRow="1" w:lastRow="0" w:firstColumn="1" w:lastColumn="0" w:noHBand="0" w:noVBand="1"/>
        <w:tblDescription w:val="Memo header"/>
      </w:tblPr>
      <w:tblGrid>
        <w:gridCol w:w="2088"/>
        <w:gridCol w:w="288"/>
        <w:gridCol w:w="8424"/>
      </w:tblGrid>
      <w:tr w:rsidR="0006707B" w14:paraId="2FFE21AF" w14:textId="77777777">
        <w:trPr>
          <w:trHeight w:hRule="exact" w:val="720"/>
          <w:jc w:val="right"/>
        </w:trPr>
        <w:tc>
          <w:tcPr>
            <w:tcW w:w="2088" w:type="dxa"/>
            <w:vAlign w:val="bottom"/>
          </w:tcPr>
          <w:p w14:paraId="149769BD" w14:textId="77777777" w:rsidR="0006707B" w:rsidRDefault="00586C3E">
            <w:pPr>
              <w:pStyle w:val="Date"/>
            </w:pPr>
            <w:sdt>
              <w:sdtPr>
                <w:alias w:val="Date"/>
                <w:tag w:val=""/>
                <w:id w:val="1592654403"/>
                <w:placeholder>
                  <w:docPart w:val="E269827E4E282F41AD89F01D66B5810F"/>
                </w:placeholder>
                <w:dataBinding w:prefixMappings="xmlns:ns0='http://schemas.microsoft.com/office/2006/coverPageProps' " w:xpath="/ns0:CoverPageProperties[1]/ns0:PublishDate[1]" w:storeItemID="{55AF091B-3C7A-41E3-B477-F2FDAA23CFDA}"/>
                <w:date w:fullDate="2019-03-20T00:00:00Z">
                  <w:dateFormat w:val="MM.d.yyyy"/>
                  <w:lid w:val="en-US"/>
                  <w:storeMappedDataAs w:val="dateTime"/>
                  <w:calendar w:val="gregorian"/>
                </w:date>
              </w:sdtPr>
              <w:sdtEndPr/>
              <w:sdtContent>
                <w:r w:rsidR="00C913C7">
                  <w:t>03.20.2019</w:t>
                </w:r>
              </w:sdtContent>
            </w:sdt>
          </w:p>
        </w:tc>
        <w:tc>
          <w:tcPr>
            <w:tcW w:w="288" w:type="dxa"/>
            <w:vAlign w:val="bottom"/>
          </w:tcPr>
          <w:p w14:paraId="0FC04703" w14:textId="77777777" w:rsidR="0006707B" w:rsidRDefault="0006707B"/>
        </w:tc>
        <w:tc>
          <w:tcPr>
            <w:tcW w:w="8424" w:type="dxa"/>
            <w:vAlign w:val="bottom"/>
          </w:tcPr>
          <w:p w14:paraId="5E70FF47" w14:textId="77777777" w:rsidR="0006707B" w:rsidRDefault="00586C3E">
            <w:pPr>
              <w:pStyle w:val="Title"/>
            </w:pPr>
            <w:sdt>
              <w:sdtPr>
                <w:alias w:val="Title"/>
                <w:tag w:val=""/>
                <w:id w:val="21604194"/>
                <w:placeholder>
                  <w:docPart w:val="956250C725BF1940A2D9594D6C3D8C79"/>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FB1DE7">
                  <w:t>Memo</w:t>
                </w:r>
              </w:sdtContent>
            </w:sdt>
          </w:p>
        </w:tc>
      </w:tr>
      <w:tr w:rsidR="0006707B" w14:paraId="7FF9E81E" w14:textId="77777777">
        <w:trPr>
          <w:trHeight w:hRule="exact" w:val="86"/>
          <w:jc w:val="right"/>
        </w:trPr>
        <w:tc>
          <w:tcPr>
            <w:tcW w:w="2088" w:type="dxa"/>
            <w:shd w:val="clear" w:color="auto" w:fill="000000" w:themeFill="text1"/>
          </w:tcPr>
          <w:p w14:paraId="435EF6B7" w14:textId="77777777" w:rsidR="0006707B" w:rsidRDefault="0006707B"/>
        </w:tc>
        <w:tc>
          <w:tcPr>
            <w:tcW w:w="288" w:type="dxa"/>
          </w:tcPr>
          <w:p w14:paraId="2D2B908A" w14:textId="77777777" w:rsidR="0006707B" w:rsidRDefault="0006707B"/>
        </w:tc>
        <w:tc>
          <w:tcPr>
            <w:tcW w:w="8424" w:type="dxa"/>
            <w:shd w:val="clear" w:color="auto" w:fill="000000" w:themeFill="text1"/>
          </w:tcPr>
          <w:p w14:paraId="7B54D19A" w14:textId="77777777" w:rsidR="0006707B" w:rsidRDefault="0006707B"/>
        </w:tc>
      </w:tr>
    </w:tbl>
    <w:p w14:paraId="314ACBBF" w14:textId="77777777" w:rsidR="0006707B" w:rsidRDefault="00FB1DE7">
      <w:r>
        <w:rPr>
          <w:noProof/>
        </w:rPr>
        <mc:AlternateContent>
          <mc:Choice Requires="wps">
            <w:drawing>
              <wp:anchor distT="0" distB="0" distL="114300" distR="114300" simplePos="0" relativeHeight="251659264" behindDoc="0" locked="0" layoutInCell="1" allowOverlap="1" wp14:anchorId="32501B60" wp14:editId="4636F097">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page">
                  <wp:posOffset>1200150</wp:posOffset>
                </wp:positionV>
                <wp:extent cx="1325880" cy="1984248"/>
                <wp:effectExtent l="0" t="0" r="7620" b="0"/>
                <wp:wrapNone/>
                <wp:docPr id="1" name="Text Box 1" descr="Memo form heading text box"/>
                <wp:cNvGraphicFramePr/>
                <a:graphic xmlns:a="http://schemas.openxmlformats.org/drawingml/2006/main">
                  <a:graphicData uri="http://schemas.microsoft.com/office/word/2010/wordprocessingShape">
                    <wps:wsp>
                      <wps:cNvSpPr txBox="1"/>
                      <wps:spPr>
                        <a:xfrm>
                          <a:off x="0" y="0"/>
                          <a:ext cx="1325880" cy="19842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495904" w14:textId="77777777" w:rsidR="0006707B" w:rsidRDefault="00FB1DE7">
                            <w:pPr>
                              <w:pStyle w:val="FormHeading"/>
                            </w:pPr>
                            <w:r>
                              <w:t>To</w:t>
                            </w:r>
                          </w:p>
                          <w:p w14:paraId="2AE8B424" w14:textId="77777777" w:rsidR="0006707B" w:rsidRDefault="00C913C7">
                            <w:pPr>
                              <w:pStyle w:val="FormText"/>
                            </w:pPr>
                            <w:r>
                              <w:t>Sarah Kruse</w:t>
                            </w:r>
                          </w:p>
                          <w:p w14:paraId="3C5390B6" w14:textId="77777777" w:rsidR="0006707B" w:rsidRDefault="00FB1DE7">
                            <w:pPr>
                              <w:pStyle w:val="FormHeading"/>
                            </w:pPr>
                            <w:r>
                              <w:t>From</w:t>
                            </w:r>
                          </w:p>
                          <w:p w14:paraId="6CE36277" w14:textId="77777777" w:rsidR="0006707B" w:rsidRDefault="00C913C7">
                            <w:pPr>
                              <w:pStyle w:val="FormText"/>
                            </w:pPr>
                            <w:r>
                              <w:t>Purple Team</w:t>
                            </w:r>
                          </w:p>
                          <w:p w14:paraId="6A4572F4" w14:textId="77777777" w:rsidR="00C913C7" w:rsidRDefault="00C913C7">
                            <w:pPr>
                              <w:pStyle w:val="FormText"/>
                            </w:pPr>
                            <w:r>
                              <w:t xml:space="preserve">Jordan Moore, </w:t>
                            </w:r>
                            <w:proofErr w:type="spellStart"/>
                            <w:r>
                              <w:t>Kue</w:t>
                            </w:r>
                            <w:proofErr w:type="spellEnd"/>
                            <w:r>
                              <w:t xml:space="preserve"> </w:t>
                            </w:r>
                            <w:proofErr w:type="spellStart"/>
                            <w:r>
                              <w:t>Khang</w:t>
                            </w:r>
                            <w:proofErr w:type="spellEnd"/>
                            <w:r>
                              <w:t xml:space="preserve">, Kyle Randall, Anton Fuchs, Bill </w:t>
                            </w:r>
                            <w:proofErr w:type="spellStart"/>
                            <w:r>
                              <w:t>Vang</w:t>
                            </w:r>
                            <w:proofErr w:type="spellEnd"/>
                          </w:p>
                          <w:p w14:paraId="0557E112" w14:textId="77777777" w:rsidR="0006707B" w:rsidRDefault="00FB1DE7">
                            <w:pPr>
                              <w:pStyle w:val="FormHeading"/>
                            </w:pPr>
                            <w:r>
                              <w:t>CC</w:t>
                            </w:r>
                          </w:p>
                          <w:p w14:paraId="17622EA2" w14:textId="77777777" w:rsidR="0006707B" w:rsidRDefault="0006707B">
                            <w:pPr>
                              <w:pStyle w:val="FormText"/>
                            </w:pPr>
                          </w:p>
                          <w:p w14:paraId="2CA3AE15" w14:textId="77777777" w:rsidR="0006707B" w:rsidRDefault="00FB1DE7">
                            <w:pPr>
                              <w:pStyle w:val="FormHeading"/>
                            </w:pPr>
                            <w:r>
                              <w:t>Re</w:t>
                            </w:r>
                          </w:p>
                          <w:p w14:paraId="1E5A1C12" w14:textId="77777777" w:rsidR="0006707B" w:rsidRDefault="00C913C7">
                            <w:pPr>
                              <w:pStyle w:val="FormText"/>
                            </w:pPr>
                            <w:r>
                              <w:t>Memo 1 - Progress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2501B60" id="_x0000_t202" coordsize="21600,21600" o:spt="202" path="m,l,21600r21600,l21600,xe">
                <v:stroke joinstyle="miter"/>
                <v:path gradientshapeok="t" o:connecttype="rect"/>
              </v:shapetype>
              <v:shape id="Text Box 1" o:spid="_x0000_s1026" type="#_x0000_t202" alt="Memo form heading text box" style="position:absolute;margin-left:0;margin-top:94.5pt;width:104.4pt;height:156.25pt;z-index:251659264;visibility:visible;mso-wrap-style:square;mso-width-percent:0;mso-height-percent:0;mso-left-percent:59;mso-wrap-distance-left:9pt;mso-wrap-distance-top:0;mso-wrap-distance-right:9pt;mso-wrap-distance-bottom:0;mso-position-horizontal-relative:page;mso-position-vertical:absolute;mso-position-vertical-relative:page;mso-width-percent:0;mso-height-percent:0;mso-left-percent:59;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" filled="f" stroked="f" strokeweight=".5pt">
                <v:textbox style="mso-fit-shape-to-text:t" inset="0,0,0,0">
                  <w:txbxContent>
                    <w:p w14:paraId="3A495904" w14:textId="77777777" w:rsidR="0006707B" w:rsidRDefault="00FB1DE7">
                      <w:pPr>
                        <w:pStyle w:val="FormHeading"/>
                      </w:pPr>
                      <w:r>
                        <w:t>To</w:t>
                      </w:r>
                    </w:p>
                    <w:p w14:paraId="2AE8B424" w14:textId="77777777" w:rsidR="0006707B" w:rsidRDefault="00C913C7">
                      <w:pPr>
                        <w:pStyle w:val="FormText"/>
                      </w:pPr>
                      <w:r>
                        <w:t>Sarah Kruse</w:t>
                      </w:r>
                    </w:p>
                    <w:p w14:paraId="3C5390B6" w14:textId="77777777" w:rsidR="0006707B" w:rsidRDefault="00FB1DE7">
                      <w:pPr>
                        <w:pStyle w:val="FormHeading"/>
                      </w:pPr>
                      <w:r>
                        <w:t>From</w:t>
                      </w:r>
                    </w:p>
                    <w:p w14:paraId="6CE36277" w14:textId="77777777" w:rsidR="0006707B" w:rsidRDefault="00C913C7">
                      <w:pPr>
                        <w:pStyle w:val="FormText"/>
                      </w:pPr>
                      <w:r>
                        <w:t>Purple Team</w:t>
                      </w:r>
                    </w:p>
                    <w:p w14:paraId="6A4572F4" w14:textId="77777777" w:rsidR="00C913C7" w:rsidRDefault="00C913C7">
                      <w:pPr>
                        <w:pStyle w:val="FormText"/>
                      </w:pPr>
                      <w:r>
                        <w:t xml:space="preserve">Jordan Moore, </w:t>
                      </w:r>
                      <w:proofErr w:type="spellStart"/>
                      <w:r>
                        <w:t>Kue</w:t>
                      </w:r>
                      <w:proofErr w:type="spellEnd"/>
                      <w:r>
                        <w:t xml:space="preserve"> </w:t>
                      </w:r>
                      <w:proofErr w:type="spellStart"/>
                      <w:r>
                        <w:t>Khang</w:t>
                      </w:r>
                      <w:proofErr w:type="spellEnd"/>
                      <w:r>
                        <w:t xml:space="preserve">, Kyle Randall, Anton Fuchs, Bill </w:t>
                      </w:r>
                      <w:proofErr w:type="spellStart"/>
                      <w:r>
                        <w:t>Vang</w:t>
                      </w:r>
                      <w:proofErr w:type="spellEnd"/>
                    </w:p>
                    <w:p w14:paraId="0557E112" w14:textId="77777777" w:rsidR="0006707B" w:rsidRDefault="00FB1DE7">
                      <w:pPr>
                        <w:pStyle w:val="FormHeading"/>
                      </w:pPr>
                      <w:r>
                        <w:t>CC</w:t>
                      </w:r>
                    </w:p>
                    <w:p w14:paraId="17622EA2" w14:textId="77777777" w:rsidR="0006707B" w:rsidRDefault="0006707B">
                      <w:pPr>
                        <w:pStyle w:val="FormText"/>
                      </w:pPr>
                    </w:p>
                    <w:p w14:paraId="2CA3AE15" w14:textId="77777777" w:rsidR="0006707B" w:rsidRDefault="00FB1DE7">
                      <w:pPr>
                        <w:pStyle w:val="FormHeading"/>
                      </w:pPr>
                      <w:r>
                        <w:t>Re</w:t>
                      </w:r>
                    </w:p>
                    <w:p w14:paraId="1E5A1C12" w14:textId="77777777" w:rsidR="0006707B" w:rsidRDefault="00C913C7">
                      <w:pPr>
                        <w:pStyle w:val="FormText"/>
                      </w:pPr>
                      <w:r>
                        <w:t>Memo 1 - Progress</w:t>
                      </w:r>
                    </w:p>
                  </w:txbxContent>
                </v:textbox>
                <w10:wrap anchorx="page" anchory="page"/>
              </v:shape>
            </w:pict>
          </mc:Fallback>
        </mc:AlternateContent>
      </w:r>
    </w:p>
    <w:p w14:paraId="1D773A2D" w14:textId="77777777" w:rsidR="0006707B" w:rsidRDefault="00FB1DE7">
      <w:pPr>
        <w:pStyle w:val="PageHeading"/>
      </w:pPr>
      <w:r>
        <w:t>Comments:</w:t>
      </w:r>
    </w:p>
    <w:p w14:paraId="01FF9762" w14:textId="77777777" w:rsidR="0006707B" w:rsidRDefault="00DA65EC" w:rsidP="0080497A">
      <w:pPr>
        <w:ind w:firstLine="720"/>
      </w:pPr>
      <w:r>
        <w:t>This past week we had to complete our diagram 0, context diagram, data dictionaries, and update phase 1. The diagrams went very smooth and we were able to have those all completed by Monday. However, updating phase 1 took quite some time to complete but we were able to have this done by the Friday due date. The phase 1 required that we align our Feasibility Analysis with our Fact-Finding Preparation.</w:t>
      </w:r>
    </w:p>
    <w:p w14:paraId="455F4592" w14:textId="06D86DD6" w:rsidR="00064435" w:rsidRDefault="00064435" w:rsidP="0080497A">
      <w:pPr>
        <w:ind w:firstLine="720"/>
      </w:pPr>
      <w:r>
        <w:t xml:space="preserve">On Monday, Kyle Randall, Bill </w:t>
      </w:r>
      <w:proofErr w:type="spellStart"/>
      <w:r>
        <w:t>Vang</w:t>
      </w:r>
      <w:proofErr w:type="spellEnd"/>
      <w:r>
        <w:t xml:space="preserve">, Anton Fuchs, and Jordan Moore were all present for the discussion in regards to our project. </w:t>
      </w:r>
      <w:proofErr w:type="spellStart"/>
      <w:r>
        <w:t>Kue</w:t>
      </w:r>
      <w:proofErr w:type="spellEnd"/>
      <w:r>
        <w:t xml:space="preserve"> </w:t>
      </w:r>
      <w:proofErr w:type="spellStart"/>
      <w:r>
        <w:t>Khang</w:t>
      </w:r>
      <w:proofErr w:type="spellEnd"/>
      <w:r>
        <w:t xml:space="preserve"> notified us a day in advance that he was not feeling well and would see if he was feeling up to coming to class on Monday. We discussed the wireframe designs and drew out what we thought they should look like on the whiteboard. On Wednesday, we had all in attendance for the discussion in regards to our project. We discussed the wireframe designs and came up with what pages we needed and split those among the team. We are planning to have a draft of all wireframes complete by Monday.</w:t>
      </w:r>
      <w:bookmarkStart w:id="0" w:name="_GoBack"/>
      <w:bookmarkEnd w:id="0"/>
    </w:p>
    <w:tbl>
      <w:tblPr>
        <w:tblStyle w:val="TableGrid"/>
        <w:tblW w:w="0" w:type="auto"/>
        <w:tblLook w:val="04A0" w:firstRow="1" w:lastRow="0" w:firstColumn="1" w:lastColumn="0" w:noHBand="0" w:noVBand="1"/>
      </w:tblPr>
      <w:tblGrid>
        <w:gridCol w:w="1682"/>
        <w:gridCol w:w="1683"/>
        <w:gridCol w:w="1683"/>
        <w:gridCol w:w="1683"/>
        <w:gridCol w:w="1683"/>
      </w:tblGrid>
      <w:tr w:rsidR="00C913C7" w14:paraId="0BF1B96E" w14:textId="77777777" w:rsidTr="00C913C7">
        <w:trPr>
          <w:cnfStyle w:val="100000000000" w:firstRow="1" w:lastRow="0" w:firstColumn="0" w:lastColumn="0" w:oddVBand="0" w:evenVBand="0" w:oddHBand="0" w:evenHBand="0" w:firstRowFirstColumn="0" w:firstRowLastColumn="0" w:lastRowFirstColumn="0" w:lastRowLastColumn="0"/>
        </w:trPr>
        <w:tc>
          <w:tcPr>
            <w:tcW w:w="1682" w:type="dxa"/>
          </w:tcPr>
          <w:p w14:paraId="72FCCA01" w14:textId="77777777" w:rsidR="00C913C7" w:rsidRDefault="00C913C7">
            <w:r>
              <w:t>Task</w:t>
            </w:r>
          </w:p>
        </w:tc>
        <w:tc>
          <w:tcPr>
            <w:tcW w:w="1683" w:type="dxa"/>
          </w:tcPr>
          <w:p w14:paraId="66DE82A5" w14:textId="77777777" w:rsidR="00C913C7" w:rsidRDefault="00C913C7">
            <w:r>
              <w:t>Person</w:t>
            </w:r>
          </w:p>
        </w:tc>
        <w:tc>
          <w:tcPr>
            <w:tcW w:w="1683" w:type="dxa"/>
          </w:tcPr>
          <w:p w14:paraId="0146DE92" w14:textId="77777777" w:rsidR="00C913C7" w:rsidRDefault="00C913C7">
            <w:r>
              <w:t>Deadline</w:t>
            </w:r>
          </w:p>
        </w:tc>
        <w:tc>
          <w:tcPr>
            <w:tcW w:w="1683" w:type="dxa"/>
          </w:tcPr>
          <w:p w14:paraId="16D5265D" w14:textId="77777777" w:rsidR="00C913C7" w:rsidRDefault="00C913C7">
            <w:r>
              <w:t>Estimated Time</w:t>
            </w:r>
          </w:p>
        </w:tc>
        <w:tc>
          <w:tcPr>
            <w:tcW w:w="1683" w:type="dxa"/>
          </w:tcPr>
          <w:p w14:paraId="0A2D6E6B" w14:textId="77777777" w:rsidR="00C913C7" w:rsidRDefault="00C913C7">
            <w:r>
              <w:t>Actual Time</w:t>
            </w:r>
          </w:p>
        </w:tc>
      </w:tr>
      <w:tr w:rsidR="00C913C7" w14:paraId="7915896E" w14:textId="77777777" w:rsidTr="00C913C7">
        <w:tc>
          <w:tcPr>
            <w:tcW w:w="1682" w:type="dxa"/>
          </w:tcPr>
          <w:p w14:paraId="536375C8" w14:textId="77777777" w:rsidR="00C913C7" w:rsidRDefault="004167E9">
            <w:r>
              <w:t>Diagram 0</w:t>
            </w:r>
          </w:p>
        </w:tc>
        <w:tc>
          <w:tcPr>
            <w:tcW w:w="1683" w:type="dxa"/>
          </w:tcPr>
          <w:p w14:paraId="29AA606C" w14:textId="77777777" w:rsidR="00C913C7" w:rsidRDefault="00DA65EC">
            <w:r>
              <w:t xml:space="preserve">Kyle Randall, Bill </w:t>
            </w:r>
            <w:proofErr w:type="spellStart"/>
            <w:r>
              <w:t>Vang</w:t>
            </w:r>
            <w:proofErr w:type="spellEnd"/>
          </w:p>
        </w:tc>
        <w:tc>
          <w:tcPr>
            <w:tcW w:w="1683" w:type="dxa"/>
          </w:tcPr>
          <w:p w14:paraId="0841DA77" w14:textId="77777777" w:rsidR="00C913C7" w:rsidRDefault="00DA65EC">
            <w:r>
              <w:t>03/18/19</w:t>
            </w:r>
          </w:p>
        </w:tc>
        <w:tc>
          <w:tcPr>
            <w:tcW w:w="1683" w:type="dxa"/>
          </w:tcPr>
          <w:p w14:paraId="6166C8CA" w14:textId="77777777" w:rsidR="00C913C7" w:rsidRDefault="00DA65EC">
            <w:r>
              <w:t>2 Hours</w:t>
            </w:r>
          </w:p>
        </w:tc>
        <w:tc>
          <w:tcPr>
            <w:tcW w:w="1683" w:type="dxa"/>
          </w:tcPr>
          <w:p w14:paraId="3F31EB1D" w14:textId="77777777" w:rsidR="00C913C7" w:rsidRDefault="00DA65EC">
            <w:r>
              <w:t>2 Hours</w:t>
            </w:r>
          </w:p>
        </w:tc>
      </w:tr>
      <w:tr w:rsidR="00C913C7" w14:paraId="170DCF6F" w14:textId="77777777" w:rsidTr="00C913C7">
        <w:tc>
          <w:tcPr>
            <w:tcW w:w="1682" w:type="dxa"/>
          </w:tcPr>
          <w:p w14:paraId="4A462F41" w14:textId="77777777" w:rsidR="00C913C7" w:rsidRDefault="004167E9">
            <w:r>
              <w:t>Context Diagram</w:t>
            </w:r>
          </w:p>
        </w:tc>
        <w:tc>
          <w:tcPr>
            <w:tcW w:w="1683" w:type="dxa"/>
          </w:tcPr>
          <w:p w14:paraId="018FB8D8" w14:textId="77777777" w:rsidR="00C913C7" w:rsidRDefault="00DA65EC">
            <w:r>
              <w:t xml:space="preserve">Bill </w:t>
            </w:r>
            <w:proofErr w:type="spellStart"/>
            <w:r>
              <w:t>Vang</w:t>
            </w:r>
            <w:proofErr w:type="spellEnd"/>
          </w:p>
        </w:tc>
        <w:tc>
          <w:tcPr>
            <w:tcW w:w="1683" w:type="dxa"/>
          </w:tcPr>
          <w:p w14:paraId="01B2DCFC" w14:textId="77777777" w:rsidR="00C913C7" w:rsidRDefault="00DA65EC">
            <w:r>
              <w:t>03/18/19</w:t>
            </w:r>
          </w:p>
        </w:tc>
        <w:tc>
          <w:tcPr>
            <w:tcW w:w="1683" w:type="dxa"/>
          </w:tcPr>
          <w:p w14:paraId="45D470F6" w14:textId="77777777" w:rsidR="00C913C7" w:rsidRDefault="00DA65EC">
            <w:r>
              <w:t>2 Hours</w:t>
            </w:r>
          </w:p>
        </w:tc>
        <w:tc>
          <w:tcPr>
            <w:tcW w:w="1683" w:type="dxa"/>
          </w:tcPr>
          <w:p w14:paraId="01FE624D" w14:textId="77777777" w:rsidR="00C913C7" w:rsidRDefault="00DA65EC">
            <w:r>
              <w:t>2 Hours</w:t>
            </w:r>
          </w:p>
        </w:tc>
      </w:tr>
      <w:tr w:rsidR="00C913C7" w14:paraId="3F2F7862" w14:textId="77777777" w:rsidTr="00C913C7">
        <w:tc>
          <w:tcPr>
            <w:tcW w:w="1682" w:type="dxa"/>
          </w:tcPr>
          <w:p w14:paraId="07DB964B" w14:textId="77777777" w:rsidR="00C913C7" w:rsidRDefault="00DA65EC">
            <w:r>
              <w:t>Phase 1</w:t>
            </w:r>
          </w:p>
        </w:tc>
        <w:tc>
          <w:tcPr>
            <w:tcW w:w="1683" w:type="dxa"/>
          </w:tcPr>
          <w:p w14:paraId="0E2171DF" w14:textId="77777777" w:rsidR="00C913C7" w:rsidRDefault="00DA65EC">
            <w:r>
              <w:t>Kyle Randall, Anton Fuchs</w:t>
            </w:r>
          </w:p>
        </w:tc>
        <w:tc>
          <w:tcPr>
            <w:tcW w:w="1683" w:type="dxa"/>
          </w:tcPr>
          <w:p w14:paraId="341A3B73" w14:textId="77777777" w:rsidR="00C913C7" w:rsidRDefault="00DA65EC">
            <w:r>
              <w:t>03/15/19</w:t>
            </w:r>
          </w:p>
        </w:tc>
        <w:tc>
          <w:tcPr>
            <w:tcW w:w="1683" w:type="dxa"/>
          </w:tcPr>
          <w:p w14:paraId="6D677088" w14:textId="77777777" w:rsidR="00C913C7" w:rsidRDefault="00DA65EC">
            <w:r>
              <w:t>5 Hours</w:t>
            </w:r>
          </w:p>
        </w:tc>
        <w:tc>
          <w:tcPr>
            <w:tcW w:w="1683" w:type="dxa"/>
          </w:tcPr>
          <w:p w14:paraId="345515BB" w14:textId="77777777" w:rsidR="00C913C7" w:rsidRDefault="00DA65EC">
            <w:r>
              <w:t>5 Hours</w:t>
            </w:r>
          </w:p>
        </w:tc>
      </w:tr>
      <w:tr w:rsidR="00C913C7" w14:paraId="45E16A6F" w14:textId="77777777" w:rsidTr="00C913C7">
        <w:tc>
          <w:tcPr>
            <w:tcW w:w="1682" w:type="dxa"/>
          </w:tcPr>
          <w:p w14:paraId="1B2A0C17" w14:textId="77777777" w:rsidR="00C913C7" w:rsidRDefault="00DA65EC">
            <w:r>
              <w:t>Data Dictionaries</w:t>
            </w:r>
          </w:p>
        </w:tc>
        <w:tc>
          <w:tcPr>
            <w:tcW w:w="1683" w:type="dxa"/>
          </w:tcPr>
          <w:p w14:paraId="371E8295" w14:textId="77777777" w:rsidR="00C913C7" w:rsidRDefault="00DA65EC">
            <w:proofErr w:type="spellStart"/>
            <w:r>
              <w:t>Kue</w:t>
            </w:r>
            <w:proofErr w:type="spellEnd"/>
            <w:r>
              <w:t xml:space="preserve"> </w:t>
            </w:r>
            <w:proofErr w:type="spellStart"/>
            <w:r>
              <w:t>Khang</w:t>
            </w:r>
            <w:proofErr w:type="spellEnd"/>
            <w:r>
              <w:t>, Jordan Moore</w:t>
            </w:r>
          </w:p>
        </w:tc>
        <w:tc>
          <w:tcPr>
            <w:tcW w:w="1683" w:type="dxa"/>
          </w:tcPr>
          <w:p w14:paraId="288458C2" w14:textId="77777777" w:rsidR="00C913C7" w:rsidRDefault="00DA65EC">
            <w:r>
              <w:t>03/18/19</w:t>
            </w:r>
          </w:p>
        </w:tc>
        <w:tc>
          <w:tcPr>
            <w:tcW w:w="1683" w:type="dxa"/>
          </w:tcPr>
          <w:p w14:paraId="784DE104" w14:textId="77777777" w:rsidR="00C913C7" w:rsidRDefault="00DA65EC">
            <w:r>
              <w:t>2 Hours</w:t>
            </w:r>
          </w:p>
        </w:tc>
        <w:tc>
          <w:tcPr>
            <w:tcW w:w="1683" w:type="dxa"/>
          </w:tcPr>
          <w:p w14:paraId="5EBE4EC9" w14:textId="77777777" w:rsidR="00C913C7" w:rsidRDefault="00DA65EC">
            <w:r>
              <w:t>2 Hours</w:t>
            </w:r>
          </w:p>
        </w:tc>
      </w:tr>
      <w:tr w:rsidR="00064435" w14:paraId="5B068E86" w14:textId="77777777" w:rsidTr="00C913C7">
        <w:tc>
          <w:tcPr>
            <w:tcW w:w="1682" w:type="dxa"/>
          </w:tcPr>
          <w:p w14:paraId="0F719011" w14:textId="111840F7" w:rsidR="00064435" w:rsidRDefault="00064435">
            <w:r>
              <w:t>Memo 1</w:t>
            </w:r>
          </w:p>
        </w:tc>
        <w:tc>
          <w:tcPr>
            <w:tcW w:w="1683" w:type="dxa"/>
          </w:tcPr>
          <w:p w14:paraId="12B0956D" w14:textId="12FA888F" w:rsidR="00064435" w:rsidRDefault="00064435">
            <w:r>
              <w:t>Jordan Moore</w:t>
            </w:r>
          </w:p>
        </w:tc>
        <w:tc>
          <w:tcPr>
            <w:tcW w:w="1683" w:type="dxa"/>
          </w:tcPr>
          <w:p w14:paraId="1B612162" w14:textId="74CD82A7" w:rsidR="00064435" w:rsidRDefault="00064435">
            <w:r>
              <w:t>03/20/19</w:t>
            </w:r>
          </w:p>
        </w:tc>
        <w:tc>
          <w:tcPr>
            <w:tcW w:w="1683" w:type="dxa"/>
          </w:tcPr>
          <w:p w14:paraId="784A7B93" w14:textId="664E8792" w:rsidR="00064435" w:rsidRDefault="00064435">
            <w:r>
              <w:t>1 Hour</w:t>
            </w:r>
          </w:p>
        </w:tc>
        <w:tc>
          <w:tcPr>
            <w:tcW w:w="1683" w:type="dxa"/>
          </w:tcPr>
          <w:p w14:paraId="5C73A179" w14:textId="113FE556" w:rsidR="00064435" w:rsidRDefault="00064435">
            <w:r>
              <w:t>1 Hour</w:t>
            </w:r>
          </w:p>
        </w:tc>
      </w:tr>
    </w:tbl>
    <w:p w14:paraId="73BCF000" w14:textId="77777777" w:rsidR="00C913C7" w:rsidRDefault="00C913C7"/>
    <w:sectPr w:rsidR="00C913C7">
      <w:headerReference w:type="default" r:id="rId10"/>
      <w:footerReference w:type="default" r:id="rId11"/>
      <w:footerReference w:type="first" r:id="rId12"/>
      <w:pgSz w:w="12240" w:h="15840" w:code="1"/>
      <w:pgMar w:top="1080" w:right="720" w:bottom="2880" w:left="3096" w:header="108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9905D" w14:textId="77777777" w:rsidR="00586C3E" w:rsidRDefault="00586C3E">
      <w:pPr>
        <w:spacing w:after="0" w:line="240" w:lineRule="auto"/>
      </w:pPr>
      <w:r>
        <w:separator/>
      </w:r>
    </w:p>
    <w:p w14:paraId="6504483A" w14:textId="77777777" w:rsidR="00586C3E" w:rsidRDefault="00586C3E"/>
  </w:endnote>
  <w:endnote w:type="continuationSeparator" w:id="0">
    <w:p w14:paraId="5A6FF35C" w14:textId="77777777" w:rsidR="00586C3E" w:rsidRDefault="00586C3E">
      <w:pPr>
        <w:spacing w:after="0" w:line="240" w:lineRule="auto"/>
      </w:pPr>
      <w:r>
        <w:continuationSeparator/>
      </w:r>
    </w:p>
    <w:p w14:paraId="13D803BD" w14:textId="77777777" w:rsidR="00586C3E" w:rsidRDefault="00586C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Layout w:type="fixed"/>
      <w:tblCellMar>
        <w:left w:w="0" w:type="dxa"/>
        <w:right w:w="0" w:type="dxa"/>
      </w:tblCellMar>
      <w:tblLook w:val="04A0" w:firstRow="1" w:lastRow="0" w:firstColumn="1" w:lastColumn="0" w:noHBand="0" w:noVBand="1"/>
      <w:tblDescription w:val="Footer Design Table"/>
    </w:tblPr>
    <w:tblGrid>
      <w:gridCol w:w="10800"/>
    </w:tblGrid>
    <w:tr w:rsidR="0006707B" w14:paraId="12D273B4" w14:textId="77777777">
      <w:trPr>
        <w:trHeight w:hRule="exact" w:val="86"/>
        <w:jc w:val="right"/>
      </w:trPr>
      <w:tc>
        <w:tcPr>
          <w:tcW w:w="10800" w:type="dxa"/>
          <w:shd w:val="clear" w:color="auto" w:fill="000000" w:themeFill="text1"/>
        </w:tcPr>
        <w:p w14:paraId="73BF7402" w14:textId="77777777" w:rsidR="0006707B" w:rsidRDefault="0006707B">
          <w:pPr>
            <w:pStyle w:val="Footer"/>
            <w:rPr>
              <w:sz w:val="10"/>
              <w:szCs w:val="10"/>
            </w:rPr>
          </w:pPr>
        </w:p>
      </w:tc>
    </w:tr>
  </w:tbl>
  <w:p w14:paraId="2EAD8759" w14:textId="77777777" w:rsidR="0006707B" w:rsidRDefault="000670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Layout w:type="fixed"/>
      <w:tblCellMar>
        <w:left w:w="0" w:type="dxa"/>
        <w:right w:w="0" w:type="dxa"/>
      </w:tblCellMar>
      <w:tblLook w:val="04A0" w:firstRow="1" w:lastRow="0" w:firstColumn="1" w:lastColumn="0" w:noHBand="0" w:noVBand="1"/>
      <w:tblDescription w:val="Contact Information"/>
    </w:tblPr>
    <w:tblGrid>
      <w:gridCol w:w="8424"/>
      <w:gridCol w:w="288"/>
      <w:gridCol w:w="2088"/>
    </w:tblGrid>
    <w:tr w:rsidR="0006707B" w14:paraId="3FD6E65D" w14:textId="77777777">
      <w:trPr>
        <w:jc w:val="right"/>
      </w:trPr>
      <w:tc>
        <w:tcPr>
          <w:tcW w:w="8424" w:type="dxa"/>
        </w:tcPr>
        <w:p w14:paraId="52B4F7C0" w14:textId="77777777" w:rsidR="0006707B" w:rsidRDefault="00C913C7">
          <w:pPr>
            <w:pStyle w:val="Organization"/>
          </w:pPr>
          <w:r>
            <w:t>Purple Team</w:t>
          </w:r>
        </w:p>
        <w:tbl>
          <w:tblPr>
            <w:tblW w:w="5000" w:type="pct"/>
            <w:tblBorders>
              <w:top w:val="single" w:sz="8" w:space="0" w:color="000000" w:themeColor="text1"/>
            </w:tblBorders>
            <w:tblLayout w:type="fixed"/>
            <w:tblCellMar>
              <w:left w:w="0" w:type="dxa"/>
              <w:right w:w="115" w:type="dxa"/>
            </w:tblCellMar>
            <w:tblLook w:val="04A0" w:firstRow="1" w:lastRow="0" w:firstColumn="1" w:lastColumn="0" w:noHBand="0" w:noVBand="1"/>
          </w:tblPr>
          <w:tblGrid>
            <w:gridCol w:w="2836"/>
            <w:gridCol w:w="2790"/>
            <w:gridCol w:w="2798"/>
          </w:tblGrid>
          <w:tr w:rsidR="0006707B" w14:paraId="4450E13C" w14:textId="77777777">
            <w:trPr>
              <w:trHeight w:hRule="exact" w:val="144"/>
            </w:trPr>
            <w:tc>
              <w:tcPr>
                <w:tcW w:w="1683" w:type="pct"/>
              </w:tcPr>
              <w:p w14:paraId="039163A9" w14:textId="77777777" w:rsidR="0006707B" w:rsidRDefault="0006707B"/>
            </w:tc>
            <w:tc>
              <w:tcPr>
                <w:tcW w:w="1656" w:type="pct"/>
              </w:tcPr>
              <w:p w14:paraId="7BA8F4E0" w14:textId="77777777" w:rsidR="0006707B" w:rsidRDefault="0006707B"/>
            </w:tc>
            <w:tc>
              <w:tcPr>
                <w:tcW w:w="1661" w:type="pct"/>
              </w:tcPr>
              <w:p w14:paraId="1BC73535" w14:textId="77777777" w:rsidR="0006707B" w:rsidRDefault="0006707B"/>
            </w:tc>
          </w:tr>
          <w:tr w:rsidR="00C913C7" w14:paraId="01FE7F1A" w14:textId="77777777">
            <w:tc>
              <w:tcPr>
                <w:tcW w:w="1683" w:type="pct"/>
                <w:tcMar>
                  <w:bottom w:w="144" w:type="dxa"/>
                </w:tcMar>
              </w:tcPr>
              <w:p w14:paraId="6DDD905D" w14:textId="77777777" w:rsidR="00C913C7" w:rsidRDefault="00C913C7">
                <w:pPr>
                  <w:pStyle w:val="Footer"/>
                </w:pPr>
              </w:p>
            </w:tc>
            <w:tc>
              <w:tcPr>
                <w:tcW w:w="1656" w:type="pct"/>
                <w:tcMar>
                  <w:bottom w:w="144" w:type="dxa"/>
                </w:tcMar>
              </w:tcPr>
              <w:p w14:paraId="67F82A42" w14:textId="77777777" w:rsidR="00C913C7" w:rsidRDefault="00C913C7">
                <w:pPr>
                  <w:pStyle w:val="Footer"/>
                </w:pPr>
              </w:p>
            </w:tc>
            <w:tc>
              <w:tcPr>
                <w:tcW w:w="1661" w:type="pct"/>
                <w:tcMar>
                  <w:bottom w:w="144" w:type="dxa"/>
                </w:tcMar>
              </w:tcPr>
              <w:p w14:paraId="367A042A" w14:textId="77777777" w:rsidR="00C913C7" w:rsidRDefault="00C913C7">
                <w:pPr>
                  <w:pStyle w:val="Footer"/>
                </w:pPr>
              </w:p>
            </w:tc>
          </w:tr>
        </w:tbl>
        <w:p w14:paraId="1B5EB2A2" w14:textId="77777777" w:rsidR="0006707B" w:rsidRDefault="0006707B">
          <w:pPr>
            <w:pStyle w:val="Footer"/>
          </w:pPr>
        </w:p>
      </w:tc>
      <w:tc>
        <w:tcPr>
          <w:tcW w:w="288" w:type="dxa"/>
        </w:tcPr>
        <w:p w14:paraId="1AF7AE73" w14:textId="77777777" w:rsidR="0006707B" w:rsidRDefault="0006707B">
          <w:pPr>
            <w:pStyle w:val="Footer"/>
          </w:pPr>
        </w:p>
      </w:tc>
      <w:sdt>
        <w:sdtPr>
          <w:alias w:val="Click icon at right to replace logo"/>
          <w:tag w:val="Click icon at right to replace logo"/>
          <w:id w:val="1506468256"/>
          <w:showingPlcHdr/>
          <w:picture/>
        </w:sdtPr>
        <w:sdtEndPr/>
        <w:sdtContent>
          <w:tc>
            <w:tcPr>
              <w:tcW w:w="2088" w:type="dxa"/>
              <w:vAlign w:val="bottom"/>
            </w:tcPr>
            <w:p w14:paraId="2AEC21BC" w14:textId="77777777" w:rsidR="0006707B" w:rsidRDefault="00C913C7">
              <w:pPr>
                <w:pStyle w:val="Graphic"/>
              </w:pPr>
              <w:r>
                <w:rPr>
                  <w:noProof/>
                </w:rPr>
                <w:drawing>
                  <wp:inline distT="0" distB="0" distL="0" distR="0" wp14:anchorId="47BB9312" wp14:editId="0205F9B5">
                    <wp:extent cx="914400" cy="9144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sdtContent>
      </w:sdt>
    </w:tr>
    <w:tr w:rsidR="0006707B" w14:paraId="0DBDE595" w14:textId="77777777">
      <w:trPr>
        <w:trHeight w:hRule="exact" w:val="86"/>
        <w:jc w:val="right"/>
      </w:trPr>
      <w:tc>
        <w:tcPr>
          <w:tcW w:w="8424" w:type="dxa"/>
          <w:shd w:val="clear" w:color="auto" w:fill="000000" w:themeFill="text1"/>
        </w:tcPr>
        <w:p w14:paraId="3250590D" w14:textId="77777777" w:rsidR="0006707B" w:rsidRDefault="0006707B">
          <w:pPr>
            <w:pStyle w:val="Footer"/>
            <w:rPr>
              <w:sz w:val="10"/>
              <w:szCs w:val="10"/>
            </w:rPr>
          </w:pPr>
        </w:p>
      </w:tc>
      <w:tc>
        <w:tcPr>
          <w:tcW w:w="288" w:type="dxa"/>
        </w:tcPr>
        <w:p w14:paraId="4F750457" w14:textId="77777777" w:rsidR="0006707B" w:rsidRDefault="0006707B">
          <w:pPr>
            <w:pStyle w:val="Footer"/>
            <w:rPr>
              <w:sz w:val="10"/>
              <w:szCs w:val="10"/>
            </w:rPr>
          </w:pPr>
        </w:p>
      </w:tc>
      <w:tc>
        <w:tcPr>
          <w:tcW w:w="2088" w:type="dxa"/>
          <w:shd w:val="clear" w:color="auto" w:fill="000000" w:themeFill="text1"/>
        </w:tcPr>
        <w:p w14:paraId="5734556C" w14:textId="77777777" w:rsidR="0006707B" w:rsidRDefault="0006707B">
          <w:pPr>
            <w:pStyle w:val="Footer"/>
            <w:rPr>
              <w:sz w:val="10"/>
              <w:szCs w:val="10"/>
            </w:rPr>
          </w:pPr>
        </w:p>
      </w:tc>
    </w:tr>
  </w:tbl>
  <w:p w14:paraId="491D3455" w14:textId="77777777" w:rsidR="0006707B" w:rsidRDefault="000670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9AE45" w14:textId="77777777" w:rsidR="00586C3E" w:rsidRDefault="00586C3E">
      <w:pPr>
        <w:spacing w:after="0" w:line="240" w:lineRule="auto"/>
      </w:pPr>
      <w:r>
        <w:separator/>
      </w:r>
    </w:p>
    <w:p w14:paraId="7B2F7E94" w14:textId="77777777" w:rsidR="00586C3E" w:rsidRDefault="00586C3E"/>
  </w:footnote>
  <w:footnote w:type="continuationSeparator" w:id="0">
    <w:p w14:paraId="7B0856A0" w14:textId="77777777" w:rsidR="00586C3E" w:rsidRDefault="00586C3E">
      <w:pPr>
        <w:spacing w:after="0" w:line="240" w:lineRule="auto"/>
      </w:pPr>
      <w:r>
        <w:continuationSeparator/>
      </w:r>
    </w:p>
    <w:p w14:paraId="09F03DF3" w14:textId="77777777" w:rsidR="00586C3E" w:rsidRDefault="00586C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5544"/>
      <w:gridCol w:w="2880"/>
    </w:tblGrid>
    <w:tr w:rsidR="0006707B" w14:paraId="6ECF2C19" w14:textId="77777777">
      <w:trPr>
        <w:trHeight w:hRule="exact" w:val="720"/>
        <w:jc w:val="right"/>
      </w:trPr>
      <w:sdt>
        <w:sdtPr>
          <w:alias w:val="Date"/>
          <w:tag w:val=""/>
          <w:id w:val="2064987651"/>
          <w:placeholder>
            <w:docPart w:val="956250C725BF1940A2D9594D6C3D8C79"/>
          </w:placeholder>
          <w:dataBinding w:prefixMappings="xmlns:ns0='http://schemas.microsoft.com/office/2006/coverPageProps' " w:xpath="/ns0:CoverPageProperties[1]/ns0:PublishDate[1]" w:storeItemID="{55AF091B-3C7A-41E3-B477-F2FDAA23CFDA}"/>
          <w:date w:fullDate="2019-03-20T00:00:00Z">
            <w:dateFormat w:val="MM.d.yyyy"/>
            <w:lid w:val="en-US"/>
            <w:storeMappedDataAs w:val="dateTime"/>
            <w:calendar w:val="gregorian"/>
          </w:date>
        </w:sdtPr>
        <w:sdtEndPr/>
        <w:sdtContent>
          <w:tc>
            <w:tcPr>
              <w:tcW w:w="2088" w:type="dxa"/>
              <w:vAlign w:val="bottom"/>
            </w:tcPr>
            <w:p w14:paraId="51C921F8" w14:textId="77777777" w:rsidR="0006707B" w:rsidRDefault="00C913C7">
              <w:pPr>
                <w:pStyle w:val="Date"/>
              </w:pPr>
              <w:r>
                <w:t>03.20.2019</w:t>
              </w:r>
            </w:p>
          </w:tc>
        </w:sdtContent>
      </w:sdt>
      <w:tc>
        <w:tcPr>
          <w:tcW w:w="288" w:type="dxa"/>
          <w:vAlign w:val="bottom"/>
        </w:tcPr>
        <w:p w14:paraId="2C28FC70" w14:textId="77777777" w:rsidR="0006707B" w:rsidRDefault="0006707B"/>
      </w:tc>
      <w:tc>
        <w:tcPr>
          <w:tcW w:w="5544" w:type="dxa"/>
          <w:vAlign w:val="bottom"/>
        </w:tcPr>
        <w:p w14:paraId="3B692A42" w14:textId="77777777" w:rsidR="0006707B" w:rsidRDefault="00586C3E">
          <w:pPr>
            <w:pStyle w:val="Title"/>
          </w:pPr>
          <w:sdt>
            <w:sdtPr>
              <w:alias w:val="Title"/>
              <w:tag w:val=""/>
              <w:id w:val="87829287"/>
              <w:placeholder>
                <w:docPart w:val="EA847BD9D5A82643A723E4B3B590DB1A"/>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FB1DE7">
                <w:t>Memo</w:t>
              </w:r>
            </w:sdtContent>
          </w:sdt>
        </w:p>
      </w:tc>
      <w:tc>
        <w:tcPr>
          <w:tcW w:w="2880" w:type="dxa"/>
          <w:vAlign w:val="bottom"/>
        </w:tcPr>
        <w:p w14:paraId="4C86EA16" w14:textId="77777777" w:rsidR="0006707B" w:rsidRDefault="00FB1DE7">
          <w:pPr>
            <w:pStyle w:val="Page"/>
          </w:pPr>
          <w:r>
            <w:t>Pg.</w:t>
          </w:r>
          <w:r>
            <w:fldChar w:fldCharType="begin"/>
          </w:r>
          <w:r>
            <w:instrText xml:space="preserve"> Page \# 0# </w:instrText>
          </w:r>
          <w:r>
            <w:fldChar w:fldCharType="separate"/>
          </w:r>
          <w:r>
            <w:t>02</w:t>
          </w:r>
          <w:r>
            <w:fldChar w:fldCharType="end"/>
          </w:r>
        </w:p>
      </w:tc>
    </w:tr>
    <w:tr w:rsidR="0006707B" w14:paraId="5E3B7710" w14:textId="77777777">
      <w:trPr>
        <w:trHeight w:hRule="exact" w:val="86"/>
        <w:jc w:val="right"/>
      </w:trPr>
      <w:tc>
        <w:tcPr>
          <w:tcW w:w="2088" w:type="dxa"/>
          <w:shd w:val="clear" w:color="auto" w:fill="000000" w:themeFill="text1"/>
        </w:tcPr>
        <w:p w14:paraId="1CDBC0AF" w14:textId="77777777" w:rsidR="0006707B" w:rsidRDefault="0006707B">
          <w:pPr>
            <w:rPr>
              <w:sz w:val="10"/>
            </w:rPr>
          </w:pPr>
        </w:p>
      </w:tc>
      <w:tc>
        <w:tcPr>
          <w:tcW w:w="288" w:type="dxa"/>
        </w:tcPr>
        <w:p w14:paraId="357BA7F5" w14:textId="77777777" w:rsidR="0006707B" w:rsidRDefault="0006707B">
          <w:pPr>
            <w:rPr>
              <w:sz w:val="10"/>
            </w:rPr>
          </w:pPr>
        </w:p>
      </w:tc>
      <w:tc>
        <w:tcPr>
          <w:tcW w:w="5544" w:type="dxa"/>
          <w:shd w:val="clear" w:color="auto" w:fill="000000" w:themeFill="text1"/>
        </w:tcPr>
        <w:p w14:paraId="63E72630" w14:textId="77777777" w:rsidR="0006707B" w:rsidRDefault="0006707B">
          <w:pPr>
            <w:rPr>
              <w:sz w:val="10"/>
            </w:rPr>
          </w:pPr>
        </w:p>
      </w:tc>
      <w:tc>
        <w:tcPr>
          <w:tcW w:w="2880" w:type="dxa"/>
          <w:shd w:val="clear" w:color="auto" w:fill="000000" w:themeFill="text1"/>
        </w:tcPr>
        <w:p w14:paraId="35B0E484" w14:textId="77777777" w:rsidR="0006707B" w:rsidRDefault="0006707B">
          <w:pPr>
            <w:rPr>
              <w:sz w:val="10"/>
            </w:rPr>
          </w:pPr>
        </w:p>
      </w:tc>
    </w:tr>
  </w:tbl>
  <w:p w14:paraId="2A539C39" w14:textId="77777777" w:rsidR="0006707B" w:rsidRDefault="000670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3C7"/>
    <w:rsid w:val="00064435"/>
    <w:rsid w:val="0006707B"/>
    <w:rsid w:val="004167E9"/>
    <w:rsid w:val="00586C3E"/>
    <w:rsid w:val="0080497A"/>
    <w:rsid w:val="00C913C7"/>
    <w:rsid w:val="00DA65EC"/>
    <w:rsid w:val="00FB1D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02295"/>
  <w15:docId w15:val="{AE01C6F2-0506-4E41-8B99-1377ED77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en-GB" w:eastAsia="en-US"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qFormat/>
    <w:pPr>
      <w:spacing w:after="40" w:line="240" w:lineRule="auto"/>
    </w:pPr>
    <w:rPr>
      <w:rFonts w:asciiTheme="majorHAnsi" w:hAnsiTheme="majorHAnsi" w:cstheme="majorHAnsi"/>
      <w:color w:val="000000" w:themeColor="text1"/>
      <w:sz w:val="36"/>
      <w:szCs w:val="42"/>
    </w:rPr>
  </w:style>
  <w:style w:type="character" w:customStyle="1" w:styleId="DateChar">
    <w:name w:val="Date Char"/>
    <w:basedOn w:val="DefaultParagraphFont"/>
    <w:link w:val="Date"/>
    <w:uiPriority w:val="99"/>
    <w:rPr>
      <w:rFonts w:asciiTheme="majorHAnsi" w:hAnsiTheme="majorHAnsi" w:cstheme="majorHAnsi"/>
      <w:color w:val="000000" w:themeColor="text1"/>
      <w:sz w:val="36"/>
      <w:szCs w:val="42"/>
      <w:lang w:val="en-US"/>
    </w:rPr>
  </w:style>
  <w:style w:type="paragraph" w:styleId="Footer">
    <w:name w:val="footer"/>
    <w:basedOn w:val="Normal"/>
    <w:link w:val="FooterChar"/>
    <w:uiPriority w:val="99"/>
    <w:unhideWhenUsed/>
    <w:qFormat/>
    <w:pPr>
      <w:spacing w:after="0" w:line="240" w:lineRule="auto"/>
      <w:ind w:left="29" w:right="29"/>
    </w:pPr>
    <w:rPr>
      <w:color w:val="EF4623" w:themeColor="accent1"/>
    </w:rPr>
  </w:style>
  <w:style w:type="character" w:customStyle="1" w:styleId="FooterChar">
    <w:name w:val="Footer Char"/>
    <w:basedOn w:val="DefaultParagraphFont"/>
    <w:link w:val="Footer"/>
    <w:uiPriority w:val="99"/>
    <w:rPr>
      <w:color w:val="EF4623" w:themeColor="accent1"/>
      <w:lang w:val="en-US"/>
    </w:rPr>
  </w:style>
  <w:style w:type="paragraph" w:customStyle="1" w:styleId="FormHeading">
    <w:name w:val="Form Heading"/>
    <w:basedOn w:val="Normal"/>
    <w:qFormat/>
    <w:pPr>
      <w:spacing w:before="320" w:after="0" w:line="240" w:lineRule="auto"/>
    </w:pPr>
    <w:rPr>
      <w:b/>
      <w:szCs w:val="26"/>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szCs w:val="20"/>
      <w:lang w:val="en-US"/>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Organization">
    <w:name w:val="Organization"/>
    <w:basedOn w:val="Normal"/>
    <w:uiPriority w:val="2"/>
    <w:qFormat/>
    <w:pPr>
      <w:spacing w:after="60" w:line="240" w:lineRule="auto"/>
      <w:ind w:left="29" w:right="29"/>
    </w:pPr>
    <w:rPr>
      <w:b/>
      <w:color w:val="EF4623" w:themeColor="accent1"/>
      <w:sz w:val="36"/>
    </w:rPr>
  </w:style>
  <w:style w:type="paragraph" w:customStyle="1" w:styleId="Page">
    <w:name w:val="Page"/>
    <w:basedOn w:val="Normal"/>
    <w:next w:val="Normal"/>
    <w:uiPriority w:val="99"/>
    <w:unhideWhenUsed/>
    <w:pPr>
      <w:spacing w:after="40" w:line="240" w:lineRule="auto"/>
      <w:jc w:val="right"/>
    </w:pPr>
    <w:rPr>
      <w:noProof/>
      <w:color w:val="000000" w:themeColor="text1"/>
      <w:sz w:val="36"/>
      <w:szCs w:val="18"/>
    </w:rPr>
  </w:style>
  <w:style w:type="character" w:styleId="PageNumber">
    <w:name w:val="page number"/>
    <w:basedOn w:val="DefaultParagraphFont"/>
    <w:uiPriority w:val="99"/>
    <w:unhideWhenUsed/>
    <w:rPr>
      <w:b w:val="0"/>
      <w:color w:val="000000" w:themeColor="text1"/>
      <w:sz w:val="44"/>
    </w:rPr>
  </w:style>
  <w:style w:type="paragraph" w:styleId="Title">
    <w:name w:val="Title"/>
    <w:basedOn w:val="Normal"/>
    <w:next w:val="Normal"/>
    <w:link w:val="TitleChar"/>
    <w:uiPriority w:val="2"/>
    <w:qFormat/>
    <w:pPr>
      <w:spacing w:after="40" w:line="240" w:lineRule="auto"/>
      <w:ind w:left="115" w:right="115"/>
    </w:pPr>
    <w:rPr>
      <w:b/>
      <w:color w:val="EF4623" w:themeColor="accent1"/>
      <w:sz w:val="44"/>
      <w:szCs w:val="42"/>
    </w:rPr>
  </w:style>
  <w:style w:type="character" w:customStyle="1" w:styleId="TitleChar">
    <w:name w:val="Title Char"/>
    <w:basedOn w:val="DefaultParagraphFont"/>
    <w:link w:val="Title"/>
    <w:uiPriority w:val="2"/>
    <w:rPr>
      <w:b/>
      <w:color w:val="EF4623" w:themeColor="accent1"/>
      <w:sz w:val="44"/>
      <w:szCs w:val="42"/>
      <w:lang w:val="en-US"/>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Strong">
    <w:name w:val="Strong"/>
    <w:basedOn w:val="DefaultParagraphFont"/>
    <w:uiPriority w:val="22"/>
    <w:qFormat/>
    <w:rPr>
      <w:b/>
      <w:bCs/>
    </w:rPr>
  </w:style>
  <w:style w:type="paragraph" w:customStyle="1" w:styleId="FormText">
    <w:name w:val="Form Text"/>
    <w:basedOn w:val="Normal"/>
    <w:qFormat/>
    <w:pPr>
      <w:spacing w:after="0" w:line="264" w:lineRule="auto"/>
    </w:pPr>
    <w:rPr>
      <w:color w:val="EF4623" w:themeColor="accent1"/>
      <w:sz w:val="18"/>
    </w:rPr>
  </w:style>
  <w:style w:type="paragraph" w:customStyle="1" w:styleId="PageHeading">
    <w:name w:val="Page Heading"/>
    <w:basedOn w:val="Normal"/>
    <w:uiPriority w:val="1"/>
    <w:qFormat/>
    <w:pPr>
      <w:spacing w:before="600" w:after="20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rdanmoore/Library/Containers/com.microsoft.Word/Data/Library/Application%20Support/Microsoft/Office/16.0/DTS/Search/%7b80D6D7BF-7E41-D444-BA83-9EBD9D1D2DEC%7dtf0279095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269827E4E282F41AD89F01D66B5810F"/>
        <w:category>
          <w:name w:val="General"/>
          <w:gallery w:val="placeholder"/>
        </w:category>
        <w:types>
          <w:type w:val="bbPlcHdr"/>
        </w:types>
        <w:behaviors>
          <w:behavior w:val="content"/>
        </w:behaviors>
        <w:guid w:val="{F7AE9B49-B7E0-1A4F-8380-B95935002651}"/>
      </w:docPartPr>
      <w:docPartBody>
        <w:p w:rsidR="003B1119" w:rsidRDefault="004858AE">
          <w:pPr>
            <w:pStyle w:val="E269827E4E282F41AD89F01D66B5810F"/>
          </w:pPr>
          <w:r>
            <w:t>[Date]</w:t>
          </w:r>
        </w:p>
      </w:docPartBody>
    </w:docPart>
    <w:docPart>
      <w:docPartPr>
        <w:name w:val="956250C725BF1940A2D9594D6C3D8C79"/>
        <w:category>
          <w:name w:val="General"/>
          <w:gallery w:val="placeholder"/>
        </w:category>
        <w:types>
          <w:type w:val="bbPlcHdr"/>
        </w:types>
        <w:behaviors>
          <w:behavior w:val="content"/>
        </w:behaviors>
        <w:guid w:val="{A3309C85-64BA-3743-89C9-CE03A8EE461D}"/>
      </w:docPartPr>
      <w:docPartBody>
        <w:p w:rsidR="003B1119" w:rsidRDefault="004858AE">
          <w:pPr>
            <w:pStyle w:val="956250C725BF1940A2D9594D6C3D8C79"/>
          </w:pPr>
          <w:r>
            <w:t>Memo</w:t>
          </w:r>
        </w:p>
      </w:docPartBody>
    </w:docPart>
    <w:docPart>
      <w:docPartPr>
        <w:name w:val="EA847BD9D5A82643A723E4B3B590DB1A"/>
        <w:category>
          <w:name w:val="General"/>
          <w:gallery w:val="placeholder"/>
        </w:category>
        <w:types>
          <w:type w:val="bbPlcHdr"/>
        </w:types>
        <w:behaviors>
          <w:behavior w:val="content"/>
        </w:behaviors>
        <w:guid w:val="{59C507CB-934E-C844-A0AB-3C126DB704C0}"/>
      </w:docPartPr>
      <w:docPartBody>
        <w:p w:rsidR="003B1119" w:rsidRDefault="004858AE">
          <w:pPr>
            <w:pStyle w:val="EA847BD9D5A82643A723E4B3B590DB1A"/>
          </w:pPr>
          <w: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8AE"/>
    <w:rsid w:val="003B1119"/>
    <w:rsid w:val="004858AE"/>
    <w:rsid w:val="00CF0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69827E4E282F41AD89F01D66B5810F">
    <w:name w:val="E269827E4E282F41AD89F01D66B5810F"/>
  </w:style>
  <w:style w:type="paragraph" w:customStyle="1" w:styleId="956250C725BF1940A2D9594D6C3D8C79">
    <w:name w:val="956250C725BF1940A2D9594D6C3D8C79"/>
  </w:style>
  <w:style w:type="paragraph" w:customStyle="1" w:styleId="CFE27643AFD6F549A421F9B7F5576899">
    <w:name w:val="CFE27643AFD6F549A421F9B7F5576899"/>
  </w:style>
  <w:style w:type="paragraph" w:customStyle="1" w:styleId="D184CA61654C8D4B84BDE50CB8272AF8">
    <w:name w:val="D184CA61654C8D4B84BDE50CB8272AF8"/>
  </w:style>
  <w:style w:type="paragraph" w:customStyle="1" w:styleId="8AF060B086B266459AD7844241BC4015">
    <w:name w:val="8AF060B086B266459AD7844241BC4015"/>
  </w:style>
  <w:style w:type="paragraph" w:customStyle="1" w:styleId="A540FD11C4EB4246ACF44CBF3F73E786">
    <w:name w:val="A540FD11C4EB4246ACF44CBF3F73E786"/>
  </w:style>
  <w:style w:type="paragraph" w:customStyle="1" w:styleId="EA847BD9D5A82643A723E4B3B590DB1A">
    <w:name w:val="EA847BD9D5A82643A723E4B3B590DB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2019-03-20T00:00:00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PublishedLinkedAssetsLookup xmlns="4873beb7-5857-4685-be1f-d57550cc96cc" xsi:nil="true"/>
    <ApprovalStatus xmlns="4873beb7-5857-4685-be1f-d57550cc96cc">InProgress</ApprovalStatus>
    <MarketSpecific xmlns="4873beb7-5857-4685-be1f-d57550cc96cc">false</MarketSpecific>
    <LocComments xmlns="4873beb7-5857-4685-be1f-d57550cc96cc" xsi:nil="true"/>
    <LocLastLocAttemptVersionTypeLookup xmlns="4873beb7-5857-4685-be1f-d57550cc96cc" xsi:nil="true"/>
    <DirectSourceMarket xmlns="4873beb7-5857-4685-be1f-d57550cc96cc" xsi:nil="true"/>
    <ThumbnailAssetId xmlns="4873beb7-5857-4685-be1f-d57550cc96cc" xsi:nil="true"/>
    <PrimaryImageGen xmlns="4873beb7-5857-4685-be1f-d57550cc96cc">true</PrimaryImageGen>
    <LocNewPublishedVersionLookup xmlns="4873beb7-5857-4685-be1f-d57550cc96cc" xsi:nil="true"/>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LocOverallPublishStatusLookup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LocOverallLocStatusLookup xmlns="4873beb7-5857-4685-be1f-d57550cc96cc" xsi:nil="tru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1346605</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This business memo can be used for any type of meeting information or follow-up.</APDescription>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2011-12-02T20:18:00+00:00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2029-05-12T07:00:00+00:00</AssetExpire>
    <DSATActionTaken xmlns="4873beb7-5857-4685-be1f-d57550cc96cc" xsi:nil="true"/>
    <LocPublishedDependentAssetsLookup xmlns="4873beb7-5857-4685-be1f-d57550cc96cc" xsi:nil="true"/>
    <CSXSubmissionMarket xmlns="4873beb7-5857-4685-be1f-d57550cc96cc" xsi:nil="true"/>
    <TPExecutable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TP102790956</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694815</LocLastLocAttemptVersionLookup>
    <LocProcessedForHandoffsLookup xmlns="4873beb7-5857-4685-be1f-d57550cc96cc" xsi:nil="true"/>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Markets xmlns="4873beb7-5857-4685-be1f-d57550cc96cc"/>
    <UAProjectedTotalWords xmlns="4873beb7-5857-4685-be1f-d57550cc96cc" xsi:nil="true"/>
    <IntlLangReview xmlns="4873beb7-5857-4685-be1f-d57550cc96cc" xsi:nil="true"/>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LocProcessedForMarketsLookup xmlns="4873beb7-5857-4685-be1f-d57550cc96cc" xsi:nil="tru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OverallHandbackStatusLookup xmlns="4873beb7-5857-4685-be1f-d57550cc96cc" xsi:nil="true"/>
    <OriginalRelease xmlns="4873beb7-5857-4685-be1f-d57550cc96cc">15</OriginalRelease>
    <LocMarketGroupTiers2 xmlns="4873beb7-5857-4685-be1f-d57550cc96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6CC18D-C81A-4265-8920-21E4E70164BB}">
  <ds:schemaRefs>
    <ds:schemaRef ds:uri="http://schemas.microsoft.com/sharepoint/v3/contenttype/forms"/>
  </ds:schemaRefs>
</ds:datastoreItem>
</file>

<file path=customXml/itemProps3.xml><?xml version="1.0" encoding="utf-8"?>
<ds:datastoreItem xmlns:ds="http://schemas.openxmlformats.org/officeDocument/2006/customXml" ds:itemID="{F850DEDD-83F8-468D-9A94-F4E5F67622D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BC5B884E-1F1A-44A2-8CC0-DB5761C530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{80D6D7BF-7E41-D444-BA83-9EBD9D1D2DEC}tf02790957.dotx</Template>
  <TotalTime>17</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Jordan Moore</dc:creator>
  <cp:lastModifiedBy>Moore, Jordan R</cp:lastModifiedBy>
  <cp:revision>4</cp:revision>
  <dcterms:created xsi:type="dcterms:W3CDTF">2019-03-20T12:57:00Z</dcterms:created>
  <dcterms:modified xsi:type="dcterms:W3CDTF">2019-03-20T15:25:00Z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