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720" w:type="dxa"/>
          <w:left w:w="115" w:type="dxa"/>
          <w:bottom w:w="720" w:type="dxa"/>
          <w:right w:w="115" w:type="dxa"/>
        </w:tblCellMar>
        <w:tblLook w:val="04A0" w:firstRow="1" w:lastRow="0" w:firstColumn="1" w:lastColumn="0" w:noHBand="0" w:noVBand="1"/>
      </w:tblPr>
      <w:tblGrid>
        <w:gridCol w:w="4675"/>
        <w:gridCol w:w="4675"/>
      </w:tblGrid>
      <w:tr w:rsidR="009C3BC0" w:rsidTr="009C3BC0">
        <w:tc>
          <w:tcPr>
            <w:tcW w:w="4675" w:type="dxa"/>
          </w:tcPr>
          <w:p w:rsidR="009C3BC0" w:rsidRDefault="009C3BC0">
            <w:r w:rsidRPr="009C3BC0">
              <w:drawing>
                <wp:inline distT="0" distB="0" distL="0" distR="0" wp14:anchorId="4E6C3C84" wp14:editId="10C7CD2B">
                  <wp:extent cx="1943100" cy="24384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100" cy="243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9C3BC0" w:rsidRPr="009C3BC0" w:rsidRDefault="009C3BC0" w:rsidP="009C3BC0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ascii="Helvetica" w:hAnsi="Helvetica"/>
                <w:color w:val="24292E"/>
              </w:rPr>
            </w:pPr>
            <w:r>
              <w:rPr>
                <w:rStyle w:val="Strong"/>
                <w:rFonts w:ascii="Helvetica" w:hAnsi="Helvetica"/>
                <w:color w:val="24292E"/>
              </w:rPr>
              <w:t>Jordan Moore</w:t>
            </w:r>
            <w:r>
              <w:rPr>
                <w:rFonts w:ascii="Helvetica" w:hAnsi="Helvetica"/>
                <w:color w:val="24292E"/>
              </w:rPr>
              <w:t> </w:t>
            </w:r>
            <w:r>
              <w:rPr>
                <w:rFonts w:ascii="Helvetica" w:hAnsi="Helvetica"/>
                <w:color w:val="24292E"/>
              </w:rPr>
              <w:br/>
            </w:r>
            <w:r>
              <w:rPr>
                <w:rStyle w:val="Emphasis"/>
                <w:rFonts w:ascii="Helvetica" w:hAnsi="Helvetica"/>
                <w:color w:val="24292E"/>
              </w:rPr>
              <w:t>Project Manager</w:t>
            </w:r>
            <w:r>
              <w:rPr>
                <w:rFonts w:ascii="Helvetica" w:hAnsi="Helvetica"/>
                <w:color w:val="24292E"/>
              </w:rPr>
              <w:t> </w:t>
            </w:r>
            <w:r>
              <w:rPr>
                <w:rFonts w:ascii="Helvetica" w:hAnsi="Helvetica"/>
                <w:color w:val="24292E"/>
              </w:rPr>
              <w:br/>
            </w:r>
            <w:r>
              <w:rPr>
                <w:rFonts w:ascii="Helvetica" w:hAnsi="Helvetica"/>
                <w:color w:val="24292E"/>
              </w:rPr>
              <w:br/>
              <w:t>Jordan has years of experience managing projects in order to ensure the project goes smoothly and all questions are answered in a timely fashion. Jordan will work hard to ensure that your project stays within budget and time constraints.</w:t>
            </w:r>
          </w:p>
        </w:tc>
      </w:tr>
      <w:tr w:rsidR="009C3BC0" w:rsidTr="009C3BC0">
        <w:tc>
          <w:tcPr>
            <w:tcW w:w="4675" w:type="dxa"/>
          </w:tcPr>
          <w:p w:rsidR="009C3BC0" w:rsidRDefault="009C3BC0">
            <w:r w:rsidRPr="009C3BC0">
              <w:drawing>
                <wp:inline distT="0" distB="0" distL="0" distR="0" wp14:anchorId="3C9ABB09" wp14:editId="61575DD8">
                  <wp:extent cx="1943100" cy="24384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100" cy="243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9C3BC0" w:rsidRDefault="009C3BC0" w:rsidP="009C3BC0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ascii="Helvetica" w:hAnsi="Helvetica"/>
                <w:color w:val="24292E"/>
              </w:rPr>
            </w:pPr>
            <w:r>
              <w:rPr>
                <w:rStyle w:val="Strong"/>
                <w:rFonts w:ascii="Helvetica" w:hAnsi="Helvetica"/>
                <w:color w:val="24292E"/>
              </w:rPr>
              <w:t>Kyle Randall</w:t>
            </w:r>
            <w:r>
              <w:rPr>
                <w:rFonts w:ascii="Helvetica" w:hAnsi="Helvetica"/>
                <w:color w:val="24292E"/>
              </w:rPr>
              <w:t> </w:t>
            </w:r>
            <w:r>
              <w:rPr>
                <w:rFonts w:ascii="Helvetica" w:hAnsi="Helvetica"/>
                <w:color w:val="24292E"/>
              </w:rPr>
              <w:br/>
            </w:r>
            <w:r>
              <w:rPr>
                <w:rStyle w:val="Emphasis"/>
                <w:rFonts w:ascii="Helvetica" w:hAnsi="Helvetica"/>
                <w:color w:val="24292E"/>
              </w:rPr>
              <w:t>Senior Developer</w:t>
            </w:r>
            <w:r>
              <w:rPr>
                <w:rFonts w:ascii="Helvetica" w:hAnsi="Helvetica"/>
                <w:color w:val="24292E"/>
              </w:rPr>
              <w:t> </w:t>
            </w:r>
            <w:r>
              <w:rPr>
                <w:rFonts w:ascii="Helvetica" w:hAnsi="Helvetica"/>
                <w:color w:val="24292E"/>
              </w:rPr>
              <w:br/>
            </w:r>
            <w:r>
              <w:rPr>
                <w:rFonts w:ascii="Helvetica" w:hAnsi="Helvetica"/>
                <w:color w:val="24292E"/>
              </w:rPr>
              <w:br/>
              <w:t>Kyle has years of experience in database design &amp; implementation, front end development, and backend scripting. </w:t>
            </w:r>
          </w:p>
          <w:p w:rsidR="009C3BC0" w:rsidRDefault="009C3BC0"/>
        </w:tc>
      </w:tr>
      <w:tr w:rsidR="009C3BC0" w:rsidTr="009C3BC0">
        <w:tc>
          <w:tcPr>
            <w:tcW w:w="4675" w:type="dxa"/>
          </w:tcPr>
          <w:p w:rsidR="009C3BC0" w:rsidRDefault="009C3BC0">
            <w:r w:rsidRPr="009C3BC0">
              <w:lastRenderedPageBreak/>
              <w:drawing>
                <wp:inline distT="0" distB="0" distL="0" distR="0" wp14:anchorId="6CF97374" wp14:editId="7C66BE40">
                  <wp:extent cx="1943100" cy="194310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9712" cy="1949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9C3BC0" w:rsidRDefault="009C3BC0" w:rsidP="009C3BC0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ascii="Helvetica" w:hAnsi="Helvetica"/>
                <w:color w:val="24292E"/>
              </w:rPr>
            </w:pPr>
            <w:r>
              <w:rPr>
                <w:rStyle w:val="Strong"/>
                <w:rFonts w:ascii="Helvetica" w:hAnsi="Helvetica"/>
                <w:color w:val="24292E"/>
              </w:rPr>
              <w:t>Anton Fuchs</w:t>
            </w:r>
            <w:r>
              <w:rPr>
                <w:rFonts w:ascii="Helvetica" w:hAnsi="Helvetica"/>
                <w:color w:val="24292E"/>
              </w:rPr>
              <w:t> </w:t>
            </w:r>
            <w:r>
              <w:rPr>
                <w:rFonts w:ascii="Helvetica" w:hAnsi="Helvetica"/>
                <w:color w:val="24292E"/>
              </w:rPr>
              <w:br/>
            </w:r>
            <w:r>
              <w:rPr>
                <w:rStyle w:val="Emphasis"/>
                <w:rFonts w:ascii="Helvetica" w:hAnsi="Helvetica"/>
                <w:color w:val="24292E"/>
              </w:rPr>
              <w:t>Junior Developer</w:t>
            </w:r>
            <w:r>
              <w:rPr>
                <w:rFonts w:ascii="Helvetica" w:hAnsi="Helvetica"/>
                <w:color w:val="24292E"/>
              </w:rPr>
              <w:t> </w:t>
            </w:r>
            <w:r>
              <w:rPr>
                <w:rFonts w:ascii="Helvetica" w:hAnsi="Helvetica"/>
                <w:color w:val="24292E"/>
              </w:rPr>
              <w:br/>
            </w:r>
            <w:r>
              <w:rPr>
                <w:rFonts w:ascii="Helvetica" w:hAnsi="Helvetica"/>
                <w:color w:val="24292E"/>
              </w:rPr>
              <w:br/>
              <w:t>Anton brings to us new experiences and ideas. Anton will be working alongside Kyle to bring the project to life! </w:t>
            </w:r>
          </w:p>
          <w:p w:rsidR="009C3BC0" w:rsidRDefault="009C3BC0"/>
        </w:tc>
      </w:tr>
      <w:tr w:rsidR="009C3BC0" w:rsidTr="009C3BC0">
        <w:tc>
          <w:tcPr>
            <w:tcW w:w="4675" w:type="dxa"/>
          </w:tcPr>
          <w:p w:rsidR="009C3BC0" w:rsidRDefault="009C3BC0">
            <w:r w:rsidRPr="009C3BC0">
              <w:drawing>
                <wp:inline distT="0" distB="0" distL="0" distR="0" wp14:anchorId="4B776D5B" wp14:editId="2411AC18">
                  <wp:extent cx="1943100" cy="28575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4655" cy="2889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9C3BC0" w:rsidRDefault="009C3BC0" w:rsidP="009C3BC0">
            <w:r>
              <w:rPr>
                <w:rStyle w:val="Strong"/>
                <w:rFonts w:ascii="Helvetica" w:hAnsi="Helvetica"/>
                <w:color w:val="24292E"/>
                <w:shd w:val="clear" w:color="auto" w:fill="FFFFFF"/>
              </w:rPr>
              <w:t xml:space="preserve">Bill </w:t>
            </w:r>
            <w:proofErr w:type="spellStart"/>
            <w:r>
              <w:rPr>
                <w:rStyle w:val="Strong"/>
                <w:rFonts w:ascii="Helvetica" w:hAnsi="Helvetica"/>
                <w:color w:val="24292E"/>
                <w:shd w:val="clear" w:color="auto" w:fill="FFFFFF"/>
              </w:rPr>
              <w:t>Vang</w:t>
            </w:r>
            <w:proofErr w:type="spellEnd"/>
            <w:r>
              <w:rPr>
                <w:rFonts w:ascii="Helvetica" w:hAnsi="Helvetica"/>
                <w:color w:val="24292E"/>
                <w:shd w:val="clear" w:color="auto" w:fill="FFFFFF"/>
              </w:rPr>
              <w:t> </w:t>
            </w:r>
            <w:r>
              <w:rPr>
                <w:rFonts w:ascii="Helvetica" w:hAnsi="Helvetica"/>
                <w:color w:val="24292E"/>
              </w:rPr>
              <w:br/>
            </w:r>
            <w:r>
              <w:rPr>
                <w:rStyle w:val="Emphasis"/>
                <w:rFonts w:ascii="Helvetica" w:hAnsi="Helvetica"/>
                <w:color w:val="24292E"/>
                <w:shd w:val="clear" w:color="auto" w:fill="FFFFFF"/>
              </w:rPr>
              <w:t>Documentation Specialist</w:t>
            </w:r>
            <w:r>
              <w:rPr>
                <w:rFonts w:ascii="Helvetica" w:hAnsi="Helvetica"/>
                <w:color w:val="24292E"/>
                <w:shd w:val="clear" w:color="auto" w:fill="FFFFFF"/>
              </w:rPr>
              <w:t> </w:t>
            </w:r>
            <w:r>
              <w:rPr>
                <w:rFonts w:ascii="Helvetica" w:hAnsi="Helvetica"/>
                <w:color w:val="24292E"/>
              </w:rPr>
              <w:br/>
            </w:r>
            <w:r>
              <w:rPr>
                <w:rFonts w:ascii="Helvetica" w:hAnsi="Helvetica"/>
                <w:color w:val="24292E"/>
              </w:rPr>
              <w:br/>
            </w:r>
            <w:r>
              <w:rPr>
                <w:rFonts w:ascii="Helvetica" w:hAnsi="Helvetica"/>
                <w:color w:val="24292E"/>
                <w:shd w:val="clear" w:color="auto" w:fill="FFFFFF"/>
              </w:rPr>
              <w:t>Bill brings years of documenting systems throughout his various roles and will be providing the best documentation possible for your system. </w:t>
            </w:r>
          </w:p>
          <w:p w:rsidR="009C3BC0" w:rsidRDefault="009C3BC0"/>
        </w:tc>
      </w:tr>
      <w:tr w:rsidR="009C3BC0" w:rsidTr="009C3BC0">
        <w:tc>
          <w:tcPr>
            <w:tcW w:w="4675" w:type="dxa"/>
          </w:tcPr>
          <w:p w:rsidR="009C3BC0" w:rsidRDefault="009C3BC0">
            <w:r w:rsidRPr="009C3BC0">
              <w:lastRenderedPageBreak/>
              <w:drawing>
                <wp:inline distT="0" distB="0" distL="0" distR="0" wp14:anchorId="0B6ABDB5" wp14:editId="2C0DF463">
                  <wp:extent cx="1930400" cy="19304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714" cy="1962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9C3BC0" w:rsidRDefault="009C3BC0" w:rsidP="009C3BC0">
            <w:proofErr w:type="spellStart"/>
            <w:r>
              <w:rPr>
                <w:rStyle w:val="Strong"/>
                <w:rFonts w:ascii="Helvetica" w:hAnsi="Helvetica"/>
                <w:color w:val="24292E"/>
                <w:shd w:val="clear" w:color="auto" w:fill="FFFFFF"/>
              </w:rPr>
              <w:t>Kue</w:t>
            </w:r>
            <w:proofErr w:type="spellEnd"/>
            <w:r>
              <w:rPr>
                <w:rStyle w:val="Strong"/>
                <w:rFonts w:ascii="Helvetica" w:hAnsi="Helvetica"/>
                <w:color w:val="24292E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Strong"/>
                <w:rFonts w:ascii="Helvetica" w:hAnsi="Helvetica"/>
                <w:color w:val="24292E"/>
                <w:shd w:val="clear" w:color="auto" w:fill="FFFFFF"/>
              </w:rPr>
              <w:t>Khang</w:t>
            </w:r>
            <w:proofErr w:type="spellEnd"/>
            <w:r>
              <w:rPr>
                <w:rFonts w:ascii="Helvetica" w:hAnsi="Helvetica"/>
                <w:color w:val="24292E"/>
                <w:shd w:val="clear" w:color="auto" w:fill="FFFFFF"/>
              </w:rPr>
              <w:t> </w:t>
            </w:r>
            <w:r>
              <w:rPr>
                <w:rFonts w:ascii="Helvetica" w:hAnsi="Helvetica"/>
                <w:color w:val="24292E"/>
              </w:rPr>
              <w:br/>
            </w:r>
            <w:r>
              <w:rPr>
                <w:rStyle w:val="Emphasis"/>
                <w:rFonts w:ascii="Helvetica" w:hAnsi="Helvetica"/>
                <w:color w:val="24292E"/>
                <w:shd w:val="clear" w:color="auto" w:fill="FFFFFF"/>
              </w:rPr>
              <w:t>Data Entry specialist</w:t>
            </w:r>
            <w:r>
              <w:rPr>
                <w:rFonts w:ascii="Helvetica" w:hAnsi="Helvetica"/>
                <w:color w:val="24292E"/>
                <w:shd w:val="clear" w:color="auto" w:fill="FFFFFF"/>
              </w:rPr>
              <w:t> </w:t>
            </w:r>
            <w:bookmarkStart w:id="0" w:name="_GoBack"/>
            <w:bookmarkEnd w:id="0"/>
            <w:r>
              <w:rPr>
                <w:rFonts w:ascii="Helvetica" w:hAnsi="Helvetica"/>
                <w:color w:val="24292E"/>
              </w:rPr>
              <w:br/>
            </w:r>
            <w:r>
              <w:rPr>
                <w:rFonts w:ascii="Helvetica" w:hAnsi="Helvetica"/>
                <w:color w:val="24292E"/>
              </w:rPr>
              <w:br/>
            </w:r>
            <w:proofErr w:type="spellStart"/>
            <w:r>
              <w:rPr>
                <w:rFonts w:ascii="Helvetica" w:hAnsi="Helvetica"/>
                <w:color w:val="24292E"/>
                <w:shd w:val="clear" w:color="auto" w:fill="FFFFFF"/>
              </w:rPr>
              <w:t>Kue</w:t>
            </w:r>
            <w:proofErr w:type="spellEnd"/>
            <w:r>
              <w:rPr>
                <w:rFonts w:ascii="Helvetica" w:hAnsi="Helvetica"/>
                <w:color w:val="24292E"/>
                <w:shd w:val="clear" w:color="auto" w:fill="FFFFFF"/>
              </w:rPr>
              <w:t xml:space="preserve"> brings years of data entry to the table and has "</w:t>
            </w:r>
            <w:proofErr w:type="spellStart"/>
            <w:r>
              <w:rPr>
                <w:rFonts w:ascii="Helvetica" w:hAnsi="Helvetica"/>
                <w:color w:val="24292E"/>
                <w:shd w:val="clear" w:color="auto" w:fill="FFFFFF"/>
              </w:rPr>
              <w:t>Wack</w:t>
            </w:r>
            <w:proofErr w:type="spellEnd"/>
            <w:r>
              <w:rPr>
                <w:rFonts w:ascii="Helvetica" w:hAnsi="Helvetica"/>
                <w:color w:val="24292E"/>
                <w:shd w:val="clear" w:color="auto" w:fill="FFFFFF"/>
              </w:rPr>
              <w:t>" typing skills. This will allow us to turn your project around as fast as possible.</w:t>
            </w:r>
          </w:p>
          <w:p w:rsidR="009C3BC0" w:rsidRDefault="009C3BC0"/>
        </w:tc>
      </w:tr>
    </w:tbl>
    <w:p w:rsidR="00637986" w:rsidRDefault="00637986"/>
    <w:sectPr w:rsidR="00637986" w:rsidSect="005967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BC0"/>
    <w:rsid w:val="00036274"/>
    <w:rsid w:val="0059671F"/>
    <w:rsid w:val="00637986"/>
    <w:rsid w:val="009C3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E99596"/>
  <w15:chartTrackingRefBased/>
  <w15:docId w15:val="{E64C66FD-430C-504E-A5CD-699990EDB4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C3B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C3BC0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3BC0"/>
    <w:rPr>
      <w:rFonts w:ascii="Times New Roman" w:hAnsi="Times New Roman" w:cs="Times New Roman"/>
      <w:sz w:val="18"/>
      <w:szCs w:val="18"/>
    </w:rPr>
  </w:style>
  <w:style w:type="paragraph" w:styleId="NormalWeb">
    <w:name w:val="Normal (Web)"/>
    <w:basedOn w:val="Normal"/>
    <w:uiPriority w:val="99"/>
    <w:unhideWhenUsed/>
    <w:rsid w:val="009C3BC0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9C3BC0"/>
    <w:rPr>
      <w:b/>
      <w:bCs/>
    </w:rPr>
  </w:style>
  <w:style w:type="character" w:styleId="Emphasis">
    <w:name w:val="Emphasis"/>
    <w:basedOn w:val="DefaultParagraphFont"/>
    <w:uiPriority w:val="20"/>
    <w:qFormat/>
    <w:rsid w:val="009C3BC0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9C3BC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032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2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0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2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5" Type="http://schemas.openxmlformats.org/officeDocument/2006/relationships/image" Target="media/image2.tiff"/><Relationship Id="rId4" Type="http://schemas.openxmlformats.org/officeDocument/2006/relationships/image" Target="media/image1.tif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140</Words>
  <Characters>799</Characters>
  <Application>Microsoft Office Word</Application>
  <DocSecurity>0</DocSecurity>
  <Lines>6</Lines>
  <Paragraphs>1</Paragraphs>
  <ScaleCrop>false</ScaleCrop>
  <Company>Loyola Catholic School</Company>
  <LinksUpToDate>false</LinksUpToDate>
  <CharactersWithSpaces>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Moore, Jordan R</dc:creator>
  <cp:keywords/>
  <dc:description/>
  <cp:lastModifiedBy>Moore, Jordan R</cp:lastModifiedBy>
  <cp:revision>1</cp:revision>
  <dcterms:created xsi:type="dcterms:W3CDTF">2019-02-28T22:43:00Z</dcterms:created>
  <dcterms:modified xsi:type="dcterms:W3CDTF">2019-02-28T22:52:00Z</dcterms:modified>
</cp:coreProperties>
</file>