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B018" w14:textId="77777777" w:rsidR="0068393E" w:rsidRPr="009B75DD" w:rsidRDefault="0068393E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B75DD">
        <w:rPr>
          <w:rFonts w:ascii="Times New Roman" w:eastAsia="Times New Roman" w:hAnsi="Times New Roman" w:cs="Times New Roman"/>
          <w:b/>
          <w:sz w:val="36"/>
          <w:szCs w:val="36"/>
        </w:rPr>
        <w:t>Description of customer/client</w:t>
      </w:r>
    </w:p>
    <w:p w14:paraId="2E664E8E" w14:textId="77777777" w:rsidR="0068393E" w:rsidRPr="00182082" w:rsidRDefault="0068393E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05C27" w14:textId="7FE8FBA5" w:rsidR="0068393E" w:rsidRPr="00182082" w:rsidRDefault="0068393E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2082">
        <w:rPr>
          <w:rFonts w:ascii="Times New Roman" w:eastAsia="Times New Roman" w:hAnsi="Times New Roman" w:cs="Times New Roman"/>
          <w:b/>
          <w:sz w:val="24"/>
          <w:szCs w:val="24"/>
        </w:rPr>
        <w:t xml:space="preserve">Detailed summary of the company or division requesting project.  This includes things to help you understand the purpose, vision and values. </w:t>
      </w:r>
    </w:p>
    <w:p w14:paraId="280AD776" w14:textId="42F8A0B6" w:rsidR="00182082" w:rsidRPr="00182082" w:rsidRDefault="00182082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C1159" w14:textId="1F300FC4" w:rsidR="0068393E" w:rsidRPr="009D59A5" w:rsidRDefault="003B02FA" w:rsidP="009D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Federate Insurance would like the requesting project to focus on (MVR) motor vehicle report. </w:t>
      </w:r>
      <w:r>
        <w:rPr>
          <w:rFonts w:ascii="Times New Roman" w:hAnsi="Times New Roman" w:cs="Times New Roman"/>
          <w:sz w:val="24"/>
          <w:szCs w:val="24"/>
        </w:rPr>
        <w:t>Reviewing all applications from prospective clients and periodically re-evaluating current clients’ accounts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Build a system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>
        <w:rPr>
          <w:rFonts w:ascii="Times New Roman" w:hAnsi="Times New Roman" w:cs="Times New Roman"/>
          <w:sz w:val="24"/>
          <w:szCs w:val="24"/>
        </w:rPr>
        <w:t xml:space="preserve"> will automatically order motor </w:t>
      </w:r>
      <w:r>
        <w:rPr>
          <w:rFonts w:ascii="Times New Roman" w:hAnsi="Times New Roman" w:cs="Times New Roman"/>
          <w:sz w:val="24"/>
          <w:szCs w:val="24"/>
        </w:rPr>
        <w:t>vehicle</w:t>
      </w:r>
      <w:r>
        <w:rPr>
          <w:rFonts w:ascii="Times New Roman" w:hAnsi="Times New Roman" w:cs="Times New Roman"/>
          <w:sz w:val="24"/>
          <w:szCs w:val="24"/>
        </w:rPr>
        <w:t xml:space="preserve"> reports and ability to monitor the drivers </w:t>
      </w:r>
      <w:r w:rsidR="006974C1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implement a list of drivers who are on a policy.</w:t>
      </w:r>
    </w:p>
    <w:p w14:paraId="54980AF4" w14:textId="76DF301C" w:rsidR="0025538F" w:rsidRDefault="00EC147F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68393E" w:rsidRPr="00182082">
        <w:rPr>
          <w:rFonts w:ascii="Times New Roman" w:eastAsia="Times New Roman" w:hAnsi="Times New Roman" w:cs="Times New Roman"/>
          <w:b/>
          <w:sz w:val="24"/>
          <w:szCs w:val="24"/>
        </w:rPr>
        <w:t>ompany description (Who are they? What do they do?)</w:t>
      </w:r>
    </w:p>
    <w:p w14:paraId="6B459DCD" w14:textId="77777777" w:rsidR="009B75DD" w:rsidRPr="009B75DD" w:rsidRDefault="009B75DD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D2524" w14:textId="11F89487" w:rsidR="009B75DD" w:rsidRPr="00356AB5" w:rsidRDefault="009D59A5" w:rsidP="0068393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56A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="0025538F" w:rsidRPr="00356A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25538F" w:rsidRPr="00356A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company</w:t>
      </w:r>
      <w:r w:rsidR="0025538F" w:rsidRPr="00356A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began offering life </w:t>
      </w:r>
      <w:r w:rsidR="0025538F" w:rsidRPr="00356A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insurance</w:t>
      </w:r>
      <w:r w:rsidR="0025538F" w:rsidRPr="00356A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workers compensation coverage, group health </w:t>
      </w:r>
      <w:r w:rsidR="0025538F" w:rsidRPr="00356AB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insurance</w:t>
      </w:r>
      <w:r w:rsidR="0025538F" w:rsidRPr="00356A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estate planning services, and a variety of risk management tools.</w:t>
      </w:r>
      <w:r w:rsidR="00643E70" w:rsidRPr="00356A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0866AA6E" w14:textId="65A4F7F4" w:rsidR="00643E70" w:rsidRPr="00356AB5" w:rsidRDefault="00643E70" w:rsidP="0068393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FCB5A7" w14:textId="77777777" w:rsidR="00643E70" w:rsidRPr="00643E70" w:rsidRDefault="00643E70" w:rsidP="00643E7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of products offered by Federated Mutual Insurance Company:</w:t>
      </w:r>
    </w:p>
    <w:p w14:paraId="01D18C15" w14:textId="73FD7225" w:rsidR="00643E70" w:rsidRPr="00643E70" w:rsidRDefault="00643E70" w:rsidP="00643E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Commercial Property and Casualty insurance </w:t>
      </w:r>
      <w:bookmarkStart w:id="0" w:name="_GoBack"/>
      <w:bookmarkEnd w:id="0"/>
    </w:p>
    <w:p w14:paraId="5EF7AEE2" w14:textId="77777777" w:rsidR="00643E70" w:rsidRPr="00643E70" w:rsidRDefault="00643E70" w:rsidP="00643E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ooltip="Life insurance" w:history="1">
        <w:r w:rsidRPr="00643E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Life</w:t>
        </w:r>
      </w:hyperlink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8" w:tooltip="Disability insurance" w:history="1">
        <w:r w:rsidRPr="00643E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disability</w:t>
        </w:r>
      </w:hyperlink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 </w:t>
      </w:r>
      <w:hyperlink r:id="rId9" w:tooltip="Critical illness insurance" w:history="1">
        <w:r w:rsidRPr="00643E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critical illness</w:t>
        </w:r>
      </w:hyperlink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insurance</w:t>
      </w:r>
    </w:p>
    <w:p w14:paraId="5EFD0937" w14:textId="77777777" w:rsidR="00643E70" w:rsidRPr="00643E70" w:rsidRDefault="00643E70" w:rsidP="00643E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tooltip="Home insurance" w:history="1">
        <w:r w:rsidRPr="00643E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Home</w:t>
        </w:r>
      </w:hyperlink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hyperlink r:id="rId11" w:tooltip="Vehicle insurance" w:history="1">
        <w:r w:rsidRPr="00643E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auto</w:t>
        </w:r>
      </w:hyperlink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insurance</w:t>
      </w:r>
    </w:p>
    <w:p w14:paraId="2C577027" w14:textId="77777777" w:rsidR="00643E70" w:rsidRPr="00643E70" w:rsidRDefault="00643E70" w:rsidP="00643E7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Workers Compensation</w:t>
      </w:r>
    </w:p>
    <w:p w14:paraId="6043553F" w14:textId="459555A0" w:rsidR="009B75DD" w:rsidRPr="008666FE" w:rsidRDefault="00643E70" w:rsidP="008666F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Federated</w:t>
      </w:r>
      <w:r w:rsidR="008666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offered group </w:t>
      </w:r>
      <w:hyperlink r:id="rId12" w:tooltip="Health insurance" w:history="1">
        <w:r w:rsidRPr="00643E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health insurance</w:t>
        </w:r>
      </w:hyperlink>
      <w:r w:rsidRPr="00643E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but ceased this offering at the end of 2017.</w:t>
      </w:r>
    </w:p>
    <w:p w14:paraId="25E709AB" w14:textId="56F84E35" w:rsidR="0068393E" w:rsidRPr="00182082" w:rsidRDefault="009B75DD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68393E" w:rsidRPr="00182082">
        <w:rPr>
          <w:rFonts w:ascii="Times New Roman" w:eastAsia="Times New Roman" w:hAnsi="Times New Roman" w:cs="Times New Roman"/>
          <w:b/>
          <w:sz w:val="24"/>
          <w:szCs w:val="24"/>
        </w:rPr>
        <w:t>rganizational chart of the company or employees who will use the system</w:t>
      </w:r>
    </w:p>
    <w:p w14:paraId="2EA496D1" w14:textId="77777777" w:rsidR="009B75DD" w:rsidRDefault="009B75DD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ABC57" w14:textId="54E6A068" w:rsidR="0068393E" w:rsidRPr="00E778EE" w:rsidRDefault="00E778EE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D59A5">
        <w:rPr>
          <w:rFonts w:ascii="Times New Roman" w:eastAsia="Times New Roman" w:hAnsi="Times New Roman" w:cs="Times New Roman"/>
          <w:sz w:val="24"/>
          <w:szCs w:val="24"/>
        </w:rPr>
        <w:t xml:space="preserve">underwriter will use the system and to get reports to either accept a driver or decline. </w:t>
      </w:r>
    </w:p>
    <w:p w14:paraId="401DEC20" w14:textId="77777777" w:rsidR="009B75DD" w:rsidRDefault="009B75DD" w:rsidP="006839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17069" w14:textId="583EF5F0" w:rsidR="00A21DD8" w:rsidRDefault="009B75DD" w:rsidP="00A21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68393E" w:rsidRPr="00182082">
        <w:rPr>
          <w:rFonts w:ascii="Times New Roman" w:eastAsia="Times New Roman" w:hAnsi="Times New Roman" w:cs="Times New Roman"/>
          <w:b/>
          <w:sz w:val="24"/>
          <w:szCs w:val="24"/>
        </w:rPr>
        <w:t>ther relevant background information available.</w:t>
      </w:r>
    </w:p>
    <w:p w14:paraId="026DEA15" w14:textId="77777777" w:rsidR="00A21DD8" w:rsidRPr="00A21DD8" w:rsidRDefault="00A21DD8" w:rsidP="00A21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54A4E" w14:textId="4839C3F4" w:rsidR="00A21DD8" w:rsidRPr="00A21DD8" w:rsidRDefault="00EA69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Federate</w:t>
      </w:r>
      <w:r w:rsidR="00A21DD8" w:rsidRPr="00A21D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became among the nation’s first multiline insurance companies with our expansion into liability coverage.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Federate</w:t>
      </w:r>
      <w:r w:rsidR="00A21DD8" w:rsidRPr="00A21D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continue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A21DD8" w:rsidRPr="00A21D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growing, stepping into life insurance, workers compensation coverage, group health insurance, and estate planning services. By the end of the 20th century,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Federate</w:t>
      </w:r>
      <w:r w:rsidR="00A21DD8" w:rsidRPr="00A21D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were among the largest mutual insurance companies in the nation. </w:t>
      </w:r>
      <w:r w:rsidR="006A35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Federated started in Owatonna, a small city in southern Minnesota and servers many customers as much as 49 states.</w:t>
      </w:r>
    </w:p>
    <w:sectPr w:rsidR="00A21DD8" w:rsidRPr="00A2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8F966" w14:textId="77777777" w:rsidR="00916A73" w:rsidRDefault="00916A73" w:rsidP="00182082">
      <w:pPr>
        <w:spacing w:after="0" w:line="240" w:lineRule="auto"/>
      </w:pPr>
      <w:r>
        <w:separator/>
      </w:r>
    </w:p>
  </w:endnote>
  <w:endnote w:type="continuationSeparator" w:id="0">
    <w:p w14:paraId="7DA080A7" w14:textId="77777777" w:rsidR="00916A73" w:rsidRDefault="00916A73" w:rsidP="0018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850CC" w14:textId="77777777" w:rsidR="00916A73" w:rsidRDefault="00916A73" w:rsidP="00182082">
      <w:pPr>
        <w:spacing w:after="0" w:line="240" w:lineRule="auto"/>
      </w:pPr>
      <w:r>
        <w:separator/>
      </w:r>
    </w:p>
  </w:footnote>
  <w:footnote w:type="continuationSeparator" w:id="0">
    <w:p w14:paraId="5B473688" w14:textId="77777777" w:rsidR="00916A73" w:rsidRDefault="00916A73" w:rsidP="00182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3D3D"/>
    <w:multiLevelType w:val="multilevel"/>
    <w:tmpl w:val="40A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E"/>
    <w:rsid w:val="00182082"/>
    <w:rsid w:val="002339DD"/>
    <w:rsid w:val="0025538F"/>
    <w:rsid w:val="00260E47"/>
    <w:rsid w:val="002928A7"/>
    <w:rsid w:val="00356AB5"/>
    <w:rsid w:val="003B02FA"/>
    <w:rsid w:val="00643E70"/>
    <w:rsid w:val="0068393E"/>
    <w:rsid w:val="006974C1"/>
    <w:rsid w:val="006A3520"/>
    <w:rsid w:val="00841573"/>
    <w:rsid w:val="008666FE"/>
    <w:rsid w:val="00916A73"/>
    <w:rsid w:val="009B75DD"/>
    <w:rsid w:val="009D59A5"/>
    <w:rsid w:val="00A21DD8"/>
    <w:rsid w:val="00E778EE"/>
    <w:rsid w:val="00EA69B7"/>
    <w:rsid w:val="00EC147F"/>
    <w:rsid w:val="00F6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7CF29"/>
  <w15:chartTrackingRefBased/>
  <w15:docId w15:val="{C322474C-3A3D-4A77-A89A-82890848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82"/>
  </w:style>
  <w:style w:type="paragraph" w:styleId="Footer">
    <w:name w:val="footer"/>
    <w:basedOn w:val="Normal"/>
    <w:link w:val="FooterChar"/>
    <w:uiPriority w:val="99"/>
    <w:unhideWhenUsed/>
    <w:rsid w:val="00182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82"/>
  </w:style>
  <w:style w:type="paragraph" w:styleId="NormalWeb">
    <w:name w:val="Normal (Web)"/>
    <w:basedOn w:val="Normal"/>
    <w:uiPriority w:val="99"/>
    <w:semiHidden/>
    <w:unhideWhenUsed/>
    <w:rsid w:val="00643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3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ability_insur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fe_insurance" TargetMode="External"/><Relationship Id="rId12" Type="http://schemas.openxmlformats.org/officeDocument/2006/relationships/hyperlink" Target="https://en.wikipedia.org/wiki/Health_in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Vehicle_insuran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Home_insur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itical_illness_insur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Bill</dc:creator>
  <cp:keywords/>
  <dc:description/>
  <cp:lastModifiedBy>Vang, Bill</cp:lastModifiedBy>
  <cp:revision>24</cp:revision>
  <dcterms:created xsi:type="dcterms:W3CDTF">2019-02-25T17:30:00Z</dcterms:created>
  <dcterms:modified xsi:type="dcterms:W3CDTF">2019-02-27T16:57:00Z</dcterms:modified>
</cp:coreProperties>
</file>