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992" w:rsidRPr="00F73FC4" w:rsidRDefault="00A42992" w:rsidP="00A42992">
      <w:pPr>
        <w:rPr>
          <w:rFonts w:ascii="Arial" w:hAnsi="Arial" w:cs="Arial"/>
          <w:szCs w:val="24"/>
        </w:rPr>
      </w:pPr>
      <w:r w:rsidRPr="00F73FC4">
        <w:rPr>
          <w:rFonts w:ascii="Arial" w:hAnsi="Arial" w:cs="Arial"/>
          <w:szCs w:val="24"/>
        </w:rPr>
        <w:t>TS</w:t>
      </w:r>
      <w:r w:rsidR="00746BEA">
        <w:rPr>
          <w:rFonts w:ascii="Arial" w:hAnsi="Arial" w:cs="Arial"/>
          <w:szCs w:val="24"/>
        </w:rPr>
        <w:t>pécialité</w:t>
      </w:r>
      <w:r w:rsidRPr="00F73FC4">
        <w:rPr>
          <w:rFonts w:ascii="Arial" w:hAnsi="Arial" w:cs="Arial"/>
          <w:szCs w:val="24"/>
        </w:rPr>
        <w:t xml:space="preserve"> – Physique</w:t>
      </w:r>
    </w:p>
    <w:p w:rsidR="00A42992" w:rsidRPr="00F73FC4" w:rsidRDefault="00A42992" w:rsidP="00A42992">
      <w:pPr>
        <w:rPr>
          <w:rFonts w:ascii="Arial" w:hAnsi="Arial" w:cs="Arial"/>
          <w:szCs w:val="24"/>
        </w:rPr>
      </w:pPr>
    </w:p>
    <w:p w:rsidR="00A42992" w:rsidRPr="00F73FC4" w:rsidRDefault="00A42992" w:rsidP="00A42992">
      <w:pPr>
        <w:pBdr>
          <w:top w:val="single" w:sz="4" w:space="1" w:color="auto"/>
          <w:left w:val="single" w:sz="4" w:space="4" w:color="auto"/>
          <w:bottom w:val="single" w:sz="4" w:space="1" w:color="auto"/>
          <w:right w:val="single" w:sz="4" w:space="4" w:color="auto"/>
        </w:pBdr>
        <w:jc w:val="center"/>
        <w:rPr>
          <w:rFonts w:ascii="Arial" w:hAnsi="Arial" w:cs="Arial"/>
          <w:b/>
          <w:caps/>
          <w:kern w:val="24"/>
          <w:szCs w:val="24"/>
        </w:rPr>
      </w:pPr>
      <w:r w:rsidRPr="00F73FC4">
        <w:rPr>
          <w:rFonts w:ascii="Arial" w:hAnsi="Arial" w:cs="Arial"/>
          <w:b/>
          <w:caps/>
          <w:kern w:val="24"/>
          <w:szCs w:val="24"/>
        </w:rPr>
        <w:t xml:space="preserve">TP </w:t>
      </w:r>
      <w:r w:rsidR="00746BEA">
        <w:rPr>
          <w:rFonts w:ascii="Arial" w:hAnsi="Arial" w:cs="Arial"/>
          <w:b/>
          <w:caps/>
          <w:kern w:val="24"/>
          <w:szCs w:val="24"/>
        </w:rPr>
        <w:t>P4</w:t>
      </w:r>
      <w:r w:rsidRPr="00F73FC4">
        <w:rPr>
          <w:rFonts w:ascii="Arial" w:hAnsi="Arial" w:cs="Arial"/>
          <w:b/>
          <w:caps/>
          <w:kern w:val="24"/>
          <w:szCs w:val="24"/>
        </w:rPr>
        <w:t> : GALILEE, LA PLUME ET LE MARTEAU</w:t>
      </w:r>
      <w:r w:rsidR="0015295B">
        <w:rPr>
          <w:rFonts w:ascii="Arial" w:hAnsi="Arial" w:cs="Arial"/>
          <w:b/>
          <w:caps/>
          <w:kern w:val="24"/>
          <w:szCs w:val="24"/>
        </w:rPr>
        <w:t xml:space="preserve"> - correction</w:t>
      </w:r>
    </w:p>
    <w:p w:rsidR="00223C15" w:rsidRPr="00F73FC4" w:rsidRDefault="00223C15" w:rsidP="00A42992">
      <w:pPr>
        <w:rPr>
          <w:rFonts w:ascii="Arial" w:hAnsi="Arial" w:cs="Arial"/>
          <w:szCs w:val="24"/>
        </w:rPr>
      </w:pPr>
    </w:p>
    <w:p w:rsidR="00CA1C64" w:rsidRPr="00F73FC4" w:rsidRDefault="00A42992">
      <w:pPr>
        <w:rPr>
          <w:rFonts w:ascii="Arial" w:hAnsi="Arial" w:cs="Arial"/>
          <w:szCs w:val="24"/>
        </w:rPr>
      </w:pPr>
      <w:r w:rsidRPr="00F73FC4">
        <w:rPr>
          <w:rFonts w:ascii="Arial" w:hAnsi="Arial" w:cs="Arial"/>
          <w:b/>
          <w:szCs w:val="24"/>
          <w:u w:val="single"/>
        </w:rPr>
        <w:t>Objectif </w:t>
      </w:r>
      <w:r w:rsidRPr="00F73FC4">
        <w:rPr>
          <w:rFonts w:ascii="Arial" w:hAnsi="Arial" w:cs="Arial"/>
          <w:szCs w:val="24"/>
        </w:rPr>
        <w:t xml:space="preserve">: Réaliser et exploiter une acquisition vidéo </w:t>
      </w:r>
      <w:r w:rsidR="00223C15" w:rsidRPr="00F73FC4">
        <w:rPr>
          <w:rFonts w:ascii="Arial" w:hAnsi="Arial" w:cs="Arial"/>
          <w:szCs w:val="24"/>
        </w:rPr>
        <w:t>pour étudier un mouvement.</w:t>
      </w:r>
    </w:p>
    <w:p w:rsidR="00A42992" w:rsidRPr="00F73FC4" w:rsidRDefault="00A42992" w:rsidP="00A42992">
      <w:pPr>
        <w:rPr>
          <w:rFonts w:ascii="Arial" w:hAnsi="Arial" w:cs="Arial"/>
          <w:szCs w:val="24"/>
        </w:rPr>
      </w:pPr>
    </w:p>
    <w:p w:rsidR="00C42334" w:rsidRPr="00F73FC4" w:rsidRDefault="00C42334" w:rsidP="00C42334">
      <w:pPr>
        <w:rPr>
          <w:rFonts w:ascii="Arial" w:hAnsi="Arial" w:cs="Arial"/>
          <w:b/>
          <w:sz w:val="28"/>
          <w:szCs w:val="28"/>
          <w:u w:val="single"/>
        </w:rPr>
      </w:pPr>
      <w:r w:rsidRPr="00F73FC4">
        <w:rPr>
          <w:rFonts w:ascii="Arial" w:hAnsi="Arial" w:cs="Arial"/>
          <w:b/>
          <w:sz w:val="28"/>
          <w:szCs w:val="28"/>
          <w:u w:val="single"/>
        </w:rPr>
        <w:t>Partie 1 : S’approprier.</w:t>
      </w:r>
    </w:p>
    <w:p w:rsidR="00C42334" w:rsidRPr="00F73FC4" w:rsidRDefault="00C42334" w:rsidP="00C42334">
      <w:pPr>
        <w:rPr>
          <w:rFonts w:ascii="Arial" w:hAnsi="Arial" w:cs="Arial"/>
          <w:szCs w:val="24"/>
        </w:rPr>
      </w:pPr>
    </w:p>
    <w:p w:rsidR="00223C15" w:rsidRPr="00E02F8E" w:rsidRDefault="00223C15" w:rsidP="00E02F8E">
      <w:pPr>
        <w:pStyle w:val="Paragraphedeliste"/>
        <w:numPr>
          <w:ilvl w:val="1"/>
          <w:numId w:val="4"/>
        </w:numPr>
        <w:rPr>
          <w:rFonts w:ascii="Arial" w:hAnsi="Arial" w:cs="Arial"/>
          <w:szCs w:val="24"/>
        </w:rPr>
      </w:pPr>
      <w:r w:rsidRPr="00E02F8E">
        <w:rPr>
          <w:rFonts w:ascii="Arial" w:hAnsi="Arial" w:cs="Arial"/>
          <w:szCs w:val="24"/>
        </w:rPr>
        <w:t>Quelle différence entre la théorie d’Aristote et celle de Galilée sur la chute des objets ?</w:t>
      </w:r>
    </w:p>
    <w:p w:rsidR="00E02F8E" w:rsidRPr="0015295B" w:rsidRDefault="00E02F8E" w:rsidP="00E02F8E">
      <w:pPr>
        <w:pStyle w:val="Paragraphedeliste"/>
        <w:rPr>
          <w:rFonts w:ascii="Arial" w:hAnsi="Arial" w:cs="Arial"/>
          <w:b/>
          <w:i/>
          <w:szCs w:val="24"/>
        </w:rPr>
      </w:pPr>
      <w:r w:rsidRPr="0015295B">
        <w:rPr>
          <w:rFonts w:ascii="Arial" w:hAnsi="Arial" w:cs="Arial"/>
          <w:b/>
          <w:i/>
          <w:szCs w:val="24"/>
        </w:rPr>
        <w:t>D’après Aristote, la chute des objets dépend de leur masse, ce que dément Galilée.</w:t>
      </w:r>
    </w:p>
    <w:p w:rsidR="00E02F8E" w:rsidRDefault="00E02F8E" w:rsidP="00E02F8E">
      <w:pPr>
        <w:pStyle w:val="Paragraphedeliste"/>
        <w:rPr>
          <w:rFonts w:ascii="Arial" w:hAnsi="Arial" w:cs="Arial"/>
          <w:szCs w:val="24"/>
        </w:rPr>
      </w:pPr>
    </w:p>
    <w:p w:rsidR="007616A3" w:rsidRPr="007616A3" w:rsidRDefault="007616A3" w:rsidP="007616A3">
      <w:pPr>
        <w:pStyle w:val="Paragraphedeliste"/>
        <w:numPr>
          <w:ilvl w:val="1"/>
          <w:numId w:val="4"/>
        </w:numPr>
        <w:rPr>
          <w:rFonts w:ascii="Arial" w:hAnsi="Arial" w:cs="Arial"/>
          <w:szCs w:val="24"/>
        </w:rPr>
      </w:pPr>
      <w:r w:rsidRPr="002727ED">
        <w:rPr>
          <w:rFonts w:ascii="Arial" w:hAnsi="Arial" w:cs="Arial"/>
          <w:szCs w:val="24"/>
        </w:rPr>
        <w:t>Quel est le système d’étude ?</w:t>
      </w:r>
    </w:p>
    <w:p w:rsidR="007616A3" w:rsidRDefault="007616A3" w:rsidP="007616A3">
      <w:pPr>
        <w:pStyle w:val="Paragraphedeliste"/>
        <w:rPr>
          <w:rFonts w:ascii="Arial" w:hAnsi="Arial" w:cs="Arial"/>
          <w:szCs w:val="24"/>
        </w:rPr>
      </w:pPr>
      <w:r>
        <w:rPr>
          <w:rFonts w:ascii="Arial" w:hAnsi="Arial" w:cs="Arial"/>
          <w:b/>
          <w:szCs w:val="24"/>
        </w:rPr>
        <w:t>On étudie par exemple la boule de fer lachée par Galilée.</w:t>
      </w:r>
    </w:p>
    <w:p w:rsidR="007616A3" w:rsidRPr="002727ED" w:rsidRDefault="007616A3" w:rsidP="007616A3">
      <w:pPr>
        <w:pStyle w:val="Paragraphedeliste"/>
        <w:rPr>
          <w:rFonts w:ascii="Arial" w:hAnsi="Arial" w:cs="Arial"/>
          <w:szCs w:val="24"/>
        </w:rPr>
      </w:pPr>
    </w:p>
    <w:p w:rsidR="007616A3" w:rsidRDefault="007616A3" w:rsidP="007616A3">
      <w:pPr>
        <w:pStyle w:val="Paragraphedeliste"/>
        <w:numPr>
          <w:ilvl w:val="1"/>
          <w:numId w:val="4"/>
        </w:numPr>
        <w:rPr>
          <w:rFonts w:ascii="Arial" w:hAnsi="Arial" w:cs="Arial"/>
          <w:szCs w:val="24"/>
        </w:rPr>
      </w:pPr>
      <w:r w:rsidRPr="002727ED">
        <w:rPr>
          <w:rFonts w:ascii="Arial" w:hAnsi="Arial" w:cs="Arial"/>
          <w:szCs w:val="24"/>
        </w:rPr>
        <w:t>Quel est le référentiel utilisé par Galilée pour décrire son mouvement ?</w:t>
      </w:r>
    </w:p>
    <w:p w:rsidR="007616A3" w:rsidRDefault="007616A3" w:rsidP="007616A3">
      <w:pPr>
        <w:pStyle w:val="Paragraphedeliste"/>
        <w:ind w:left="450" w:firstLine="258"/>
        <w:rPr>
          <w:rFonts w:ascii="Arial" w:hAnsi="Arial" w:cs="Arial"/>
          <w:szCs w:val="24"/>
        </w:rPr>
      </w:pPr>
      <w:r>
        <w:rPr>
          <w:rFonts w:ascii="Arial" w:hAnsi="Arial" w:cs="Arial"/>
          <w:b/>
          <w:szCs w:val="24"/>
        </w:rPr>
        <w:t>On utilise un référentiel terrestre.</w:t>
      </w:r>
    </w:p>
    <w:p w:rsidR="007616A3" w:rsidRDefault="007616A3" w:rsidP="007616A3">
      <w:pPr>
        <w:pStyle w:val="Paragraphedeliste"/>
        <w:rPr>
          <w:rFonts w:ascii="Arial" w:hAnsi="Arial" w:cs="Arial"/>
          <w:szCs w:val="24"/>
        </w:rPr>
      </w:pPr>
    </w:p>
    <w:p w:rsidR="007616A3" w:rsidRDefault="007616A3" w:rsidP="007616A3">
      <w:pPr>
        <w:pStyle w:val="Paragraphedeliste"/>
        <w:numPr>
          <w:ilvl w:val="1"/>
          <w:numId w:val="4"/>
        </w:numPr>
        <w:rPr>
          <w:rFonts w:ascii="Arial" w:hAnsi="Arial" w:cs="Arial"/>
          <w:szCs w:val="24"/>
        </w:rPr>
      </w:pPr>
      <w:r w:rsidRPr="007616A3">
        <w:rPr>
          <w:rFonts w:ascii="Arial" w:hAnsi="Arial" w:cs="Arial"/>
          <w:szCs w:val="24"/>
        </w:rPr>
        <w:t>Expliquer la démarche à utiliser pour déterminer les forces qui s’appliquent sur le système étudié.</w:t>
      </w:r>
    </w:p>
    <w:p w:rsidR="007616A3" w:rsidRPr="007616A3" w:rsidRDefault="007616A3" w:rsidP="007616A3">
      <w:pPr>
        <w:pStyle w:val="Paragraphedeliste"/>
        <w:rPr>
          <w:rFonts w:ascii="Arial" w:hAnsi="Arial" w:cs="Arial"/>
          <w:b/>
          <w:szCs w:val="24"/>
        </w:rPr>
      </w:pPr>
      <w:r>
        <w:rPr>
          <w:rFonts w:ascii="Arial" w:hAnsi="Arial" w:cs="Arial"/>
          <w:b/>
          <w:szCs w:val="24"/>
        </w:rPr>
        <w:t>On cherche d’abord les forces à distance puis les forces par contact.</w:t>
      </w:r>
    </w:p>
    <w:p w:rsidR="007616A3" w:rsidRPr="007616A3" w:rsidRDefault="007616A3" w:rsidP="007616A3">
      <w:pPr>
        <w:pStyle w:val="Paragraphedeliste"/>
        <w:rPr>
          <w:rFonts w:ascii="Arial" w:hAnsi="Arial" w:cs="Arial"/>
          <w:szCs w:val="24"/>
        </w:rPr>
      </w:pPr>
    </w:p>
    <w:p w:rsidR="00223C15" w:rsidRPr="00E02F8E" w:rsidRDefault="00C42334" w:rsidP="00E02F8E">
      <w:pPr>
        <w:pStyle w:val="Paragraphedeliste"/>
        <w:numPr>
          <w:ilvl w:val="1"/>
          <w:numId w:val="4"/>
        </w:numPr>
        <w:rPr>
          <w:rFonts w:ascii="Arial" w:hAnsi="Arial" w:cs="Arial"/>
          <w:szCs w:val="24"/>
        </w:rPr>
      </w:pPr>
      <w:r w:rsidRPr="00E02F8E">
        <w:rPr>
          <w:rFonts w:ascii="Arial" w:hAnsi="Arial" w:cs="Arial"/>
          <w:szCs w:val="24"/>
        </w:rPr>
        <w:t>Quelle</w:t>
      </w:r>
      <w:r w:rsidR="00223C15" w:rsidRPr="00E02F8E">
        <w:rPr>
          <w:rFonts w:ascii="Arial" w:hAnsi="Arial" w:cs="Arial"/>
          <w:szCs w:val="24"/>
        </w:rPr>
        <w:t>s</w:t>
      </w:r>
      <w:r w:rsidRPr="00E02F8E">
        <w:rPr>
          <w:rFonts w:ascii="Arial" w:hAnsi="Arial" w:cs="Arial"/>
          <w:szCs w:val="24"/>
        </w:rPr>
        <w:t xml:space="preserve"> force</w:t>
      </w:r>
      <w:r w:rsidR="00223C15" w:rsidRPr="00E02F8E">
        <w:rPr>
          <w:rFonts w:ascii="Arial" w:hAnsi="Arial" w:cs="Arial"/>
          <w:szCs w:val="24"/>
        </w:rPr>
        <w:t>s</w:t>
      </w:r>
      <w:r w:rsidRPr="00E02F8E">
        <w:rPr>
          <w:rFonts w:ascii="Arial" w:hAnsi="Arial" w:cs="Arial"/>
          <w:szCs w:val="24"/>
        </w:rPr>
        <w:t xml:space="preserve"> s’ex</w:t>
      </w:r>
      <w:r w:rsidR="00223C15" w:rsidRPr="00E02F8E">
        <w:rPr>
          <w:rFonts w:ascii="Arial" w:hAnsi="Arial" w:cs="Arial"/>
          <w:szCs w:val="24"/>
        </w:rPr>
        <w:t>ercent  sur un corps en chute sur la Terre</w:t>
      </w:r>
      <w:r w:rsidRPr="00E02F8E">
        <w:rPr>
          <w:rFonts w:ascii="Arial" w:hAnsi="Arial" w:cs="Arial"/>
          <w:szCs w:val="24"/>
        </w:rPr>
        <w:t xml:space="preserve"> ? A quoi </w:t>
      </w:r>
      <w:r w:rsidR="00223C15" w:rsidRPr="00E02F8E">
        <w:rPr>
          <w:rFonts w:ascii="Arial" w:hAnsi="Arial" w:cs="Arial"/>
          <w:szCs w:val="24"/>
        </w:rPr>
        <w:t>sont dues ces forces ?</w:t>
      </w:r>
    </w:p>
    <w:p w:rsidR="00E02F8E" w:rsidRDefault="00E02F8E" w:rsidP="00E02F8E">
      <w:pPr>
        <w:pStyle w:val="Paragraphedeliste"/>
        <w:rPr>
          <w:rFonts w:ascii="Arial" w:hAnsi="Arial" w:cs="Arial"/>
          <w:b/>
          <w:i/>
          <w:szCs w:val="24"/>
        </w:rPr>
      </w:pPr>
      <w:r w:rsidRPr="0015295B">
        <w:rPr>
          <w:rFonts w:ascii="Arial" w:hAnsi="Arial" w:cs="Arial"/>
          <w:b/>
          <w:i/>
          <w:szCs w:val="24"/>
        </w:rPr>
        <w:t xml:space="preserve">Un corps en chute sur la Terre est soumis à son poids </w:t>
      </w:r>
      <m:oMath>
        <m:acc>
          <m:accPr>
            <m:chr m:val="⃗"/>
            <m:ctrlPr>
              <w:rPr>
                <w:rFonts w:ascii="Cambria Math" w:hAnsi="Cambria Math" w:cs="Arial"/>
                <w:b/>
                <w:i/>
                <w:szCs w:val="24"/>
              </w:rPr>
            </m:ctrlPr>
          </m:accPr>
          <m:e>
            <m:r>
              <m:rPr>
                <m:sty m:val="bi"/>
              </m:rPr>
              <w:rPr>
                <w:rFonts w:ascii="Cambria Math" w:hAnsi="Cambria Math" w:cs="Arial"/>
                <w:szCs w:val="24"/>
              </w:rPr>
              <m:t>P</m:t>
            </m:r>
          </m:e>
        </m:acc>
      </m:oMath>
      <w:r w:rsidRPr="0015295B">
        <w:rPr>
          <w:rFonts w:ascii="Arial" w:hAnsi="Arial" w:cs="Arial"/>
          <w:b/>
          <w:i/>
          <w:szCs w:val="24"/>
        </w:rPr>
        <w:t xml:space="preserve"> (du à l’action de la Terre</w:t>
      </w:r>
      <w:r w:rsidR="00372605">
        <w:rPr>
          <w:rFonts w:ascii="Arial" w:hAnsi="Arial" w:cs="Arial"/>
          <w:b/>
          <w:i/>
          <w:szCs w:val="24"/>
        </w:rPr>
        <w:t>, seule force à distance</w:t>
      </w:r>
      <w:r w:rsidRPr="0015295B">
        <w:rPr>
          <w:rFonts w:ascii="Arial" w:hAnsi="Arial" w:cs="Arial"/>
          <w:b/>
          <w:i/>
          <w:szCs w:val="24"/>
        </w:rPr>
        <w:t xml:space="preserve">) et une force de frottement </w:t>
      </w:r>
      <m:oMath>
        <m:acc>
          <m:accPr>
            <m:chr m:val="⃗"/>
            <m:ctrlPr>
              <w:rPr>
                <w:rFonts w:ascii="Cambria Math" w:hAnsi="Cambria Math" w:cs="Arial"/>
                <w:b/>
                <w:i/>
                <w:szCs w:val="24"/>
              </w:rPr>
            </m:ctrlPr>
          </m:accPr>
          <m:e>
            <m:r>
              <m:rPr>
                <m:sty m:val="bi"/>
              </m:rPr>
              <w:rPr>
                <w:rFonts w:ascii="Cambria Math" w:hAnsi="Cambria Math" w:cs="Arial"/>
                <w:szCs w:val="24"/>
              </w:rPr>
              <m:t xml:space="preserve">f </m:t>
            </m:r>
          </m:e>
        </m:acc>
      </m:oMath>
      <w:r w:rsidRPr="0015295B">
        <w:rPr>
          <w:rFonts w:ascii="Arial" w:hAnsi="Arial" w:cs="Arial"/>
          <w:b/>
          <w:i/>
          <w:szCs w:val="24"/>
        </w:rPr>
        <w:t>(due à l’air).</w:t>
      </w:r>
      <w:r w:rsidR="00372605">
        <w:rPr>
          <w:rFonts w:ascii="Arial" w:hAnsi="Arial" w:cs="Arial"/>
          <w:b/>
          <w:i/>
          <w:szCs w:val="24"/>
        </w:rPr>
        <w:t xml:space="preserve"> On peut éventuellement ajouter la poussée d’Archimède. Ces dernières sont dues au seul contact qu’à l’objet avec son environnement.</w:t>
      </w:r>
    </w:p>
    <w:p w:rsidR="0015295B" w:rsidRPr="0015295B" w:rsidRDefault="0015295B" w:rsidP="00E02F8E">
      <w:pPr>
        <w:pStyle w:val="Paragraphedeliste"/>
        <w:rPr>
          <w:rFonts w:ascii="Arial" w:hAnsi="Arial" w:cs="Arial"/>
          <w:b/>
          <w:i/>
          <w:szCs w:val="24"/>
        </w:rPr>
      </w:pPr>
    </w:p>
    <w:p w:rsidR="00C42334" w:rsidRPr="00E02F8E" w:rsidRDefault="00223C15" w:rsidP="00E02F8E">
      <w:pPr>
        <w:pStyle w:val="Paragraphedeliste"/>
        <w:numPr>
          <w:ilvl w:val="1"/>
          <w:numId w:val="4"/>
        </w:numPr>
        <w:rPr>
          <w:rFonts w:ascii="Arial" w:hAnsi="Arial" w:cs="Arial"/>
          <w:szCs w:val="24"/>
        </w:rPr>
      </w:pPr>
      <w:r w:rsidRPr="00E02F8E">
        <w:rPr>
          <w:rFonts w:ascii="Arial" w:hAnsi="Arial" w:cs="Arial"/>
          <w:szCs w:val="24"/>
        </w:rPr>
        <w:t xml:space="preserve">Dans un repère d’espace (O ; </w:t>
      </w:r>
      <m:oMath>
        <m:acc>
          <m:accPr>
            <m:chr m:val="⃗"/>
            <m:ctrlPr>
              <w:rPr>
                <w:rFonts w:ascii="Cambria Math" w:hAnsi="Cambria Math" w:cs="Arial"/>
                <w:i/>
                <w:szCs w:val="24"/>
              </w:rPr>
            </m:ctrlPr>
          </m:accPr>
          <m:e>
            <m:r>
              <w:rPr>
                <w:rFonts w:ascii="Cambria Math" w:hAnsi="Cambria Math" w:cs="Arial"/>
                <w:szCs w:val="24"/>
              </w:rPr>
              <m:t>i</m:t>
            </m:r>
          </m:e>
        </m:acc>
      </m:oMath>
      <w:r w:rsidRPr="00E02F8E">
        <w:rPr>
          <w:rFonts w:ascii="Arial" w:hAnsi="Arial" w:cs="Arial"/>
          <w:szCs w:val="24"/>
        </w:rPr>
        <w:t xml:space="preserve">, </w:t>
      </w:r>
      <m:oMath>
        <m:acc>
          <m:accPr>
            <m:chr m:val="⃗"/>
            <m:ctrlPr>
              <w:rPr>
                <w:rFonts w:ascii="Cambria Math" w:hAnsi="Cambria Math" w:cs="Arial"/>
                <w:i/>
                <w:szCs w:val="24"/>
              </w:rPr>
            </m:ctrlPr>
          </m:accPr>
          <m:e>
            <m:r>
              <w:rPr>
                <w:rFonts w:ascii="Cambria Math" w:hAnsi="Cambria Math" w:cs="Arial"/>
                <w:szCs w:val="24"/>
              </w:rPr>
              <m:t>j</m:t>
            </m:r>
          </m:e>
        </m:acc>
      </m:oMath>
      <w:r w:rsidRPr="00E02F8E">
        <w:rPr>
          <w:rFonts w:ascii="Arial" w:hAnsi="Arial" w:cs="Arial"/>
          <w:szCs w:val="24"/>
        </w:rPr>
        <w:t>), placer le point G du centre d’inertie de l’objet en chute et représenter les vecteurs force s’exerçant sur l’objet sans souci d’échelle.</w:t>
      </w:r>
      <w:r w:rsidR="00C42334" w:rsidRPr="00E02F8E">
        <w:rPr>
          <w:rFonts w:ascii="Arial" w:hAnsi="Arial" w:cs="Arial"/>
          <w:szCs w:val="24"/>
        </w:rPr>
        <w:t xml:space="preserve"> </w:t>
      </w:r>
    </w:p>
    <w:p w:rsidR="00E02F8E" w:rsidRDefault="000E6989" w:rsidP="00E02F8E">
      <w:pPr>
        <w:pStyle w:val="Paragraphedeliste"/>
        <w:rPr>
          <w:rFonts w:ascii="Arial" w:hAnsi="Arial" w:cs="Arial"/>
          <w:szCs w:val="24"/>
        </w:rPr>
      </w:pPr>
      <w:r>
        <w:rPr>
          <w:rFonts w:ascii="Arial" w:hAnsi="Arial" w:cs="Arial"/>
          <w:noProof/>
          <w:szCs w:val="24"/>
          <w:lang w:eastAsia="fr-FR"/>
        </w:rPr>
        <w:pict>
          <v:group id="_x0000_s1042" style="position:absolute;left:0;text-align:left;margin-left:86.45pt;margin-top:10.45pt;width:249.45pt;height:129.05pt;z-index:251677696" coordorigin="2580,4147" coordsize="4989,2581">
            <v:shapetype id="_x0000_t32" coordsize="21600,21600" o:spt="32" o:oned="t" path="m,l21600,21600e" filled="f">
              <v:path arrowok="t" fillok="f" o:connecttype="none"/>
              <o:lock v:ext="edit" shapetype="t"/>
            </v:shapetype>
            <v:shape id="_x0000_s1031" type="#_x0000_t32" style="position:absolute;left:3203;top:4285;width:34;height:2443;flip:y" o:connectortype="straight">
              <v:stroke endarrow="block"/>
            </v:shape>
            <v:shape id="_x0000_s1032" type="#_x0000_t32" style="position:absolute;left:2984;top:6417;width:4285;height:0" o:connectortype="straight">
              <v:stroke endarrow="block"/>
            </v:shape>
            <v:oval id="_x0000_s1033" style="position:absolute;left:4896;top:5000;width:143;height:143" fillcolor="black [3213]"/>
            <v:shape id="_x0000_s1034" type="#_x0000_t32" style="position:absolute;left:4965;top:5143;width:12;height:801" o:connectortype="straight">
              <v:stroke endarrow="block"/>
            </v:shape>
            <v:shape id="_x0000_s1035" type="#_x0000_t32" style="position:absolute;left:4965;top:4654;width:0;height:426;flip:y" o:connectortype="straight">
              <v:stroke endarrow="block"/>
            </v:shape>
            <v:shapetype id="_x0000_t202" coordsize="21600,21600" o:spt="202" path="m,l,21600r21600,l21600,xe">
              <v:stroke joinstyle="miter"/>
              <v:path gradientshapeok="t" o:connecttype="rect"/>
            </v:shapetype>
            <v:shape id="_x0000_s1036" type="#_x0000_t202" style="position:absolute;left:2808;top:4147;width:404;height:449" filled="f" stroked="f">
              <v:textbox>
                <w:txbxContent>
                  <w:p w:rsidR="00E02F8E" w:rsidRDefault="00E02F8E">
                    <w:r>
                      <w:t>y</w:t>
                    </w:r>
                  </w:p>
                </w:txbxContent>
              </v:textbox>
            </v:shape>
            <v:shape id="_x0000_s1037" type="#_x0000_t202" style="position:absolute;left:7165;top:6129;width:404;height:449" filled="f" stroked="f">
              <v:textbox>
                <w:txbxContent>
                  <w:p w:rsidR="00E02F8E" w:rsidRDefault="00E02F8E">
                    <w:r>
                      <w:t>x</w:t>
                    </w:r>
                  </w:p>
                </w:txbxContent>
              </v:textbox>
            </v:shape>
            <v:shape id="_x0000_s1038" type="#_x0000_t202" style="position:absolute;left:2580;top:6129;width:404;height:449" filled="f" stroked="f">
              <v:textbox>
                <w:txbxContent>
                  <w:p w:rsidR="00E02F8E" w:rsidRDefault="00E02F8E">
                    <w:r>
                      <w:t>O</w:t>
                    </w:r>
                  </w:p>
                </w:txbxContent>
              </v:textbox>
            </v:shape>
            <v:shape id="_x0000_s1039" type="#_x0000_t202" style="position:absolute;left:5103;top:4551;width:404;height:449" filled="f" stroked="f">
              <v:textbox>
                <w:txbxContent>
                  <w:p w:rsidR="00E02F8E" w:rsidRPr="00E02F8E" w:rsidRDefault="000E6989">
                    <w:pPr>
                      <w:rPr>
                        <w:rFonts w:ascii="Cambria Math" w:hAnsi="Cambria Math"/>
                        <w:oMath/>
                      </w:rPr>
                    </w:pPr>
                    <m:oMathPara>
                      <m:oMath>
                        <m:acc>
                          <m:accPr>
                            <m:chr m:val="⃗"/>
                            <m:ctrlPr>
                              <w:rPr>
                                <w:rFonts w:ascii="Cambria Math" w:hAnsi="Cambria Math"/>
                                <w:i/>
                              </w:rPr>
                            </m:ctrlPr>
                          </m:accPr>
                          <m:e>
                            <m:r>
                              <w:rPr>
                                <w:rFonts w:ascii="Cambria Math" w:hAnsi="Cambria Math"/>
                              </w:rPr>
                              <m:t>f</m:t>
                            </m:r>
                          </m:e>
                        </m:acc>
                      </m:oMath>
                    </m:oMathPara>
                  </w:p>
                </w:txbxContent>
              </v:textbox>
            </v:shape>
            <v:shape id="_x0000_s1040" type="#_x0000_t202" style="position:absolute;left:5103;top:5426;width:404;height:449" filled="f" stroked="f">
              <v:textbox>
                <w:txbxContent>
                  <w:p w:rsidR="00E02F8E" w:rsidRPr="00E02F8E" w:rsidRDefault="000E6989">
                    <w:pPr>
                      <w:rPr>
                        <w:rFonts w:ascii="Cambria Math" w:hAnsi="Cambria Math"/>
                        <w:oMath/>
                      </w:rPr>
                    </w:pPr>
                    <m:oMathPara>
                      <m:oMath>
                        <m:acc>
                          <m:accPr>
                            <m:chr m:val="⃗"/>
                            <m:ctrlPr>
                              <w:rPr>
                                <w:rFonts w:ascii="Cambria Math" w:hAnsi="Cambria Math"/>
                                <w:i/>
                              </w:rPr>
                            </m:ctrlPr>
                          </m:accPr>
                          <m:e>
                            <m:r>
                              <w:rPr>
                                <w:rFonts w:ascii="Cambria Math" w:hAnsi="Cambria Math"/>
                              </w:rPr>
                              <m:t>P</m:t>
                            </m:r>
                          </m:e>
                        </m:acc>
                      </m:oMath>
                    </m:oMathPara>
                  </w:p>
                </w:txbxContent>
              </v:textbox>
            </v:shape>
            <v:shape id="_x0000_s1041" type="#_x0000_t202" style="position:absolute;left:4354;top:4851;width:404;height:449" filled="f" stroked="f">
              <v:textbox>
                <w:txbxContent>
                  <w:p w:rsidR="00E02F8E" w:rsidRDefault="00E02F8E">
                    <w:r>
                      <w:t>G</w:t>
                    </w:r>
                  </w:p>
                </w:txbxContent>
              </v:textbox>
            </v:shape>
          </v:group>
        </w:pict>
      </w:r>
    </w:p>
    <w:p w:rsidR="00E02F8E" w:rsidRDefault="00E02F8E" w:rsidP="00E02F8E">
      <w:pPr>
        <w:pStyle w:val="Paragraphedeliste"/>
        <w:rPr>
          <w:rFonts w:ascii="Arial" w:hAnsi="Arial" w:cs="Arial"/>
          <w:szCs w:val="24"/>
        </w:rPr>
      </w:pPr>
    </w:p>
    <w:p w:rsidR="00E02F8E" w:rsidRDefault="00E02F8E" w:rsidP="00E02F8E">
      <w:pPr>
        <w:pStyle w:val="Paragraphedeliste"/>
        <w:rPr>
          <w:rFonts w:ascii="Arial" w:hAnsi="Arial" w:cs="Arial"/>
          <w:szCs w:val="24"/>
        </w:rPr>
      </w:pPr>
    </w:p>
    <w:p w:rsidR="00E02F8E" w:rsidRDefault="00E02F8E" w:rsidP="00E02F8E">
      <w:pPr>
        <w:pStyle w:val="Paragraphedeliste"/>
        <w:rPr>
          <w:rFonts w:ascii="Arial" w:hAnsi="Arial" w:cs="Arial"/>
          <w:szCs w:val="24"/>
        </w:rPr>
      </w:pPr>
    </w:p>
    <w:p w:rsidR="00E02F8E" w:rsidRDefault="00E02F8E" w:rsidP="00E02F8E">
      <w:pPr>
        <w:pStyle w:val="Paragraphedeliste"/>
        <w:rPr>
          <w:rFonts w:ascii="Arial" w:hAnsi="Arial" w:cs="Arial"/>
          <w:szCs w:val="24"/>
        </w:rPr>
      </w:pPr>
    </w:p>
    <w:p w:rsidR="00E02F8E" w:rsidRDefault="00E02F8E" w:rsidP="00E02F8E">
      <w:pPr>
        <w:pStyle w:val="Paragraphedeliste"/>
        <w:rPr>
          <w:rFonts w:ascii="Arial" w:hAnsi="Arial" w:cs="Arial"/>
          <w:szCs w:val="24"/>
        </w:rPr>
      </w:pPr>
    </w:p>
    <w:p w:rsidR="00E02F8E" w:rsidRDefault="00E02F8E" w:rsidP="00E02F8E">
      <w:pPr>
        <w:pStyle w:val="Paragraphedeliste"/>
        <w:rPr>
          <w:rFonts w:ascii="Arial" w:hAnsi="Arial" w:cs="Arial"/>
          <w:szCs w:val="24"/>
        </w:rPr>
      </w:pPr>
    </w:p>
    <w:p w:rsidR="00E02F8E" w:rsidRDefault="00E02F8E" w:rsidP="00E02F8E">
      <w:pPr>
        <w:pStyle w:val="Paragraphedeliste"/>
        <w:rPr>
          <w:rFonts w:ascii="Arial" w:hAnsi="Arial" w:cs="Arial"/>
          <w:szCs w:val="24"/>
        </w:rPr>
      </w:pPr>
    </w:p>
    <w:p w:rsidR="00E02F8E" w:rsidRDefault="00E02F8E" w:rsidP="00E02F8E">
      <w:pPr>
        <w:pStyle w:val="Paragraphedeliste"/>
        <w:rPr>
          <w:rFonts w:ascii="Arial" w:hAnsi="Arial" w:cs="Arial"/>
          <w:szCs w:val="24"/>
        </w:rPr>
      </w:pPr>
    </w:p>
    <w:p w:rsidR="00E02F8E" w:rsidRDefault="00E02F8E" w:rsidP="00E02F8E">
      <w:pPr>
        <w:pStyle w:val="Paragraphedeliste"/>
        <w:rPr>
          <w:rFonts w:ascii="Arial" w:hAnsi="Arial" w:cs="Arial"/>
          <w:szCs w:val="24"/>
        </w:rPr>
      </w:pPr>
    </w:p>
    <w:p w:rsidR="00E02F8E" w:rsidRDefault="00E02F8E" w:rsidP="00E02F8E">
      <w:pPr>
        <w:pStyle w:val="Paragraphedeliste"/>
        <w:rPr>
          <w:rFonts w:ascii="Arial" w:hAnsi="Arial" w:cs="Arial"/>
          <w:szCs w:val="24"/>
        </w:rPr>
      </w:pPr>
    </w:p>
    <w:p w:rsidR="00E02F8E" w:rsidRPr="00E02F8E" w:rsidRDefault="00E02F8E" w:rsidP="00E02F8E">
      <w:pPr>
        <w:pStyle w:val="Paragraphedeliste"/>
        <w:rPr>
          <w:rFonts w:ascii="Arial" w:hAnsi="Arial" w:cs="Arial"/>
          <w:szCs w:val="24"/>
        </w:rPr>
      </w:pPr>
    </w:p>
    <w:p w:rsidR="00223C15" w:rsidRPr="00E02F8E" w:rsidRDefault="00223C15" w:rsidP="00E02F8E">
      <w:pPr>
        <w:pStyle w:val="Paragraphedeliste"/>
        <w:numPr>
          <w:ilvl w:val="1"/>
          <w:numId w:val="4"/>
        </w:numPr>
        <w:rPr>
          <w:rFonts w:ascii="Arial" w:hAnsi="Arial" w:cs="Arial"/>
          <w:szCs w:val="24"/>
        </w:rPr>
      </w:pPr>
      <w:r w:rsidRPr="00E02F8E">
        <w:rPr>
          <w:rFonts w:ascii="Arial" w:hAnsi="Arial" w:cs="Arial"/>
          <w:szCs w:val="24"/>
        </w:rPr>
        <w:t>Dans le cas de la chute libre, comment cela se simplifie-t-il ? Refaire un schéma.</w:t>
      </w:r>
    </w:p>
    <w:p w:rsidR="00E02F8E" w:rsidRPr="0015295B" w:rsidRDefault="00E02F8E" w:rsidP="00E02F8E">
      <w:pPr>
        <w:ind w:left="708"/>
        <w:rPr>
          <w:rFonts w:ascii="Arial" w:hAnsi="Arial" w:cs="Arial"/>
          <w:b/>
          <w:i/>
          <w:szCs w:val="24"/>
        </w:rPr>
      </w:pPr>
      <w:r w:rsidRPr="0015295B">
        <w:rPr>
          <w:rFonts w:ascii="Arial" w:hAnsi="Arial" w:cs="Arial"/>
          <w:b/>
          <w:i/>
          <w:szCs w:val="24"/>
        </w:rPr>
        <w:t>Dans le cas d’une chute libre, il n’y a pas de frottements. La seule force qui s’exerce est donc le poids.</w:t>
      </w:r>
    </w:p>
    <w:p w:rsidR="00E02F8E" w:rsidRDefault="000E6989" w:rsidP="00E02F8E">
      <w:pPr>
        <w:rPr>
          <w:rFonts w:ascii="Arial" w:hAnsi="Arial" w:cs="Arial"/>
          <w:szCs w:val="24"/>
        </w:rPr>
      </w:pPr>
      <w:r>
        <w:rPr>
          <w:rFonts w:ascii="Arial" w:hAnsi="Arial" w:cs="Arial"/>
          <w:noProof/>
          <w:szCs w:val="24"/>
          <w:lang w:eastAsia="fr-FR"/>
        </w:rPr>
        <w:pict>
          <v:group id="_x0000_s1055" style="position:absolute;margin-left:103.75pt;margin-top:5.65pt;width:249.45pt;height:129.05pt;z-index:251691008" coordorigin="2926,8191" coordsize="4989,2581">
            <v:shape id="_x0000_s1044" type="#_x0000_t32" style="position:absolute;left:3549;top:8329;width:34;height:2443;flip:y" o:connectortype="straight">
              <v:stroke endarrow="block"/>
            </v:shape>
            <v:shape id="_x0000_s1045" type="#_x0000_t32" style="position:absolute;left:3330;top:10461;width:4285;height:0" o:connectortype="straight">
              <v:stroke endarrow="block"/>
            </v:shape>
            <v:oval id="_x0000_s1046" style="position:absolute;left:5242;top:9044;width:143;height:143" fillcolor="black [3213]"/>
            <v:shape id="_x0000_s1047" type="#_x0000_t32" style="position:absolute;left:5311;top:9187;width:12;height:801" o:connectortype="straight">
              <v:stroke endarrow="block"/>
            </v:shape>
            <v:shape id="_x0000_s1049" type="#_x0000_t202" style="position:absolute;left:3154;top:8191;width:404;height:449" filled="f" stroked="f">
              <v:textbox>
                <w:txbxContent>
                  <w:p w:rsidR="00E02F8E" w:rsidRDefault="00E02F8E">
                    <w:r>
                      <w:t>y</w:t>
                    </w:r>
                  </w:p>
                </w:txbxContent>
              </v:textbox>
            </v:shape>
            <v:shape id="_x0000_s1050" type="#_x0000_t202" style="position:absolute;left:7511;top:10173;width:404;height:449" filled="f" stroked="f">
              <v:textbox>
                <w:txbxContent>
                  <w:p w:rsidR="00E02F8E" w:rsidRDefault="00E02F8E">
                    <w:r>
                      <w:t>x</w:t>
                    </w:r>
                  </w:p>
                </w:txbxContent>
              </v:textbox>
            </v:shape>
            <v:shape id="_x0000_s1051" type="#_x0000_t202" style="position:absolute;left:2926;top:10173;width:404;height:449" filled="f" stroked="f">
              <v:textbox>
                <w:txbxContent>
                  <w:p w:rsidR="00E02F8E" w:rsidRDefault="00E02F8E">
                    <w:r>
                      <w:t>O</w:t>
                    </w:r>
                  </w:p>
                </w:txbxContent>
              </v:textbox>
            </v:shape>
            <v:shape id="_x0000_s1053" type="#_x0000_t202" style="position:absolute;left:5449;top:9470;width:404;height:449" filled="f" stroked="f">
              <v:textbox>
                <w:txbxContent>
                  <w:p w:rsidR="00E02F8E" w:rsidRPr="00E02F8E" w:rsidRDefault="000E6989">
                    <w:pPr>
                      <w:rPr>
                        <w:rFonts w:ascii="Cambria Math" w:hAnsi="Cambria Math"/>
                        <w:oMath/>
                      </w:rPr>
                    </w:pPr>
                    <m:oMathPara>
                      <m:oMath>
                        <m:acc>
                          <m:accPr>
                            <m:chr m:val="⃗"/>
                            <m:ctrlPr>
                              <w:rPr>
                                <w:rFonts w:ascii="Cambria Math" w:hAnsi="Cambria Math"/>
                                <w:i/>
                              </w:rPr>
                            </m:ctrlPr>
                          </m:accPr>
                          <m:e>
                            <m:r>
                              <w:rPr>
                                <w:rFonts w:ascii="Cambria Math" w:hAnsi="Cambria Math"/>
                              </w:rPr>
                              <m:t>P</m:t>
                            </m:r>
                          </m:e>
                        </m:acc>
                      </m:oMath>
                    </m:oMathPara>
                  </w:p>
                </w:txbxContent>
              </v:textbox>
            </v:shape>
            <v:shape id="_x0000_s1054" type="#_x0000_t202" style="position:absolute;left:4700;top:8895;width:404;height:449" filled="f" stroked="f">
              <v:textbox>
                <w:txbxContent>
                  <w:p w:rsidR="00E02F8E" w:rsidRDefault="00E02F8E">
                    <w:r>
                      <w:t>G</w:t>
                    </w:r>
                  </w:p>
                </w:txbxContent>
              </v:textbox>
            </v:shape>
          </v:group>
        </w:pict>
      </w:r>
    </w:p>
    <w:p w:rsidR="00E02F8E" w:rsidRDefault="00E02F8E" w:rsidP="00E02F8E">
      <w:pPr>
        <w:rPr>
          <w:rFonts w:ascii="Arial" w:hAnsi="Arial" w:cs="Arial"/>
          <w:szCs w:val="24"/>
        </w:rPr>
      </w:pPr>
    </w:p>
    <w:p w:rsidR="00E02F8E" w:rsidRDefault="00E02F8E" w:rsidP="00E02F8E">
      <w:pPr>
        <w:rPr>
          <w:rFonts w:ascii="Arial" w:hAnsi="Arial" w:cs="Arial"/>
          <w:szCs w:val="24"/>
        </w:rPr>
      </w:pPr>
    </w:p>
    <w:p w:rsidR="00E02F8E" w:rsidRDefault="00E02F8E" w:rsidP="00E02F8E">
      <w:pPr>
        <w:rPr>
          <w:rFonts w:ascii="Arial" w:hAnsi="Arial" w:cs="Arial"/>
          <w:szCs w:val="24"/>
        </w:rPr>
      </w:pPr>
    </w:p>
    <w:p w:rsidR="00E02F8E" w:rsidRDefault="00E02F8E" w:rsidP="00E02F8E">
      <w:pPr>
        <w:rPr>
          <w:rFonts w:ascii="Arial" w:hAnsi="Arial" w:cs="Arial"/>
          <w:szCs w:val="24"/>
        </w:rPr>
      </w:pPr>
    </w:p>
    <w:p w:rsidR="00E02F8E" w:rsidRDefault="00E02F8E" w:rsidP="00E02F8E">
      <w:pPr>
        <w:rPr>
          <w:rFonts w:ascii="Arial" w:hAnsi="Arial" w:cs="Arial"/>
          <w:szCs w:val="24"/>
        </w:rPr>
      </w:pPr>
    </w:p>
    <w:p w:rsidR="00E02F8E" w:rsidRDefault="00E02F8E" w:rsidP="00E02F8E">
      <w:pPr>
        <w:rPr>
          <w:rFonts w:ascii="Arial" w:hAnsi="Arial" w:cs="Arial"/>
          <w:szCs w:val="24"/>
        </w:rPr>
      </w:pPr>
    </w:p>
    <w:p w:rsidR="00E02F8E" w:rsidRDefault="00E02F8E" w:rsidP="00E02F8E">
      <w:pPr>
        <w:rPr>
          <w:rFonts w:ascii="Arial" w:hAnsi="Arial" w:cs="Arial"/>
          <w:szCs w:val="24"/>
        </w:rPr>
      </w:pPr>
    </w:p>
    <w:p w:rsidR="00E02F8E" w:rsidRDefault="00E02F8E" w:rsidP="00E02F8E">
      <w:pPr>
        <w:rPr>
          <w:rFonts w:ascii="Arial" w:hAnsi="Arial" w:cs="Arial"/>
          <w:szCs w:val="24"/>
        </w:rPr>
      </w:pPr>
    </w:p>
    <w:p w:rsidR="00E02F8E" w:rsidRDefault="00E02F8E" w:rsidP="00E02F8E">
      <w:pPr>
        <w:rPr>
          <w:rFonts w:ascii="Arial" w:hAnsi="Arial" w:cs="Arial"/>
          <w:szCs w:val="24"/>
        </w:rPr>
      </w:pPr>
    </w:p>
    <w:p w:rsidR="00E02F8E" w:rsidRDefault="00E02F8E" w:rsidP="00E02F8E">
      <w:pPr>
        <w:rPr>
          <w:rFonts w:ascii="Arial" w:hAnsi="Arial" w:cs="Arial"/>
          <w:szCs w:val="24"/>
        </w:rPr>
      </w:pPr>
    </w:p>
    <w:p w:rsidR="00E02F8E" w:rsidRPr="00E02F8E" w:rsidRDefault="00E02F8E" w:rsidP="00E02F8E">
      <w:pPr>
        <w:rPr>
          <w:rFonts w:ascii="Arial" w:hAnsi="Arial" w:cs="Arial"/>
          <w:szCs w:val="24"/>
        </w:rPr>
      </w:pPr>
    </w:p>
    <w:p w:rsidR="00C42334" w:rsidRPr="00E02F8E" w:rsidRDefault="00C42334" w:rsidP="00E02F8E">
      <w:pPr>
        <w:pStyle w:val="Paragraphedeliste"/>
        <w:numPr>
          <w:ilvl w:val="1"/>
          <w:numId w:val="4"/>
        </w:numPr>
        <w:rPr>
          <w:rFonts w:ascii="Arial" w:hAnsi="Arial" w:cs="Arial"/>
          <w:szCs w:val="24"/>
        </w:rPr>
      </w:pPr>
      <w:r w:rsidRPr="00E02F8E">
        <w:rPr>
          <w:rFonts w:ascii="Arial" w:hAnsi="Arial" w:cs="Arial"/>
          <w:szCs w:val="24"/>
        </w:rPr>
        <w:t xml:space="preserve">En quoi l’expérience de Galilée est-elle plus concluante </w:t>
      </w:r>
      <w:r w:rsidR="00223C15" w:rsidRPr="00E02F8E">
        <w:rPr>
          <w:rFonts w:ascii="Arial" w:hAnsi="Arial" w:cs="Arial"/>
          <w:szCs w:val="24"/>
        </w:rPr>
        <w:t xml:space="preserve">si elle est réalisée </w:t>
      </w:r>
      <w:r w:rsidRPr="00E02F8E">
        <w:rPr>
          <w:rFonts w:ascii="Arial" w:hAnsi="Arial" w:cs="Arial"/>
          <w:szCs w:val="24"/>
        </w:rPr>
        <w:t xml:space="preserve">sur la Lune </w:t>
      </w:r>
      <w:r w:rsidR="00223C15" w:rsidRPr="00E02F8E">
        <w:rPr>
          <w:rFonts w:ascii="Arial" w:hAnsi="Arial" w:cs="Arial"/>
          <w:szCs w:val="24"/>
        </w:rPr>
        <w:t xml:space="preserve">plutôt </w:t>
      </w:r>
      <w:r w:rsidRPr="00E02F8E">
        <w:rPr>
          <w:rFonts w:ascii="Arial" w:hAnsi="Arial" w:cs="Arial"/>
          <w:szCs w:val="24"/>
        </w:rPr>
        <w:t>que sur la Terre ?</w:t>
      </w:r>
    </w:p>
    <w:p w:rsidR="00E02F8E" w:rsidRPr="0015295B" w:rsidRDefault="00E02F8E" w:rsidP="00E02F8E">
      <w:pPr>
        <w:pStyle w:val="Paragraphedeliste"/>
        <w:rPr>
          <w:rFonts w:ascii="Arial" w:hAnsi="Arial" w:cs="Arial"/>
          <w:b/>
          <w:i/>
          <w:szCs w:val="24"/>
        </w:rPr>
      </w:pPr>
      <w:r w:rsidRPr="0015295B">
        <w:rPr>
          <w:rFonts w:ascii="Arial" w:hAnsi="Arial" w:cs="Arial"/>
          <w:b/>
          <w:i/>
          <w:szCs w:val="24"/>
        </w:rPr>
        <w:t>Elle est plus concluante sur la Lune car il n’y a pas d’atmosphère, donc pas de frottement.</w:t>
      </w:r>
    </w:p>
    <w:p w:rsidR="00E02F8E" w:rsidRPr="00E02F8E" w:rsidRDefault="00E02F8E" w:rsidP="00E02F8E">
      <w:pPr>
        <w:pStyle w:val="Paragraphedeliste"/>
        <w:rPr>
          <w:rFonts w:ascii="Arial" w:hAnsi="Arial" w:cs="Arial"/>
          <w:szCs w:val="24"/>
        </w:rPr>
      </w:pPr>
    </w:p>
    <w:p w:rsidR="00C42334" w:rsidRPr="00E02F8E" w:rsidRDefault="00F73FC4" w:rsidP="00E02F8E">
      <w:pPr>
        <w:pStyle w:val="Paragraphedeliste"/>
        <w:numPr>
          <w:ilvl w:val="1"/>
          <w:numId w:val="4"/>
        </w:numPr>
        <w:rPr>
          <w:rFonts w:ascii="Arial" w:hAnsi="Arial" w:cs="Arial"/>
          <w:szCs w:val="24"/>
        </w:rPr>
      </w:pPr>
      <w:r w:rsidRPr="00E02F8E">
        <w:rPr>
          <w:rFonts w:ascii="Arial" w:hAnsi="Arial" w:cs="Arial"/>
          <w:szCs w:val="24"/>
        </w:rPr>
        <w:t xml:space="preserve">A quelle condition </w:t>
      </w:r>
      <w:r w:rsidR="00C42334" w:rsidRPr="00E02F8E">
        <w:rPr>
          <w:rFonts w:ascii="Arial" w:hAnsi="Arial" w:cs="Arial"/>
          <w:szCs w:val="24"/>
        </w:rPr>
        <w:t>la chute d’un objet sur la Terre peut-elle être assimilée à une chute libre ?</w:t>
      </w:r>
    </w:p>
    <w:p w:rsidR="00E02F8E" w:rsidRPr="0015295B" w:rsidRDefault="00E02F8E" w:rsidP="00E02F8E">
      <w:pPr>
        <w:pStyle w:val="Paragraphedeliste"/>
        <w:rPr>
          <w:rFonts w:ascii="Arial" w:hAnsi="Arial" w:cs="Arial"/>
          <w:b/>
          <w:i/>
          <w:szCs w:val="24"/>
        </w:rPr>
      </w:pPr>
      <w:r w:rsidRPr="0015295B">
        <w:rPr>
          <w:rFonts w:ascii="Arial" w:hAnsi="Arial" w:cs="Arial"/>
          <w:b/>
          <w:i/>
          <w:szCs w:val="24"/>
        </w:rPr>
        <w:t>On peut considérer qu’un corps est en chute libre sur la Terre si les frottements sont négligeables devant le poids du corps.</w:t>
      </w:r>
    </w:p>
    <w:p w:rsidR="007616A3" w:rsidRDefault="007616A3" w:rsidP="007616A3">
      <w:pPr>
        <w:widowControl/>
        <w:suppressAutoHyphens w:val="0"/>
        <w:spacing w:line="276" w:lineRule="auto"/>
        <w:rPr>
          <w:rFonts w:ascii="Arial" w:hAnsi="Arial" w:cs="Arial"/>
          <w:szCs w:val="24"/>
        </w:rPr>
      </w:pPr>
    </w:p>
    <w:p w:rsidR="00C42334" w:rsidRPr="00F73FC4" w:rsidRDefault="00C42334" w:rsidP="007616A3">
      <w:pPr>
        <w:widowControl/>
        <w:suppressAutoHyphens w:val="0"/>
        <w:spacing w:line="276" w:lineRule="auto"/>
        <w:rPr>
          <w:rFonts w:ascii="Arial" w:hAnsi="Arial" w:cs="Arial"/>
          <w:b/>
          <w:sz w:val="28"/>
          <w:szCs w:val="28"/>
          <w:u w:val="single"/>
        </w:rPr>
      </w:pPr>
      <w:r w:rsidRPr="00F73FC4">
        <w:rPr>
          <w:rFonts w:ascii="Arial" w:hAnsi="Arial" w:cs="Arial"/>
          <w:b/>
          <w:sz w:val="28"/>
          <w:szCs w:val="28"/>
          <w:u w:val="single"/>
        </w:rPr>
        <w:t>Partie 2 : Analyser.</w:t>
      </w:r>
    </w:p>
    <w:p w:rsidR="00B03D5F" w:rsidRPr="00F73FC4" w:rsidRDefault="00B03D5F" w:rsidP="00C42334">
      <w:pPr>
        <w:rPr>
          <w:rFonts w:ascii="Arial" w:hAnsi="Arial" w:cs="Arial"/>
          <w:szCs w:val="24"/>
          <w:u w:val="single"/>
        </w:rPr>
      </w:pPr>
    </w:p>
    <w:p w:rsidR="00C42334" w:rsidRDefault="00C42334" w:rsidP="00E02F8E">
      <w:pPr>
        <w:pStyle w:val="Paragraphedeliste"/>
        <w:numPr>
          <w:ilvl w:val="0"/>
          <w:numId w:val="4"/>
        </w:numPr>
        <w:rPr>
          <w:rFonts w:ascii="Arial" w:hAnsi="Arial" w:cs="Arial"/>
          <w:szCs w:val="24"/>
        </w:rPr>
      </w:pPr>
      <w:r w:rsidRPr="00E02F8E">
        <w:rPr>
          <w:rFonts w:ascii="Arial" w:hAnsi="Arial" w:cs="Arial"/>
          <w:szCs w:val="24"/>
        </w:rPr>
        <w:t>Proposer un protocole utilisant la liste de matériel du document</w:t>
      </w:r>
      <w:r w:rsidR="009D5A72" w:rsidRPr="00E02F8E">
        <w:rPr>
          <w:rFonts w:ascii="Arial" w:hAnsi="Arial" w:cs="Arial"/>
          <w:szCs w:val="24"/>
        </w:rPr>
        <w:t xml:space="preserve"> </w:t>
      </w:r>
      <w:r w:rsidRPr="00E02F8E">
        <w:rPr>
          <w:rFonts w:ascii="Arial" w:hAnsi="Arial" w:cs="Arial"/>
          <w:szCs w:val="24"/>
        </w:rPr>
        <w:t xml:space="preserve"> 4 pour étudier la vitesse d’un corps, lâché verticalement et sans vitesse initiale, en chute libre sur la Terre.</w:t>
      </w:r>
    </w:p>
    <w:p w:rsidR="0015295B" w:rsidRPr="00E02F8E" w:rsidRDefault="0015295B" w:rsidP="0015295B">
      <w:pPr>
        <w:pStyle w:val="Paragraphedeliste"/>
        <w:ind w:left="450"/>
        <w:rPr>
          <w:rFonts w:ascii="Arial" w:hAnsi="Arial" w:cs="Arial"/>
          <w:szCs w:val="24"/>
        </w:rPr>
      </w:pPr>
    </w:p>
    <w:p w:rsidR="00E02F8E" w:rsidRDefault="00E02F8E" w:rsidP="00E02F8E">
      <w:pPr>
        <w:ind w:left="450"/>
        <w:rPr>
          <w:rFonts w:ascii="Arial" w:hAnsi="Arial" w:cs="Arial"/>
          <w:b/>
          <w:i/>
          <w:szCs w:val="24"/>
        </w:rPr>
      </w:pPr>
      <w:r w:rsidRPr="0015295B">
        <w:rPr>
          <w:rFonts w:ascii="Arial" w:hAnsi="Arial" w:cs="Arial"/>
          <w:b/>
          <w:i/>
          <w:szCs w:val="24"/>
        </w:rPr>
        <w:t>On lâche une balle sans vitesse initiale puis on réalise une capture vidéo à l’aide du logiciel vidcap. On prend garde de filmer une règle pour avoir une échelle. On réalise ensuite le pointage des positions successives du centre d’inertie de la balle au cours du temps</w:t>
      </w:r>
      <w:r w:rsidR="0015295B">
        <w:rPr>
          <w:rFonts w:ascii="Arial" w:hAnsi="Arial" w:cs="Arial"/>
          <w:b/>
          <w:i/>
          <w:szCs w:val="24"/>
        </w:rPr>
        <w:t xml:space="preserve"> à l</w:t>
      </w:r>
      <w:r w:rsidRPr="0015295B">
        <w:rPr>
          <w:rFonts w:ascii="Arial" w:hAnsi="Arial" w:cs="Arial"/>
          <w:b/>
          <w:i/>
          <w:szCs w:val="24"/>
        </w:rPr>
        <w:t>’aide du logiciel Aviméca. Pour terminer, on envoie ces données dans un tableur-grapheur comme Regressi</w:t>
      </w:r>
      <w:r w:rsidR="00372605">
        <w:rPr>
          <w:rFonts w:ascii="Arial" w:hAnsi="Arial" w:cs="Arial"/>
          <w:b/>
          <w:i/>
          <w:szCs w:val="24"/>
        </w:rPr>
        <w:t>.</w:t>
      </w:r>
    </w:p>
    <w:p w:rsidR="00372605" w:rsidRPr="0015295B" w:rsidRDefault="00372605" w:rsidP="00E02F8E">
      <w:pPr>
        <w:ind w:left="450"/>
        <w:rPr>
          <w:rFonts w:ascii="Arial" w:hAnsi="Arial" w:cs="Arial"/>
          <w:b/>
          <w:i/>
          <w:szCs w:val="24"/>
        </w:rPr>
      </w:pPr>
      <w:r>
        <w:rPr>
          <w:rFonts w:ascii="Arial" w:hAnsi="Arial" w:cs="Arial"/>
          <w:b/>
          <w:i/>
          <w:szCs w:val="24"/>
        </w:rPr>
        <w:t>Après avoir créé une grandeur vitesse, on pourra l’afficher et observer son évolution au cours du temps.</w:t>
      </w:r>
    </w:p>
    <w:p w:rsidR="00C42334" w:rsidRPr="00F73FC4" w:rsidRDefault="00C42334" w:rsidP="00C42334">
      <w:pPr>
        <w:rPr>
          <w:rFonts w:ascii="Arial" w:hAnsi="Arial" w:cs="Arial"/>
          <w:szCs w:val="24"/>
        </w:rPr>
      </w:pPr>
    </w:p>
    <w:p w:rsidR="00C42334" w:rsidRPr="00F73FC4" w:rsidRDefault="00C42334" w:rsidP="00C42334">
      <w:pPr>
        <w:rPr>
          <w:rFonts w:ascii="Arial" w:hAnsi="Arial" w:cs="Arial"/>
          <w:b/>
          <w:sz w:val="28"/>
          <w:szCs w:val="28"/>
          <w:u w:val="single"/>
        </w:rPr>
      </w:pPr>
      <w:r w:rsidRPr="00F73FC4">
        <w:rPr>
          <w:rFonts w:ascii="Arial" w:hAnsi="Arial" w:cs="Arial"/>
          <w:b/>
          <w:sz w:val="28"/>
          <w:szCs w:val="28"/>
          <w:u w:val="single"/>
        </w:rPr>
        <w:t>Partie 3 : Réaliser.</w:t>
      </w:r>
    </w:p>
    <w:p w:rsidR="00B03D5F" w:rsidRPr="00F73FC4" w:rsidRDefault="00B03D5F" w:rsidP="00C42334">
      <w:pPr>
        <w:rPr>
          <w:rFonts w:ascii="Arial" w:hAnsi="Arial" w:cs="Arial"/>
          <w:szCs w:val="24"/>
          <w:u w:val="single"/>
        </w:rPr>
      </w:pPr>
    </w:p>
    <w:p w:rsidR="00C42334" w:rsidRPr="00F73FC4" w:rsidRDefault="00C42334" w:rsidP="00C42334">
      <w:pPr>
        <w:rPr>
          <w:rFonts w:ascii="Arial" w:hAnsi="Arial" w:cs="Arial"/>
          <w:szCs w:val="24"/>
        </w:rPr>
      </w:pPr>
      <w:r w:rsidRPr="00F73FC4">
        <w:rPr>
          <w:rFonts w:ascii="Arial" w:hAnsi="Arial" w:cs="Arial"/>
          <w:szCs w:val="24"/>
        </w:rPr>
        <w:t xml:space="preserve">Mettre en œuvre votre protocole expérimental. Pour cela, vous allez utiliser le logiciel </w:t>
      </w:r>
      <w:r w:rsidR="00223C15" w:rsidRPr="00F73FC4">
        <w:rPr>
          <w:rFonts w:ascii="Arial" w:hAnsi="Arial" w:cs="Arial"/>
          <w:szCs w:val="24"/>
        </w:rPr>
        <w:t>VIDCAP.</w:t>
      </w:r>
      <w:r w:rsidR="00F80844" w:rsidRPr="00F73FC4">
        <w:rPr>
          <w:rFonts w:ascii="Arial" w:hAnsi="Arial" w:cs="Arial"/>
          <w:szCs w:val="24"/>
        </w:rPr>
        <w:t xml:space="preserve"> Penser à faire figurer une règle sur l’enregistrement pour donner l’échelle, et choisir une petite durée d’enregistrement (3 ou 4</w:t>
      </w:r>
      <w:r w:rsidR="00F73FC4">
        <w:rPr>
          <w:rFonts w:ascii="Arial" w:hAnsi="Arial" w:cs="Arial"/>
          <w:szCs w:val="24"/>
        </w:rPr>
        <w:t xml:space="preserve"> </w:t>
      </w:r>
      <w:r w:rsidR="00F80844" w:rsidRPr="00F73FC4">
        <w:rPr>
          <w:rFonts w:ascii="Arial" w:hAnsi="Arial" w:cs="Arial"/>
          <w:szCs w:val="24"/>
        </w:rPr>
        <w:t>s maximum).</w:t>
      </w:r>
    </w:p>
    <w:p w:rsidR="001E182F" w:rsidRPr="00F73FC4" w:rsidRDefault="00F80844" w:rsidP="00C42334">
      <w:pPr>
        <w:rPr>
          <w:rFonts w:ascii="Arial" w:hAnsi="Arial" w:cs="Arial"/>
          <w:szCs w:val="24"/>
        </w:rPr>
      </w:pPr>
      <w:r w:rsidRPr="00F73FC4">
        <w:rPr>
          <w:rFonts w:ascii="Arial" w:hAnsi="Arial" w:cs="Arial"/>
          <w:szCs w:val="24"/>
        </w:rPr>
        <w:t>Ouvrir votre vidéo dans le logiciel AVIMECA</w:t>
      </w:r>
      <w:r w:rsidR="001E182F" w:rsidRPr="00F73FC4">
        <w:rPr>
          <w:rFonts w:ascii="Arial" w:hAnsi="Arial" w:cs="Arial"/>
          <w:szCs w:val="24"/>
        </w:rPr>
        <w:t xml:space="preserve"> et visionner votre enregistrement image par image.</w:t>
      </w:r>
    </w:p>
    <w:p w:rsidR="001E182F" w:rsidRPr="00F73FC4" w:rsidRDefault="001E182F" w:rsidP="00C42334">
      <w:pPr>
        <w:rPr>
          <w:rFonts w:ascii="Arial" w:hAnsi="Arial" w:cs="Arial"/>
          <w:szCs w:val="24"/>
        </w:rPr>
      </w:pPr>
      <w:r w:rsidRPr="00F73FC4">
        <w:rPr>
          <w:rFonts w:ascii="Arial" w:hAnsi="Arial" w:cs="Arial"/>
          <w:szCs w:val="24"/>
        </w:rPr>
        <w:t>La qualité de la vidéo n’étant pas très bonne, la suite du TP se fera en utilisant une vidéo filmée à l’aide d’un camescope.</w:t>
      </w:r>
    </w:p>
    <w:p w:rsidR="00F80844" w:rsidRPr="00F73FC4" w:rsidRDefault="00814F64" w:rsidP="00C42334">
      <w:pPr>
        <w:rPr>
          <w:rFonts w:ascii="Arial" w:hAnsi="Arial" w:cs="Arial"/>
          <w:szCs w:val="24"/>
        </w:rPr>
      </w:pPr>
      <w:r w:rsidRPr="00814F64">
        <w:rPr>
          <w:rFonts w:ascii="Arial" w:hAnsi="Arial" w:cs="Arial"/>
          <w:noProof/>
          <w:szCs w:val="24"/>
          <w:lang w:eastAsia="fr-FR"/>
        </w:rPr>
        <w:drawing>
          <wp:anchor distT="0" distB="0" distL="114300" distR="114300" simplePos="0" relativeHeight="251663872" behindDoc="0" locked="0" layoutInCell="1" allowOverlap="1">
            <wp:simplePos x="0" y="0"/>
            <wp:positionH relativeFrom="column">
              <wp:posOffset>2682545</wp:posOffset>
            </wp:positionH>
            <wp:positionV relativeFrom="paragraph">
              <wp:posOffset>480695</wp:posOffset>
            </wp:positionV>
            <wp:extent cx="3766820" cy="31242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2167"/>
                    <a:stretch/>
                  </pic:blipFill>
                  <pic:spPr bwMode="auto">
                    <a:xfrm>
                      <a:off x="0" y="0"/>
                      <a:ext cx="3766820" cy="3124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182F" w:rsidRPr="00F73FC4">
        <w:rPr>
          <w:rFonts w:ascii="Arial" w:hAnsi="Arial" w:cs="Arial"/>
          <w:szCs w:val="24"/>
        </w:rPr>
        <w:t>Ouvrir dans aviméca la vidéo « golf.avi ». E</w:t>
      </w:r>
      <w:r w:rsidR="00F80844" w:rsidRPr="00F73FC4">
        <w:rPr>
          <w:rFonts w:ascii="Arial" w:hAnsi="Arial" w:cs="Arial"/>
          <w:szCs w:val="24"/>
        </w:rPr>
        <w:t>ffectuer tous les réglages nécessaires (origine du repère</w:t>
      </w:r>
      <w:r w:rsidR="001E182F" w:rsidRPr="00F73FC4">
        <w:rPr>
          <w:rFonts w:ascii="Arial" w:hAnsi="Arial" w:cs="Arial"/>
          <w:szCs w:val="24"/>
        </w:rPr>
        <w:t> : prendre un point sur le sol au bas de la porte ;</w:t>
      </w:r>
      <w:r w:rsidR="00F80844" w:rsidRPr="00F73FC4">
        <w:rPr>
          <w:rFonts w:ascii="Arial" w:hAnsi="Arial" w:cs="Arial"/>
          <w:szCs w:val="24"/>
        </w:rPr>
        <w:t xml:space="preserve"> orientati</w:t>
      </w:r>
      <w:r w:rsidR="001E182F" w:rsidRPr="00F73FC4">
        <w:rPr>
          <w:rFonts w:ascii="Arial" w:hAnsi="Arial" w:cs="Arial"/>
          <w:szCs w:val="24"/>
        </w:rPr>
        <w:t>on des axes ;</w:t>
      </w:r>
      <w:r w:rsidR="00F80844" w:rsidRPr="00F73FC4">
        <w:rPr>
          <w:rFonts w:ascii="Arial" w:hAnsi="Arial" w:cs="Arial"/>
          <w:szCs w:val="24"/>
        </w:rPr>
        <w:t xml:space="preserve"> échelle</w:t>
      </w:r>
      <w:r w:rsidR="001E182F" w:rsidRPr="00F73FC4">
        <w:rPr>
          <w:rFonts w:ascii="Arial" w:hAnsi="Arial" w:cs="Arial"/>
          <w:szCs w:val="24"/>
        </w:rPr>
        <w:t> : utiliser la règle ;</w:t>
      </w:r>
      <w:r w:rsidR="00F80844" w:rsidRPr="00F73FC4">
        <w:rPr>
          <w:rFonts w:ascii="Arial" w:hAnsi="Arial" w:cs="Arial"/>
          <w:szCs w:val="24"/>
        </w:rPr>
        <w:t xml:space="preserve"> origine des dates</w:t>
      </w:r>
      <w:r w:rsidR="001E182F" w:rsidRPr="00F73FC4">
        <w:rPr>
          <w:rFonts w:ascii="Arial" w:hAnsi="Arial" w:cs="Arial"/>
          <w:szCs w:val="24"/>
        </w:rPr>
        <w:t> : début de la chute</w:t>
      </w:r>
      <w:r w:rsidR="00F80844" w:rsidRPr="00F73FC4">
        <w:rPr>
          <w:rFonts w:ascii="Arial" w:hAnsi="Arial" w:cs="Arial"/>
          <w:szCs w:val="24"/>
        </w:rPr>
        <w:t>).</w:t>
      </w:r>
      <w:r w:rsidR="001E182F" w:rsidRPr="00F73FC4">
        <w:rPr>
          <w:rFonts w:ascii="Arial" w:hAnsi="Arial" w:cs="Arial"/>
          <w:szCs w:val="24"/>
        </w:rPr>
        <w:t xml:space="preserve"> Faire ensuite un pointage très précis des différentes positions de la balle au cours du temps. </w:t>
      </w:r>
    </w:p>
    <w:p w:rsidR="00F80844" w:rsidRPr="00F73FC4" w:rsidRDefault="00F80844" w:rsidP="00C42334">
      <w:pPr>
        <w:rPr>
          <w:rFonts w:ascii="Arial" w:hAnsi="Arial" w:cs="Arial"/>
          <w:szCs w:val="24"/>
        </w:rPr>
      </w:pPr>
      <w:r w:rsidRPr="00F73FC4">
        <w:rPr>
          <w:rFonts w:ascii="Arial" w:hAnsi="Arial" w:cs="Arial"/>
          <w:szCs w:val="24"/>
        </w:rPr>
        <w:t>Copier le tableau dans le presse-papier et ouvrir le logiciel REGRESSI.</w:t>
      </w:r>
    </w:p>
    <w:p w:rsidR="00F80844" w:rsidRPr="00F73FC4" w:rsidRDefault="00F80844" w:rsidP="00C42334">
      <w:pPr>
        <w:rPr>
          <w:rFonts w:ascii="Arial" w:hAnsi="Arial" w:cs="Arial"/>
          <w:szCs w:val="24"/>
        </w:rPr>
      </w:pPr>
    </w:p>
    <w:p w:rsidR="00F80844" w:rsidRDefault="00B21D90" w:rsidP="00F80844">
      <w:pPr>
        <w:rPr>
          <w:rFonts w:ascii="Arial" w:hAnsi="Arial" w:cs="Arial"/>
          <w:szCs w:val="24"/>
        </w:rPr>
      </w:pPr>
      <w:r w:rsidRPr="00F73FC4">
        <w:rPr>
          <w:rFonts w:ascii="Arial" w:hAnsi="Arial" w:cs="Arial"/>
          <w:szCs w:val="24"/>
        </w:rPr>
        <w:t>3.</w:t>
      </w:r>
      <w:r w:rsidR="00F80844" w:rsidRPr="00F73FC4">
        <w:rPr>
          <w:rFonts w:ascii="Arial" w:hAnsi="Arial" w:cs="Arial"/>
          <w:szCs w:val="24"/>
        </w:rPr>
        <w:t xml:space="preserve">1. </w:t>
      </w:r>
      <w:r w:rsidRPr="00F73FC4">
        <w:rPr>
          <w:rFonts w:ascii="Arial" w:hAnsi="Arial" w:cs="Arial"/>
          <w:szCs w:val="24"/>
        </w:rPr>
        <w:t>Afficher la trajectoire du centre d’inertie de la balle c'est-à-dire le graphe y=f(x). Que pouvez-vous en déduire sur la nature du mouvement ?</w:t>
      </w:r>
    </w:p>
    <w:p w:rsidR="00814F64" w:rsidRDefault="00814F64" w:rsidP="00F80844">
      <w:pPr>
        <w:rPr>
          <w:rFonts w:ascii="Arial" w:hAnsi="Arial" w:cs="Arial"/>
          <w:szCs w:val="24"/>
        </w:rPr>
      </w:pPr>
    </w:p>
    <w:p w:rsidR="00E02F8E" w:rsidRPr="0015295B" w:rsidRDefault="00E02F8E" w:rsidP="00F80844">
      <w:pPr>
        <w:rPr>
          <w:rFonts w:ascii="Arial" w:hAnsi="Arial" w:cs="Arial"/>
          <w:b/>
          <w:i/>
          <w:szCs w:val="24"/>
        </w:rPr>
      </w:pPr>
      <w:r w:rsidRPr="0015295B">
        <w:rPr>
          <w:rFonts w:ascii="Arial" w:hAnsi="Arial" w:cs="Arial"/>
          <w:b/>
          <w:i/>
          <w:szCs w:val="24"/>
        </w:rPr>
        <w:t>La trajectoire est une droite et la distance parcourue pendant des intervalles de temps identique</w:t>
      </w:r>
      <w:r w:rsidR="0015295B">
        <w:rPr>
          <w:rFonts w:ascii="Arial" w:hAnsi="Arial" w:cs="Arial"/>
          <w:b/>
          <w:i/>
          <w:szCs w:val="24"/>
        </w:rPr>
        <w:t>s</w:t>
      </w:r>
      <w:r w:rsidRPr="0015295B">
        <w:rPr>
          <w:rFonts w:ascii="Arial" w:hAnsi="Arial" w:cs="Arial"/>
          <w:b/>
          <w:i/>
          <w:szCs w:val="24"/>
        </w:rPr>
        <w:t xml:space="preserve"> augmente. C’est donc un mouvement rectiligne et accéléré.</w:t>
      </w:r>
    </w:p>
    <w:p w:rsidR="00B21D90" w:rsidRDefault="00B21D90" w:rsidP="00F80844">
      <w:pPr>
        <w:rPr>
          <w:rFonts w:ascii="Arial" w:hAnsi="Arial" w:cs="Arial"/>
          <w:szCs w:val="24"/>
        </w:rPr>
      </w:pPr>
      <w:r w:rsidRPr="00F73FC4">
        <w:rPr>
          <w:rFonts w:ascii="Arial" w:hAnsi="Arial" w:cs="Arial"/>
          <w:szCs w:val="24"/>
        </w:rPr>
        <w:lastRenderedPageBreak/>
        <w:t>3.2. Afficher le graphe donnant l’évolution de la hauteur de chute au cours du temps c'est-à-dire y=f(t). Par quelle fonction mathématique pouvez-vous le modéliser ? Relever l’équation proposée ainsi que les valeurs des différents coefficients.</w:t>
      </w:r>
    </w:p>
    <w:p w:rsidR="006E6DD8" w:rsidRDefault="006E6DD8" w:rsidP="00F80844">
      <w:pPr>
        <w:rPr>
          <w:rFonts w:ascii="Arial" w:hAnsi="Arial" w:cs="Arial"/>
          <w:szCs w:val="24"/>
        </w:rPr>
      </w:pPr>
    </w:p>
    <w:p w:rsidR="006E6DD8" w:rsidRDefault="006E6DD8" w:rsidP="00F80844">
      <w:pPr>
        <w:rPr>
          <w:rFonts w:ascii="Arial" w:hAnsi="Arial" w:cs="Arial"/>
          <w:szCs w:val="24"/>
        </w:rPr>
      </w:pPr>
    </w:p>
    <w:p w:rsidR="00E02F8E" w:rsidRDefault="00814F64" w:rsidP="00F80844">
      <w:pPr>
        <w:rPr>
          <w:rFonts w:ascii="Arial" w:hAnsi="Arial" w:cs="Arial"/>
          <w:szCs w:val="24"/>
        </w:rPr>
      </w:pPr>
      <w:r w:rsidRPr="00814F64">
        <w:rPr>
          <w:rFonts w:ascii="Arial" w:hAnsi="Arial" w:cs="Arial"/>
          <w:noProof/>
          <w:szCs w:val="24"/>
          <w:lang w:eastAsia="fr-FR"/>
        </w:rPr>
        <w:drawing>
          <wp:inline distT="0" distB="0" distL="0" distR="0">
            <wp:extent cx="6452681" cy="3630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3748" cy="3636531"/>
                    </a:xfrm>
                    <a:prstGeom prst="rect">
                      <a:avLst/>
                    </a:prstGeom>
                    <a:noFill/>
                    <a:ln>
                      <a:noFill/>
                    </a:ln>
                  </pic:spPr>
                </pic:pic>
              </a:graphicData>
            </a:graphic>
          </wp:inline>
        </w:drawing>
      </w:r>
    </w:p>
    <w:p w:rsidR="006E6DD8" w:rsidRDefault="006E6DD8" w:rsidP="00F80844">
      <w:pPr>
        <w:rPr>
          <w:rFonts w:ascii="Arial" w:hAnsi="Arial" w:cs="Arial"/>
          <w:b/>
          <w:i/>
          <w:szCs w:val="24"/>
        </w:rPr>
      </w:pPr>
    </w:p>
    <w:p w:rsidR="006E6DD8" w:rsidRDefault="006E6DD8" w:rsidP="00F80844">
      <w:pPr>
        <w:rPr>
          <w:rFonts w:ascii="Arial" w:hAnsi="Arial" w:cs="Arial"/>
          <w:b/>
          <w:i/>
          <w:szCs w:val="24"/>
        </w:rPr>
      </w:pPr>
    </w:p>
    <w:p w:rsidR="00814F64" w:rsidRDefault="00814F64" w:rsidP="00F80844">
      <w:pPr>
        <w:rPr>
          <w:rFonts w:ascii="Arial" w:hAnsi="Arial" w:cs="Arial"/>
          <w:b/>
          <w:i/>
          <w:szCs w:val="24"/>
        </w:rPr>
      </w:pPr>
      <w:r>
        <w:rPr>
          <w:rFonts w:ascii="Arial" w:hAnsi="Arial" w:cs="Arial"/>
          <w:b/>
          <w:i/>
          <w:szCs w:val="24"/>
        </w:rPr>
        <w:t>Visuellement, on peut supposer que c</w:t>
      </w:r>
      <w:r w:rsidR="00CA7AB0" w:rsidRPr="0015295B">
        <w:rPr>
          <w:rFonts w:ascii="Arial" w:hAnsi="Arial" w:cs="Arial"/>
          <w:b/>
          <w:i/>
          <w:szCs w:val="24"/>
        </w:rPr>
        <w:t xml:space="preserve">ette courbe peut être modélisée par une parabole d’équation : </w:t>
      </w:r>
      <w:r>
        <w:rPr>
          <w:rFonts w:ascii="Arial" w:hAnsi="Arial" w:cs="Arial"/>
          <w:b/>
          <w:i/>
          <w:szCs w:val="24"/>
        </w:rPr>
        <w:t>y = a x t² + b x t + c</w:t>
      </w:r>
    </w:p>
    <w:p w:rsidR="00E02F8E" w:rsidRPr="0015295B" w:rsidRDefault="00814F64" w:rsidP="00F80844">
      <w:pPr>
        <w:rPr>
          <w:rFonts w:ascii="Arial" w:hAnsi="Arial" w:cs="Arial"/>
          <w:b/>
          <w:i/>
          <w:szCs w:val="24"/>
        </w:rPr>
      </w:pPr>
      <w:r>
        <w:rPr>
          <w:rFonts w:ascii="Arial" w:hAnsi="Arial" w:cs="Arial"/>
          <w:b/>
          <w:i/>
          <w:szCs w:val="24"/>
        </w:rPr>
        <w:t xml:space="preserve">L’ordinateur nous donne alors les valeurs des coefficents : </w:t>
      </w:r>
      <w:r w:rsidR="00CA7AB0" w:rsidRPr="0015295B">
        <w:rPr>
          <w:rFonts w:ascii="Arial" w:hAnsi="Arial" w:cs="Arial"/>
          <w:b/>
          <w:i/>
          <w:szCs w:val="24"/>
        </w:rPr>
        <w:t xml:space="preserve">y = </w:t>
      </w:r>
      <w:r w:rsidRPr="0015295B">
        <w:rPr>
          <w:rFonts w:ascii="Arial" w:hAnsi="Arial" w:cs="Arial"/>
          <w:b/>
          <w:i/>
          <w:szCs w:val="24"/>
        </w:rPr>
        <w:t xml:space="preserve">- </w:t>
      </w:r>
      <w:r>
        <w:rPr>
          <w:rFonts w:ascii="Arial" w:hAnsi="Arial" w:cs="Arial"/>
          <w:b/>
          <w:i/>
          <w:szCs w:val="24"/>
        </w:rPr>
        <w:t>5</w:t>
      </w:r>
      <w:r w:rsidRPr="0015295B">
        <w:rPr>
          <w:rFonts w:ascii="Arial" w:hAnsi="Arial" w:cs="Arial"/>
          <w:b/>
          <w:i/>
          <w:szCs w:val="24"/>
        </w:rPr>
        <w:t>,</w:t>
      </w:r>
      <w:r>
        <w:rPr>
          <w:rFonts w:ascii="Arial" w:hAnsi="Arial" w:cs="Arial"/>
          <w:b/>
          <w:i/>
          <w:szCs w:val="24"/>
        </w:rPr>
        <w:t>02</w:t>
      </w:r>
      <w:r w:rsidRPr="0015295B">
        <w:rPr>
          <w:rFonts w:ascii="Arial" w:hAnsi="Arial" w:cs="Arial"/>
          <w:b/>
          <w:i/>
          <w:szCs w:val="24"/>
        </w:rPr>
        <w:t>t²</w:t>
      </w:r>
      <w:r>
        <w:rPr>
          <w:rFonts w:ascii="Arial" w:hAnsi="Arial" w:cs="Arial"/>
          <w:b/>
          <w:i/>
          <w:szCs w:val="24"/>
        </w:rPr>
        <w:t xml:space="preserve"> </w:t>
      </w:r>
      <w:r w:rsidRPr="0015295B">
        <w:rPr>
          <w:rFonts w:ascii="Arial" w:hAnsi="Arial" w:cs="Arial"/>
          <w:b/>
          <w:i/>
          <w:szCs w:val="24"/>
        </w:rPr>
        <w:t>- 0,</w:t>
      </w:r>
      <w:r>
        <w:rPr>
          <w:rFonts w:ascii="Arial" w:hAnsi="Arial" w:cs="Arial"/>
          <w:b/>
          <w:i/>
          <w:szCs w:val="24"/>
        </w:rPr>
        <w:t>299</w:t>
      </w:r>
      <w:r w:rsidRPr="0015295B">
        <w:rPr>
          <w:rFonts w:ascii="Arial" w:hAnsi="Arial" w:cs="Arial"/>
          <w:b/>
          <w:i/>
          <w:szCs w:val="24"/>
        </w:rPr>
        <w:t xml:space="preserve">t </w:t>
      </w:r>
      <w:r>
        <w:rPr>
          <w:rFonts w:ascii="Arial" w:hAnsi="Arial" w:cs="Arial"/>
          <w:b/>
          <w:i/>
          <w:szCs w:val="24"/>
        </w:rPr>
        <w:t>+</w:t>
      </w:r>
      <w:r w:rsidRPr="0015295B">
        <w:rPr>
          <w:rFonts w:ascii="Arial" w:hAnsi="Arial" w:cs="Arial"/>
          <w:b/>
          <w:i/>
          <w:szCs w:val="24"/>
        </w:rPr>
        <w:t xml:space="preserve"> </w:t>
      </w:r>
      <w:r w:rsidR="00CA7AB0" w:rsidRPr="0015295B">
        <w:rPr>
          <w:rFonts w:ascii="Arial" w:hAnsi="Arial" w:cs="Arial"/>
          <w:b/>
          <w:i/>
          <w:szCs w:val="24"/>
        </w:rPr>
        <w:t>1,</w:t>
      </w:r>
      <w:r w:rsidR="008A24F3">
        <w:rPr>
          <w:rFonts w:ascii="Arial" w:hAnsi="Arial" w:cs="Arial"/>
          <w:b/>
          <w:i/>
          <w:szCs w:val="24"/>
        </w:rPr>
        <w:t>91</w:t>
      </w:r>
      <w:r w:rsidR="00CA7AB0" w:rsidRPr="0015295B">
        <w:rPr>
          <w:rFonts w:ascii="Arial" w:hAnsi="Arial" w:cs="Arial"/>
          <w:b/>
          <w:i/>
          <w:szCs w:val="24"/>
        </w:rPr>
        <w:t xml:space="preserve"> </w:t>
      </w:r>
    </w:p>
    <w:p w:rsidR="00F22C42" w:rsidRDefault="00F22C42">
      <w:pPr>
        <w:widowControl/>
        <w:suppressAutoHyphens w:val="0"/>
        <w:spacing w:line="276" w:lineRule="auto"/>
        <w:rPr>
          <w:rFonts w:ascii="Arial" w:hAnsi="Arial" w:cs="Arial"/>
          <w:szCs w:val="24"/>
        </w:rPr>
      </w:pPr>
    </w:p>
    <w:p w:rsidR="00B21D90" w:rsidRDefault="00B03D5F" w:rsidP="00F80844">
      <w:pPr>
        <w:rPr>
          <w:rFonts w:ascii="Arial" w:hAnsi="Arial" w:cs="Arial"/>
          <w:szCs w:val="24"/>
        </w:rPr>
      </w:pPr>
      <w:r w:rsidRPr="00F73FC4">
        <w:rPr>
          <w:rFonts w:ascii="Arial" w:hAnsi="Arial" w:cs="Arial"/>
          <w:szCs w:val="24"/>
        </w:rPr>
        <w:t>3</w:t>
      </w:r>
      <w:r w:rsidR="00B21D90" w:rsidRPr="00F73FC4">
        <w:rPr>
          <w:rFonts w:ascii="Arial" w:hAnsi="Arial" w:cs="Arial"/>
          <w:szCs w:val="24"/>
        </w:rPr>
        <w:t>.3 Créer une nouvelle grandeur : la vitesse v du centre d’inertie de la balle assimilée à sa vitesse verticale. Quelle formule</w:t>
      </w:r>
      <w:r w:rsidRPr="00F73FC4">
        <w:rPr>
          <w:rFonts w:ascii="Arial" w:hAnsi="Arial" w:cs="Arial"/>
          <w:szCs w:val="24"/>
        </w:rPr>
        <w:t xml:space="preserve"> devez-vous écrire ?</w:t>
      </w:r>
    </w:p>
    <w:p w:rsidR="00814F64" w:rsidRDefault="00CA7AB0" w:rsidP="00F80844">
      <w:pPr>
        <w:rPr>
          <w:rFonts w:ascii="Arial" w:hAnsi="Arial" w:cs="Arial"/>
          <w:b/>
          <w:i/>
          <w:szCs w:val="24"/>
        </w:rPr>
      </w:pPr>
      <w:r w:rsidRPr="0015295B">
        <w:rPr>
          <w:rFonts w:ascii="Arial" w:hAnsi="Arial" w:cs="Arial"/>
          <w:b/>
          <w:i/>
          <w:szCs w:val="24"/>
        </w:rPr>
        <w:t>Pour créer la vitesse verticale</w:t>
      </w:r>
      <w:r w:rsidR="00814F64">
        <w:rPr>
          <w:rFonts w:ascii="Arial" w:hAnsi="Arial" w:cs="Arial"/>
          <w:b/>
          <w:i/>
          <w:szCs w:val="24"/>
        </w:rPr>
        <w:t>, on calcule la dérivée de y</w:t>
      </w:r>
      <w:r w:rsidRPr="0015295B">
        <w:rPr>
          <w:rFonts w:ascii="Arial" w:hAnsi="Arial" w:cs="Arial"/>
          <w:b/>
          <w:i/>
          <w:szCs w:val="24"/>
        </w:rPr>
        <w:t xml:space="preserve">, on écrit </w:t>
      </w:r>
      <w:r w:rsidR="00814F64">
        <w:rPr>
          <w:rFonts w:ascii="Arial" w:hAnsi="Arial" w:cs="Arial"/>
          <w:b/>
          <w:i/>
          <w:szCs w:val="24"/>
        </w:rPr>
        <w:t xml:space="preserve">donc </w:t>
      </w:r>
      <w:r w:rsidRPr="0015295B">
        <w:rPr>
          <w:rFonts w:ascii="Arial" w:hAnsi="Arial" w:cs="Arial"/>
          <w:b/>
          <w:i/>
          <w:szCs w:val="24"/>
        </w:rPr>
        <w:t xml:space="preserve">comme formule : </w:t>
      </w:r>
    </w:p>
    <w:p w:rsidR="00CA7AB0" w:rsidRPr="0015295B" w:rsidRDefault="00CA7AB0" w:rsidP="00F80844">
      <w:pPr>
        <w:rPr>
          <w:rFonts w:ascii="Arial" w:hAnsi="Arial" w:cs="Arial"/>
          <w:b/>
          <w:i/>
          <w:szCs w:val="24"/>
        </w:rPr>
      </w:pPr>
      <w:r w:rsidRPr="0015295B">
        <w:rPr>
          <w:rFonts w:ascii="Arial" w:hAnsi="Arial" w:cs="Arial"/>
          <w:b/>
          <w:i/>
          <w:szCs w:val="24"/>
        </w:rPr>
        <w:t>v</w:t>
      </w:r>
      <w:r w:rsidR="0015295B">
        <w:rPr>
          <w:rFonts w:ascii="Arial" w:hAnsi="Arial" w:cs="Arial"/>
          <w:b/>
          <w:i/>
          <w:szCs w:val="24"/>
        </w:rPr>
        <w:t xml:space="preserve"> </w:t>
      </w:r>
      <w:r w:rsidRPr="0015295B">
        <w:rPr>
          <w:rFonts w:ascii="Arial" w:hAnsi="Arial" w:cs="Arial"/>
          <w:b/>
          <w:i/>
          <w:szCs w:val="24"/>
        </w:rPr>
        <w:t>=</w:t>
      </w:r>
      <w:r w:rsidR="0015295B">
        <w:rPr>
          <w:rFonts w:ascii="Arial" w:hAnsi="Arial" w:cs="Arial"/>
          <w:b/>
          <w:i/>
          <w:szCs w:val="24"/>
        </w:rPr>
        <w:t xml:space="preserve"> </w:t>
      </w:r>
      <w:r w:rsidR="00814F64">
        <w:rPr>
          <w:rFonts w:ascii="Arial" w:hAnsi="Arial" w:cs="Arial"/>
          <w:b/>
          <w:i/>
          <w:szCs w:val="24"/>
        </w:rPr>
        <w:t xml:space="preserve">y’ noté </w:t>
      </w:r>
      <w:r w:rsidRPr="0015295B">
        <w:rPr>
          <w:rFonts w:ascii="Arial" w:hAnsi="Arial" w:cs="Arial"/>
          <w:b/>
          <w:i/>
          <w:szCs w:val="24"/>
        </w:rPr>
        <w:t>dy/dt</w:t>
      </w:r>
      <w:r w:rsidR="00814F64">
        <w:rPr>
          <w:rFonts w:ascii="Arial" w:hAnsi="Arial" w:cs="Arial"/>
          <w:b/>
          <w:i/>
          <w:szCs w:val="24"/>
        </w:rPr>
        <w:t xml:space="preserve"> en physique.</w:t>
      </w:r>
    </w:p>
    <w:p w:rsidR="00CA7AB0" w:rsidRDefault="00CA7AB0" w:rsidP="00F80844">
      <w:pPr>
        <w:rPr>
          <w:rFonts w:ascii="Arial" w:hAnsi="Arial" w:cs="Arial"/>
          <w:szCs w:val="24"/>
        </w:rPr>
      </w:pPr>
    </w:p>
    <w:p w:rsidR="006E6DD8" w:rsidRPr="00F73FC4" w:rsidRDefault="006E6DD8" w:rsidP="00F80844">
      <w:pPr>
        <w:rPr>
          <w:rFonts w:ascii="Arial" w:hAnsi="Arial" w:cs="Arial"/>
          <w:szCs w:val="24"/>
        </w:rPr>
      </w:pPr>
    </w:p>
    <w:p w:rsidR="00B03D5F" w:rsidRDefault="00B03D5F" w:rsidP="00B03D5F">
      <w:pPr>
        <w:rPr>
          <w:rFonts w:ascii="Arial" w:hAnsi="Arial" w:cs="Arial"/>
          <w:szCs w:val="24"/>
        </w:rPr>
      </w:pPr>
      <w:r w:rsidRPr="00F73FC4">
        <w:rPr>
          <w:rFonts w:ascii="Arial" w:hAnsi="Arial" w:cs="Arial"/>
          <w:szCs w:val="24"/>
        </w:rPr>
        <w:t>3</w:t>
      </w:r>
      <w:r w:rsidR="00AA542F" w:rsidRPr="00F73FC4">
        <w:rPr>
          <w:rFonts w:ascii="Arial" w:hAnsi="Arial" w:cs="Arial"/>
          <w:szCs w:val="24"/>
        </w:rPr>
        <w:t xml:space="preserve">.4. Afficher le graphe donnant </w:t>
      </w:r>
      <w:r w:rsidRPr="00F73FC4">
        <w:rPr>
          <w:rFonts w:ascii="Arial" w:hAnsi="Arial" w:cs="Arial"/>
          <w:szCs w:val="24"/>
        </w:rPr>
        <w:t>l’évolution de la vitesse au cours du temps : v= f(t). Par quelle fonction mathématique pouvez-vous le modéliser ? Relever l’équation proposée ainsi que les valeurs des différents coefficients.</w:t>
      </w:r>
    </w:p>
    <w:p w:rsidR="006E6DD8" w:rsidRDefault="006E6DD8" w:rsidP="00B03D5F">
      <w:pPr>
        <w:rPr>
          <w:rFonts w:ascii="Arial" w:hAnsi="Arial" w:cs="Arial"/>
          <w:szCs w:val="24"/>
        </w:rPr>
      </w:pPr>
    </w:p>
    <w:p w:rsidR="006E6DD8" w:rsidRDefault="006E6DD8" w:rsidP="006E6DD8">
      <w:pPr>
        <w:rPr>
          <w:rFonts w:ascii="Arial" w:hAnsi="Arial" w:cs="Arial"/>
          <w:b/>
          <w:i/>
          <w:szCs w:val="24"/>
        </w:rPr>
      </w:pPr>
      <w:r>
        <w:rPr>
          <w:rFonts w:ascii="Arial" w:hAnsi="Arial" w:cs="Arial"/>
          <w:b/>
          <w:i/>
          <w:szCs w:val="24"/>
        </w:rPr>
        <w:t>Voir courbe page suivante : on peut supposer qu’il s’agit d’une droite, on chois</w:t>
      </w:r>
      <w:r w:rsidR="00746BEA">
        <w:rPr>
          <w:rFonts w:ascii="Arial" w:hAnsi="Arial" w:cs="Arial"/>
          <w:b/>
          <w:i/>
          <w:szCs w:val="24"/>
        </w:rPr>
        <w:t>i</w:t>
      </w:r>
      <w:r>
        <w:rPr>
          <w:rFonts w:ascii="Arial" w:hAnsi="Arial" w:cs="Arial"/>
          <w:b/>
          <w:i/>
          <w:szCs w:val="24"/>
        </w:rPr>
        <w:t xml:space="preserve"> donc le modèle affine.</w:t>
      </w:r>
    </w:p>
    <w:p w:rsidR="006E6DD8" w:rsidRPr="0015295B" w:rsidRDefault="006E6DD8" w:rsidP="006E6DD8">
      <w:pPr>
        <w:rPr>
          <w:rFonts w:ascii="Arial" w:hAnsi="Arial" w:cs="Arial"/>
          <w:b/>
          <w:i/>
          <w:szCs w:val="24"/>
        </w:rPr>
      </w:pPr>
      <w:r w:rsidRPr="0015295B">
        <w:rPr>
          <w:rFonts w:ascii="Arial" w:hAnsi="Arial" w:cs="Arial"/>
          <w:b/>
          <w:i/>
          <w:szCs w:val="24"/>
        </w:rPr>
        <w:t>Le graphe est modélisé par une fonct</w:t>
      </w:r>
      <w:r>
        <w:rPr>
          <w:rFonts w:ascii="Arial" w:hAnsi="Arial" w:cs="Arial"/>
          <w:b/>
          <w:i/>
          <w:szCs w:val="24"/>
        </w:rPr>
        <w:t>ion affine dont l’ordinateur nous donne l’équation : v = - 9,9</w:t>
      </w:r>
      <w:r w:rsidRPr="0015295B">
        <w:rPr>
          <w:rFonts w:ascii="Arial" w:hAnsi="Arial" w:cs="Arial"/>
          <w:b/>
          <w:i/>
          <w:szCs w:val="24"/>
        </w:rPr>
        <w:t>9t – 0,</w:t>
      </w:r>
      <w:r>
        <w:rPr>
          <w:rFonts w:ascii="Arial" w:hAnsi="Arial" w:cs="Arial"/>
          <w:b/>
          <w:i/>
          <w:szCs w:val="24"/>
        </w:rPr>
        <w:t>297</w:t>
      </w:r>
    </w:p>
    <w:p w:rsidR="006E6DD8" w:rsidRPr="00F73FC4" w:rsidRDefault="006E6DD8" w:rsidP="00B03D5F">
      <w:pPr>
        <w:rPr>
          <w:rFonts w:ascii="Arial" w:hAnsi="Arial" w:cs="Arial"/>
          <w:szCs w:val="24"/>
        </w:rPr>
      </w:pPr>
    </w:p>
    <w:p w:rsidR="00CA7AB0" w:rsidRDefault="00814F64" w:rsidP="00B03D5F">
      <w:pPr>
        <w:rPr>
          <w:rFonts w:ascii="Arial" w:hAnsi="Arial" w:cs="Arial"/>
          <w:b/>
          <w:sz w:val="28"/>
          <w:szCs w:val="28"/>
          <w:u w:val="single"/>
        </w:rPr>
      </w:pPr>
      <w:r w:rsidRPr="00814F64">
        <w:rPr>
          <w:rFonts w:ascii="Arial" w:hAnsi="Arial" w:cs="Arial"/>
          <w:b/>
          <w:noProof/>
          <w:sz w:val="28"/>
          <w:szCs w:val="28"/>
          <w:u w:val="single"/>
          <w:lang w:eastAsia="fr-FR"/>
        </w:rPr>
        <w:lastRenderedPageBreak/>
        <w:drawing>
          <wp:inline distT="0" distB="0" distL="0" distR="0">
            <wp:extent cx="6515735" cy="36657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5735" cy="3665780"/>
                    </a:xfrm>
                    <a:prstGeom prst="rect">
                      <a:avLst/>
                    </a:prstGeom>
                    <a:noFill/>
                    <a:ln>
                      <a:noFill/>
                    </a:ln>
                  </pic:spPr>
                </pic:pic>
              </a:graphicData>
            </a:graphic>
          </wp:inline>
        </w:drawing>
      </w:r>
    </w:p>
    <w:p w:rsidR="00CA7AB0" w:rsidRDefault="00CA7AB0" w:rsidP="00B03D5F">
      <w:pPr>
        <w:rPr>
          <w:rFonts w:ascii="Arial" w:hAnsi="Arial" w:cs="Arial"/>
          <w:b/>
          <w:sz w:val="28"/>
          <w:szCs w:val="28"/>
          <w:u w:val="single"/>
        </w:rPr>
      </w:pPr>
    </w:p>
    <w:p w:rsidR="004E4D6A" w:rsidRDefault="004E4D6A" w:rsidP="00B03D5F">
      <w:pPr>
        <w:rPr>
          <w:rFonts w:ascii="Arial" w:hAnsi="Arial" w:cs="Arial"/>
          <w:b/>
          <w:color w:val="FF0000"/>
          <w:sz w:val="28"/>
          <w:szCs w:val="28"/>
          <w:u w:val="single"/>
        </w:rPr>
      </w:pPr>
    </w:p>
    <w:p w:rsidR="004E4D6A" w:rsidRDefault="004E4D6A" w:rsidP="00B03D5F">
      <w:pPr>
        <w:rPr>
          <w:rFonts w:ascii="Arial" w:hAnsi="Arial" w:cs="Arial"/>
          <w:b/>
          <w:color w:val="FF0000"/>
          <w:sz w:val="28"/>
          <w:szCs w:val="28"/>
          <w:u w:val="single"/>
        </w:rPr>
      </w:pPr>
    </w:p>
    <w:p w:rsidR="004E4D6A" w:rsidRPr="004E4D6A" w:rsidRDefault="004E4D6A" w:rsidP="00B03D5F">
      <w:pPr>
        <w:rPr>
          <w:rFonts w:ascii="Arial" w:hAnsi="Arial" w:cs="Arial"/>
          <w:b/>
          <w:color w:val="FF0000"/>
          <w:sz w:val="28"/>
          <w:szCs w:val="28"/>
          <w:u w:val="single"/>
        </w:rPr>
      </w:pPr>
      <w:bookmarkStart w:id="0" w:name="_GoBack"/>
      <w:bookmarkEnd w:id="0"/>
      <w:r w:rsidRPr="004E4D6A">
        <w:rPr>
          <w:rFonts w:ascii="Arial" w:hAnsi="Arial" w:cs="Arial"/>
          <w:b/>
          <w:color w:val="FF0000"/>
          <w:sz w:val="28"/>
          <w:szCs w:val="28"/>
          <w:u w:val="single"/>
        </w:rPr>
        <w:t>3.5 et 3.6 ne sont pas à faire</w:t>
      </w:r>
    </w:p>
    <w:p w:rsidR="004E4D6A" w:rsidRPr="004E4D6A" w:rsidRDefault="004E4D6A" w:rsidP="00B03D5F">
      <w:pPr>
        <w:rPr>
          <w:rFonts w:ascii="Arial" w:hAnsi="Arial" w:cs="Arial"/>
          <w:b/>
          <w:color w:val="FF0000"/>
          <w:sz w:val="28"/>
          <w:szCs w:val="28"/>
          <w:u w:val="single"/>
        </w:rPr>
      </w:pPr>
    </w:p>
    <w:p w:rsidR="004E4D6A" w:rsidRPr="004E4D6A" w:rsidRDefault="004E4D6A" w:rsidP="00B03D5F">
      <w:pPr>
        <w:rPr>
          <w:rFonts w:ascii="Arial" w:hAnsi="Arial" w:cs="Arial"/>
          <w:b/>
          <w:color w:val="FF0000"/>
          <w:sz w:val="28"/>
          <w:szCs w:val="28"/>
          <w:u w:val="single"/>
        </w:rPr>
      </w:pPr>
    </w:p>
    <w:p w:rsidR="004E4D6A" w:rsidRPr="004E4D6A" w:rsidRDefault="004E4D6A" w:rsidP="00B03D5F">
      <w:pPr>
        <w:rPr>
          <w:rFonts w:ascii="Arial" w:hAnsi="Arial" w:cs="Arial"/>
          <w:b/>
          <w:color w:val="FF0000"/>
          <w:sz w:val="28"/>
          <w:szCs w:val="28"/>
          <w:u w:val="single"/>
        </w:rPr>
      </w:pPr>
      <w:r w:rsidRPr="004E4D6A">
        <w:rPr>
          <w:rFonts w:ascii="Arial" w:hAnsi="Arial" w:cs="Arial"/>
          <w:b/>
          <w:color w:val="FF0000"/>
          <w:sz w:val="28"/>
          <w:szCs w:val="28"/>
          <w:u w:val="single"/>
        </w:rPr>
        <w:t>Ne passez à la page suivante qu'après avoir fait la partie 4</w:t>
      </w:r>
    </w:p>
    <w:p w:rsidR="00CA7AB0" w:rsidRDefault="00CA7AB0" w:rsidP="00B03D5F">
      <w:pPr>
        <w:rPr>
          <w:rFonts w:ascii="Arial" w:hAnsi="Arial" w:cs="Arial"/>
          <w:b/>
          <w:sz w:val="28"/>
          <w:szCs w:val="28"/>
          <w:u w:val="single"/>
        </w:rPr>
      </w:pPr>
    </w:p>
    <w:p w:rsidR="004E4D6A" w:rsidRDefault="004E4D6A">
      <w:pPr>
        <w:widowControl/>
        <w:suppressAutoHyphens w:val="0"/>
        <w:spacing w:line="276" w:lineRule="auto"/>
        <w:rPr>
          <w:rFonts w:ascii="Arial" w:hAnsi="Arial" w:cs="Arial"/>
          <w:b/>
          <w:sz w:val="28"/>
          <w:szCs w:val="28"/>
          <w:u w:val="single"/>
        </w:rPr>
      </w:pPr>
      <w:r>
        <w:rPr>
          <w:rFonts w:ascii="Arial" w:hAnsi="Arial" w:cs="Arial"/>
          <w:b/>
          <w:sz w:val="28"/>
          <w:szCs w:val="28"/>
          <w:u w:val="single"/>
        </w:rPr>
        <w:br w:type="page"/>
      </w:r>
    </w:p>
    <w:p w:rsidR="00B03D5F" w:rsidRPr="00F73FC4" w:rsidRDefault="00B03D5F" w:rsidP="00B03D5F">
      <w:pPr>
        <w:rPr>
          <w:rFonts w:ascii="Arial" w:hAnsi="Arial" w:cs="Arial"/>
          <w:b/>
          <w:sz w:val="28"/>
          <w:szCs w:val="28"/>
          <w:u w:val="single"/>
        </w:rPr>
      </w:pPr>
      <w:r w:rsidRPr="00F73FC4">
        <w:rPr>
          <w:rFonts w:ascii="Arial" w:hAnsi="Arial" w:cs="Arial"/>
          <w:b/>
          <w:sz w:val="28"/>
          <w:szCs w:val="28"/>
          <w:u w:val="single"/>
        </w:rPr>
        <w:lastRenderedPageBreak/>
        <w:t>Partie 4 : Valider</w:t>
      </w:r>
    </w:p>
    <w:p w:rsidR="008D43C3" w:rsidRPr="00F73FC4" w:rsidRDefault="008D43C3" w:rsidP="00B03D5F">
      <w:pPr>
        <w:rPr>
          <w:rFonts w:ascii="Arial" w:hAnsi="Arial" w:cs="Arial"/>
          <w:szCs w:val="24"/>
        </w:rPr>
      </w:pPr>
    </w:p>
    <w:p w:rsidR="008D43C3" w:rsidRDefault="00B03D5F" w:rsidP="00B03D5F">
      <w:pPr>
        <w:rPr>
          <w:rFonts w:ascii="Arial" w:hAnsi="Arial" w:cs="Arial"/>
          <w:szCs w:val="24"/>
        </w:rPr>
      </w:pPr>
      <w:r w:rsidRPr="00F73FC4">
        <w:rPr>
          <w:rFonts w:ascii="Arial" w:hAnsi="Arial" w:cs="Arial"/>
          <w:szCs w:val="24"/>
        </w:rPr>
        <w:t>4.1.</w:t>
      </w:r>
      <w:r w:rsidR="008D43C3" w:rsidRPr="00F73FC4">
        <w:rPr>
          <w:rFonts w:ascii="Arial" w:hAnsi="Arial" w:cs="Arial"/>
          <w:szCs w:val="24"/>
        </w:rPr>
        <w:t xml:space="preserve"> Estimer à l’aide d’un des documents la durée de la chute de la balle. </w:t>
      </w:r>
      <w:r w:rsidR="00CD446A" w:rsidRPr="00F73FC4">
        <w:rPr>
          <w:rFonts w:ascii="Arial" w:hAnsi="Arial" w:cs="Arial"/>
          <w:szCs w:val="24"/>
        </w:rPr>
        <w:t>Est-elle du même ordre de grandeur que</w:t>
      </w:r>
      <w:r w:rsidR="009D5A72" w:rsidRPr="00F73FC4">
        <w:rPr>
          <w:rFonts w:ascii="Arial" w:hAnsi="Arial" w:cs="Arial"/>
          <w:szCs w:val="24"/>
        </w:rPr>
        <w:t xml:space="preserve"> votre valeur expérimentale ?</w:t>
      </w:r>
    </w:p>
    <w:p w:rsidR="00CA7AB0" w:rsidRPr="0015295B" w:rsidRDefault="00CA7AB0" w:rsidP="00B03D5F">
      <w:pPr>
        <w:rPr>
          <w:rFonts w:ascii="Arial" w:hAnsi="Arial" w:cs="Arial"/>
          <w:b/>
          <w:i/>
          <w:szCs w:val="24"/>
        </w:rPr>
      </w:pPr>
      <w:r w:rsidRPr="0015295B">
        <w:rPr>
          <w:rFonts w:ascii="Arial" w:hAnsi="Arial" w:cs="Arial"/>
          <w:b/>
          <w:i/>
          <w:szCs w:val="24"/>
        </w:rPr>
        <w:t xml:space="preserve">D’après le document 3, on a : </w:t>
      </w:r>
      <m:oMath>
        <m:r>
          <m:rPr>
            <m:sty m:val="bi"/>
          </m:rPr>
          <w:rPr>
            <w:rFonts w:ascii="Cambria Math" w:hAnsi="Cambria Math" w:cs="Arial"/>
            <w:szCs w:val="24"/>
          </w:rPr>
          <m:t>t</m:t>
        </m:r>
        <m:r>
          <m:rPr>
            <m:sty m:val="bi"/>
          </m:rPr>
          <w:rPr>
            <w:rFonts w:ascii="Cambria Math" w:hAnsi="Arial" w:cs="Arial"/>
            <w:szCs w:val="24"/>
          </w:rPr>
          <m:t>=</m:t>
        </m:r>
        <m:rad>
          <m:radPr>
            <m:degHide m:val="1"/>
            <m:ctrlPr>
              <w:rPr>
                <w:rFonts w:ascii="Cambria Math" w:hAnsi="Arial" w:cs="Arial"/>
                <w:b/>
                <w:i/>
                <w:szCs w:val="24"/>
              </w:rPr>
            </m:ctrlPr>
          </m:radPr>
          <m:deg/>
          <m:e>
            <m:f>
              <m:fPr>
                <m:ctrlPr>
                  <w:rPr>
                    <w:rFonts w:ascii="Cambria Math" w:hAnsi="Arial" w:cs="Arial"/>
                    <w:b/>
                    <w:i/>
                    <w:szCs w:val="24"/>
                  </w:rPr>
                </m:ctrlPr>
              </m:fPr>
              <m:num>
                <m:r>
                  <m:rPr>
                    <m:sty m:val="bi"/>
                  </m:rPr>
                  <w:rPr>
                    <w:rFonts w:ascii="Cambria Math" w:hAnsi="Arial" w:cs="Arial"/>
                    <w:szCs w:val="24"/>
                  </w:rPr>
                  <m:t>2</m:t>
                </m:r>
                <m:r>
                  <m:rPr>
                    <m:sty m:val="bi"/>
                  </m:rPr>
                  <w:rPr>
                    <w:rFonts w:ascii="Cambria Math" w:hAnsi="Cambria Math" w:cs="Arial"/>
                    <w:szCs w:val="24"/>
                  </w:rPr>
                  <m:t>H</m:t>
                </m:r>
              </m:num>
              <m:den>
                <m:r>
                  <m:rPr>
                    <m:sty m:val="bi"/>
                  </m:rPr>
                  <w:rPr>
                    <w:rFonts w:ascii="Cambria Math" w:hAnsi="Cambria Math" w:cs="Arial"/>
                    <w:szCs w:val="24"/>
                  </w:rPr>
                  <m:t>g</m:t>
                </m:r>
              </m:den>
            </m:f>
          </m:e>
        </m:rad>
      </m:oMath>
      <w:r w:rsidRPr="0015295B">
        <w:rPr>
          <w:rFonts w:ascii="Arial" w:hAnsi="Arial" w:cs="Arial"/>
          <w:b/>
          <w:i/>
          <w:szCs w:val="24"/>
        </w:rPr>
        <w:t xml:space="preserve">   avec H = 1,</w:t>
      </w:r>
      <w:r w:rsidR="007616A3">
        <w:rPr>
          <w:rFonts w:ascii="Arial" w:hAnsi="Arial" w:cs="Arial"/>
          <w:b/>
          <w:i/>
          <w:szCs w:val="24"/>
        </w:rPr>
        <w:t>91</w:t>
      </w:r>
      <w:r w:rsidRPr="0015295B">
        <w:rPr>
          <w:rFonts w:ascii="Arial" w:hAnsi="Arial" w:cs="Arial"/>
          <w:b/>
          <w:i/>
          <w:szCs w:val="24"/>
        </w:rPr>
        <w:t xml:space="preserve"> m (d’après y =f(x) par exemple)</w:t>
      </w:r>
    </w:p>
    <w:p w:rsidR="00CA7AB0" w:rsidRPr="0015295B" w:rsidRDefault="00CA7AB0" w:rsidP="00B03D5F">
      <w:pPr>
        <w:rPr>
          <w:rFonts w:ascii="Arial" w:hAnsi="Arial" w:cs="Arial"/>
          <w:b/>
          <w:i/>
          <w:szCs w:val="24"/>
        </w:rPr>
      </w:pPr>
      <w:r w:rsidRPr="0015295B">
        <w:rPr>
          <w:rFonts w:ascii="Arial" w:hAnsi="Arial" w:cs="Arial"/>
          <w:b/>
          <w:i/>
          <w:szCs w:val="24"/>
        </w:rPr>
        <w:t xml:space="preserve">Donc t = </w:t>
      </w:r>
      <m:oMath>
        <m:rad>
          <m:radPr>
            <m:degHide m:val="1"/>
            <m:ctrlPr>
              <w:rPr>
                <w:rFonts w:ascii="Cambria Math" w:hAnsi="Cambria Math" w:cs="Arial"/>
                <w:b/>
                <w:i/>
                <w:szCs w:val="24"/>
              </w:rPr>
            </m:ctrlPr>
          </m:radPr>
          <m:deg/>
          <m:e>
            <m:f>
              <m:fPr>
                <m:ctrlPr>
                  <w:rPr>
                    <w:rFonts w:ascii="Cambria Math" w:hAnsi="Cambria Math" w:cs="Arial"/>
                    <w:b/>
                    <w:i/>
                    <w:szCs w:val="24"/>
                  </w:rPr>
                </m:ctrlPr>
              </m:fPr>
              <m:num>
                <m:r>
                  <m:rPr>
                    <m:sty m:val="bi"/>
                  </m:rPr>
                  <w:rPr>
                    <w:rFonts w:ascii="Cambria Math" w:hAnsi="Cambria Math" w:cs="Arial"/>
                    <w:szCs w:val="24"/>
                  </w:rPr>
                  <m:t>2×1,83</m:t>
                </m:r>
              </m:num>
              <m:den>
                <m:r>
                  <m:rPr>
                    <m:sty m:val="bi"/>
                  </m:rPr>
                  <w:rPr>
                    <w:rFonts w:ascii="Cambria Math" w:hAnsi="Cambria Math" w:cs="Arial"/>
                    <w:szCs w:val="24"/>
                  </w:rPr>
                  <m:t>9,81</m:t>
                </m:r>
              </m:den>
            </m:f>
          </m:e>
        </m:rad>
        <m:r>
          <m:rPr>
            <m:sty m:val="bi"/>
          </m:rPr>
          <w:rPr>
            <w:rFonts w:ascii="Cambria Math" w:hAnsi="Cambria Math" w:cs="Arial"/>
            <w:szCs w:val="24"/>
          </w:rPr>
          <m:t>=0,62</m:t>
        </m:r>
        <m:r>
          <m:rPr>
            <m:sty m:val="bi"/>
          </m:rPr>
          <w:rPr>
            <w:rFonts w:ascii="Cambria Math" w:hAnsi="Cambria Math" w:cs="Arial"/>
            <w:szCs w:val="24"/>
          </w:rPr>
          <m:t>s</m:t>
        </m:r>
      </m:oMath>
    </w:p>
    <w:p w:rsidR="0015295B" w:rsidRPr="0015295B" w:rsidRDefault="0015295B" w:rsidP="00B03D5F">
      <w:pPr>
        <w:rPr>
          <w:rFonts w:ascii="Arial" w:hAnsi="Arial" w:cs="Arial"/>
          <w:b/>
          <w:i/>
          <w:szCs w:val="24"/>
        </w:rPr>
      </w:pPr>
      <w:r w:rsidRPr="0015295B">
        <w:rPr>
          <w:rFonts w:ascii="Arial" w:hAnsi="Arial" w:cs="Arial"/>
          <w:b/>
          <w:i/>
          <w:szCs w:val="24"/>
        </w:rPr>
        <w:t>D’après le graphe y = f(t), on a t</w:t>
      </w:r>
      <w:r>
        <w:rPr>
          <w:rFonts w:ascii="Arial" w:hAnsi="Arial" w:cs="Arial"/>
          <w:b/>
          <w:i/>
          <w:szCs w:val="24"/>
        </w:rPr>
        <w:t xml:space="preserve"> </w:t>
      </w:r>
      <w:r w:rsidRPr="0015295B">
        <w:rPr>
          <w:rFonts w:ascii="Arial" w:hAnsi="Arial" w:cs="Arial"/>
          <w:b/>
          <w:i/>
          <w:szCs w:val="24"/>
        </w:rPr>
        <w:t>= 0,5</w:t>
      </w:r>
      <w:r w:rsidR="00067F5D">
        <w:rPr>
          <w:rFonts w:ascii="Arial" w:hAnsi="Arial" w:cs="Arial"/>
          <w:b/>
          <w:i/>
          <w:szCs w:val="24"/>
        </w:rPr>
        <w:t>9</w:t>
      </w:r>
      <w:r w:rsidRPr="0015295B">
        <w:rPr>
          <w:rFonts w:ascii="Arial" w:hAnsi="Arial" w:cs="Arial"/>
          <w:b/>
          <w:i/>
          <w:szCs w:val="24"/>
        </w:rPr>
        <w:t>s. Ces deux valeurs sont bien du même ordre de grandeur.</w:t>
      </w:r>
    </w:p>
    <w:p w:rsidR="0015295B" w:rsidRPr="00F73FC4" w:rsidRDefault="0015295B" w:rsidP="00B03D5F">
      <w:pPr>
        <w:rPr>
          <w:rFonts w:ascii="Arial" w:hAnsi="Arial" w:cs="Arial"/>
          <w:szCs w:val="24"/>
        </w:rPr>
      </w:pPr>
    </w:p>
    <w:p w:rsidR="00B03D5F" w:rsidRDefault="008D43C3" w:rsidP="00B03D5F">
      <w:pPr>
        <w:rPr>
          <w:rFonts w:ascii="Arial" w:hAnsi="Arial" w:cs="Arial"/>
          <w:szCs w:val="24"/>
        </w:rPr>
      </w:pPr>
      <w:r w:rsidRPr="00F73FC4">
        <w:rPr>
          <w:rFonts w:ascii="Arial" w:hAnsi="Arial" w:cs="Arial"/>
          <w:szCs w:val="24"/>
        </w:rPr>
        <w:t>4.2.</w:t>
      </w:r>
      <w:r w:rsidR="00B03D5F" w:rsidRPr="00F73FC4">
        <w:rPr>
          <w:rFonts w:ascii="Arial" w:hAnsi="Arial" w:cs="Arial"/>
          <w:szCs w:val="24"/>
        </w:rPr>
        <w:t xml:space="preserve"> </w:t>
      </w:r>
      <w:r w:rsidR="00F457A3" w:rsidRPr="00F73FC4">
        <w:rPr>
          <w:rFonts w:ascii="Arial" w:hAnsi="Arial" w:cs="Arial"/>
          <w:szCs w:val="24"/>
        </w:rPr>
        <w:t xml:space="preserve">Déduire </w:t>
      </w:r>
      <w:r w:rsidRPr="00F73FC4">
        <w:rPr>
          <w:rFonts w:ascii="Arial" w:hAnsi="Arial" w:cs="Arial"/>
          <w:szCs w:val="24"/>
        </w:rPr>
        <w:t>du graphe donnant l’évolution de la vitesse au cours du temps une valeur d</w:t>
      </w:r>
      <w:r w:rsidR="00F457A3" w:rsidRPr="00F73FC4">
        <w:rPr>
          <w:rFonts w:ascii="Arial" w:hAnsi="Arial" w:cs="Arial"/>
          <w:szCs w:val="24"/>
        </w:rPr>
        <w:t>u champ de pesanteur g.</w:t>
      </w:r>
      <w:r w:rsidRPr="00F73FC4">
        <w:rPr>
          <w:rFonts w:ascii="Arial" w:hAnsi="Arial" w:cs="Arial"/>
          <w:szCs w:val="24"/>
        </w:rPr>
        <w:t xml:space="preserve"> Quelle est l’incertitude sur cette valeur ?</w:t>
      </w:r>
    </w:p>
    <w:p w:rsidR="0015295B" w:rsidRDefault="0015295B" w:rsidP="00B03D5F">
      <w:pPr>
        <w:rPr>
          <w:rFonts w:ascii="Arial" w:hAnsi="Arial" w:cs="Arial"/>
          <w:b/>
          <w:i/>
          <w:szCs w:val="24"/>
        </w:rPr>
      </w:pPr>
      <w:r w:rsidRPr="0015295B">
        <w:rPr>
          <w:rFonts w:ascii="Arial" w:hAnsi="Arial" w:cs="Arial"/>
          <w:b/>
          <w:i/>
          <w:szCs w:val="24"/>
        </w:rPr>
        <w:t>Si v= -gt alors g est le coefficient directeur de la droite v = f(t) soit g = 9,</w:t>
      </w:r>
      <w:r w:rsidR="008A24F3">
        <w:rPr>
          <w:rFonts w:ascii="Arial" w:hAnsi="Arial" w:cs="Arial"/>
          <w:b/>
          <w:i/>
          <w:szCs w:val="24"/>
        </w:rPr>
        <w:t>9</w:t>
      </w:r>
      <w:r w:rsidRPr="0015295B">
        <w:rPr>
          <w:rFonts w:ascii="Arial" w:hAnsi="Arial" w:cs="Arial"/>
          <w:b/>
          <w:i/>
          <w:szCs w:val="24"/>
        </w:rPr>
        <w:t>9 N/kg</w:t>
      </w:r>
    </w:p>
    <w:p w:rsidR="005F55F1" w:rsidRPr="0015295B" w:rsidRDefault="005F55F1" w:rsidP="00B03D5F">
      <w:pPr>
        <w:rPr>
          <w:rFonts w:ascii="Arial" w:hAnsi="Arial" w:cs="Arial"/>
          <w:b/>
          <w:i/>
          <w:szCs w:val="24"/>
        </w:rPr>
      </w:pPr>
      <w:r>
        <w:rPr>
          <w:rFonts w:ascii="Arial" w:hAnsi="Arial" w:cs="Arial"/>
          <w:b/>
          <w:i/>
          <w:szCs w:val="24"/>
        </w:rPr>
        <w:t>L'incertitude est donnée sur Regressi.</w:t>
      </w:r>
    </w:p>
    <w:p w:rsidR="0015295B" w:rsidRPr="00F73FC4" w:rsidRDefault="0015295B" w:rsidP="00B03D5F">
      <w:pPr>
        <w:rPr>
          <w:rFonts w:ascii="Arial" w:hAnsi="Arial" w:cs="Arial"/>
          <w:szCs w:val="24"/>
        </w:rPr>
      </w:pPr>
    </w:p>
    <w:p w:rsidR="008D43C3" w:rsidRDefault="008D43C3" w:rsidP="00B03D5F">
      <w:pPr>
        <w:rPr>
          <w:rFonts w:ascii="Arial" w:hAnsi="Arial" w:cs="Arial"/>
          <w:szCs w:val="24"/>
        </w:rPr>
      </w:pPr>
      <w:r w:rsidRPr="00F73FC4">
        <w:rPr>
          <w:rFonts w:ascii="Arial" w:hAnsi="Arial" w:cs="Arial"/>
          <w:szCs w:val="24"/>
        </w:rPr>
        <w:t xml:space="preserve">4.3. On considère que le modèle est valable si il y </w:t>
      </w:r>
      <w:r w:rsidR="00AA542F" w:rsidRPr="00F73FC4">
        <w:rPr>
          <w:rFonts w:ascii="Arial" w:hAnsi="Arial" w:cs="Arial"/>
          <w:szCs w:val="24"/>
        </w:rPr>
        <w:t xml:space="preserve">a </w:t>
      </w:r>
      <w:r w:rsidRPr="00F73FC4">
        <w:rPr>
          <w:rFonts w:ascii="Arial" w:hAnsi="Arial" w:cs="Arial"/>
          <w:szCs w:val="24"/>
        </w:rPr>
        <w:t>moins de 5% d’écart entre les valeurs théoriques et expérimentales. Peut-on considérer que la balle est en chute libre ?</w:t>
      </w:r>
    </w:p>
    <w:p w:rsidR="0015295B" w:rsidRPr="0015295B" w:rsidRDefault="0015295B" w:rsidP="00B03D5F">
      <w:pPr>
        <w:rPr>
          <w:rFonts w:ascii="Arial" w:hAnsi="Arial" w:cs="Arial"/>
          <w:b/>
          <w:i/>
          <w:szCs w:val="24"/>
        </w:rPr>
      </w:pPr>
      <w:r w:rsidRPr="0015295B">
        <w:rPr>
          <w:rFonts w:ascii="Arial" w:hAnsi="Arial" w:cs="Arial"/>
          <w:b/>
          <w:i/>
          <w:szCs w:val="24"/>
        </w:rPr>
        <w:t>% écart = (9,81 -9,</w:t>
      </w:r>
      <w:r w:rsidR="008A24F3">
        <w:rPr>
          <w:rFonts w:ascii="Arial" w:hAnsi="Arial" w:cs="Arial"/>
          <w:b/>
          <w:i/>
          <w:szCs w:val="24"/>
        </w:rPr>
        <w:t>9</w:t>
      </w:r>
      <w:r w:rsidRPr="0015295B">
        <w:rPr>
          <w:rFonts w:ascii="Arial" w:hAnsi="Arial" w:cs="Arial"/>
          <w:b/>
          <w:i/>
          <w:szCs w:val="24"/>
        </w:rPr>
        <w:t xml:space="preserve">9)/9,81 = </w:t>
      </w:r>
      <w:r w:rsidR="008A24F3">
        <w:rPr>
          <w:rFonts w:ascii="Arial" w:hAnsi="Arial" w:cs="Arial"/>
          <w:b/>
          <w:i/>
          <w:szCs w:val="24"/>
        </w:rPr>
        <w:t>1</w:t>
      </w:r>
      <w:r w:rsidRPr="0015295B">
        <w:rPr>
          <w:rFonts w:ascii="Arial" w:hAnsi="Arial" w:cs="Arial"/>
          <w:b/>
          <w:i/>
          <w:szCs w:val="24"/>
        </w:rPr>
        <w:t>,</w:t>
      </w:r>
      <w:r w:rsidR="008A24F3">
        <w:rPr>
          <w:rFonts w:ascii="Arial" w:hAnsi="Arial" w:cs="Arial"/>
          <w:b/>
          <w:i/>
          <w:szCs w:val="24"/>
        </w:rPr>
        <w:t>8</w:t>
      </w:r>
      <w:r w:rsidRPr="0015295B">
        <w:rPr>
          <w:rFonts w:ascii="Arial" w:hAnsi="Arial" w:cs="Arial"/>
          <w:b/>
          <w:i/>
          <w:szCs w:val="24"/>
        </w:rPr>
        <w:t>%</w:t>
      </w:r>
    </w:p>
    <w:p w:rsidR="0015295B" w:rsidRDefault="0015295B" w:rsidP="00B03D5F">
      <w:pPr>
        <w:rPr>
          <w:rFonts w:ascii="Arial" w:hAnsi="Arial" w:cs="Arial"/>
          <w:b/>
          <w:i/>
          <w:szCs w:val="24"/>
        </w:rPr>
      </w:pPr>
      <w:r w:rsidRPr="0015295B">
        <w:rPr>
          <w:rFonts w:ascii="Arial" w:hAnsi="Arial" w:cs="Arial"/>
          <w:b/>
          <w:i/>
          <w:szCs w:val="24"/>
        </w:rPr>
        <w:t>La balle peut effectivement être considérée comme étant en chute libre.</w:t>
      </w:r>
    </w:p>
    <w:p w:rsidR="0015295B" w:rsidRPr="0015295B" w:rsidRDefault="0015295B" w:rsidP="00B03D5F">
      <w:pPr>
        <w:rPr>
          <w:rFonts w:ascii="Arial" w:hAnsi="Arial" w:cs="Arial"/>
          <w:b/>
          <w:i/>
          <w:szCs w:val="24"/>
        </w:rPr>
      </w:pPr>
    </w:p>
    <w:p w:rsidR="00A42992" w:rsidRPr="00F73FC4" w:rsidRDefault="00A42992" w:rsidP="00A42992">
      <w:pPr>
        <w:rPr>
          <w:rFonts w:ascii="Arial" w:hAnsi="Arial" w:cs="Arial"/>
          <w:szCs w:val="24"/>
        </w:rPr>
      </w:pPr>
    </w:p>
    <w:p w:rsidR="001E182F" w:rsidRDefault="001E182F">
      <w:pPr>
        <w:widowControl/>
        <w:suppressAutoHyphens w:val="0"/>
        <w:spacing w:line="276" w:lineRule="auto"/>
        <w:rPr>
          <w:rFonts w:ascii="Arial" w:hAnsi="Arial" w:cs="Arial"/>
          <w:sz w:val="22"/>
          <w:szCs w:val="22"/>
        </w:rPr>
      </w:pPr>
    </w:p>
    <w:sectPr w:rsidR="001E182F" w:rsidSect="00F73FC4">
      <w:pgSz w:w="11906" w:h="16838"/>
      <w:pgMar w:top="851" w:right="794" w:bottom="79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989" w:rsidRDefault="000E6989" w:rsidP="00F22C42">
      <w:r>
        <w:separator/>
      </w:r>
    </w:p>
  </w:endnote>
  <w:endnote w:type="continuationSeparator" w:id="0">
    <w:p w:rsidR="000E6989" w:rsidRDefault="000E6989" w:rsidP="00F22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989" w:rsidRDefault="000E6989" w:rsidP="00F22C42">
      <w:r>
        <w:separator/>
      </w:r>
    </w:p>
  </w:footnote>
  <w:footnote w:type="continuationSeparator" w:id="0">
    <w:p w:rsidR="000E6989" w:rsidRDefault="000E6989" w:rsidP="00F22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0387"/>
    <w:multiLevelType w:val="hybridMultilevel"/>
    <w:tmpl w:val="CD920BAA"/>
    <w:lvl w:ilvl="0" w:tplc="D528FDE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E54E11"/>
    <w:multiLevelType w:val="multilevel"/>
    <w:tmpl w:val="75B0764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65C25A7"/>
    <w:multiLevelType w:val="hybridMultilevel"/>
    <w:tmpl w:val="79902FC4"/>
    <w:lvl w:ilvl="0" w:tplc="9FAAEA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D10140F"/>
    <w:multiLevelType w:val="hybridMultilevel"/>
    <w:tmpl w:val="F4060C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42992"/>
    <w:rsid w:val="00040220"/>
    <w:rsid w:val="0004597D"/>
    <w:rsid w:val="00060A46"/>
    <w:rsid w:val="000628ED"/>
    <w:rsid w:val="000656FD"/>
    <w:rsid w:val="00067F5D"/>
    <w:rsid w:val="000774AF"/>
    <w:rsid w:val="00080BAD"/>
    <w:rsid w:val="000A179B"/>
    <w:rsid w:val="000A1FB4"/>
    <w:rsid w:val="000C6B20"/>
    <w:rsid w:val="000D1A4E"/>
    <w:rsid w:val="000D48DC"/>
    <w:rsid w:val="000D7349"/>
    <w:rsid w:val="000E6989"/>
    <w:rsid w:val="000F2683"/>
    <w:rsid w:val="000F3892"/>
    <w:rsid w:val="000F66DC"/>
    <w:rsid w:val="001028A8"/>
    <w:rsid w:val="00110777"/>
    <w:rsid w:val="001108B8"/>
    <w:rsid w:val="001268F0"/>
    <w:rsid w:val="00131A1B"/>
    <w:rsid w:val="001361E2"/>
    <w:rsid w:val="00143278"/>
    <w:rsid w:val="00143972"/>
    <w:rsid w:val="0015295B"/>
    <w:rsid w:val="001700FB"/>
    <w:rsid w:val="00180CEF"/>
    <w:rsid w:val="001A46DC"/>
    <w:rsid w:val="001B3741"/>
    <w:rsid w:val="001D59B3"/>
    <w:rsid w:val="001E182F"/>
    <w:rsid w:val="001E78AC"/>
    <w:rsid w:val="00206A5A"/>
    <w:rsid w:val="00223C15"/>
    <w:rsid w:val="002A1C7F"/>
    <w:rsid w:val="002B402C"/>
    <w:rsid w:val="002C64B9"/>
    <w:rsid w:val="002C74FD"/>
    <w:rsid w:val="002D13F3"/>
    <w:rsid w:val="002D28B3"/>
    <w:rsid w:val="002D7A8E"/>
    <w:rsid w:val="002E410E"/>
    <w:rsid w:val="002E4B1F"/>
    <w:rsid w:val="00342354"/>
    <w:rsid w:val="0034457F"/>
    <w:rsid w:val="00345B0C"/>
    <w:rsid w:val="00367C8F"/>
    <w:rsid w:val="00367FDB"/>
    <w:rsid w:val="00372605"/>
    <w:rsid w:val="00390699"/>
    <w:rsid w:val="003B0FCF"/>
    <w:rsid w:val="003B45CE"/>
    <w:rsid w:val="003C1FE1"/>
    <w:rsid w:val="003D3617"/>
    <w:rsid w:val="003F605C"/>
    <w:rsid w:val="003F7BE2"/>
    <w:rsid w:val="004028E7"/>
    <w:rsid w:val="004036CE"/>
    <w:rsid w:val="00406FAC"/>
    <w:rsid w:val="0040798A"/>
    <w:rsid w:val="00425EED"/>
    <w:rsid w:val="00452965"/>
    <w:rsid w:val="00462373"/>
    <w:rsid w:val="00467B5D"/>
    <w:rsid w:val="00481B16"/>
    <w:rsid w:val="004B52BC"/>
    <w:rsid w:val="004B6A81"/>
    <w:rsid w:val="004C5172"/>
    <w:rsid w:val="004E4D6A"/>
    <w:rsid w:val="004F455E"/>
    <w:rsid w:val="00507197"/>
    <w:rsid w:val="0052011A"/>
    <w:rsid w:val="00535B09"/>
    <w:rsid w:val="0054351B"/>
    <w:rsid w:val="00545E09"/>
    <w:rsid w:val="00555053"/>
    <w:rsid w:val="00575D60"/>
    <w:rsid w:val="00575E54"/>
    <w:rsid w:val="005D38BC"/>
    <w:rsid w:val="005E5705"/>
    <w:rsid w:val="005F55F1"/>
    <w:rsid w:val="00601E66"/>
    <w:rsid w:val="00622199"/>
    <w:rsid w:val="00660739"/>
    <w:rsid w:val="006778DB"/>
    <w:rsid w:val="00684E52"/>
    <w:rsid w:val="006A148E"/>
    <w:rsid w:val="006A2EAF"/>
    <w:rsid w:val="006A5184"/>
    <w:rsid w:val="006B06ED"/>
    <w:rsid w:val="006B31D6"/>
    <w:rsid w:val="006E19AC"/>
    <w:rsid w:val="006E6DD8"/>
    <w:rsid w:val="00711A95"/>
    <w:rsid w:val="007177BE"/>
    <w:rsid w:val="00725896"/>
    <w:rsid w:val="0073027D"/>
    <w:rsid w:val="00731AC9"/>
    <w:rsid w:val="007416BC"/>
    <w:rsid w:val="00741F1B"/>
    <w:rsid w:val="00746BEA"/>
    <w:rsid w:val="007616A3"/>
    <w:rsid w:val="00762289"/>
    <w:rsid w:val="0077501B"/>
    <w:rsid w:val="007A5062"/>
    <w:rsid w:val="007D295F"/>
    <w:rsid w:val="007F72BB"/>
    <w:rsid w:val="00814040"/>
    <w:rsid w:val="00814F64"/>
    <w:rsid w:val="00845F12"/>
    <w:rsid w:val="008A24F3"/>
    <w:rsid w:val="008D43C3"/>
    <w:rsid w:val="009123E6"/>
    <w:rsid w:val="0094228C"/>
    <w:rsid w:val="0095234E"/>
    <w:rsid w:val="0096181C"/>
    <w:rsid w:val="00966565"/>
    <w:rsid w:val="009679FA"/>
    <w:rsid w:val="00970E78"/>
    <w:rsid w:val="00971EAB"/>
    <w:rsid w:val="009A23B2"/>
    <w:rsid w:val="009C0DAC"/>
    <w:rsid w:val="009C3AA9"/>
    <w:rsid w:val="009C6395"/>
    <w:rsid w:val="009C7FC6"/>
    <w:rsid w:val="009D5A72"/>
    <w:rsid w:val="009E069A"/>
    <w:rsid w:val="009E0CF2"/>
    <w:rsid w:val="009E23EF"/>
    <w:rsid w:val="009E46FF"/>
    <w:rsid w:val="00A21B0E"/>
    <w:rsid w:val="00A42992"/>
    <w:rsid w:val="00A477E6"/>
    <w:rsid w:val="00A5234D"/>
    <w:rsid w:val="00A668E9"/>
    <w:rsid w:val="00A74694"/>
    <w:rsid w:val="00A83179"/>
    <w:rsid w:val="00A8703E"/>
    <w:rsid w:val="00AA542F"/>
    <w:rsid w:val="00AC187F"/>
    <w:rsid w:val="00AC2F2C"/>
    <w:rsid w:val="00AE1864"/>
    <w:rsid w:val="00AF5F92"/>
    <w:rsid w:val="00B01B4B"/>
    <w:rsid w:val="00B020DE"/>
    <w:rsid w:val="00B02F7A"/>
    <w:rsid w:val="00B03D5F"/>
    <w:rsid w:val="00B136CE"/>
    <w:rsid w:val="00B15620"/>
    <w:rsid w:val="00B21D90"/>
    <w:rsid w:val="00B3310B"/>
    <w:rsid w:val="00B41CC7"/>
    <w:rsid w:val="00B5743C"/>
    <w:rsid w:val="00B67210"/>
    <w:rsid w:val="00B7336A"/>
    <w:rsid w:val="00B85B00"/>
    <w:rsid w:val="00B90132"/>
    <w:rsid w:val="00BA64D9"/>
    <w:rsid w:val="00BB5D2D"/>
    <w:rsid w:val="00BE7615"/>
    <w:rsid w:val="00BF10EF"/>
    <w:rsid w:val="00C10970"/>
    <w:rsid w:val="00C12029"/>
    <w:rsid w:val="00C17A74"/>
    <w:rsid w:val="00C42334"/>
    <w:rsid w:val="00C441D5"/>
    <w:rsid w:val="00C71AF9"/>
    <w:rsid w:val="00CA1C64"/>
    <w:rsid w:val="00CA7AB0"/>
    <w:rsid w:val="00CB26DE"/>
    <w:rsid w:val="00CC6846"/>
    <w:rsid w:val="00CD446A"/>
    <w:rsid w:val="00D031A8"/>
    <w:rsid w:val="00D26B6F"/>
    <w:rsid w:val="00D318C1"/>
    <w:rsid w:val="00D55D24"/>
    <w:rsid w:val="00D61FFD"/>
    <w:rsid w:val="00D87242"/>
    <w:rsid w:val="00DA62DA"/>
    <w:rsid w:val="00E020FE"/>
    <w:rsid w:val="00E02F8E"/>
    <w:rsid w:val="00E0391D"/>
    <w:rsid w:val="00E21ACC"/>
    <w:rsid w:val="00E756E4"/>
    <w:rsid w:val="00E953F5"/>
    <w:rsid w:val="00E95EDD"/>
    <w:rsid w:val="00E97F80"/>
    <w:rsid w:val="00EB3967"/>
    <w:rsid w:val="00ED28F6"/>
    <w:rsid w:val="00EE0D39"/>
    <w:rsid w:val="00EE5C29"/>
    <w:rsid w:val="00EF3162"/>
    <w:rsid w:val="00F01286"/>
    <w:rsid w:val="00F22C42"/>
    <w:rsid w:val="00F42A20"/>
    <w:rsid w:val="00F457A3"/>
    <w:rsid w:val="00F4793E"/>
    <w:rsid w:val="00F67197"/>
    <w:rsid w:val="00F71B2C"/>
    <w:rsid w:val="00F73FC4"/>
    <w:rsid w:val="00F80844"/>
    <w:rsid w:val="00F85716"/>
    <w:rsid w:val="00FA0108"/>
    <w:rsid w:val="00FA0646"/>
    <w:rsid w:val="00FB40D9"/>
    <w:rsid w:val="00FC7DBE"/>
    <w:rsid w:val="00FF1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45"/>
        <o:r id="V:Rule2" type="connector" idref="#_x0000_s1047"/>
        <o:r id="V:Rule3" type="connector" idref="#_x0000_s1032"/>
        <o:r id="V:Rule4" type="connector" idref="#_x0000_s1044"/>
        <o:r id="V:Rule5" type="connector" idref="#_x0000_s1031"/>
        <o:r id="V:Rule6" type="connector" idref="#_x0000_s1035"/>
        <o:r id="V:Rule7" type="connector" idref="#_x0000_s1034"/>
      </o:rules>
    </o:shapelayout>
  </w:shapeDefaults>
  <w:decimalSymbol w:val=","/>
  <w:listSeparator w:val=";"/>
  <w15:docId w15:val="{303292CD-51B2-44C6-B4D9-C6F0E417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992"/>
    <w:pPr>
      <w:widowControl w:val="0"/>
      <w:suppressAutoHyphens/>
      <w:spacing w:line="240" w:lineRule="auto"/>
    </w:pPr>
    <w:rPr>
      <w:rFonts w:ascii="Times New Roman" w:eastAsia="Times New Roman" w:hAnsi="Times New Roman" w:cs="Times New Roman"/>
      <w:color w:val="000000"/>
      <w:kern w:val="1"/>
      <w:sz w:val="24"/>
      <w:szCs w:val="18"/>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2334"/>
    <w:pPr>
      <w:ind w:left="720"/>
      <w:contextualSpacing/>
    </w:pPr>
  </w:style>
  <w:style w:type="character" w:styleId="Textedelespacerserv">
    <w:name w:val="Placeholder Text"/>
    <w:basedOn w:val="Policepardfaut"/>
    <w:uiPriority w:val="99"/>
    <w:semiHidden/>
    <w:rsid w:val="00F457A3"/>
    <w:rPr>
      <w:color w:val="808080"/>
    </w:rPr>
  </w:style>
  <w:style w:type="paragraph" w:styleId="Textedebulles">
    <w:name w:val="Balloon Text"/>
    <w:basedOn w:val="Normal"/>
    <w:link w:val="TextedebullesCar"/>
    <w:uiPriority w:val="99"/>
    <w:semiHidden/>
    <w:unhideWhenUsed/>
    <w:rsid w:val="00F457A3"/>
    <w:rPr>
      <w:rFonts w:ascii="Tahoma" w:hAnsi="Tahoma" w:cs="Tahoma"/>
      <w:sz w:val="16"/>
      <w:szCs w:val="16"/>
    </w:rPr>
  </w:style>
  <w:style w:type="character" w:customStyle="1" w:styleId="TextedebullesCar">
    <w:name w:val="Texte de bulles Car"/>
    <w:basedOn w:val="Policepardfaut"/>
    <w:link w:val="Textedebulles"/>
    <w:uiPriority w:val="99"/>
    <w:semiHidden/>
    <w:rsid w:val="00F457A3"/>
    <w:rPr>
      <w:rFonts w:ascii="Tahoma" w:eastAsia="Times New Roman" w:hAnsi="Tahoma" w:cs="Tahoma"/>
      <w:color w:val="000000"/>
      <w:kern w:val="1"/>
      <w:sz w:val="16"/>
      <w:szCs w:val="16"/>
      <w:lang w:eastAsia="ar-SA"/>
    </w:rPr>
  </w:style>
  <w:style w:type="paragraph" w:styleId="En-tte">
    <w:name w:val="header"/>
    <w:basedOn w:val="Normal"/>
    <w:link w:val="En-tteCar"/>
    <w:uiPriority w:val="99"/>
    <w:semiHidden/>
    <w:unhideWhenUsed/>
    <w:rsid w:val="00F22C42"/>
    <w:pPr>
      <w:tabs>
        <w:tab w:val="center" w:pos="4536"/>
        <w:tab w:val="right" w:pos="9072"/>
      </w:tabs>
    </w:pPr>
  </w:style>
  <w:style w:type="character" w:customStyle="1" w:styleId="En-tteCar">
    <w:name w:val="En-tête Car"/>
    <w:basedOn w:val="Policepardfaut"/>
    <w:link w:val="En-tte"/>
    <w:uiPriority w:val="99"/>
    <w:semiHidden/>
    <w:rsid w:val="00F22C42"/>
    <w:rPr>
      <w:rFonts w:ascii="Times New Roman" w:eastAsia="Times New Roman" w:hAnsi="Times New Roman" w:cs="Times New Roman"/>
      <w:color w:val="000000"/>
      <w:kern w:val="1"/>
      <w:sz w:val="24"/>
      <w:szCs w:val="18"/>
      <w:lang w:eastAsia="ar-SA"/>
    </w:rPr>
  </w:style>
  <w:style w:type="paragraph" w:styleId="Pieddepage">
    <w:name w:val="footer"/>
    <w:basedOn w:val="Normal"/>
    <w:link w:val="PieddepageCar"/>
    <w:uiPriority w:val="99"/>
    <w:semiHidden/>
    <w:unhideWhenUsed/>
    <w:rsid w:val="00F22C42"/>
    <w:pPr>
      <w:tabs>
        <w:tab w:val="center" w:pos="4536"/>
        <w:tab w:val="right" w:pos="9072"/>
      </w:tabs>
    </w:pPr>
  </w:style>
  <w:style w:type="character" w:customStyle="1" w:styleId="PieddepageCar">
    <w:name w:val="Pied de page Car"/>
    <w:basedOn w:val="Policepardfaut"/>
    <w:link w:val="Pieddepage"/>
    <w:uiPriority w:val="99"/>
    <w:semiHidden/>
    <w:rsid w:val="00F22C42"/>
    <w:rPr>
      <w:rFonts w:ascii="Times New Roman" w:eastAsia="Times New Roman" w:hAnsi="Times New Roman" w:cs="Times New Roman"/>
      <w:color w:val="000000"/>
      <w:kern w:val="1"/>
      <w:sz w:val="24"/>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EDC61-A34F-4008-B410-8CEE5E421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936</Words>
  <Characters>5148</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sandrine</dc:creator>
  <cp:lastModifiedBy>user</cp:lastModifiedBy>
  <cp:revision>10</cp:revision>
  <cp:lastPrinted>2014-02-02T15:34:00Z</cp:lastPrinted>
  <dcterms:created xsi:type="dcterms:W3CDTF">2013-02-13T20:28:00Z</dcterms:created>
  <dcterms:modified xsi:type="dcterms:W3CDTF">2020-11-04T18:40:00Z</dcterms:modified>
</cp:coreProperties>
</file>