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622A3" w14:textId="652BA766" w:rsidR="007050C7" w:rsidRDefault="00266E4F" w:rsidP="00266E4F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  <w:b/>
          <w:i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 </w:t>
      </w:r>
      <w:bookmarkStart w:id="0" w:name="_GoBack"/>
      <w:bookmarkEnd w:id="0"/>
      <w:r w:rsidR="007050C7">
        <w:rPr>
          <w:rFonts w:ascii="Times New Roman" w:eastAsia="Times New Roman" w:hAnsi="Times New Roman" w:cs="Times New Roman"/>
          <w:b/>
          <w:iCs/>
          <w:color w:val="000000"/>
          <w:lang w:val="en-US"/>
        </w:rPr>
        <w:t xml:space="preserve">Sec Infra Docs - </w:t>
      </w:r>
      <w:r w:rsidR="007050C7" w:rsidRPr="007050C7">
        <w:rPr>
          <w:rFonts w:ascii="Times New Roman" w:eastAsia="Times New Roman" w:hAnsi="Times New Roman" w:cs="Times New Roman"/>
          <w:b/>
          <w:iCs/>
          <w:color w:val="000000"/>
          <w:lang w:val="en-US"/>
        </w:rPr>
        <w:t xml:space="preserve">Anomaly Detection </w:t>
      </w:r>
      <w:r w:rsidR="00F724F0">
        <w:rPr>
          <w:rFonts w:ascii="Times New Roman" w:eastAsia="Times New Roman" w:hAnsi="Times New Roman" w:cs="Times New Roman"/>
          <w:b/>
          <w:iCs/>
          <w:color w:val="000000"/>
          <w:lang w:val="en-US"/>
        </w:rPr>
        <w:t>T</w:t>
      </w:r>
      <w:r w:rsidR="007050C7" w:rsidRPr="007050C7">
        <w:rPr>
          <w:rFonts w:ascii="Times New Roman" w:eastAsia="Times New Roman" w:hAnsi="Times New Roman" w:cs="Times New Roman"/>
          <w:b/>
          <w:iCs/>
          <w:color w:val="000000"/>
          <w:lang w:val="en-US"/>
        </w:rPr>
        <w:t>echnique</w:t>
      </w:r>
      <w:r w:rsidR="00B761E1">
        <w:rPr>
          <w:rFonts w:ascii="Times New Roman" w:eastAsia="Times New Roman" w:hAnsi="Times New Roman" w:cs="Times New Roman"/>
          <w:b/>
          <w:iCs/>
          <w:color w:val="000000"/>
          <w:lang w:val="en-US"/>
        </w:rPr>
        <w:t xml:space="preserve"> using ML Model</w:t>
      </w:r>
    </w:p>
    <w:p w14:paraId="0A6D9EC4" w14:textId="1F30D62E" w:rsidR="007050C7" w:rsidRPr="007050C7" w:rsidRDefault="007050C7" w:rsidP="007050C7">
      <w:pPr>
        <w:spacing w:before="100" w:beforeAutospacing="1" w:after="100" w:afterAutospacing="1"/>
        <w:ind w:left="2880" w:firstLine="720"/>
        <w:rPr>
          <w:rFonts w:ascii="Times New Roman" w:eastAsia="Times New Roman" w:hAnsi="Times New Roman" w:cs="Times New Roman"/>
          <w:b/>
          <w:i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iCs/>
          <w:color w:val="000000"/>
          <w:lang w:val="en-US"/>
        </w:rPr>
        <w:t>Report</w:t>
      </w:r>
    </w:p>
    <w:p w14:paraId="2699E172" w14:textId="4C11B4E9" w:rsidR="00CF6D93" w:rsidRPr="00CF6D93" w:rsidRDefault="00CF6D93" w:rsidP="00CF6D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F6D93">
        <w:rPr>
          <w:rFonts w:ascii="Times New Roman" w:eastAsia="Times New Roman" w:hAnsi="Times New Roman" w:cs="Times New Roman"/>
          <w:color w:val="000000"/>
        </w:rPr>
        <w:t>In t</w:t>
      </w:r>
      <w:r>
        <w:rPr>
          <w:rFonts w:ascii="Times New Roman" w:eastAsia="Times New Roman" w:hAnsi="Times New Roman" w:cs="Times New Roman"/>
          <w:color w:val="000000"/>
        </w:rPr>
        <w:t>he</w:t>
      </w:r>
      <w:r w:rsidRPr="00CF6D93">
        <w:rPr>
          <w:rFonts w:ascii="Times New Roman" w:eastAsia="Times New Roman" w:hAnsi="Times New Roman" w:cs="Times New Roman"/>
          <w:color w:val="000000"/>
        </w:rPr>
        <w:t xml:space="preserve"> mini-project, I developed an anomaly detection system for network traffic using a </w:t>
      </w:r>
      <w:bookmarkStart w:id="1" w:name="OLE_LINK9"/>
      <w:bookmarkStart w:id="2" w:name="OLE_LINK10"/>
      <w:r w:rsidRPr="00CF6D93">
        <w:rPr>
          <w:rFonts w:ascii="Times New Roman" w:eastAsia="Times New Roman" w:hAnsi="Times New Roman" w:cs="Times New Roman"/>
          <w:b/>
          <w:bCs/>
          <w:color w:val="000000"/>
        </w:rPr>
        <w:t>Random Forest Classifier</w:t>
      </w:r>
      <w:bookmarkEnd w:id="1"/>
      <w:bookmarkEnd w:id="2"/>
      <w:r w:rsidRPr="00CF6D93">
        <w:rPr>
          <w:rFonts w:ascii="Times New Roman" w:eastAsia="Times New Roman" w:hAnsi="Times New Roman" w:cs="Times New Roman"/>
          <w:color w:val="000000"/>
        </w:rPr>
        <w:t xml:space="preserve">. The </w:t>
      </w:r>
      <w:r w:rsidR="00732AB4">
        <w:rPr>
          <w:rFonts w:ascii="Times New Roman" w:eastAsia="Times New Roman" w:hAnsi="Times New Roman" w:cs="Times New Roman"/>
          <w:color w:val="000000"/>
        </w:rPr>
        <w:t>goal</w:t>
      </w:r>
      <w:r w:rsidRPr="00CF6D93">
        <w:rPr>
          <w:rFonts w:ascii="Times New Roman" w:eastAsia="Times New Roman" w:hAnsi="Times New Roman" w:cs="Times New Roman"/>
          <w:color w:val="000000"/>
        </w:rPr>
        <w:t xml:space="preserve"> was to identify abnormal traffic </w:t>
      </w:r>
      <w:r w:rsidR="00732AB4" w:rsidRPr="00CF6D93">
        <w:rPr>
          <w:rFonts w:ascii="Times New Roman" w:eastAsia="Times New Roman" w:hAnsi="Times New Roman" w:cs="Times New Roman"/>
          <w:color w:val="000000"/>
        </w:rPr>
        <w:t>behaviours</w:t>
      </w:r>
      <w:r w:rsidRPr="00CF6D93">
        <w:rPr>
          <w:rFonts w:ascii="Times New Roman" w:eastAsia="Times New Roman" w:hAnsi="Times New Roman" w:cs="Times New Roman"/>
          <w:color w:val="000000"/>
        </w:rPr>
        <w:t xml:space="preserve"> while reducing false positives by accurately </w:t>
      </w:r>
      <w:r w:rsidR="00732AB4">
        <w:rPr>
          <w:rFonts w:ascii="Times New Roman" w:eastAsia="Times New Roman" w:hAnsi="Times New Roman" w:cs="Times New Roman"/>
          <w:color w:val="000000"/>
        </w:rPr>
        <w:t>differentiating</w:t>
      </w:r>
      <w:r w:rsidRPr="00CF6D93">
        <w:rPr>
          <w:rFonts w:ascii="Times New Roman" w:eastAsia="Times New Roman" w:hAnsi="Times New Roman" w:cs="Times New Roman"/>
          <w:color w:val="000000"/>
        </w:rPr>
        <w:t xml:space="preserve"> between legitimate variations in normal </w:t>
      </w:r>
      <w:r w:rsidR="00732AB4" w:rsidRPr="00CF6D93">
        <w:rPr>
          <w:rFonts w:ascii="Times New Roman" w:eastAsia="Times New Roman" w:hAnsi="Times New Roman" w:cs="Times New Roman"/>
          <w:color w:val="000000"/>
        </w:rPr>
        <w:t>behaviour</w:t>
      </w:r>
      <w:r w:rsidRPr="00CF6D93">
        <w:rPr>
          <w:rFonts w:ascii="Times New Roman" w:eastAsia="Times New Roman" w:hAnsi="Times New Roman" w:cs="Times New Roman"/>
          <w:color w:val="000000"/>
        </w:rPr>
        <w:t xml:space="preserve"> and true anomalies.</w:t>
      </w:r>
    </w:p>
    <w:p w14:paraId="6E571A3F" w14:textId="77777777" w:rsidR="00402A30" w:rsidRDefault="00732AB4" w:rsidP="00CF6D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Initially</w:t>
      </w:r>
      <w:r w:rsidR="00CF6D93" w:rsidRPr="00CF6D93">
        <w:rPr>
          <w:rFonts w:ascii="Times New Roman" w:eastAsia="Times New Roman" w:hAnsi="Times New Roman" w:cs="Times New Roman"/>
          <w:color w:val="000000"/>
        </w:rPr>
        <w:t xml:space="preserve">, I explored </w:t>
      </w:r>
      <w:r>
        <w:rPr>
          <w:rFonts w:ascii="Times New Roman" w:eastAsia="Times New Roman" w:hAnsi="Times New Roman" w:cs="Times New Roman"/>
          <w:color w:val="000000"/>
        </w:rPr>
        <w:t>multiple</w:t>
      </w:r>
      <w:r w:rsidR="00CF6D93" w:rsidRPr="00CF6D93">
        <w:rPr>
          <w:rFonts w:ascii="Times New Roman" w:eastAsia="Times New Roman" w:hAnsi="Times New Roman" w:cs="Times New Roman"/>
          <w:color w:val="000000"/>
        </w:rPr>
        <w:t xml:space="preserve"> anomaly detection methods, including the </w:t>
      </w:r>
      <w:r w:rsidR="00CF6D93" w:rsidRPr="00CF6D93">
        <w:rPr>
          <w:rFonts w:ascii="Times New Roman" w:eastAsia="Times New Roman" w:hAnsi="Times New Roman" w:cs="Times New Roman"/>
          <w:b/>
          <w:bCs/>
          <w:color w:val="000000"/>
        </w:rPr>
        <w:t>Chi-square method</w:t>
      </w:r>
      <w:r>
        <w:rPr>
          <w:rFonts w:ascii="Times New Roman" w:eastAsia="Times New Roman" w:hAnsi="Times New Roman" w:cs="Times New Roman"/>
          <w:color w:val="000000"/>
        </w:rPr>
        <w:t>;</w:t>
      </w:r>
      <w:r w:rsidR="00CF6D93" w:rsidRPr="00CF6D93">
        <w:rPr>
          <w:rFonts w:ascii="Times New Roman" w:eastAsia="Times New Roman" w:hAnsi="Times New Roman" w:cs="Times New Roman"/>
          <w:color w:val="000000"/>
        </w:rPr>
        <w:t xml:space="preserve"> but </w:t>
      </w:r>
      <w:r>
        <w:rPr>
          <w:rFonts w:ascii="Times New Roman" w:eastAsia="Times New Roman" w:hAnsi="Times New Roman" w:cs="Times New Roman"/>
          <w:color w:val="000000"/>
        </w:rPr>
        <w:t xml:space="preserve">unfortunately this model cannot not handle </w:t>
      </w:r>
      <w:r w:rsidR="00CF6D93" w:rsidRPr="00CF6D93">
        <w:rPr>
          <w:rFonts w:ascii="Times New Roman" w:eastAsia="Times New Roman" w:hAnsi="Times New Roman" w:cs="Times New Roman"/>
          <w:color w:val="000000"/>
        </w:rPr>
        <w:t xml:space="preserve">multiple types of normal </w:t>
      </w:r>
      <w:r w:rsidRPr="00CF6D93">
        <w:rPr>
          <w:rFonts w:ascii="Times New Roman" w:eastAsia="Times New Roman" w:hAnsi="Times New Roman" w:cs="Times New Roman"/>
          <w:color w:val="000000"/>
        </w:rPr>
        <w:t>behaviour</w:t>
      </w:r>
      <w:r w:rsidR="00BB71BE">
        <w:rPr>
          <w:rFonts w:ascii="Times New Roman" w:eastAsia="Times New Roman" w:hAnsi="Times New Roman" w:cs="Times New Roman"/>
          <w:color w:val="000000"/>
        </w:rPr>
        <w:t xml:space="preserve"> as </w:t>
      </w:r>
      <w:r>
        <w:rPr>
          <w:rFonts w:ascii="Times New Roman" w:eastAsia="Times New Roman" w:hAnsi="Times New Roman" w:cs="Times New Roman"/>
          <w:color w:val="000000"/>
        </w:rPr>
        <w:t>it assumes one standard ideal behaviour</w:t>
      </w:r>
      <w:r w:rsidR="00BB71BE">
        <w:rPr>
          <w:rFonts w:ascii="Times New Roman" w:eastAsia="Times New Roman" w:hAnsi="Times New Roman" w:cs="Times New Roman"/>
          <w:color w:val="000000"/>
        </w:rPr>
        <w:t xml:space="preserve"> and in real life this might not be the scenario</w:t>
      </w:r>
      <w:r w:rsidR="00CF6D93" w:rsidRPr="00CF6D93"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1427515B" w14:textId="1852E3DB" w:rsidR="00402A30" w:rsidRDefault="00732AB4" w:rsidP="00CF6D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To overcome this</w:t>
      </w:r>
      <w:r w:rsidR="00CF6D93" w:rsidRPr="00CF6D93">
        <w:rPr>
          <w:rFonts w:ascii="Times New Roman" w:eastAsia="Times New Roman" w:hAnsi="Times New Roman" w:cs="Times New Roman"/>
          <w:color w:val="000000"/>
        </w:rPr>
        <w:t>, I implemented </w:t>
      </w:r>
      <w:r w:rsidR="00CF6D93" w:rsidRPr="00CF6D93">
        <w:rPr>
          <w:rFonts w:ascii="Times New Roman" w:eastAsia="Times New Roman" w:hAnsi="Times New Roman" w:cs="Times New Roman"/>
          <w:b/>
          <w:bCs/>
          <w:color w:val="000000"/>
        </w:rPr>
        <w:t>Bayesian Event Classification</w:t>
      </w:r>
      <w:r w:rsidR="00CF6D93" w:rsidRPr="00CF6D93">
        <w:rPr>
          <w:rFonts w:ascii="Times New Roman" w:eastAsia="Times New Roman" w:hAnsi="Times New Roman" w:cs="Times New Roman"/>
          <w:color w:val="000000"/>
        </w:rPr>
        <w:t>,</w:t>
      </w:r>
      <w:r w:rsidR="007050C7" w:rsidRPr="007050C7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r w:rsidR="00995568">
        <w:rPr>
          <w:rFonts w:ascii="Times New Roman" w:eastAsia="Times New Roman" w:hAnsi="Times New Roman" w:cs="Times New Roman"/>
          <w:color w:val="000000"/>
        </w:rPr>
        <w:t xml:space="preserve">which </w:t>
      </w:r>
      <w:r w:rsidR="007050C7" w:rsidRPr="007050C7">
        <w:rPr>
          <w:rFonts w:ascii="Times New Roman" w:eastAsia="Times New Roman" w:hAnsi="Times New Roman" w:cs="Times New Roman"/>
          <w:color w:val="000000"/>
        </w:rPr>
        <w:t xml:space="preserve">allowed for better aggregation of different model outputs, integrating additional information to handle inter-model dependencies, and </w:t>
      </w:r>
      <w:r w:rsidR="00995568" w:rsidRPr="007050C7">
        <w:rPr>
          <w:rFonts w:ascii="Times New Roman" w:eastAsia="Times New Roman" w:hAnsi="Times New Roman" w:cs="Times New Roman"/>
          <w:color w:val="000000"/>
        </w:rPr>
        <w:t>modelling</w:t>
      </w:r>
      <w:r w:rsidR="007050C7" w:rsidRPr="007050C7">
        <w:rPr>
          <w:rFonts w:ascii="Times New Roman" w:eastAsia="Times New Roman" w:hAnsi="Times New Roman" w:cs="Times New Roman"/>
          <w:color w:val="000000"/>
        </w:rPr>
        <w:t xml:space="preserve"> varying confidence levels</w:t>
      </w:r>
      <w:r w:rsidR="00995568">
        <w:rPr>
          <w:rFonts w:ascii="Times New Roman" w:eastAsia="Times New Roman" w:hAnsi="Times New Roman" w:cs="Times New Roman"/>
          <w:color w:val="000000"/>
        </w:rPr>
        <w:t xml:space="preserve"> ranging from very high to low.</w:t>
      </w:r>
      <w:r w:rsidR="00995568" w:rsidRPr="00CF6D93">
        <w:rPr>
          <w:rFonts w:ascii="Times New Roman" w:eastAsia="Times New Roman" w:hAnsi="Times New Roman" w:cs="Times New Roman"/>
          <w:color w:val="000000"/>
        </w:rPr>
        <w:t xml:space="preserve"> This</w:t>
      </w:r>
      <w:r w:rsidR="00CF6D93" w:rsidRPr="00CF6D93">
        <w:rPr>
          <w:rFonts w:ascii="Times New Roman" w:eastAsia="Times New Roman" w:hAnsi="Times New Roman" w:cs="Times New Roman"/>
          <w:color w:val="000000"/>
        </w:rPr>
        <w:t xml:space="preserve"> method enhanced the detection of anomalies by </w:t>
      </w:r>
      <w:r w:rsidRPr="00CF6D93">
        <w:rPr>
          <w:rFonts w:ascii="Times New Roman" w:eastAsia="Times New Roman" w:hAnsi="Times New Roman" w:cs="Times New Roman"/>
          <w:color w:val="000000"/>
        </w:rPr>
        <w:t>modelling</w:t>
      </w:r>
      <w:r w:rsidR="00CF6D93" w:rsidRPr="00CF6D93">
        <w:rPr>
          <w:rFonts w:ascii="Times New Roman" w:eastAsia="Times New Roman" w:hAnsi="Times New Roman" w:cs="Times New Roman"/>
          <w:color w:val="000000"/>
        </w:rPr>
        <w:t xml:space="preserve"> dependencies between features.</w:t>
      </w:r>
      <w:r w:rsidR="00BB71BE">
        <w:rPr>
          <w:rFonts w:ascii="Times New Roman" w:eastAsia="Times New Roman" w:hAnsi="Times New Roman" w:cs="Times New Roman"/>
          <w:color w:val="000000"/>
        </w:rPr>
        <w:t xml:space="preserve"> Although, </w:t>
      </w:r>
      <w:r w:rsidR="00BB71BE" w:rsidRPr="00BB71BE">
        <w:rPr>
          <w:rFonts w:ascii="Times New Roman" w:eastAsia="Times New Roman" w:hAnsi="Times New Roman" w:cs="Times New Roman"/>
          <w:color w:val="000000"/>
        </w:rPr>
        <w:t xml:space="preserve">Bayesian method </w:t>
      </w:r>
      <w:r w:rsidR="00BB71BE">
        <w:rPr>
          <w:rFonts w:ascii="Times New Roman" w:eastAsia="Times New Roman" w:hAnsi="Times New Roman" w:cs="Times New Roman"/>
          <w:color w:val="000000"/>
        </w:rPr>
        <w:t>was</w:t>
      </w:r>
      <w:r w:rsidR="00BB71BE" w:rsidRPr="00BB71BE">
        <w:rPr>
          <w:rFonts w:ascii="Times New Roman" w:eastAsia="Times New Roman" w:hAnsi="Times New Roman" w:cs="Times New Roman"/>
          <w:color w:val="000000"/>
        </w:rPr>
        <w:t xml:space="preserve"> good for modelling uncertainty, </w:t>
      </w:r>
      <w:r w:rsidR="00BB71BE" w:rsidRPr="00CF6D93">
        <w:rPr>
          <w:rFonts w:ascii="Times New Roman" w:eastAsia="Times New Roman" w:hAnsi="Times New Roman" w:cs="Times New Roman"/>
          <w:b/>
          <w:bCs/>
          <w:color w:val="000000"/>
        </w:rPr>
        <w:t>Random Forest Classifier</w:t>
      </w:r>
      <w:r w:rsidR="00BB71BE" w:rsidRPr="00BB71BE">
        <w:rPr>
          <w:rFonts w:ascii="Times New Roman" w:eastAsia="Times New Roman" w:hAnsi="Times New Roman" w:cs="Times New Roman"/>
          <w:color w:val="000000"/>
        </w:rPr>
        <w:t xml:space="preserve"> provided </w:t>
      </w:r>
      <w:r w:rsidR="00BB71BE">
        <w:rPr>
          <w:rFonts w:ascii="Times New Roman" w:eastAsia="Times New Roman" w:hAnsi="Times New Roman" w:cs="Times New Roman"/>
          <w:color w:val="000000"/>
        </w:rPr>
        <w:t>better</w:t>
      </w:r>
      <w:r w:rsidR="00BB71BE" w:rsidRPr="00BB71BE">
        <w:rPr>
          <w:rFonts w:ascii="Times New Roman" w:eastAsia="Times New Roman" w:hAnsi="Times New Roman" w:cs="Times New Roman"/>
          <w:color w:val="000000"/>
        </w:rPr>
        <w:t xml:space="preserve"> accuracy, robustness, ability to handle high-dimensional</w:t>
      </w:r>
      <w:r w:rsidR="00BB71BE">
        <w:rPr>
          <w:rFonts w:ascii="Times New Roman" w:eastAsia="Times New Roman" w:hAnsi="Times New Roman" w:cs="Times New Roman"/>
          <w:color w:val="000000"/>
        </w:rPr>
        <w:t xml:space="preserve"> </w:t>
      </w:r>
      <w:r w:rsidR="00BB71BE" w:rsidRPr="00BB71BE">
        <w:rPr>
          <w:rFonts w:ascii="Times New Roman" w:eastAsia="Times New Roman" w:hAnsi="Times New Roman" w:cs="Times New Roman"/>
          <w:color w:val="000000"/>
        </w:rPr>
        <w:t>and performed better with complex, non-linear relationships in network traffic data.</w:t>
      </w:r>
    </w:p>
    <w:p w14:paraId="0659D145" w14:textId="332BAAB5" w:rsidR="00732AB4" w:rsidRPr="00CF6D93" w:rsidRDefault="00732AB4" w:rsidP="00CF6D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402A30">
        <w:rPr>
          <w:rFonts w:ascii="Times New Roman" w:eastAsia="Times New Roman" w:hAnsi="Times New Roman" w:cs="Times New Roman"/>
          <w:b/>
          <w:color w:val="000000"/>
        </w:rPr>
        <w:t>Experiment</w:t>
      </w:r>
      <w:r w:rsidR="00402A30">
        <w:rPr>
          <w:rFonts w:ascii="Times New Roman" w:eastAsia="Times New Roman" w:hAnsi="Times New Roman" w:cs="Times New Roman"/>
          <w:b/>
          <w:color w:val="000000"/>
        </w:rPr>
        <w:t>:</w:t>
      </w:r>
    </w:p>
    <w:p w14:paraId="2D3CE3DC" w14:textId="76272974" w:rsidR="00CF6D93" w:rsidRPr="00CF6D93" w:rsidRDefault="00CF6D93" w:rsidP="00CF6D9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F6D93">
        <w:rPr>
          <w:rFonts w:ascii="Times New Roman" w:eastAsia="Times New Roman" w:hAnsi="Times New Roman" w:cs="Times New Roman"/>
          <w:color w:val="000000"/>
        </w:rPr>
        <w:t>Using the </w:t>
      </w:r>
      <w:r w:rsidRPr="00402A30">
        <w:rPr>
          <w:rFonts w:ascii="Times New Roman" w:eastAsia="Times New Roman" w:hAnsi="Times New Roman" w:cs="Times New Roman"/>
          <w:bCs/>
          <w:i/>
          <w:color w:val="000000"/>
        </w:rPr>
        <w:t>CICIDS 2017 dataset</w:t>
      </w:r>
      <w:r w:rsidRPr="00CF6D93">
        <w:rPr>
          <w:rFonts w:ascii="Times New Roman" w:eastAsia="Times New Roman" w:hAnsi="Times New Roman" w:cs="Times New Roman"/>
          <w:color w:val="000000"/>
        </w:rPr>
        <w:t xml:space="preserve">, I </w:t>
      </w:r>
      <w:r w:rsidR="00402A30">
        <w:rPr>
          <w:rFonts w:ascii="Times New Roman" w:eastAsia="Times New Roman" w:hAnsi="Times New Roman" w:cs="Times New Roman"/>
          <w:color w:val="000000"/>
        </w:rPr>
        <w:t>performed</w:t>
      </w:r>
      <w:r w:rsidRPr="00CF6D93">
        <w:rPr>
          <w:rFonts w:ascii="Times New Roman" w:eastAsia="Times New Roman" w:hAnsi="Times New Roman" w:cs="Times New Roman"/>
          <w:color w:val="000000"/>
        </w:rPr>
        <w:t xml:space="preserve"> feature selection through </w:t>
      </w:r>
      <w:r w:rsidRPr="00402A30">
        <w:rPr>
          <w:rFonts w:ascii="Times New Roman" w:eastAsia="Times New Roman" w:hAnsi="Times New Roman" w:cs="Times New Roman"/>
          <w:bCs/>
          <w:color w:val="000000"/>
        </w:rPr>
        <w:t>Information Gain</w:t>
      </w:r>
      <w:r w:rsidRPr="00CF6D93">
        <w:rPr>
          <w:rFonts w:ascii="Times New Roman" w:eastAsia="Times New Roman" w:hAnsi="Times New Roman" w:cs="Times New Roman"/>
          <w:color w:val="000000"/>
        </w:rPr>
        <w:t xml:space="preserve">, reducing </w:t>
      </w:r>
      <w:r w:rsidR="0028735D" w:rsidRPr="00CF6D93">
        <w:rPr>
          <w:rFonts w:ascii="Times New Roman" w:eastAsia="Times New Roman" w:hAnsi="Times New Roman" w:cs="Times New Roman"/>
          <w:color w:val="000000"/>
        </w:rPr>
        <w:t xml:space="preserve">features </w:t>
      </w:r>
      <w:r w:rsidR="00010CDA">
        <w:rPr>
          <w:rFonts w:ascii="Times New Roman" w:eastAsia="Times New Roman" w:hAnsi="Times New Roman" w:cs="Times New Roman"/>
          <w:color w:val="000000"/>
        </w:rPr>
        <w:t xml:space="preserve">from </w:t>
      </w:r>
      <w:r w:rsidRPr="00CF6D93">
        <w:rPr>
          <w:rFonts w:ascii="Times New Roman" w:eastAsia="Times New Roman" w:hAnsi="Times New Roman" w:cs="Times New Roman"/>
          <w:color w:val="000000"/>
        </w:rPr>
        <w:t>77 to 28 critical ones. These features were used to train the </w:t>
      </w:r>
      <w:r w:rsidRPr="00402A30">
        <w:rPr>
          <w:rFonts w:ascii="Times New Roman" w:eastAsia="Times New Roman" w:hAnsi="Times New Roman" w:cs="Times New Roman"/>
          <w:bCs/>
          <w:color w:val="000000"/>
        </w:rPr>
        <w:t>Random Forest Classifier</w:t>
      </w:r>
      <w:r w:rsidRPr="00CF6D93">
        <w:rPr>
          <w:rFonts w:ascii="Times New Roman" w:eastAsia="Times New Roman" w:hAnsi="Times New Roman" w:cs="Times New Roman"/>
          <w:color w:val="000000"/>
        </w:rPr>
        <w:t>, which builds multiple decision trees to improve prediction accuracy and stability. To evaluate the model’s performance, I applied </w:t>
      </w:r>
      <w:r w:rsidRPr="00CF6D93">
        <w:rPr>
          <w:rFonts w:ascii="Times New Roman" w:eastAsia="Times New Roman" w:hAnsi="Times New Roman" w:cs="Times New Roman"/>
          <w:b/>
          <w:bCs/>
          <w:color w:val="000000"/>
        </w:rPr>
        <w:t>5-fold</w:t>
      </w:r>
      <w:r w:rsidRPr="00CF6D93">
        <w:rPr>
          <w:rFonts w:ascii="Times New Roman" w:eastAsia="Times New Roman" w:hAnsi="Times New Roman" w:cs="Times New Roman"/>
          <w:color w:val="000000"/>
        </w:rPr>
        <w:t> and </w:t>
      </w:r>
      <w:r w:rsidRPr="00CF6D93">
        <w:rPr>
          <w:rFonts w:ascii="Times New Roman" w:eastAsia="Times New Roman" w:hAnsi="Times New Roman" w:cs="Times New Roman"/>
          <w:b/>
          <w:bCs/>
          <w:color w:val="000000"/>
        </w:rPr>
        <w:t>10-fold cross-validation</w:t>
      </w:r>
      <w:r w:rsidRPr="00CF6D93">
        <w:rPr>
          <w:rFonts w:ascii="Times New Roman" w:eastAsia="Times New Roman" w:hAnsi="Times New Roman" w:cs="Times New Roman"/>
          <w:color w:val="000000"/>
        </w:rPr>
        <w:t> and a </w:t>
      </w:r>
      <w:r w:rsidRPr="00CF6D93">
        <w:rPr>
          <w:rFonts w:ascii="Times New Roman" w:eastAsia="Times New Roman" w:hAnsi="Times New Roman" w:cs="Times New Roman"/>
          <w:b/>
          <w:bCs/>
          <w:color w:val="000000"/>
        </w:rPr>
        <w:t>30-70% data split</w:t>
      </w:r>
      <w:r w:rsidRPr="00CF6D93">
        <w:rPr>
          <w:rFonts w:ascii="Times New Roman" w:eastAsia="Times New Roman" w:hAnsi="Times New Roman" w:cs="Times New Roman"/>
          <w:color w:val="000000"/>
        </w:rPr>
        <w:t>, ensuring robustness.</w:t>
      </w:r>
    </w:p>
    <w:p w14:paraId="341AC2DB" w14:textId="41A48177" w:rsidR="00402A30" w:rsidRDefault="00402A30" w:rsidP="00402A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</w:rPr>
        <w:br/>
      </w:r>
      <w:r w:rsidRPr="00CF6D9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Outcomes:</w:t>
      </w:r>
    </w:p>
    <w:p w14:paraId="20CB3CB7" w14:textId="2FE4EE48" w:rsidR="00995568" w:rsidRPr="00CF6D93" w:rsidRDefault="00995568" w:rsidP="00995568">
      <w:pPr>
        <w:rPr>
          <w:rFonts w:ascii="Times New Roman" w:eastAsia="Times New Roman" w:hAnsi="Times New Roman" w:cs="Times New Roman"/>
          <w:i/>
          <w:sz w:val="22"/>
          <w:szCs w:val="22"/>
        </w:rPr>
      </w:pPr>
      <w:r w:rsidRPr="00995568">
        <w:rPr>
          <w:rFonts w:ascii="Times New Roman" w:eastAsia="Times New Roman" w:hAnsi="Times New Roman" w:cs="Times New Roman"/>
          <w:b/>
          <w:bCs/>
          <w:i/>
          <w:color w:val="000000"/>
          <w:sz w:val="22"/>
          <w:szCs w:val="22"/>
        </w:rPr>
        <w:t>Cross-validation Results</w:t>
      </w:r>
      <w:r w:rsidRPr="00995568">
        <w:rPr>
          <w:rFonts w:ascii="-webkit-standard" w:eastAsia="Times New Roman" w:hAnsi="-webkit-standard" w:cs="Times New Roman"/>
          <w:i/>
          <w:color w:val="000000"/>
          <w:sz w:val="22"/>
          <w:szCs w:val="22"/>
        </w:rPr>
        <w:t>:</w:t>
      </w:r>
    </w:p>
    <w:p w14:paraId="01B15059" w14:textId="0A641AA3" w:rsidR="007050C7" w:rsidRDefault="00402A30" w:rsidP="0070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bookmarkStart w:id="3" w:name="OLE_LINK11"/>
      <w:bookmarkStart w:id="4" w:name="OLE_LINK12"/>
      <w:r w:rsidRPr="00402A30">
        <w:rPr>
          <w:rFonts w:ascii="Times New Roman" w:eastAsia="Times New Roman" w:hAnsi="Times New Roman" w:cs="Times New Roman"/>
          <w:iCs/>
          <w:color w:val="000000"/>
          <w:lang w:val="en-US"/>
        </w:rPr>
        <w:t>The accuracy of Random Forest algorithm in predicting traffic is presented in Table. The experimental results</w:t>
      </w:r>
      <w:r>
        <w:rPr>
          <w:rFonts w:ascii="Times New Roman" w:eastAsia="Times New Roman" w:hAnsi="Times New Roman" w:cs="Times New Roman"/>
          <w:iCs/>
          <w:color w:val="000000"/>
          <w:lang w:val="en-US"/>
        </w:rPr>
        <w:t xml:space="preserve"> </w:t>
      </w:r>
      <w:r w:rsidRPr="00402A30">
        <w:rPr>
          <w:rFonts w:ascii="Times New Roman" w:eastAsia="Times New Roman" w:hAnsi="Times New Roman" w:cs="Times New Roman"/>
          <w:iCs/>
          <w:color w:val="000000"/>
          <w:lang w:val="en-US"/>
        </w:rPr>
        <w:t>also show the accuracy of Random Forest algorithm which is excellent with an average accuracy value of</w:t>
      </w:r>
      <w:r>
        <w:rPr>
          <w:rFonts w:ascii="Times New Roman" w:eastAsia="Times New Roman" w:hAnsi="Times New Roman" w:cs="Times New Roman"/>
          <w:iCs/>
          <w:color w:val="000000"/>
          <w:lang w:val="en-US"/>
        </w:rPr>
        <w:t xml:space="preserve"> </w:t>
      </w:r>
      <w:r w:rsidRPr="00402A30">
        <w:rPr>
          <w:rFonts w:ascii="Times New Roman" w:eastAsia="Times New Roman" w:hAnsi="Times New Roman" w:cs="Times New Roman"/>
          <w:iCs/>
          <w:color w:val="000000"/>
          <w:lang w:val="en-US"/>
        </w:rPr>
        <w:t>99.842% for training data and 99.797% for testing data.</w:t>
      </w:r>
      <w:r w:rsidR="007050C7" w:rsidRPr="007050C7">
        <w:rPr>
          <w:rFonts w:ascii="Times New Roman" w:eastAsia="Times New Roman" w:hAnsi="Times New Roman" w:cs="Times New Roman"/>
          <w:color w:val="000000"/>
        </w:rPr>
        <w:t xml:space="preserve"> </w:t>
      </w:r>
      <w:r w:rsidR="007050C7" w:rsidRPr="00CF6D93">
        <w:rPr>
          <w:rFonts w:ascii="Times New Roman" w:eastAsia="Times New Roman" w:hAnsi="Times New Roman" w:cs="Times New Roman"/>
          <w:color w:val="000000"/>
        </w:rPr>
        <w:t>The cross-validation results confirmed the model's reliability across multiple tests.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7050C7" w14:paraId="7FE8078C" w14:textId="77777777" w:rsidTr="007050C7">
        <w:tc>
          <w:tcPr>
            <w:tcW w:w="3003" w:type="dxa"/>
          </w:tcPr>
          <w:p w14:paraId="05A67185" w14:textId="2F816D9A" w:rsidR="007050C7" w:rsidRDefault="007050C7" w:rsidP="00402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>Testing Mode</w:t>
            </w:r>
          </w:p>
        </w:tc>
        <w:tc>
          <w:tcPr>
            <w:tcW w:w="3003" w:type="dxa"/>
          </w:tcPr>
          <w:p w14:paraId="5D5DA3A0" w14:textId="75E9FB01" w:rsidR="007050C7" w:rsidRDefault="007050C7" w:rsidP="00402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 xml:space="preserve">Training </w:t>
            </w:r>
          </w:p>
        </w:tc>
        <w:tc>
          <w:tcPr>
            <w:tcW w:w="3004" w:type="dxa"/>
          </w:tcPr>
          <w:p w14:paraId="6C5B26AF" w14:textId="7887E87C" w:rsidR="007050C7" w:rsidRDefault="007050C7" w:rsidP="00402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>Testing</w:t>
            </w:r>
          </w:p>
        </w:tc>
      </w:tr>
      <w:tr w:rsidR="007050C7" w14:paraId="46A79D19" w14:textId="77777777" w:rsidTr="007050C7">
        <w:tc>
          <w:tcPr>
            <w:tcW w:w="3003" w:type="dxa"/>
          </w:tcPr>
          <w:p w14:paraId="03768F5B" w14:textId="4D374F72" w:rsidR="007050C7" w:rsidRDefault="007050C7" w:rsidP="00402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>5-fold</w:t>
            </w:r>
          </w:p>
        </w:tc>
        <w:tc>
          <w:tcPr>
            <w:tcW w:w="3003" w:type="dxa"/>
          </w:tcPr>
          <w:p w14:paraId="76665585" w14:textId="57972B32" w:rsidR="007050C7" w:rsidRDefault="007050C7" w:rsidP="00402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>99.92</w:t>
            </w:r>
          </w:p>
        </w:tc>
        <w:tc>
          <w:tcPr>
            <w:tcW w:w="3004" w:type="dxa"/>
          </w:tcPr>
          <w:p w14:paraId="4EEBC9C0" w14:textId="7D79A3E6" w:rsidR="007050C7" w:rsidRDefault="007050C7" w:rsidP="00402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>99.81</w:t>
            </w:r>
          </w:p>
        </w:tc>
      </w:tr>
      <w:tr w:rsidR="007050C7" w14:paraId="31F64E14" w14:textId="77777777" w:rsidTr="007050C7">
        <w:tc>
          <w:tcPr>
            <w:tcW w:w="3003" w:type="dxa"/>
          </w:tcPr>
          <w:p w14:paraId="27429376" w14:textId="4E8F3083" w:rsidR="007050C7" w:rsidRDefault="007050C7" w:rsidP="00402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>10-fold</w:t>
            </w:r>
          </w:p>
        </w:tc>
        <w:tc>
          <w:tcPr>
            <w:tcW w:w="3003" w:type="dxa"/>
          </w:tcPr>
          <w:p w14:paraId="401FE55E" w14:textId="43300B03" w:rsidR="007050C7" w:rsidRDefault="007050C7" w:rsidP="00402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>99.86</w:t>
            </w:r>
          </w:p>
        </w:tc>
        <w:tc>
          <w:tcPr>
            <w:tcW w:w="3004" w:type="dxa"/>
          </w:tcPr>
          <w:p w14:paraId="22AF1646" w14:textId="1F07FD8E" w:rsidR="007050C7" w:rsidRDefault="007050C7" w:rsidP="00402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>99.84</w:t>
            </w:r>
          </w:p>
        </w:tc>
      </w:tr>
      <w:tr w:rsidR="007050C7" w14:paraId="4D8DEB9B" w14:textId="77777777" w:rsidTr="007050C7">
        <w:tc>
          <w:tcPr>
            <w:tcW w:w="3003" w:type="dxa"/>
          </w:tcPr>
          <w:p w14:paraId="511E1627" w14:textId="7B00640A" w:rsidR="007050C7" w:rsidRDefault="007050C7" w:rsidP="00402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 xml:space="preserve">30 </w:t>
            </w:r>
            <w:proofErr w:type="gramStart"/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>split</w:t>
            </w:r>
            <w:proofErr w:type="gramEnd"/>
          </w:p>
        </w:tc>
        <w:tc>
          <w:tcPr>
            <w:tcW w:w="3003" w:type="dxa"/>
          </w:tcPr>
          <w:p w14:paraId="0A44BB8D" w14:textId="783BC81D" w:rsidR="007050C7" w:rsidRDefault="007050C7" w:rsidP="00402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>99.80</w:t>
            </w:r>
          </w:p>
        </w:tc>
        <w:tc>
          <w:tcPr>
            <w:tcW w:w="3004" w:type="dxa"/>
          </w:tcPr>
          <w:p w14:paraId="09DBBA7C" w14:textId="2C74D9D7" w:rsidR="007050C7" w:rsidRDefault="007050C7" w:rsidP="00402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>99.76</w:t>
            </w:r>
          </w:p>
        </w:tc>
      </w:tr>
      <w:tr w:rsidR="007050C7" w14:paraId="0F0F703B" w14:textId="77777777" w:rsidTr="007050C7">
        <w:tc>
          <w:tcPr>
            <w:tcW w:w="3003" w:type="dxa"/>
          </w:tcPr>
          <w:p w14:paraId="58947ADD" w14:textId="0C29100D" w:rsidR="007050C7" w:rsidRDefault="007050C7" w:rsidP="00402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 xml:space="preserve">40 </w:t>
            </w:r>
            <w:proofErr w:type="gramStart"/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>split</w:t>
            </w:r>
            <w:proofErr w:type="gramEnd"/>
          </w:p>
        </w:tc>
        <w:tc>
          <w:tcPr>
            <w:tcW w:w="3003" w:type="dxa"/>
          </w:tcPr>
          <w:p w14:paraId="533A5D28" w14:textId="24A55236" w:rsidR="007050C7" w:rsidRDefault="007050C7" w:rsidP="00402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>99.79</w:t>
            </w:r>
          </w:p>
        </w:tc>
        <w:tc>
          <w:tcPr>
            <w:tcW w:w="3004" w:type="dxa"/>
          </w:tcPr>
          <w:p w14:paraId="01149E74" w14:textId="0EA38B82" w:rsidR="007050C7" w:rsidRDefault="007050C7" w:rsidP="00402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lang w:val="en-US"/>
              </w:rPr>
              <w:t>99.78</w:t>
            </w:r>
          </w:p>
        </w:tc>
      </w:tr>
    </w:tbl>
    <w:p w14:paraId="59FDEE54" w14:textId="77777777" w:rsidR="00995568" w:rsidRDefault="00995568" w:rsidP="00995568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11F55A5" w14:textId="0A2574C9" w:rsidR="00995568" w:rsidRPr="00995568" w:rsidRDefault="00995568" w:rsidP="00995568">
      <w:pPr>
        <w:rPr>
          <w:rFonts w:ascii="Times New Roman" w:eastAsia="Times New Roman" w:hAnsi="Times New Roman" w:cs="Times New Roman"/>
          <w:i/>
          <w:sz w:val="22"/>
          <w:szCs w:val="22"/>
        </w:rPr>
      </w:pPr>
      <w:r w:rsidRPr="00995568">
        <w:rPr>
          <w:rFonts w:ascii="Times New Roman" w:eastAsia="Times New Roman" w:hAnsi="Times New Roman" w:cs="Times New Roman"/>
          <w:b/>
          <w:bCs/>
          <w:i/>
          <w:color w:val="000000"/>
          <w:sz w:val="22"/>
          <w:szCs w:val="22"/>
        </w:rPr>
        <w:t>Feature Selection</w:t>
      </w:r>
      <w:r w:rsidRPr="00995568">
        <w:rPr>
          <w:rFonts w:ascii="-webkit-standard" w:eastAsia="Times New Roman" w:hAnsi="-webkit-standard" w:cs="Times New Roman"/>
          <w:i/>
          <w:color w:val="000000"/>
          <w:sz w:val="22"/>
          <w:szCs w:val="22"/>
        </w:rPr>
        <w:t>:</w:t>
      </w:r>
    </w:p>
    <w:p w14:paraId="613EE3E4" w14:textId="7C9603AA" w:rsidR="007050C7" w:rsidRDefault="00995568" w:rsidP="00402A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995568">
        <w:rPr>
          <w:rFonts w:ascii="Times New Roman" w:eastAsia="Times New Roman" w:hAnsi="Times New Roman" w:cs="Times New Roman"/>
          <w:color w:val="000000"/>
        </w:rPr>
        <w:t>The features selected played a crucial role in characterizing attacks, contributing to the overall high performance of the classifier.</w:t>
      </w:r>
    </w:p>
    <w:p w14:paraId="1B7F38A6" w14:textId="6CFCC381" w:rsidR="007050C7" w:rsidRDefault="00402A30" w:rsidP="00402A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CF6D93">
        <w:rPr>
          <w:rFonts w:ascii="Times New Roman" w:eastAsia="Times New Roman" w:hAnsi="Times New Roman" w:cs="Times New Roman"/>
          <w:color w:val="000000"/>
        </w:rPr>
        <w:lastRenderedPageBreak/>
        <w:t xml:space="preserve">In the process, I also reviewed </w:t>
      </w:r>
      <w:r>
        <w:rPr>
          <w:rFonts w:ascii="Times New Roman" w:eastAsia="Times New Roman" w:hAnsi="Times New Roman" w:cs="Times New Roman"/>
          <w:color w:val="000000"/>
        </w:rPr>
        <w:t>multiple</w:t>
      </w:r>
      <w:r w:rsidRPr="00CF6D93">
        <w:rPr>
          <w:rFonts w:ascii="Times New Roman" w:eastAsia="Times New Roman" w:hAnsi="Times New Roman" w:cs="Times New Roman"/>
          <w:color w:val="000000"/>
        </w:rPr>
        <w:t xml:space="preserve"> research papers that guided </w:t>
      </w:r>
      <w:r>
        <w:rPr>
          <w:rFonts w:ascii="Times New Roman" w:eastAsia="Times New Roman" w:hAnsi="Times New Roman" w:cs="Times New Roman"/>
          <w:color w:val="000000"/>
        </w:rPr>
        <w:t xml:space="preserve">me </w:t>
      </w:r>
      <w:r w:rsidRPr="00CF6D93">
        <w:rPr>
          <w:rFonts w:ascii="Times New Roman" w:eastAsia="Times New Roman" w:hAnsi="Times New Roman" w:cs="Times New Roman"/>
          <w:color w:val="000000"/>
        </w:rPr>
        <w:t xml:space="preserve">the feature selection process and </w:t>
      </w:r>
      <w:r>
        <w:rPr>
          <w:rFonts w:ascii="Times New Roman" w:eastAsia="Times New Roman" w:hAnsi="Times New Roman" w:cs="Times New Roman"/>
          <w:color w:val="000000"/>
        </w:rPr>
        <w:t>the</w:t>
      </w:r>
      <w:r w:rsidRPr="00CF6D93">
        <w:rPr>
          <w:rFonts w:ascii="Times New Roman" w:eastAsia="Times New Roman" w:hAnsi="Times New Roman" w:cs="Times New Roman"/>
          <w:color w:val="000000"/>
        </w:rPr>
        <w:t xml:space="preserve"> choice of classification techniques. </w:t>
      </w:r>
      <w:bookmarkEnd w:id="3"/>
      <w:bookmarkEnd w:id="4"/>
      <w:r>
        <w:rPr>
          <w:rFonts w:ascii="Times New Roman" w:eastAsia="Times New Roman" w:hAnsi="Times New Roman" w:cs="Times New Roman"/>
          <w:color w:val="000000"/>
        </w:rPr>
        <w:t>I</w:t>
      </w:r>
      <w:r w:rsidRPr="00402A30">
        <w:rPr>
          <w:rFonts w:ascii="Times New Roman" w:eastAsia="Times New Roman" w:hAnsi="Times New Roman" w:cs="Times New Roman"/>
          <w:color w:val="000000"/>
        </w:rPr>
        <w:t>n particular, studies on ensemble learning and network intrusion detection systems gave me valuable insights that shaped the direction of the project.</w:t>
      </w:r>
    </w:p>
    <w:p w14:paraId="79BE7DC3" w14:textId="44B98063" w:rsidR="0028735D" w:rsidRDefault="00402A30" w:rsidP="00402A3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References </w:t>
      </w:r>
      <w:r>
        <w:rPr>
          <w:rFonts w:ascii="Times New Roman" w:eastAsia="Times New Roman" w:hAnsi="Times New Roman" w:cs="Times New Roman"/>
          <w:color w:val="000000"/>
        </w:rPr>
        <w:br/>
      </w:r>
      <w:r w:rsidR="0028735D">
        <w:rPr>
          <w:rFonts w:ascii="Times New Roman" w:eastAsia="Times New Roman" w:hAnsi="Times New Roman" w:cs="Times New Roman"/>
          <w:color w:val="000000"/>
        </w:rPr>
        <w:br/>
      </w:r>
      <w:r w:rsidR="00010CDA">
        <w:rPr>
          <w:rFonts w:ascii="Times New Roman" w:eastAsia="Times New Roman" w:hAnsi="Times New Roman" w:cs="Times New Roman"/>
          <w:color w:val="000000"/>
        </w:rPr>
        <w:t>[1]</w:t>
      </w:r>
      <w:r w:rsidR="0028735D">
        <w:rPr>
          <w:rFonts w:ascii="Times New Roman" w:eastAsia="Times New Roman" w:hAnsi="Times New Roman" w:cs="Times New Roman"/>
          <w:color w:val="000000"/>
        </w:rPr>
        <w:t xml:space="preserve"> </w:t>
      </w:r>
      <w:r w:rsidR="0028735D" w:rsidRPr="0028735D">
        <w:rPr>
          <w:rFonts w:ascii="Times New Roman" w:eastAsia="Times New Roman" w:hAnsi="Times New Roman" w:cs="Times New Roman"/>
          <w:color w:val="000000"/>
        </w:rPr>
        <w:t xml:space="preserve">C. </w:t>
      </w:r>
      <w:proofErr w:type="spellStart"/>
      <w:r w:rsidR="0028735D" w:rsidRPr="0028735D">
        <w:rPr>
          <w:rFonts w:ascii="Times New Roman" w:eastAsia="Times New Roman" w:hAnsi="Times New Roman" w:cs="Times New Roman"/>
          <w:color w:val="000000"/>
        </w:rPr>
        <w:t>Kruegel</w:t>
      </w:r>
      <w:proofErr w:type="spellEnd"/>
      <w:r w:rsidR="0028735D" w:rsidRPr="0028735D">
        <w:rPr>
          <w:rFonts w:ascii="Times New Roman" w:eastAsia="Times New Roman" w:hAnsi="Times New Roman" w:cs="Times New Roman"/>
          <w:color w:val="000000"/>
        </w:rPr>
        <w:t xml:space="preserve">, D. Mutz, W. Robertson and F. </w:t>
      </w:r>
      <w:proofErr w:type="spellStart"/>
      <w:r w:rsidR="0028735D" w:rsidRPr="0028735D">
        <w:rPr>
          <w:rFonts w:ascii="Times New Roman" w:eastAsia="Times New Roman" w:hAnsi="Times New Roman" w:cs="Times New Roman"/>
          <w:color w:val="000000"/>
        </w:rPr>
        <w:t>Valeur</w:t>
      </w:r>
      <w:proofErr w:type="spellEnd"/>
      <w:r w:rsidR="0028735D" w:rsidRPr="0028735D">
        <w:rPr>
          <w:rFonts w:ascii="Times New Roman" w:eastAsia="Times New Roman" w:hAnsi="Times New Roman" w:cs="Times New Roman"/>
          <w:color w:val="000000"/>
        </w:rPr>
        <w:t xml:space="preserve">, "Bayesian event classification for intrusion detection," 19th Annual Computer Security Applications Conference, 2003. Proceedings., Las Vegas, NV, USA, 2003, pp. 14-23, </w:t>
      </w:r>
      <w:proofErr w:type="spellStart"/>
      <w:r w:rsidR="0028735D" w:rsidRPr="0028735D">
        <w:rPr>
          <w:rFonts w:ascii="Times New Roman" w:eastAsia="Times New Roman" w:hAnsi="Times New Roman" w:cs="Times New Roman"/>
          <w:color w:val="000000"/>
        </w:rPr>
        <w:t>doi</w:t>
      </w:r>
      <w:proofErr w:type="spellEnd"/>
      <w:r w:rsidR="0028735D" w:rsidRPr="0028735D">
        <w:rPr>
          <w:rFonts w:ascii="Times New Roman" w:eastAsia="Times New Roman" w:hAnsi="Times New Roman" w:cs="Times New Roman"/>
          <w:color w:val="000000"/>
        </w:rPr>
        <w:t xml:space="preserve">: 10.1109/CSAC.2003.1254306. keywords: {Bayesian </w:t>
      </w:r>
      <w:proofErr w:type="spellStart"/>
      <w:r w:rsidR="0028735D" w:rsidRPr="0028735D">
        <w:rPr>
          <w:rFonts w:ascii="Times New Roman" w:eastAsia="Times New Roman" w:hAnsi="Times New Roman" w:cs="Times New Roman"/>
          <w:color w:val="000000"/>
        </w:rPr>
        <w:t>methods;Intrusion</w:t>
      </w:r>
      <w:proofErr w:type="spellEnd"/>
      <w:r w:rsidR="0028735D" w:rsidRPr="0028735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28735D" w:rsidRPr="0028735D">
        <w:rPr>
          <w:rFonts w:ascii="Times New Roman" w:eastAsia="Times New Roman" w:hAnsi="Times New Roman" w:cs="Times New Roman"/>
          <w:color w:val="000000"/>
        </w:rPr>
        <w:t>detection;Law;Legal</w:t>
      </w:r>
      <w:proofErr w:type="spellEnd"/>
      <w:r w:rsidR="0028735D" w:rsidRPr="0028735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28735D" w:rsidRPr="0028735D">
        <w:rPr>
          <w:rFonts w:ascii="Times New Roman" w:eastAsia="Times New Roman" w:hAnsi="Times New Roman" w:cs="Times New Roman"/>
          <w:color w:val="000000"/>
        </w:rPr>
        <w:t>factors;Robustness;Data</w:t>
      </w:r>
      <w:proofErr w:type="spellEnd"/>
      <w:r w:rsidR="0028735D" w:rsidRPr="0028735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28735D" w:rsidRPr="0028735D">
        <w:rPr>
          <w:rFonts w:ascii="Times New Roman" w:eastAsia="Times New Roman" w:hAnsi="Times New Roman" w:cs="Times New Roman"/>
          <w:color w:val="000000"/>
        </w:rPr>
        <w:t>mining;Operating</w:t>
      </w:r>
      <w:proofErr w:type="spellEnd"/>
      <w:r w:rsidR="0028735D" w:rsidRPr="0028735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28735D" w:rsidRPr="0028735D">
        <w:rPr>
          <w:rFonts w:ascii="Times New Roman" w:eastAsia="Times New Roman" w:hAnsi="Times New Roman" w:cs="Times New Roman"/>
          <w:color w:val="000000"/>
        </w:rPr>
        <w:t>systems;Telecommunication</w:t>
      </w:r>
      <w:proofErr w:type="spellEnd"/>
      <w:r w:rsidR="0028735D" w:rsidRPr="0028735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28735D" w:rsidRPr="0028735D">
        <w:rPr>
          <w:rFonts w:ascii="Times New Roman" w:eastAsia="Times New Roman" w:hAnsi="Times New Roman" w:cs="Times New Roman"/>
          <w:color w:val="000000"/>
        </w:rPr>
        <w:t>traffic;Traffic</w:t>
      </w:r>
      <w:proofErr w:type="spellEnd"/>
      <w:r w:rsidR="0028735D" w:rsidRPr="0028735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28735D" w:rsidRPr="0028735D">
        <w:rPr>
          <w:rFonts w:ascii="Times New Roman" w:eastAsia="Times New Roman" w:hAnsi="Times New Roman" w:cs="Times New Roman"/>
          <w:color w:val="000000"/>
        </w:rPr>
        <w:t>control;Floods</w:t>
      </w:r>
      <w:proofErr w:type="spellEnd"/>
      <w:r w:rsidR="0028735D" w:rsidRPr="0028735D">
        <w:rPr>
          <w:rFonts w:ascii="Times New Roman" w:eastAsia="Times New Roman" w:hAnsi="Times New Roman" w:cs="Times New Roman"/>
          <w:color w:val="000000"/>
        </w:rPr>
        <w:t>}</w:t>
      </w:r>
    </w:p>
    <w:p w14:paraId="0BBF8057" w14:textId="27FA876E" w:rsidR="00010CDA" w:rsidRDefault="00010CDA" w:rsidP="0028735D">
      <w:pPr>
        <w:rPr>
          <w:rFonts w:ascii="Times New Roman" w:eastAsia="Times New Roman" w:hAnsi="Times New Roman" w:cs="Times New Roman"/>
          <w:color w:val="000000"/>
        </w:rPr>
      </w:pPr>
    </w:p>
    <w:p w14:paraId="512A5AE1" w14:textId="7FADCA86" w:rsidR="00010CDA" w:rsidRDefault="00010CDA" w:rsidP="0028735D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[2]</w:t>
      </w:r>
      <w:r w:rsidR="00BF2A5E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402A30" w:rsidRPr="00402A30">
        <w:rPr>
          <w:rFonts w:ascii="Times New Roman" w:eastAsia="Times New Roman" w:hAnsi="Times New Roman" w:cs="Times New Roman"/>
          <w:color w:val="000000"/>
        </w:rPr>
        <w:t>Archit</w:t>
      </w:r>
      <w:proofErr w:type="spellEnd"/>
      <w:r w:rsidR="00402A30" w:rsidRPr="00402A3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402A30" w:rsidRPr="00402A30">
        <w:rPr>
          <w:rFonts w:ascii="Times New Roman" w:eastAsia="Times New Roman" w:hAnsi="Times New Roman" w:cs="Times New Roman"/>
          <w:color w:val="000000"/>
        </w:rPr>
        <w:t>Sanghi</w:t>
      </w:r>
      <w:proofErr w:type="spellEnd"/>
      <w:r w:rsidR="00402A30" w:rsidRPr="00402A30">
        <w:rPr>
          <w:rFonts w:ascii="Times New Roman" w:eastAsia="Times New Roman" w:hAnsi="Times New Roman" w:cs="Times New Roman"/>
          <w:color w:val="000000"/>
        </w:rPr>
        <w:t xml:space="preserve">, Krishna P. </w:t>
      </w:r>
      <w:proofErr w:type="spellStart"/>
      <w:r w:rsidR="00402A30" w:rsidRPr="00402A30">
        <w:rPr>
          <w:rFonts w:ascii="Times New Roman" w:eastAsia="Times New Roman" w:hAnsi="Times New Roman" w:cs="Times New Roman"/>
          <w:color w:val="000000"/>
        </w:rPr>
        <w:t>Kadiyala</w:t>
      </w:r>
      <w:proofErr w:type="spellEnd"/>
      <w:r w:rsidR="00402A30" w:rsidRPr="00402A30">
        <w:rPr>
          <w:rFonts w:ascii="Times New Roman" w:eastAsia="Times New Roman" w:hAnsi="Times New Roman" w:cs="Times New Roman"/>
          <w:color w:val="000000"/>
        </w:rPr>
        <w:t xml:space="preserve">, Praveen </w:t>
      </w:r>
      <w:proofErr w:type="spellStart"/>
      <w:r w:rsidR="00402A30" w:rsidRPr="00402A30">
        <w:rPr>
          <w:rFonts w:ascii="Times New Roman" w:eastAsia="Times New Roman" w:hAnsi="Times New Roman" w:cs="Times New Roman"/>
          <w:color w:val="000000"/>
        </w:rPr>
        <w:t>Tammana</w:t>
      </w:r>
      <w:proofErr w:type="spellEnd"/>
      <w:r w:rsidR="00402A30" w:rsidRPr="00402A30">
        <w:rPr>
          <w:rFonts w:ascii="Times New Roman" w:eastAsia="Times New Roman" w:hAnsi="Times New Roman" w:cs="Times New Roman"/>
          <w:color w:val="000000"/>
        </w:rPr>
        <w:t xml:space="preserve">, and Saurabh Joshi. 2021. Anomaly Detection in Data Plane Systems using Packet Execution Paths. In Proceedings of the ACM SIGCOMM 2021 Workshop on Secure Programmable network </w:t>
      </w:r>
      <w:proofErr w:type="spellStart"/>
      <w:r w:rsidR="00402A30" w:rsidRPr="00402A30">
        <w:rPr>
          <w:rFonts w:ascii="Times New Roman" w:eastAsia="Times New Roman" w:hAnsi="Times New Roman" w:cs="Times New Roman"/>
          <w:color w:val="000000"/>
        </w:rPr>
        <w:t>INfrastructure</w:t>
      </w:r>
      <w:proofErr w:type="spellEnd"/>
      <w:r w:rsidR="00402A30" w:rsidRPr="00402A30">
        <w:rPr>
          <w:rFonts w:ascii="Times New Roman" w:eastAsia="Times New Roman" w:hAnsi="Times New Roman" w:cs="Times New Roman"/>
          <w:color w:val="000000"/>
        </w:rPr>
        <w:t xml:space="preserve"> (SPIN '21). Association for Computing Machinery, New York, NY, USA, 9–15. </w:t>
      </w:r>
      <w:hyperlink r:id="rId4" w:history="1">
        <w:r w:rsidR="00402A30" w:rsidRPr="000F297E">
          <w:rPr>
            <w:rStyle w:val="Hyperlink"/>
            <w:rFonts w:ascii="Times New Roman" w:eastAsia="Times New Roman" w:hAnsi="Times New Roman" w:cs="Times New Roman"/>
          </w:rPr>
          <w:t>https://doi.org/10.1145/3472873.3472880</w:t>
        </w:r>
      </w:hyperlink>
    </w:p>
    <w:p w14:paraId="713CFD3F" w14:textId="493F710A" w:rsidR="00402A30" w:rsidRDefault="00402A30" w:rsidP="0028735D">
      <w:pPr>
        <w:rPr>
          <w:rFonts w:ascii="Times New Roman" w:eastAsia="Times New Roman" w:hAnsi="Times New Roman" w:cs="Times New Roman"/>
          <w:color w:val="000000"/>
        </w:rPr>
      </w:pPr>
    </w:p>
    <w:p w14:paraId="21E057F0" w14:textId="14AA4CEF" w:rsidR="00402A30" w:rsidRDefault="00402A30" w:rsidP="0028735D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[3] </w:t>
      </w:r>
      <w:proofErr w:type="spellStart"/>
      <w:r w:rsidRPr="00402A30">
        <w:rPr>
          <w:rFonts w:ascii="Times New Roman" w:eastAsia="Times New Roman" w:hAnsi="Times New Roman" w:cs="Times New Roman"/>
          <w:color w:val="000000"/>
        </w:rPr>
        <w:t>Ayyoob</w:t>
      </w:r>
      <w:proofErr w:type="spellEnd"/>
      <w:r w:rsidRPr="00402A30">
        <w:rPr>
          <w:rFonts w:ascii="Times New Roman" w:eastAsia="Times New Roman" w:hAnsi="Times New Roman" w:cs="Times New Roman"/>
          <w:color w:val="000000"/>
        </w:rPr>
        <w:t xml:space="preserve"> Hamza, Hassan Habibi </w:t>
      </w:r>
      <w:proofErr w:type="spellStart"/>
      <w:r w:rsidRPr="00402A30">
        <w:rPr>
          <w:rFonts w:ascii="Times New Roman" w:eastAsia="Times New Roman" w:hAnsi="Times New Roman" w:cs="Times New Roman"/>
          <w:color w:val="000000"/>
        </w:rPr>
        <w:t>Gharakheili</w:t>
      </w:r>
      <w:proofErr w:type="spellEnd"/>
      <w:r w:rsidRPr="00402A30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402A30">
        <w:rPr>
          <w:rFonts w:ascii="Times New Roman" w:eastAsia="Times New Roman" w:hAnsi="Times New Roman" w:cs="Times New Roman"/>
          <w:color w:val="000000"/>
        </w:rPr>
        <w:t>Theophilus</w:t>
      </w:r>
      <w:proofErr w:type="spellEnd"/>
      <w:r w:rsidRPr="00402A30">
        <w:rPr>
          <w:rFonts w:ascii="Times New Roman" w:eastAsia="Times New Roman" w:hAnsi="Times New Roman" w:cs="Times New Roman"/>
          <w:color w:val="000000"/>
        </w:rPr>
        <w:t xml:space="preserve"> A. Benson, and Vijay </w:t>
      </w:r>
      <w:proofErr w:type="spellStart"/>
      <w:r w:rsidRPr="00402A30">
        <w:rPr>
          <w:rFonts w:ascii="Times New Roman" w:eastAsia="Times New Roman" w:hAnsi="Times New Roman" w:cs="Times New Roman"/>
          <w:color w:val="000000"/>
        </w:rPr>
        <w:t>Sivaraman</w:t>
      </w:r>
      <w:proofErr w:type="spellEnd"/>
      <w:r w:rsidRPr="00402A30">
        <w:rPr>
          <w:rFonts w:ascii="Times New Roman" w:eastAsia="Times New Roman" w:hAnsi="Times New Roman" w:cs="Times New Roman"/>
          <w:color w:val="000000"/>
        </w:rPr>
        <w:t xml:space="preserve">. 2019. Detecting Volumetric Attacks on </w:t>
      </w:r>
      <w:proofErr w:type="spellStart"/>
      <w:r w:rsidRPr="00402A30">
        <w:rPr>
          <w:rFonts w:ascii="Times New Roman" w:eastAsia="Times New Roman" w:hAnsi="Times New Roman" w:cs="Times New Roman"/>
          <w:color w:val="000000"/>
        </w:rPr>
        <w:t>loT</w:t>
      </w:r>
      <w:proofErr w:type="spellEnd"/>
      <w:r w:rsidRPr="00402A30">
        <w:rPr>
          <w:rFonts w:ascii="Times New Roman" w:eastAsia="Times New Roman" w:hAnsi="Times New Roman" w:cs="Times New Roman"/>
          <w:color w:val="000000"/>
        </w:rPr>
        <w:t xml:space="preserve"> Devices via SDN-Based Monitoring of MUD Activity. In Proceedings of the 2019 ACM Symposium on SDN Research (SOSR '19). Association for Computing Machinery, New York, NY, USA, 36–48. </w:t>
      </w:r>
      <w:hyperlink r:id="rId5" w:history="1">
        <w:r w:rsidRPr="000F297E">
          <w:rPr>
            <w:rStyle w:val="Hyperlink"/>
            <w:rFonts w:ascii="Times New Roman" w:eastAsia="Times New Roman" w:hAnsi="Times New Roman" w:cs="Times New Roman"/>
          </w:rPr>
          <w:t>https://doi.org/10.1145/3314148.3314352</w:t>
        </w:r>
      </w:hyperlink>
    </w:p>
    <w:p w14:paraId="33E7D48D" w14:textId="77777777" w:rsidR="00402A30" w:rsidRPr="0028735D" w:rsidRDefault="00402A30" w:rsidP="0028735D">
      <w:pPr>
        <w:rPr>
          <w:rFonts w:ascii="Times New Roman" w:eastAsia="Times New Roman" w:hAnsi="Times New Roman" w:cs="Times New Roman"/>
          <w:color w:val="000000"/>
        </w:rPr>
      </w:pPr>
    </w:p>
    <w:p w14:paraId="19C4DA59" w14:textId="7AACF43E" w:rsidR="00CF6D93" w:rsidRPr="00CF6D93" w:rsidRDefault="00CF6D93" w:rsidP="00CF6D93">
      <w:pPr>
        <w:rPr>
          <w:rFonts w:ascii="Times New Roman" w:eastAsia="Times New Roman" w:hAnsi="Times New Roman" w:cs="Times New Roman"/>
        </w:rPr>
      </w:pPr>
    </w:p>
    <w:p w14:paraId="7D5ED2D8" w14:textId="72DEA8F8" w:rsidR="00572BC2" w:rsidRPr="00572BC2" w:rsidRDefault="00572BC2" w:rsidP="00572BC2">
      <w:pPr>
        <w:pStyle w:val="NormalWeb"/>
      </w:pPr>
    </w:p>
    <w:p w14:paraId="0B3B1383" w14:textId="75FC1180" w:rsidR="00AE5D28" w:rsidRDefault="00AE5D28" w:rsidP="00AC7C58">
      <w:pPr>
        <w:pStyle w:val="NormalWeb"/>
      </w:pPr>
    </w:p>
    <w:sectPr w:rsidR="00AE5D28" w:rsidSect="00CA480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D28"/>
    <w:rsid w:val="00010CDA"/>
    <w:rsid w:val="00114670"/>
    <w:rsid w:val="00135880"/>
    <w:rsid w:val="00266E4F"/>
    <w:rsid w:val="00280E58"/>
    <w:rsid w:val="0028735D"/>
    <w:rsid w:val="002B2A5A"/>
    <w:rsid w:val="00402A30"/>
    <w:rsid w:val="004A7D15"/>
    <w:rsid w:val="00572BC2"/>
    <w:rsid w:val="005A1905"/>
    <w:rsid w:val="005D0EA9"/>
    <w:rsid w:val="005F1C25"/>
    <w:rsid w:val="006108F6"/>
    <w:rsid w:val="006D2B39"/>
    <w:rsid w:val="007050C7"/>
    <w:rsid w:val="00732AB4"/>
    <w:rsid w:val="0077432D"/>
    <w:rsid w:val="007A529A"/>
    <w:rsid w:val="008577A0"/>
    <w:rsid w:val="009051BC"/>
    <w:rsid w:val="00995568"/>
    <w:rsid w:val="009F4EBE"/>
    <w:rsid w:val="00A03185"/>
    <w:rsid w:val="00AC7C58"/>
    <w:rsid w:val="00AE5D28"/>
    <w:rsid w:val="00B761E1"/>
    <w:rsid w:val="00BB71BE"/>
    <w:rsid w:val="00BF2A5E"/>
    <w:rsid w:val="00C34F42"/>
    <w:rsid w:val="00C4266A"/>
    <w:rsid w:val="00C66651"/>
    <w:rsid w:val="00CA4809"/>
    <w:rsid w:val="00CF3408"/>
    <w:rsid w:val="00CF6D93"/>
    <w:rsid w:val="00D15E41"/>
    <w:rsid w:val="00E91A79"/>
    <w:rsid w:val="00EF6E93"/>
    <w:rsid w:val="00F04F75"/>
    <w:rsid w:val="00F724F0"/>
    <w:rsid w:val="00F8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1B7C"/>
  <w15:chartTrackingRefBased/>
  <w15:docId w15:val="{91850AEE-2B07-2346-8279-138684401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F6D9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7C5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C7C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C5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F6D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F6D93"/>
    <w:rPr>
      <w:b/>
      <w:bCs/>
    </w:rPr>
  </w:style>
  <w:style w:type="character" w:customStyle="1" w:styleId="apple-converted-space">
    <w:name w:val="apple-converted-space"/>
    <w:basedOn w:val="DefaultParagraphFont"/>
    <w:rsid w:val="00CF6D93"/>
  </w:style>
  <w:style w:type="table" w:styleId="TableGrid">
    <w:name w:val="Table Grid"/>
    <w:basedOn w:val="TableNormal"/>
    <w:uiPriority w:val="39"/>
    <w:rsid w:val="007050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1145/3314148.3314352" TargetMode="External"/><Relationship Id="rId4" Type="http://schemas.openxmlformats.org/officeDocument/2006/relationships/hyperlink" Target="https://doi.org/10.1145/3472873.34728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Naveen7 J</dc:creator>
  <cp:keywords/>
  <dc:description/>
  <cp:lastModifiedBy>Naveen7 J</cp:lastModifiedBy>
  <cp:revision>6</cp:revision>
  <dcterms:created xsi:type="dcterms:W3CDTF">2024-09-30T12:36:00Z</dcterms:created>
  <dcterms:modified xsi:type="dcterms:W3CDTF">2024-09-30T12:38:00Z</dcterms:modified>
</cp:coreProperties>
</file>