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D389A6" w:rsidR="004C63E0" w:rsidRDefault="0083586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Contrat de </w:t>
      </w:r>
      <w:r w:rsidR="00D41B18">
        <w:rPr>
          <w:b/>
          <w:sz w:val="48"/>
          <w:szCs w:val="48"/>
        </w:rPr>
        <w:t>réalisation</w:t>
      </w:r>
      <w:r>
        <w:rPr>
          <w:b/>
          <w:sz w:val="48"/>
          <w:szCs w:val="48"/>
        </w:rPr>
        <w:t xml:space="preserve"> d</w:t>
      </w:r>
      <w:r w:rsidR="00D41B18">
        <w:rPr>
          <w:b/>
          <w:sz w:val="48"/>
          <w:szCs w:val="48"/>
        </w:rPr>
        <w:t>’une application médicale web et mobile</w:t>
      </w:r>
    </w:p>
    <w:p w14:paraId="00000002" w14:textId="77777777" w:rsidR="004C63E0" w:rsidRDefault="004C63E0"/>
    <w:p w14:paraId="00000003" w14:textId="77777777" w:rsidR="004C63E0" w:rsidRDefault="004C63E0"/>
    <w:p w14:paraId="00000004" w14:textId="2C278ABB" w:rsidR="004C63E0" w:rsidRDefault="00BB2ED5">
      <w:pPr>
        <w:rPr>
          <w:sz w:val="24"/>
          <w:szCs w:val="24"/>
        </w:rPr>
      </w:pPr>
      <w:r>
        <w:rPr>
          <w:sz w:val="24"/>
          <w:szCs w:val="24"/>
        </w:rPr>
        <w:t>Le</w:t>
      </w:r>
      <w:r w:rsidR="0083586F">
        <w:rPr>
          <w:sz w:val="24"/>
          <w:szCs w:val="24"/>
        </w:rPr>
        <w:t xml:space="preserve"> présent contrat de </w:t>
      </w:r>
      <w:r w:rsidR="00D41B18">
        <w:rPr>
          <w:sz w:val="24"/>
          <w:szCs w:val="24"/>
        </w:rPr>
        <w:t>réalisation d’application</w:t>
      </w:r>
      <w:r w:rsidR="0083586F">
        <w:rPr>
          <w:sz w:val="24"/>
          <w:szCs w:val="24"/>
        </w:rPr>
        <w:t xml:space="preserve"> est conclu entre</w:t>
      </w:r>
    </w:p>
    <w:p w14:paraId="00000005" w14:textId="77777777" w:rsidR="004C63E0" w:rsidRDefault="004C63E0">
      <w:pPr>
        <w:rPr>
          <w:sz w:val="24"/>
          <w:szCs w:val="24"/>
        </w:rPr>
      </w:pPr>
    </w:p>
    <w:p w14:paraId="00000006" w14:textId="63E95236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Monsieur</w:t>
      </w:r>
      <w:r w:rsidR="006D447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…….</w:t>
      </w:r>
      <w:proofErr w:type="gramEnd"/>
      <w:r w:rsidR="0083586F">
        <w:rPr>
          <w:sz w:val="24"/>
          <w:szCs w:val="24"/>
        </w:rPr>
        <w:t>, propriétaire de la structure</w:t>
      </w:r>
      <w:r>
        <w:rPr>
          <w:sz w:val="24"/>
          <w:szCs w:val="24"/>
        </w:rPr>
        <w:t xml:space="preserve"> ……</w:t>
      </w:r>
      <w:r w:rsidR="0083586F">
        <w:rPr>
          <w:sz w:val="24"/>
          <w:szCs w:val="24"/>
        </w:rPr>
        <w:t>,</w:t>
      </w:r>
    </w:p>
    <w:p w14:paraId="00000007" w14:textId="77777777" w:rsidR="004C63E0" w:rsidRDefault="004C63E0">
      <w:pPr>
        <w:rPr>
          <w:sz w:val="24"/>
          <w:szCs w:val="24"/>
        </w:rPr>
      </w:pPr>
    </w:p>
    <w:p w14:paraId="00000008" w14:textId="217CBD0E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D’une</w:t>
      </w:r>
      <w:r w:rsidR="0083586F">
        <w:rPr>
          <w:sz w:val="24"/>
          <w:szCs w:val="24"/>
        </w:rPr>
        <w:t xml:space="preserve"> part, ci-après dénommée “L</w:t>
      </w:r>
      <w:r>
        <w:rPr>
          <w:sz w:val="24"/>
          <w:szCs w:val="24"/>
        </w:rPr>
        <w:t>e Client</w:t>
      </w:r>
      <w:r w:rsidR="0083586F">
        <w:rPr>
          <w:sz w:val="24"/>
          <w:szCs w:val="24"/>
        </w:rPr>
        <w:t>”,</w:t>
      </w:r>
    </w:p>
    <w:p w14:paraId="00000009" w14:textId="5ADD2A7E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Et</w:t>
      </w:r>
    </w:p>
    <w:p w14:paraId="0000000A" w14:textId="7FC198E0" w:rsidR="004C63E0" w:rsidRDefault="0083586F">
      <w:pPr>
        <w:rPr>
          <w:sz w:val="24"/>
          <w:szCs w:val="24"/>
        </w:rPr>
      </w:pPr>
      <w:r>
        <w:rPr>
          <w:sz w:val="24"/>
          <w:szCs w:val="24"/>
        </w:rPr>
        <w:t xml:space="preserve">Monsieur NIANG Aly </w:t>
      </w:r>
      <w:proofErr w:type="spellStart"/>
      <w:r>
        <w:rPr>
          <w:sz w:val="24"/>
          <w:szCs w:val="24"/>
        </w:rPr>
        <w:t>Tall</w:t>
      </w:r>
      <w:proofErr w:type="spellEnd"/>
      <w:r w:rsidR="00D41B18">
        <w:rPr>
          <w:sz w:val="24"/>
          <w:szCs w:val="24"/>
        </w:rPr>
        <w:t xml:space="preserve"> (Développeur web/mobile)</w:t>
      </w:r>
      <w:r>
        <w:rPr>
          <w:sz w:val="24"/>
          <w:szCs w:val="24"/>
        </w:rPr>
        <w:t xml:space="preserve"> né le 23 Juin 1986 à </w:t>
      </w:r>
      <w:proofErr w:type="spellStart"/>
      <w:r>
        <w:rPr>
          <w:sz w:val="24"/>
          <w:szCs w:val="24"/>
        </w:rPr>
        <w:t>Yeumbeul</w:t>
      </w:r>
      <w:proofErr w:type="spellEnd"/>
      <w:r>
        <w:rPr>
          <w:sz w:val="24"/>
          <w:szCs w:val="24"/>
        </w:rPr>
        <w:t xml:space="preserve">, résidant à Dakar, Guédiawaye villa N°250 </w:t>
      </w:r>
      <w:proofErr w:type="spellStart"/>
      <w:r>
        <w:rPr>
          <w:sz w:val="24"/>
          <w:szCs w:val="24"/>
        </w:rPr>
        <w:t>Fith-Mith</w:t>
      </w:r>
      <w:proofErr w:type="spellEnd"/>
    </w:p>
    <w:p w14:paraId="0000000B" w14:textId="77777777" w:rsidR="004C63E0" w:rsidRDefault="004C63E0">
      <w:pPr>
        <w:rPr>
          <w:sz w:val="24"/>
          <w:szCs w:val="24"/>
        </w:rPr>
      </w:pPr>
    </w:p>
    <w:p w14:paraId="0000000C" w14:textId="07F61EF8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D’autre</w:t>
      </w:r>
      <w:r w:rsidR="0083586F">
        <w:rPr>
          <w:sz w:val="24"/>
          <w:szCs w:val="24"/>
        </w:rPr>
        <w:t xml:space="preserve"> part, ci-après dénommé “Le Fournisseur”.</w:t>
      </w:r>
    </w:p>
    <w:p w14:paraId="72CF01D2" w14:textId="77777777" w:rsidR="0083586F" w:rsidRDefault="0083586F">
      <w:pPr>
        <w:rPr>
          <w:sz w:val="24"/>
          <w:szCs w:val="24"/>
        </w:rPr>
      </w:pPr>
    </w:p>
    <w:p w14:paraId="0000000D" w14:textId="069E5D9B" w:rsidR="004C63E0" w:rsidRDefault="00D41B1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83586F">
        <w:rPr>
          <w:sz w:val="24"/>
          <w:szCs w:val="24"/>
        </w:rPr>
        <w:t>es deux parties ont convenu et arrêté ce qui suit :</w:t>
      </w:r>
    </w:p>
    <w:p w14:paraId="0000000E" w14:textId="77777777" w:rsidR="004C63E0" w:rsidRDefault="004C63E0">
      <w:pPr>
        <w:rPr>
          <w:sz w:val="24"/>
          <w:szCs w:val="24"/>
        </w:rPr>
      </w:pPr>
    </w:p>
    <w:p w14:paraId="0000000F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1 : Objet du contrat</w:t>
      </w:r>
    </w:p>
    <w:p w14:paraId="00000010" w14:textId="432A4BB2" w:rsidR="004C63E0" w:rsidRDefault="0083586F">
      <w:pPr>
        <w:rPr>
          <w:sz w:val="24"/>
          <w:szCs w:val="24"/>
        </w:rPr>
      </w:pPr>
      <w:r>
        <w:rPr>
          <w:sz w:val="24"/>
          <w:szCs w:val="24"/>
        </w:rPr>
        <w:t>Par les présentes, le Fournisseur s’oblige à concevoir</w:t>
      </w:r>
      <w:r w:rsidR="00D41B18">
        <w:rPr>
          <w:sz w:val="24"/>
          <w:szCs w:val="24"/>
        </w:rPr>
        <w:t>, réaliser</w:t>
      </w:r>
      <w:r>
        <w:rPr>
          <w:sz w:val="24"/>
          <w:szCs w:val="24"/>
        </w:rPr>
        <w:t xml:space="preserve"> et fournir </w:t>
      </w:r>
      <w:r w:rsidR="00D41B18">
        <w:rPr>
          <w:sz w:val="24"/>
          <w:szCs w:val="24"/>
        </w:rPr>
        <w:t>au Client</w:t>
      </w:r>
      <w:r>
        <w:rPr>
          <w:sz w:val="24"/>
          <w:szCs w:val="24"/>
        </w:rPr>
        <w:t>, qui accepte, aux conditions suivantes, un</w:t>
      </w:r>
      <w:r w:rsidR="00D41B18">
        <w:rPr>
          <w:sz w:val="24"/>
          <w:szCs w:val="24"/>
        </w:rPr>
        <w:t>e application médicale web et mobile pour</w:t>
      </w:r>
      <w:r>
        <w:rPr>
          <w:sz w:val="24"/>
          <w:szCs w:val="24"/>
        </w:rPr>
        <w:t xml:space="preserve"> la structure désignée ci-après.</w:t>
      </w:r>
    </w:p>
    <w:p w14:paraId="00000011" w14:textId="77777777" w:rsidR="004C63E0" w:rsidRDefault="004C63E0">
      <w:pPr>
        <w:rPr>
          <w:sz w:val="24"/>
          <w:szCs w:val="24"/>
        </w:rPr>
      </w:pPr>
    </w:p>
    <w:p w14:paraId="00000012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2 : La structure</w:t>
      </w:r>
    </w:p>
    <w:p w14:paraId="00000013" w14:textId="5940551A" w:rsidR="004C63E0" w:rsidRDefault="0083586F">
      <w:pPr>
        <w:rPr>
          <w:sz w:val="24"/>
          <w:szCs w:val="24"/>
        </w:rPr>
      </w:pPr>
      <w:r>
        <w:rPr>
          <w:sz w:val="24"/>
          <w:szCs w:val="24"/>
        </w:rPr>
        <w:t>La structure en question est un</w:t>
      </w:r>
      <w:r w:rsidR="00D41B18">
        <w:rPr>
          <w:sz w:val="24"/>
          <w:szCs w:val="24"/>
        </w:rPr>
        <w:t>(e)</w:t>
      </w:r>
      <w:r>
        <w:rPr>
          <w:sz w:val="24"/>
          <w:szCs w:val="24"/>
        </w:rPr>
        <w:t xml:space="preserve"> </w:t>
      </w:r>
      <w:r w:rsidR="00D41B18">
        <w:rPr>
          <w:sz w:val="24"/>
          <w:szCs w:val="24"/>
        </w:rPr>
        <w:t>….</w:t>
      </w:r>
      <w:r>
        <w:rPr>
          <w:sz w:val="24"/>
          <w:szCs w:val="24"/>
        </w:rPr>
        <w:t xml:space="preserve"> </w:t>
      </w:r>
      <w:r w:rsidR="00D41B18">
        <w:rPr>
          <w:sz w:val="24"/>
          <w:szCs w:val="24"/>
        </w:rPr>
        <w:t>N</w:t>
      </w:r>
      <w:r>
        <w:rPr>
          <w:sz w:val="24"/>
          <w:szCs w:val="24"/>
        </w:rPr>
        <w:t>ommé</w:t>
      </w:r>
      <w:r w:rsidR="00D41B18">
        <w:rPr>
          <w:sz w:val="24"/>
          <w:szCs w:val="24"/>
        </w:rPr>
        <w:t>(e)</w:t>
      </w:r>
      <w:r>
        <w:rPr>
          <w:sz w:val="24"/>
          <w:szCs w:val="24"/>
        </w:rPr>
        <w:t xml:space="preserve"> “</w:t>
      </w:r>
      <w:proofErr w:type="gramStart"/>
      <w:r w:rsidR="00D41B18">
        <w:rPr>
          <w:b/>
          <w:sz w:val="24"/>
          <w:szCs w:val="24"/>
        </w:rPr>
        <w:t>…….</w:t>
      </w:r>
      <w:proofErr w:type="gramEnd"/>
      <w:r>
        <w:rPr>
          <w:sz w:val="24"/>
          <w:szCs w:val="24"/>
        </w:rPr>
        <w:t xml:space="preserve">” </w:t>
      </w:r>
      <w:r w:rsidR="00D41B18">
        <w:rPr>
          <w:sz w:val="24"/>
          <w:szCs w:val="24"/>
        </w:rPr>
        <w:t xml:space="preserve">Se basant </w:t>
      </w:r>
      <w:r w:rsidR="00D41B18">
        <w:rPr>
          <w:sz w:val="24"/>
          <w:szCs w:val="24"/>
          <w:lang w:val="fr-FR"/>
        </w:rPr>
        <w:t>à</w:t>
      </w:r>
      <w:r>
        <w:rPr>
          <w:sz w:val="24"/>
          <w:szCs w:val="24"/>
        </w:rPr>
        <w:t xml:space="preserve"> </w:t>
      </w:r>
      <w:r w:rsidR="00D41B18">
        <w:rPr>
          <w:sz w:val="24"/>
          <w:szCs w:val="24"/>
        </w:rPr>
        <w:t>….</w:t>
      </w:r>
    </w:p>
    <w:p w14:paraId="00000014" w14:textId="77777777" w:rsidR="004C63E0" w:rsidRDefault="004C63E0">
      <w:pPr>
        <w:rPr>
          <w:sz w:val="24"/>
          <w:szCs w:val="24"/>
        </w:rPr>
      </w:pPr>
    </w:p>
    <w:p w14:paraId="00000015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3 : Obligation du Fournisseur</w:t>
      </w:r>
    </w:p>
    <w:p w14:paraId="00000016" w14:textId="44BEAE72" w:rsidR="004C63E0" w:rsidRDefault="008358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Réalisation </w:t>
      </w:r>
      <w:r w:rsidR="00D41B18">
        <w:rPr>
          <w:sz w:val="24"/>
          <w:szCs w:val="24"/>
        </w:rPr>
        <w:t>d’une application web pour la structure</w:t>
      </w:r>
    </w:p>
    <w:p w14:paraId="772D10D6" w14:textId="6FCBF36C" w:rsidR="00D41B18" w:rsidRDefault="00D41B1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Réalisation d’une application mobile pour les clients</w:t>
      </w:r>
    </w:p>
    <w:p w14:paraId="00000017" w14:textId="44EFB3A9" w:rsidR="004C63E0" w:rsidRDefault="008358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Déploiement</w:t>
      </w:r>
      <w:r w:rsidR="00A516E9">
        <w:rPr>
          <w:sz w:val="24"/>
          <w:szCs w:val="24"/>
        </w:rPr>
        <w:t xml:space="preserve"> (dont les frais seront payé</w:t>
      </w:r>
      <w:r w:rsidR="00A516E9">
        <w:rPr>
          <w:sz w:val="24"/>
          <w:szCs w:val="24"/>
          <w:lang w:val="fr-FR"/>
        </w:rPr>
        <w:t>s</w:t>
      </w:r>
      <w:r w:rsidR="00A516E9" w:rsidRPr="00A516E9">
        <w:rPr>
          <w:sz w:val="24"/>
          <w:szCs w:val="24"/>
          <w:lang w:val="fr-SN"/>
        </w:rPr>
        <w:t xml:space="preserve"> par le Client</w:t>
      </w:r>
      <w:r w:rsidR="00A516E9">
        <w:rPr>
          <w:sz w:val="24"/>
          <w:szCs w:val="24"/>
        </w:rPr>
        <w:t>)</w:t>
      </w:r>
    </w:p>
    <w:p w14:paraId="00000018" w14:textId="483FD024" w:rsidR="004C63E0" w:rsidRDefault="0083586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Formation</w:t>
      </w:r>
      <w:r w:rsidR="00A516E9">
        <w:rPr>
          <w:sz w:val="24"/>
          <w:szCs w:val="24"/>
        </w:rPr>
        <w:t xml:space="preserve"> du personnel de la structure</w:t>
      </w:r>
      <w:r>
        <w:rPr>
          <w:sz w:val="24"/>
          <w:szCs w:val="24"/>
        </w:rPr>
        <w:t xml:space="preserve"> pour l'utilisation de l’application</w:t>
      </w:r>
    </w:p>
    <w:p w14:paraId="00000019" w14:textId="12437BB8" w:rsidR="004C63E0" w:rsidRDefault="00A516E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83586F">
        <w:rPr>
          <w:sz w:val="24"/>
          <w:szCs w:val="24"/>
        </w:rPr>
        <w:t>uivi de maintenance</w:t>
      </w:r>
      <w:r>
        <w:rPr>
          <w:sz w:val="24"/>
          <w:szCs w:val="24"/>
        </w:rPr>
        <w:t xml:space="preserve"> gratuite pour une durée de </w:t>
      </w:r>
      <w:proofErr w:type="gramStart"/>
      <w:r>
        <w:rPr>
          <w:sz w:val="24"/>
          <w:szCs w:val="24"/>
        </w:rPr>
        <w:t>trois(</w:t>
      </w:r>
      <w:proofErr w:type="gramEnd"/>
      <w:r>
        <w:rPr>
          <w:sz w:val="24"/>
          <w:szCs w:val="24"/>
        </w:rPr>
        <w:t>3) mois</w:t>
      </w:r>
      <w:r w:rsidR="0083586F">
        <w:rPr>
          <w:sz w:val="24"/>
          <w:szCs w:val="24"/>
        </w:rPr>
        <w:t xml:space="preserve"> (en cas de bug d</w:t>
      </w:r>
      <w:r>
        <w:rPr>
          <w:sz w:val="24"/>
          <w:szCs w:val="24"/>
        </w:rPr>
        <w:t xml:space="preserve">e l’application </w:t>
      </w:r>
      <w:r w:rsidR="0083586F">
        <w:rPr>
          <w:sz w:val="24"/>
          <w:szCs w:val="24"/>
        </w:rPr>
        <w:t xml:space="preserve">, le Fournisseur pourra </w:t>
      </w:r>
      <w:r>
        <w:rPr>
          <w:sz w:val="24"/>
          <w:szCs w:val="24"/>
        </w:rPr>
        <w:t xml:space="preserve">réajuster et mettre à jour les applications </w:t>
      </w:r>
      <w:r w:rsidR="0083586F">
        <w:rPr>
          <w:sz w:val="24"/>
          <w:szCs w:val="24"/>
        </w:rPr>
        <w:t xml:space="preserve">conformément par rapport </w:t>
      </w:r>
      <w:r>
        <w:rPr>
          <w:sz w:val="24"/>
          <w:szCs w:val="24"/>
        </w:rPr>
        <w:t>aux fonctionnalités prédéfinies</w:t>
      </w:r>
      <w:r w:rsidR="0083586F">
        <w:rPr>
          <w:sz w:val="24"/>
          <w:szCs w:val="24"/>
        </w:rPr>
        <w:t xml:space="preserve"> pour régler le problème) </w:t>
      </w:r>
    </w:p>
    <w:p w14:paraId="0000001A" w14:textId="77777777" w:rsidR="004C63E0" w:rsidRDefault="004C63E0">
      <w:pPr>
        <w:ind w:left="720"/>
        <w:rPr>
          <w:sz w:val="24"/>
          <w:szCs w:val="24"/>
        </w:rPr>
      </w:pPr>
    </w:p>
    <w:p w14:paraId="0000001B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4 : Fonctionnalités offertes par l’application</w:t>
      </w:r>
    </w:p>
    <w:p w14:paraId="60551DC2" w14:textId="21AC1E98" w:rsidR="00CD4A04" w:rsidRPr="00CD4A04" w:rsidRDefault="00CD4A04">
      <w:pPr>
        <w:rPr>
          <w:bCs/>
          <w:sz w:val="24"/>
          <w:szCs w:val="24"/>
        </w:rPr>
      </w:pPr>
      <w:r w:rsidRPr="00CD4A04">
        <w:rPr>
          <w:bCs/>
          <w:sz w:val="24"/>
          <w:szCs w:val="24"/>
        </w:rPr>
        <w:t>Le projet</w:t>
      </w:r>
      <w:r>
        <w:rPr>
          <w:bCs/>
          <w:sz w:val="24"/>
          <w:szCs w:val="24"/>
        </w:rPr>
        <w:t xml:space="preserve"> se fera en deux parties : une application mobile</w:t>
      </w:r>
      <w:r w:rsidR="00F72F5C">
        <w:rPr>
          <w:bCs/>
          <w:sz w:val="24"/>
          <w:szCs w:val="24"/>
        </w:rPr>
        <w:t xml:space="preserve"> et une application web. Voici les grandes fonctionnalités des applications conformément aux besoins du cahier de charge (Article 7)</w:t>
      </w:r>
    </w:p>
    <w:p w14:paraId="57F1E7CE" w14:textId="77777777" w:rsidR="00A516E9" w:rsidRDefault="00A516E9" w:rsidP="00A516E9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L’application Mobile :</w:t>
      </w:r>
    </w:p>
    <w:p w14:paraId="54FC636B" w14:textId="77777777" w:rsidR="00A516E9" w:rsidRPr="00FA7FF8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 w:rsidRPr="00FA7FF8">
        <w:rPr>
          <w:sz w:val="24"/>
        </w:rPr>
        <w:t>Prendre rendez-vous avec un spécialiste dans un hôpital partout au Sénégal,</w:t>
      </w:r>
    </w:p>
    <w:p w14:paraId="717EE758" w14:textId="77777777" w:rsidR="00A516E9" w:rsidRPr="00FA7FF8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 w:rsidRPr="00FA7FF8">
        <w:rPr>
          <w:sz w:val="24"/>
        </w:rPr>
        <w:lastRenderedPageBreak/>
        <w:t>Consultations à domicile</w:t>
      </w:r>
      <w:r>
        <w:rPr>
          <w:sz w:val="24"/>
        </w:rPr>
        <w:t xml:space="preserve"> ou Téléphonique</w:t>
      </w:r>
    </w:p>
    <w:p w14:paraId="2C7E1541" w14:textId="77777777" w:rsidR="00A516E9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 w:rsidRPr="00FA7FF8">
        <w:rPr>
          <w:sz w:val="24"/>
        </w:rPr>
        <w:t>Transports en ambulance</w:t>
      </w:r>
    </w:p>
    <w:p w14:paraId="7C0222DF" w14:textId="77777777" w:rsidR="00A516E9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>
        <w:rPr>
          <w:sz w:val="24"/>
        </w:rPr>
        <w:t>Pharmacie</w:t>
      </w:r>
    </w:p>
    <w:p w14:paraId="7900B10E" w14:textId="77777777" w:rsidR="00A516E9" w:rsidRPr="00FA7FF8" w:rsidRDefault="00A516E9" w:rsidP="00A516E9">
      <w:pPr>
        <w:pStyle w:val="Paragraphedeliste"/>
        <w:numPr>
          <w:ilvl w:val="1"/>
          <w:numId w:val="1"/>
        </w:numPr>
        <w:spacing w:after="160" w:line="259" w:lineRule="auto"/>
        <w:rPr>
          <w:sz w:val="24"/>
        </w:rPr>
      </w:pPr>
      <w:r>
        <w:rPr>
          <w:sz w:val="24"/>
        </w:rPr>
        <w:t>Demande d’infos</w:t>
      </w:r>
    </w:p>
    <w:p w14:paraId="0000001D" w14:textId="7C3B5755" w:rsidR="004C63E0" w:rsidRDefault="00A516E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L’application Web</w:t>
      </w:r>
    </w:p>
    <w:p w14:paraId="08A30B4C" w14:textId="5B7AC2E1" w:rsidR="00A516E9" w:rsidRDefault="00A516E9" w:rsidP="00A516E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Gestion des Médecins et intervenants</w:t>
      </w:r>
      <w:r w:rsidR="00CD4A04">
        <w:rPr>
          <w:sz w:val="24"/>
          <w:szCs w:val="24"/>
        </w:rPr>
        <w:t xml:space="preserve"> pour les patients</w:t>
      </w:r>
    </w:p>
    <w:p w14:paraId="3787E586" w14:textId="4E0B56B0" w:rsidR="00A516E9" w:rsidRDefault="00A516E9" w:rsidP="00A516E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Gestion des Comptes d’utilisateurs</w:t>
      </w:r>
    </w:p>
    <w:p w14:paraId="16AEA443" w14:textId="6AFE585D" w:rsidR="00CD4A04" w:rsidRDefault="00CD4A04" w:rsidP="00A516E9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Gestion des Hôpitaux</w:t>
      </w:r>
    </w:p>
    <w:p w14:paraId="7B751F31" w14:textId="66B04242" w:rsidR="00AF75AB" w:rsidRDefault="00AF75AB" w:rsidP="00AF75AB">
      <w:pPr>
        <w:rPr>
          <w:sz w:val="24"/>
          <w:szCs w:val="24"/>
        </w:rPr>
      </w:pPr>
    </w:p>
    <w:p w14:paraId="00000027" w14:textId="77777777" w:rsidR="004C63E0" w:rsidRDefault="004C63E0">
      <w:pPr>
        <w:ind w:left="720"/>
        <w:rPr>
          <w:sz w:val="24"/>
          <w:szCs w:val="24"/>
        </w:rPr>
      </w:pPr>
    </w:p>
    <w:p w14:paraId="00000028" w14:textId="77777777" w:rsidR="004C63E0" w:rsidRDefault="008358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Article 5 : Coût</w:t>
      </w:r>
    </w:p>
    <w:p w14:paraId="00000029" w14:textId="566BF90D" w:rsidR="004C63E0" w:rsidRDefault="0083586F">
      <w:pPr>
        <w:rPr>
          <w:sz w:val="24"/>
          <w:szCs w:val="24"/>
        </w:rPr>
      </w:pPr>
      <w:r>
        <w:rPr>
          <w:sz w:val="24"/>
          <w:szCs w:val="24"/>
        </w:rPr>
        <w:t>Le coût d</w:t>
      </w:r>
      <w:r w:rsidR="00F72F5C">
        <w:rPr>
          <w:sz w:val="24"/>
          <w:szCs w:val="24"/>
        </w:rPr>
        <w:t xml:space="preserve">es deux applications </w:t>
      </w:r>
      <w:r>
        <w:rPr>
          <w:sz w:val="24"/>
          <w:szCs w:val="24"/>
        </w:rPr>
        <w:t>(déploiement, formation, suivie de maintenance</w:t>
      </w:r>
      <w:r w:rsidR="00F72F5C">
        <w:rPr>
          <w:sz w:val="24"/>
          <w:szCs w:val="24"/>
        </w:rPr>
        <w:t xml:space="preserve"> de 3 mois</w:t>
      </w:r>
      <w:r>
        <w:rPr>
          <w:sz w:val="24"/>
          <w:szCs w:val="24"/>
        </w:rPr>
        <w:t>) est de</w:t>
      </w:r>
      <w:r>
        <w:rPr>
          <w:b/>
          <w:sz w:val="24"/>
          <w:szCs w:val="24"/>
        </w:rPr>
        <w:t xml:space="preserve"> </w:t>
      </w:r>
      <w:r w:rsidR="00F72F5C">
        <w:rPr>
          <w:b/>
          <w:sz w:val="24"/>
          <w:szCs w:val="24"/>
        </w:rPr>
        <w:t>2 0</w:t>
      </w:r>
      <w:r w:rsidR="00261226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0 000 Fcfa</w:t>
      </w:r>
      <w:r>
        <w:rPr>
          <w:sz w:val="24"/>
          <w:szCs w:val="24"/>
        </w:rPr>
        <w:t xml:space="preserve"> payable en </w:t>
      </w:r>
      <w:r w:rsidR="00261226">
        <w:rPr>
          <w:sz w:val="24"/>
          <w:szCs w:val="24"/>
        </w:rPr>
        <w:t>deux tranches</w:t>
      </w:r>
      <w:r>
        <w:rPr>
          <w:sz w:val="24"/>
          <w:szCs w:val="24"/>
        </w:rPr>
        <w:t xml:space="preserve">. Une première tranche </w:t>
      </w:r>
      <w:r w:rsidR="00F72F5C">
        <w:rPr>
          <w:sz w:val="24"/>
          <w:szCs w:val="24"/>
        </w:rPr>
        <w:t xml:space="preserve">au début du projet et </w:t>
      </w:r>
      <w:r>
        <w:rPr>
          <w:sz w:val="24"/>
          <w:szCs w:val="24"/>
        </w:rPr>
        <w:t>la deuxième</w:t>
      </w:r>
      <w:r w:rsidR="00F72F5C">
        <w:rPr>
          <w:sz w:val="24"/>
          <w:szCs w:val="24"/>
        </w:rPr>
        <w:t xml:space="preserve">, </w:t>
      </w:r>
      <w:r>
        <w:rPr>
          <w:sz w:val="24"/>
          <w:szCs w:val="24"/>
        </w:rPr>
        <w:t>après le déploiement.</w:t>
      </w:r>
    </w:p>
    <w:p w14:paraId="0000002A" w14:textId="77777777" w:rsidR="004C63E0" w:rsidRDefault="004C63E0">
      <w:pPr>
        <w:rPr>
          <w:sz w:val="24"/>
          <w:szCs w:val="24"/>
        </w:rPr>
      </w:pPr>
    </w:p>
    <w:p w14:paraId="06C5C3ED" w14:textId="729AF43F" w:rsidR="00FB79CE" w:rsidRDefault="00FB79CE" w:rsidP="00FB79CE">
      <w:pPr>
        <w:rPr>
          <w:b/>
          <w:sz w:val="24"/>
          <w:szCs w:val="24"/>
        </w:rPr>
      </w:pPr>
      <w:r w:rsidRPr="00FB79CE">
        <w:rPr>
          <w:b/>
          <w:sz w:val="24"/>
          <w:szCs w:val="24"/>
        </w:rPr>
        <w:t xml:space="preserve">Article </w:t>
      </w:r>
      <w:r>
        <w:rPr>
          <w:b/>
          <w:sz w:val="24"/>
          <w:szCs w:val="24"/>
        </w:rPr>
        <w:t xml:space="preserve">6 : </w:t>
      </w:r>
      <w:r w:rsidRPr="00FB79CE">
        <w:rPr>
          <w:b/>
          <w:sz w:val="24"/>
          <w:szCs w:val="24"/>
        </w:rPr>
        <w:t xml:space="preserve">Durée </w:t>
      </w:r>
    </w:p>
    <w:p w14:paraId="30B50FE1" w14:textId="09B4A98A" w:rsidR="00FB79CE" w:rsidRPr="00FB79CE" w:rsidRDefault="00F72F5C" w:rsidP="00FB79CE">
      <w:pPr>
        <w:rPr>
          <w:b/>
          <w:sz w:val="24"/>
          <w:szCs w:val="24"/>
        </w:rPr>
      </w:pPr>
      <w:r>
        <w:rPr>
          <w:sz w:val="24"/>
          <w:szCs w:val="24"/>
        </w:rPr>
        <w:t>…..</w:t>
      </w:r>
      <w:r w:rsidR="00FB79CE">
        <w:rPr>
          <w:rFonts w:ascii="Tahoma" w:eastAsia="Times New Roman" w:hAnsi="Tahoma" w:cs="Tahoma"/>
          <w:sz w:val="24"/>
          <w:szCs w:val="24"/>
        </w:rPr>
        <w:t>.</w:t>
      </w:r>
    </w:p>
    <w:p w14:paraId="0000002B" w14:textId="4DECA7CD" w:rsidR="004C63E0" w:rsidRDefault="004C63E0">
      <w:pPr>
        <w:rPr>
          <w:sz w:val="24"/>
          <w:szCs w:val="24"/>
        </w:rPr>
      </w:pPr>
    </w:p>
    <w:p w14:paraId="0AEE50F2" w14:textId="77777777" w:rsidR="00261226" w:rsidRDefault="00261226">
      <w:pPr>
        <w:rPr>
          <w:sz w:val="24"/>
          <w:szCs w:val="24"/>
        </w:rPr>
      </w:pPr>
    </w:p>
    <w:p w14:paraId="0000002C" w14:textId="0191AD36" w:rsidR="004C63E0" w:rsidRDefault="004549C7">
      <w:pPr>
        <w:rPr>
          <w:sz w:val="24"/>
          <w:szCs w:val="24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1783056F" wp14:editId="6555E137">
            <wp:simplePos x="0" y="0"/>
            <wp:positionH relativeFrom="column">
              <wp:posOffset>4442460</wp:posOffset>
            </wp:positionH>
            <wp:positionV relativeFrom="paragraph">
              <wp:posOffset>198120</wp:posOffset>
            </wp:positionV>
            <wp:extent cx="1188720" cy="1360916"/>
            <wp:effectExtent l="0" t="0" r="0" b="0"/>
            <wp:wrapThrough wrapText="bothSides">
              <wp:wrapPolygon edited="0">
                <wp:start x="6923" y="0"/>
                <wp:lineTo x="6231" y="4838"/>
                <wp:lineTo x="1731" y="7559"/>
                <wp:lineTo x="346" y="8769"/>
                <wp:lineTo x="1038" y="9676"/>
                <wp:lineTo x="5538" y="14514"/>
                <wp:lineTo x="1731" y="17538"/>
                <wp:lineTo x="2077" y="18143"/>
                <wp:lineTo x="9346" y="19352"/>
                <wp:lineTo x="9000" y="19655"/>
                <wp:lineTo x="10038" y="20562"/>
                <wp:lineTo x="11423" y="21167"/>
                <wp:lineTo x="16269" y="21167"/>
                <wp:lineTo x="16269" y="19352"/>
                <wp:lineTo x="19038" y="15119"/>
                <wp:lineTo x="19038" y="14514"/>
                <wp:lineTo x="21115" y="12095"/>
                <wp:lineTo x="21115" y="11490"/>
                <wp:lineTo x="18692" y="9676"/>
                <wp:lineTo x="19038" y="7559"/>
                <wp:lineTo x="16962" y="5443"/>
                <wp:lineTo x="21115" y="4233"/>
                <wp:lineTo x="21115" y="0"/>
                <wp:lineTo x="6923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36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86F">
        <w:rPr>
          <w:sz w:val="24"/>
          <w:szCs w:val="24"/>
        </w:rPr>
        <w:t>L</w:t>
      </w:r>
      <w:r w:rsidR="00F72F5C">
        <w:rPr>
          <w:sz w:val="24"/>
          <w:szCs w:val="24"/>
        </w:rPr>
        <w:t>e Client</w:t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</w:r>
      <w:r w:rsidR="0083586F">
        <w:rPr>
          <w:sz w:val="24"/>
          <w:szCs w:val="24"/>
        </w:rPr>
        <w:tab/>
        <w:t>Le Fournisseur</w:t>
      </w:r>
    </w:p>
    <w:p w14:paraId="0000002D" w14:textId="0FD7D6C6" w:rsidR="004C63E0" w:rsidRDefault="004C63E0">
      <w:pPr>
        <w:ind w:left="720"/>
      </w:pPr>
    </w:p>
    <w:sectPr w:rsidR="004C63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492"/>
    <w:multiLevelType w:val="multilevel"/>
    <w:tmpl w:val="97A29F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03708C"/>
    <w:multiLevelType w:val="hybridMultilevel"/>
    <w:tmpl w:val="BB483556"/>
    <w:lvl w:ilvl="0" w:tplc="3FA2AB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A5FF3"/>
    <w:multiLevelType w:val="multilevel"/>
    <w:tmpl w:val="767AB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C30203"/>
    <w:multiLevelType w:val="multilevel"/>
    <w:tmpl w:val="97449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7692573">
    <w:abstractNumId w:val="0"/>
  </w:num>
  <w:num w:numId="2" w16cid:durableId="1457915541">
    <w:abstractNumId w:val="2"/>
  </w:num>
  <w:num w:numId="3" w16cid:durableId="2101679168">
    <w:abstractNumId w:val="3"/>
  </w:num>
  <w:num w:numId="4" w16cid:durableId="73520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3E0"/>
    <w:rsid w:val="00261226"/>
    <w:rsid w:val="002E74CD"/>
    <w:rsid w:val="004549C7"/>
    <w:rsid w:val="004C63E0"/>
    <w:rsid w:val="006D447E"/>
    <w:rsid w:val="0083586F"/>
    <w:rsid w:val="00854CAA"/>
    <w:rsid w:val="00A516E9"/>
    <w:rsid w:val="00A5565D"/>
    <w:rsid w:val="00AF75AB"/>
    <w:rsid w:val="00BB2ED5"/>
    <w:rsid w:val="00CD4A04"/>
    <w:rsid w:val="00D41B18"/>
    <w:rsid w:val="00F72F5C"/>
    <w:rsid w:val="00F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6458"/>
  <w15:docId w15:val="{03C8D90C-CBE7-184A-A27D-1DD3FC38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A5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cp:lastPrinted>2020-05-06T11:21:00Z</cp:lastPrinted>
  <dcterms:created xsi:type="dcterms:W3CDTF">2020-05-07T11:44:00Z</dcterms:created>
  <dcterms:modified xsi:type="dcterms:W3CDTF">2023-09-16T18:10:00Z</dcterms:modified>
</cp:coreProperties>
</file>