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design-schema-and-queries"/>
    <w:p>
      <w:pPr>
        <w:pStyle w:val="Heading1"/>
      </w:pPr>
      <w:r>
        <w:t xml:space="preserve">Design: schema and queries</w:t>
      </w:r>
    </w:p>
    <w:p>
      <w:pPr>
        <w:pStyle w:val="FirstParagraph"/>
      </w:pPr>
      <w:r>
        <w:t xml:space="preserve">Every column here answers a question. If it does not answer a question, it does</w:t>
      </w:r>
      <w:r>
        <w:t xml:space="preserve"> </w:t>
      </w:r>
      <w:r>
        <w:t xml:space="preserve">not belong.</w:t>
      </w:r>
    </w:p>
    <w:p>
      <w:r>
        <w:pict>
          <v:rect style="width:0;height:1.5pt" o:hralign="center" o:hrstd="t" o:hr="t"/>
        </w:pict>
      </w:r>
    </w:p>
    <w:bookmarkStart w:id="22" w:name="schema"/>
    <w:p>
      <w:pPr>
        <w:pStyle w:val="Heading2"/>
      </w:pPr>
      <w:r>
        <w:t xml:space="preserve">Schema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jobs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UUID     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             TEXT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payload           JSONB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           TEXT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'running'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'succeeded'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'dead'</w:t>
      </w:r>
      <w:r>
        <w:rPr>
          <w:rStyle w:val="NormalTok"/>
        </w:rPr>
        <w:t xml:space="preserve">)),</w:t>
      </w:r>
      <w:r>
        <w:br/>
      </w:r>
      <w:r>
        <w:br/>
      </w:r>
      <w:r>
        <w:rPr>
          <w:rStyle w:val="NormalTok"/>
        </w:rPr>
        <w:t xml:space="preserve">    created_at        TIMESTAMPTZ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run_after         TIMESTAMPTZ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br/>
      </w:r>
      <w:r>
        <w:rPr>
          <w:rStyle w:val="NormalTok"/>
        </w:rPr>
        <w:t xml:space="preserve">    claimed_at        TIMESTAMPTZ,</w:t>
      </w:r>
      <w:r>
        <w:br/>
      </w:r>
      <w:r>
        <w:rPr>
          <w:rStyle w:val="NormalTok"/>
        </w:rPr>
        <w:t xml:space="preserve">    lease_expires_at  TIMESTAMPTZ,</w:t>
      </w:r>
      <w:r>
        <w:br/>
      </w:r>
      <w:r>
        <w:rPr>
          <w:rStyle w:val="NormalTok"/>
        </w:rPr>
        <w:t xml:space="preserve">    worker_id         TEXT,</w:t>
      </w:r>
      <w:r>
        <w:br/>
      </w:r>
      <w:r>
        <w:br/>
      </w:r>
      <w:r>
        <w:rPr>
          <w:rStyle w:val="NormalTok"/>
        </w:rPr>
        <w:t xml:space="preserve">    attempts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last_error        TEXT</w:t>
      </w:r>
      <w:r>
        <w:br/>
      </w:r>
      <w:r>
        <w:rPr>
          <w:rStyle w:val="NormalTok"/>
        </w:rPr>
        <w:t xml:space="preserve">);</w:t>
      </w:r>
    </w:p>
    <w:bookmarkStart w:id="20" w:name="what-each-column-is-for"/>
    <w:p>
      <w:pPr>
        <w:pStyle w:val="Heading3"/>
      </w:pPr>
      <w:r>
        <w:t xml:space="preserve">What each column is for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 it answers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job?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API, on insert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handler runs this?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API, on insert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arguments does the handler get?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API, on insert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is this in its lifecycle?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API, worker, reaper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the claim order?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API, on insert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this job eligible yet?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(defaults to</w:t>
            </w:r>
            <w:r>
              <w:t xml:space="preserve"> </w:t>
            </w:r>
            <w:r>
              <w:rPr>
                <w:rStyle w:val="VerbatimChar"/>
              </w:rPr>
              <w:t xml:space="preserve">now()</w:t>
            </w:r>
            <w:r>
              <w:t xml:space="preserve">); worker, on retry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claimed_at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did execution begin?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worker, on claim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lease_expires_at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should this be presumed abandoned?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worker, on claim and on every heartbeat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currently owns this row?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worker, on claim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attempts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many times has this been handed out?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 (on throw), reaper (on reap)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did it die, three days later when I look?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worker, on failure</w:t>
            </w:r>
          </w:p>
        </w:tc>
      </w:tr>
    </w:tbl>
    <w:bookmarkEnd w:id="20"/>
    <w:bookmarkStart w:id="21" w:name="the-columns-worth-defending"/>
    <w:p>
      <w:pPr>
        <w:pStyle w:val="Heading3"/>
      </w:pPr>
      <w:r>
        <w:t xml:space="preserve">The columns worth defending</w:t>
      </w:r>
    </w:p>
    <w:p>
      <w:pPr>
        <w:pStyle w:val="FirstParagraph"/>
      </w:pPr>
      <w:r>
        <w:rPr>
          <w:rStyle w:val="VerbatimChar"/>
          <w:bCs/>
          <w:b/>
        </w:rPr>
        <w:t xml:space="preserve">lease_expires_at</w:t>
      </w:r>
      <w:r>
        <w:rPr>
          <w:bCs/>
          <w:b/>
        </w:rPr>
        <w:t xml:space="preserve">, not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claimed_at + constant</w:t>
      </w:r>
      <w:r>
        <w:rPr>
          <w:bCs/>
          <w:b/>
        </w:rPr>
        <w:t xml:space="preserve">.</w:t>
      </w:r>
      <w:r>
        <w:t xml:space="preserve"> </w:t>
      </w:r>
      <w:r>
        <w:t xml:space="preserve">Both express a lease. The</w:t>
      </w:r>
      <w:r>
        <w:t xml:space="preserve"> </w:t>
      </w:r>
      <w:r>
        <w:t xml:space="preserve">difference is where the timeout</w:t>
      </w:r>
      <w:r>
        <w:t xml:space="preserve"> </w:t>
      </w:r>
      <w:r>
        <w:rPr>
          <w:iCs/>
          <w:i/>
        </w:rPr>
        <w:t xml:space="preserve">lives</w:t>
      </w:r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rStyle w:val="VerbatimChar"/>
        </w:rPr>
        <w:t xml:space="preserve">WHERE claimed_at &lt; now() - interval '30 seconds'</w:t>
      </w:r>
      <w:r>
        <w:t xml:space="preserve">, the number 30 lives in</w:t>
      </w:r>
      <w:r>
        <w:t xml:space="preserve"> </w:t>
      </w:r>
      <w:r>
        <w:t xml:space="preserve">the reaper’s code and applies to every job in the table. A</w:t>
      </w:r>
      <w:r>
        <w:t xml:space="preserve"> </w:t>
      </w:r>
      <w:r>
        <w:rPr>
          <w:rStyle w:val="VerbatimChar"/>
        </w:rPr>
        <w:t xml:space="preserve">send-email</w:t>
      </w:r>
      <w:r>
        <w:t xml:space="preserve"> </w:t>
      </w:r>
      <w:r>
        <w:t xml:space="preserve">job</w:t>
      </w:r>
      <w:r>
        <w:t xml:space="preserve"> </w:t>
      </w:r>
      <w:r>
        <w:t xml:space="preserve">finishing in 200ms and a</w:t>
      </w:r>
      <w:r>
        <w:t xml:space="preserve"> </w:t>
      </w:r>
      <w:r>
        <w:rPr>
          <w:rStyle w:val="VerbatimChar"/>
        </w:rPr>
        <w:t xml:space="preserve">generate-report</w:t>
      </w:r>
      <w:r>
        <w:t xml:space="preserve"> </w:t>
      </w:r>
      <w:r>
        <w:t xml:space="preserve">job taking four minutes get the same</w:t>
      </w:r>
      <w:r>
        <w:t xml:space="preserve"> </w:t>
      </w:r>
      <w:r>
        <w:t xml:space="preserve">deadline. Pick 30s and reports are murdered forever; pick 5m and a dead worker’s</w:t>
      </w:r>
      <w:r>
        <w:t xml:space="preserve"> </w:t>
      </w:r>
      <w:r>
        <w:t xml:space="preserve">email sits stuck for five minutes.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rStyle w:val="VerbatimChar"/>
        </w:rPr>
        <w:t xml:space="preserve">lease_expires_at</w:t>
      </w:r>
      <w:r>
        <w:t xml:space="preserve"> </w:t>
      </w:r>
      <w:r>
        <w:t xml:space="preserve">stamped on the row at claim time, each job carries its</w:t>
      </w:r>
      <w:r>
        <w:t xml:space="preserve"> </w:t>
      </w:r>
      <w:r>
        <w:t xml:space="preserve">own deadline. The reaper’s query never changes. Two things follow: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Per-type leases.</w:t>
      </w:r>
      <w:r>
        <w:t xml:space="preserve"> </w:t>
      </w:r>
      <w:r>
        <w:t xml:space="preserve">Email gets</w:t>
      </w:r>
      <w:r>
        <w:t xml:space="preserve"> </w:t>
      </w:r>
      <w:r>
        <w:rPr>
          <w:rStyle w:val="VerbatimChar"/>
        </w:rPr>
        <w:t xml:space="preserve">now() + 30s</w:t>
      </w:r>
      <w:r>
        <w:t xml:space="preserve">, report gets</w:t>
      </w:r>
      <w:r>
        <w:t xml:space="preserve"> </w:t>
      </w:r>
      <w:r>
        <w:rPr>
          <w:rStyle w:val="VerbatimChar"/>
        </w:rPr>
        <w:t xml:space="preserve">now() + 5m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lease is extendable.</w:t>
      </w:r>
      <w:r>
        <w:t xml:space="preserve"> </w:t>
      </w:r>
      <w:r>
        <w:t xml:space="preserve">A worker mid-job can push it forward. That is the</w:t>
      </w:r>
      <w:r>
        <w:t xml:space="preserve"> </w:t>
      </w:r>
      <w:r>
        <w:t xml:space="preserve">heartbeat, and it is why the lease can be short even for long jobs.</w:t>
      </w:r>
    </w:p>
    <w:p>
      <w:pPr>
        <w:pStyle w:val="FirstParagraph"/>
      </w:pPr>
      <w:r>
        <w:t xml:space="preserve">The heartbeat decouples death-detection latency from job duration. Without it,</w:t>
      </w:r>
      <w:r>
        <w:t xml:space="preserve"> </w:t>
      </w:r>
      <w:r>
        <w:t xml:space="preserve">the lease must exceed the slowest job, and detection latency is pinned to that</w:t>
      </w:r>
      <w:r>
        <w:t xml:space="preserve"> </w:t>
      </w:r>
      <w:r>
        <w:t xml:space="preserve">value. This is the same reason Raft’s election timeout is tuned to how fast you</w:t>
      </w:r>
      <w:r>
        <w:t xml:space="preserve"> </w:t>
      </w:r>
      <w:r>
        <w:t xml:space="preserve">want to notice a dead leader, not to how long the leader’s work takes.</w:t>
      </w:r>
    </w:p>
    <w:p>
      <w:pPr>
        <w:pStyle w:val="BodyText"/>
      </w:pPr>
      <w:r>
        <w:rPr>
          <w:rStyle w:val="VerbatimChar"/>
          <w:bCs/>
          <w:b/>
        </w:rPr>
        <w:t xml:space="preserve">worker_id</w:t>
      </w:r>
      <w:r>
        <w:rPr>
          <w:bCs/>
          <w:b/>
        </w:rPr>
        <w:t xml:space="preserve"> </w:t>
      </w:r>
      <w:r>
        <w:rPr>
          <w:bCs/>
          <w:b/>
        </w:rPr>
        <w:t xml:space="preserve">is per thread, not per process.</w:t>
      </w:r>
      <w:r>
        <w:t xml:space="preserve"> </w:t>
      </w:r>
      <w:r>
        <w:t xml:space="preserve">Its only appearance is the guard</w:t>
      </w:r>
      <w:r>
        <w:t xml:space="preserve"> </w:t>
      </w:r>
      <w:r>
        <w:t xml:space="preserve">clause. If eight worker threads in one JVM share a process-level id, thread 3 can</w:t>
      </w:r>
      <w:r>
        <w:t xml:space="preserve"> </w:t>
      </w:r>
      <w:r>
        <w:t xml:space="preserve">successfully write an outcome for a job thread 7 claimed, and the guard passes</w:t>
      </w:r>
      <w:r>
        <w:t xml:space="preserve"> </w:t>
      </w:r>
      <w:r>
        <w:t xml:space="preserve">when it should not. The id’s granularity must match the granularity of the thing</w:t>
      </w:r>
      <w:r>
        <w:t xml:space="preserve"> </w:t>
      </w:r>
      <w:r>
        <w:t xml:space="preserve">that claims a row.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hostname:pid:thread-name</w:t>
      </w:r>
      <w:r>
        <w:t xml:space="preserve"> </w:t>
      </w:r>
      <w:r>
        <w:t xml:space="preserve">rather than a bare UUID. When the log says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worker lost lease on job X</w:t>
      </w:r>
      <w:r>
        <w:rPr>
          <w:iCs/>
          <w:i/>
        </w:rPr>
        <w:t xml:space="preserve">”</w:t>
      </w:r>
      <w:r>
        <w:t xml:space="preserve">, you want to know which one.</w:t>
      </w:r>
    </w:p>
    <w:p>
      <w:pPr>
        <w:pStyle w:val="BodyText"/>
      </w:pPr>
      <w:r>
        <w:rPr>
          <w:rStyle w:val="VerbatimChar"/>
          <w:bCs/>
          <w:b/>
        </w:rPr>
        <w:t xml:space="preserve">run_after</w:t>
      </w:r>
      <w:r>
        <w:rPr>
          <w:bCs/>
          <w:b/>
        </w:rPr>
        <w:t xml:space="preserve"> </w:t>
      </w:r>
      <w:r>
        <w:rPr>
          <w:bCs/>
          <w:b/>
        </w:rPr>
        <w:t xml:space="preserve">makes backoff a column, not a sleep.</w:t>
      </w:r>
      <w:r>
        <w:t xml:space="preserve"> </w:t>
      </w:r>
      <w:r>
        <w:t xml:space="preserve">A job fails, backoff says</w:t>
      </w:r>
      <w:r>
        <w:t xml:space="preserve"> </w:t>
      </w:r>
      <w:r>
        <w:t xml:space="preserve">retry in 30 seconds, the worker writes</w:t>
      </w:r>
      <w:r>
        <w:t xml:space="preserve"> </w:t>
      </w:r>
      <w:r>
        <w:rPr>
          <w:rStyle w:val="VerbatimChar"/>
        </w:rPr>
        <w:t xml:space="preserve">status = 'pending'</w:t>
      </w:r>
      <w:r>
        <w:t xml:space="preserve">. With no</w:t>
      </w:r>
      <w:r>
        <w:t xml:space="preserve"> </w:t>
      </w:r>
      <w:r>
        <w:rPr>
          <w:rStyle w:val="VerbatimChar"/>
        </w:rPr>
        <w:t xml:space="preserve">run_after</w:t>
      </w:r>
      <w:r>
        <w:t xml:space="preserve">,</w:t>
      </w:r>
      <w:r>
        <w:t xml:space="preserve"> </w:t>
      </w:r>
      <w:r>
        <w:t xml:space="preserve">another worker claims it a millisecond later. You have no backoff — you have a</w:t>
      </w:r>
      <w:r>
        <w:t xml:space="preserve"> </w:t>
      </w:r>
      <w:r>
        <w:t xml:space="preserve">hot loop that burns five attempts before the downstream service has finished</w:t>
      </w:r>
      <w:r>
        <w:t xml:space="preserve"> </w:t>
      </w:r>
      <w:r>
        <w:t xml:space="preserve">restarting.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rStyle w:val="VerbatimChar"/>
        </w:rPr>
        <w:t xml:space="preserve">run_after = now() + backoff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AND run_after &lt;= now()</w:t>
      </w:r>
      <w:r>
        <w:t xml:space="preserve"> </w:t>
      </w:r>
      <w:r>
        <w:t xml:space="preserve">in the claim</w:t>
      </w:r>
      <w:r>
        <w:t xml:space="preserve"> </w:t>
      </w:r>
      <w:r>
        <w:t xml:space="preserve">query, the job is simply</w:t>
      </w:r>
      <w:r>
        <w:t xml:space="preserve"> </w:t>
      </w:r>
      <w:r>
        <w:rPr>
          <w:iCs/>
          <w:i/>
        </w:rPr>
        <w:t xml:space="preserve">not eligible</w:t>
      </w:r>
      <w:r>
        <w:t xml:space="preserve"> </w:t>
      </w:r>
      <w:r>
        <w:t xml:space="preserve">until its time comes. Nobody blocks and</w:t>
      </w:r>
      <w:r>
        <w:t xml:space="preserve"> </w:t>
      </w:r>
      <w:r>
        <w:t xml:space="preserve">nobody schedules.</w:t>
      </w:r>
    </w:p>
    <w:p>
      <w:pPr>
        <w:pStyle w:val="BodyText"/>
      </w:pPr>
      <w:r>
        <w:t xml:space="preserve">This also gives delayed jobs for free. Submit with</w:t>
      </w:r>
      <w:r>
        <w:t xml:space="preserve"> </w:t>
      </w:r>
      <w:r>
        <w:rPr>
          <w:rStyle w:val="VerbatimChar"/>
        </w:rPr>
        <w:t xml:space="preserve">run_after = tomorrow 09:00</w:t>
      </w:r>
      <w:r>
        <w:t xml:space="preserve"> </w:t>
      </w:r>
      <w:r>
        <w:t xml:space="preserve">and the queue is a scheduler.</w:t>
      </w:r>
    </w:p>
    <w:p>
      <w:pPr>
        <w:pStyle w:val="BodyText"/>
      </w:pPr>
      <w:r>
        <w:rPr>
          <w:rStyle w:val="VerbatimChar"/>
          <w:bCs/>
          <w:b/>
        </w:rPr>
        <w:t xml:space="preserve">status</w:t>
      </w:r>
      <w:r>
        <w:rPr>
          <w:bCs/>
          <w:b/>
        </w:rPr>
        <w:t xml:space="preserve"> </w:t>
      </w:r>
      <w:r>
        <w:rPr>
          <w:bCs/>
          <w:b/>
        </w:rPr>
        <w:t xml:space="preserve">as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TEXT</w:t>
      </w:r>
      <w:r>
        <w:rPr>
          <w:bCs/>
          <w:b/>
        </w:rPr>
        <w:t xml:space="preserve"> </w:t>
      </w:r>
      <w:r>
        <w:rPr>
          <w:bCs/>
          <w:b/>
        </w:rPr>
        <w:t xml:space="preserve">+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CHECK</w:t>
      </w:r>
      <w:r>
        <w:rPr>
          <w:bCs/>
          <w:b/>
        </w:rPr>
        <w:t xml:space="preserve">, not a Postgres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ENUM</w:t>
      </w:r>
      <w:r>
        <w:rPr>
          <w:bCs/>
          <w:b/>
        </w:rPr>
        <w:t xml:space="preserve">.</w:t>
      </w:r>
      <w:r>
        <w:t xml:space="preserve"> </w:t>
      </w:r>
      <w:r>
        <w:t xml:space="preserve">Adding a value to a</w:t>
      </w:r>
      <w:r>
        <w:t xml:space="preserve"> </w:t>
      </w:r>
      <w:r>
        <w:t xml:space="preserve">Postgres enum is a DDL migration; adding one to a check constraint is also a</w:t>
      </w:r>
      <w:r>
        <w:t xml:space="preserve"> </w:t>
      </w:r>
      <w:r>
        <w:t xml:space="preserve">migration, but a dropped-and-recreated constraint rather than a type alteration,</w:t>
      </w:r>
      <w:r>
        <w:t xml:space="preserve"> </w:t>
      </w:r>
      <w:r>
        <w:t xml:space="preserve">and it does not interact with the JDBC driver’s type mapping. For four values</w:t>
      </w:r>
      <w:r>
        <w:t xml:space="preserve"> </w:t>
      </w:r>
      <w:r>
        <w:t xml:space="preserve">that will not change, the simplicity wins. Note the position and be able to</w:t>
      </w:r>
      <w:r>
        <w:t xml:space="preserve"> </w:t>
      </w:r>
      <w:r>
        <w:t xml:space="preserve">defend it either way.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indexes"/>
    <w:p>
      <w:pPr>
        <w:pStyle w:val="Heading2"/>
      </w:pPr>
      <w:r>
        <w:t xml:space="preserve">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jobs_claim_idx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jobs (status, run_after, created_at);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jobs_reaper_idx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jobs (status, lease_expires_at);</w:t>
      </w:r>
    </w:p>
    <w:p>
      <w:pPr>
        <w:pStyle w:val="FirstParagraph"/>
      </w:pPr>
      <w:r>
        <w:t xml:space="preserve">An index is a sorted copy of some columns plus a pointer back to the row. A</w:t>
      </w:r>
      <w:r>
        <w:t xml:space="preserve"> </w:t>
      </w:r>
      <w:r>
        <w:t xml:space="preserve">multi-column index sorts by the first column, then breaks ties with the second,</w:t>
      </w:r>
      <w:r>
        <w:t xml:space="preserve"> </w:t>
      </w:r>
      <w:r>
        <w:t xml:space="preserve">and so on — a phone book ordered by surname, then first name. You can find every</w:t>
      </w:r>
      <w:r>
        <w:t xml:space="preserve"> </w:t>
      </w:r>
      <w:r>
        <w:rPr>
          <w:iCs/>
          <w:i/>
        </w:rPr>
        <w:t xml:space="preserve">Nikolić</w:t>
      </w:r>
      <w:r>
        <w:t xml:space="preserve"> </w:t>
      </w:r>
      <w:r>
        <w:t xml:space="preserve">instantly. You cannot find every</w:t>
      </w:r>
      <w:r>
        <w:t xml:space="preserve"> </w:t>
      </w:r>
      <w:r>
        <w:rPr>
          <w:iCs/>
          <w:i/>
        </w:rPr>
        <w:t xml:space="preserve">Petar</w:t>
      </w:r>
      <w:r>
        <w:t xml:space="preserve">, because they are scattered</w:t>
      </w:r>
      <w:r>
        <w:t xml:space="preserve"> </w:t>
      </w:r>
      <w:r>
        <w:t xml:space="preserve">one per surname.</w:t>
      </w:r>
    </w:p>
    <w:p>
      <w:pPr>
        <w:pStyle w:val="BodyText"/>
      </w:pPr>
      <w:r>
        <w:t xml:space="preserve">That is the whole rule: an index on</w:t>
      </w:r>
      <w:r>
        <w:t xml:space="preserve"> </w:t>
      </w:r>
      <w:r>
        <w:rPr>
          <w:rStyle w:val="VerbatimChar"/>
        </w:rPr>
        <w:t xml:space="preserve">(a, b, c)</w:t>
      </w:r>
      <w:r>
        <w:t xml:space="preserve"> </w:t>
      </w:r>
      <w:r>
        <w:t xml:space="preserve">helps only if the query</w:t>
      </w:r>
      <w:r>
        <w:t xml:space="preserve"> </w:t>
      </w:r>
      <w:r>
        <w:t xml:space="preserve">constrains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first. Prefix or nothing.</w:t>
      </w:r>
    </w:p>
    <w:bookmarkStart w:id="23" w:name="the-claim-index"/>
    <w:p>
      <w:pPr>
        <w:pStyle w:val="Heading3"/>
      </w:pPr>
      <w:r>
        <w:t xml:space="preserve">The claim index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jobs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run_after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now()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created_at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SKIP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LOCKED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Every worker runs this, constantly, forever. It is the only query whose plan</w:t>
      </w:r>
      <w:r>
        <w:t xml:space="preserve"> </w:t>
      </w:r>
      <w:r>
        <w:t xml:space="preserve">matters.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status = 'pending'</w:t>
      </w:r>
      <w:r>
        <w:t xml:space="preserve"> </w:t>
      </w:r>
      <w:r>
        <w:t xml:space="preserve">is an</w:t>
      </w:r>
      <w:r>
        <w:t xml:space="preserve"> </w:t>
      </w:r>
      <w:r>
        <w:rPr>
          <w:bCs/>
          <w:b/>
        </w:rPr>
        <w:t xml:space="preserve">equality</w:t>
      </w:r>
      <w:r>
        <w:t xml:space="preserve">. It collapses the index to one</w:t>
      </w:r>
      <w:r>
        <w:t xml:space="preserve"> </w:t>
      </w:r>
      <w:r>
        <w:t xml:space="preserve">contiguous block. Most rows in a mature table are</w:t>
      </w:r>
      <w:r>
        <w:t xml:space="preserve"> </w:t>
      </w:r>
      <w:r>
        <w:rPr>
          <w:rStyle w:val="VerbatimChar"/>
        </w:rPr>
        <w:t xml:space="preserve">succeeded</w:t>
      </w:r>
      <w:r>
        <w:t xml:space="preserve">; they vanish.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run_after &lt;= now()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range</w:t>
      </w:r>
      <w:r>
        <w:t xml:space="preserve">. Within that block, a range scan finds</w:t>
      </w:r>
      <w:r>
        <w:t xml:space="preserve"> </w:t>
      </w:r>
      <w:r>
        <w:t xml:space="preserve">where eligibility stops.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created_at</w:t>
      </w:r>
      <w:r>
        <w:t xml:space="preserve"> </w:t>
      </w:r>
      <w:r>
        <w:t xml:space="preserve">is the</w:t>
      </w:r>
      <w:r>
        <w:t xml:space="preserve"> </w:t>
      </w:r>
      <w:r>
        <w:rPr>
          <w:bCs/>
          <w:b/>
        </w:rPr>
        <w:t xml:space="preserve">sort order</w:t>
      </w:r>
      <w:r>
        <w:t xml:space="preserve">. Inside the block, rows are already sorted</w:t>
      </w:r>
      <w:r>
        <w:t xml:space="preserve"> </w:t>
      </w:r>
      <w:r>
        <w:t xml:space="preserve">by it, so Postgres reads the first eligible row and stops.</w:t>
      </w:r>
      <w:r>
        <w:t xml:space="preserve"> </w:t>
      </w:r>
      <w:r>
        <w:rPr>
          <w:bCs/>
          <w:b/>
        </w:rPr>
        <w:t xml:space="preserve">There is no sort</w:t>
      </w:r>
      <w:r>
        <w:rPr>
          <w:bCs/>
          <w:b/>
        </w:rPr>
        <w:t xml:space="preserve"> </w:t>
      </w:r>
      <w:r>
        <w:rPr>
          <w:bCs/>
          <w:b/>
        </w:rPr>
        <w:t xml:space="preserve">step.</w:t>
      </w:r>
    </w:p>
    <w:p>
      <w:pPr>
        <w:pStyle w:val="FirstParagraph"/>
      </w:pPr>
      <w:r>
        <w:t xml:space="preserve">Equality, then range, then sort. That is the ordering, and reversing any two of</w:t>
      </w:r>
      <w:r>
        <w:t xml:space="preserve"> </w:t>
      </w:r>
      <w:r>
        <w:t xml:space="preserve">them costs you either the block or the free sort.</w:t>
      </w:r>
    </w:p>
    <w:p>
      <w:pPr>
        <w:pStyle w:val="BodyText"/>
      </w:pPr>
      <w:r>
        <w:t xml:space="preserve">Without the index, Postgres sequentially scans every row on every poll of every</w:t>
      </w:r>
      <w:r>
        <w:t xml:space="preserve"> </w:t>
      </w:r>
      <w:r>
        <w:t xml:space="preserve">worker. With it, the claim touches a handful of index pages and one row, and does</w:t>
      </w:r>
      <w:r>
        <w:t xml:space="preserve"> </w:t>
      </w:r>
      <w:r>
        <w:t xml:space="preserve">not care that the table holds ten million rows.</w:t>
      </w:r>
    </w:p>
    <w:p>
      <w:pPr>
        <w:pStyle w:val="BodyText"/>
      </w:pPr>
      <w:r>
        <w:t xml:space="preserve">This is why there is no cache in front of this table. The claim query’s entire</w:t>
      </w:r>
      <w:r>
        <w:t xml:space="preserve"> </w:t>
      </w:r>
      <w:r>
        <w:t xml:space="preserve">purpose is to find a row</w:t>
      </w:r>
      <w:r>
        <w:t xml:space="preserve"> </w:t>
      </w:r>
      <w:r>
        <w:rPr>
          <w:bCs/>
          <w:b/>
        </w:rPr>
        <w:t xml:space="preserve">nobody else has</w:t>
      </w:r>
      <w:r>
        <w:t xml:space="preserve">; a cache is a stale copy, and two</w:t>
      </w:r>
      <w:r>
        <w:t xml:space="preserve"> </w:t>
      </w:r>
      <w:r>
        <w:t xml:space="preserve">workers reading the same cached row both claim it. That reintroduces the exact</w:t>
      </w:r>
      <w:r>
        <w:t xml:space="preserve"> </w:t>
      </w:r>
      <w:r>
        <w:t xml:space="preserve">bug</w:t>
      </w:r>
      <w:r>
        <w:t xml:space="preserve"> </w:t>
      </w:r>
      <w:r>
        <w:rPr>
          <w:rStyle w:val="VerbatimChar"/>
        </w:rPr>
        <w:t xml:space="preserve">SKIP LOCKED</w:t>
      </w:r>
      <w:r>
        <w:t xml:space="preserve"> </w:t>
      </w:r>
      <w:r>
        <w:t xml:space="preserve">exists to prevent, and it cannot then be fixed, because the</w:t>
      </w:r>
      <w:r>
        <w:t xml:space="preserve"> </w:t>
      </w:r>
      <w:r>
        <w:t xml:space="preserve">atomicity lived in the database and the cache routed around it.</w:t>
      </w:r>
    </w:p>
    <w:bookmarkEnd w:id="23"/>
    <w:bookmarkStart w:id="24" w:name="the-reaper-index"/>
    <w:p>
      <w:pPr>
        <w:pStyle w:val="Heading3"/>
      </w:pPr>
      <w:r>
        <w:t xml:space="preserve">The reaper index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jobs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attempts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attempts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worker_id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'running'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lease_expires_at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now();</w:t>
      </w:r>
    </w:p>
    <w:p>
      <w:pPr>
        <w:pStyle w:val="FirstParagraph"/>
      </w:pPr>
      <w:r>
        <w:t xml:space="preserve">Same shape: equality on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 range on</w:t>
      </w:r>
      <w:r>
        <w:t xml:space="preserve"> </w:t>
      </w:r>
      <w:r>
        <w:rPr>
          <w:rStyle w:val="VerbatimChar"/>
        </w:rPr>
        <w:t xml:space="preserve">lease_expires_at</w:t>
      </w:r>
      <w:r>
        <w:t xml:space="preserve">. No sort needed.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the-three-queries"/>
    <w:p>
      <w:pPr>
        <w:pStyle w:val="Heading2"/>
      </w:pPr>
      <w:r>
        <w:t xml:space="preserve">The three queries</w:t>
      </w:r>
    </w:p>
    <w:bookmarkStart w:id="26" w:name="claim-worker-one-transaction"/>
    <w:p>
      <w:pPr>
        <w:pStyle w:val="Heading3"/>
      </w:pPr>
      <w:r>
        <w:t xml:space="preserve">Claim (worker, one transaction)</w:t>
      </w:r>
    </w:p>
    <w:p>
      <w:pPr>
        <w:pStyle w:val="SourceCode"/>
      </w:pPr>
      <w:r>
        <w:rPr>
          <w:rStyle w:val="ControlFlowTok"/>
        </w:rPr>
        <w:t xml:space="preserve">BEGIN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jobs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run_after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now()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created_at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SKIP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LOCKED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jobs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'running'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claimed_at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lease_expires_at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CharTok"/>
        </w:rPr>
        <w:t xml:space="preserve">:lease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worker_id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:worker_id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:id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FOR UPDATE</w:t>
      </w:r>
      <w:r>
        <w:t xml:space="preserve"> </w:t>
      </w:r>
      <w:r>
        <w:t xml:space="preserve">alone is correct but serializes the fleet: twenty workers queue</w:t>
      </w:r>
      <w:r>
        <w:t xml:space="preserve"> </w:t>
      </w:r>
      <w:r>
        <w:t xml:space="preserve">single-file on the row the first one locked, each waiting to receive a job that</w:t>
      </w:r>
      <w:r>
        <w:t xml:space="preserve"> </w:t>
      </w:r>
      <w:r>
        <w:t xml:space="preserve">is already taken.</w:t>
      </w:r>
      <w:r>
        <w:t xml:space="preserve"> </w:t>
      </w:r>
      <w:r>
        <w:rPr>
          <w:rStyle w:val="VerbatimChar"/>
        </w:rPr>
        <w:t xml:space="preserve">SKIP LOCKED</w:t>
      </w:r>
      <w:r>
        <w:t xml:space="preserve"> </w:t>
      </w:r>
      <w:r>
        <w:t xml:space="preserve">makes a locked row</w:t>
      </w:r>
      <w:r>
        <w:t xml:space="preserve"> </w:t>
      </w:r>
      <w:r>
        <w:rPr>
          <w:iCs/>
          <w:i/>
        </w:rPr>
        <w:t xml:space="preserve">invisible</w:t>
      </w:r>
      <w:r>
        <w:t xml:space="preserve"> </w:t>
      </w:r>
      <w:r>
        <w:t xml:space="preserve">to the query, so</w:t>
      </w:r>
      <w:r>
        <w:t xml:space="preserve"> </w:t>
      </w:r>
      <w:r>
        <w:rPr>
          <w:rStyle w:val="VerbatimChar"/>
        </w:rPr>
        <w:t xml:space="preserve">LIMIT 1</w:t>
      </w:r>
      <w:r>
        <w:t xml:space="preserve"> </w:t>
      </w:r>
      <w:r>
        <w:t xml:space="preserve">returns the next one instead. Twenty workers, twenty distinct rows,</w:t>
      </w:r>
      <w:r>
        <w:t xml:space="preserve"> </w:t>
      </w:r>
      <w:r>
        <w:t xml:space="preserve">zero coordination.</w:t>
      </w:r>
    </w:p>
    <w:p>
      <w:pPr>
        <w:pStyle w:val="BodyText"/>
      </w:pPr>
      <w:r>
        <w:t xml:space="preserve">The row lock is released at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. After that, nothing in Postgres protects</w:t>
      </w:r>
      <w:r>
        <w:t xml:space="preserve"> </w:t>
      </w:r>
      <w:r>
        <w:t xml:space="preserve">this job.</w:t>
      </w:r>
      <w:r>
        <w:t xml:space="preserve"> </w:t>
      </w:r>
      <w:r>
        <w:rPr>
          <w:rStyle w:val="VerbatimChar"/>
        </w:rPr>
        <w:t xml:space="preserve">status = 'running'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flag</w:t>
      </w:r>
      <w:r>
        <w:t xml:space="preserve">, not a lock — a convention the code</w:t>
      </w:r>
      <w:r>
        <w:t xml:space="preserve"> </w:t>
      </w:r>
      <w:r>
        <w:t xml:space="preserve">honors. That asymmetry is why the reaper exists: a lock vanishes when its holder</w:t>
      </w:r>
      <w:r>
        <w:t xml:space="preserve"> </w:t>
      </w:r>
      <w:r>
        <w:t xml:space="preserve">dies, because the connection drops. A flag does not. A dead worker leaves a row</w:t>
      </w:r>
      <w:r>
        <w:t xml:space="preserve"> </w:t>
      </w:r>
      <w:r>
        <w:t xml:space="preserve">that</w:t>
      </w:r>
      <w:r>
        <w:t xml:space="preserve"> </w:t>
      </w:r>
      <w:r>
        <w:rPr>
          <w:iCs/>
          <w:i/>
        </w:rPr>
        <w:t xml:space="preserve">claims</w:t>
      </w:r>
      <w:r>
        <w:t xml:space="preserve"> </w:t>
      </w:r>
      <w:r>
        <w:t xml:space="preserve">someone is working on it, and only an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will ever change</w:t>
      </w:r>
      <w:r>
        <w:t xml:space="preserve"> </w:t>
      </w:r>
      <w:r>
        <w:t xml:space="preserve">that.</w:t>
      </w:r>
    </w:p>
    <w:bookmarkEnd w:id="26"/>
    <w:bookmarkStart w:id="27" w:name="X72dbcc5bfa2d96b05b4fd5a2979b8b7c5f731fc"/>
    <w:p>
      <w:pPr>
        <w:pStyle w:val="Heading3"/>
      </w:pPr>
      <w:r>
        <w:t xml:space="preserve">Heartbeat (worker, mid-job, every</w:t>
      </w:r>
      <w:r>
        <w:t xml:space="preserve"> </w:t>
      </w:r>
      <w:r>
        <w:rPr>
          <w:rStyle w:val="VerbatimChar"/>
        </w:rPr>
        <w:t xml:space="preserve">lease/3</w:t>
      </w:r>
      <w:r>
        <w:t xml:space="preserve"> </w:t>
      </w:r>
      <w:r>
        <w:t xml:space="preserve">or so)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jobs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lease_expires_at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CharTok"/>
        </w:rPr>
        <w:t xml:space="preserve">:lease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worker_id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:worker_id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'running'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Nobody receives this. It is not a message. It is the worker pushing its own</w:t>
      </w:r>
      <w:r>
        <w:t xml:space="preserve"> </w:t>
      </w:r>
      <w:r>
        <w:t xml:space="preserve">deadline forward. A healthy worker never has an expired lease, so the reaper</w:t>
      </w:r>
      <w:r>
        <w:t xml:space="preserve"> </w:t>
      </w:r>
      <w:r>
        <w:t xml:space="preserve">never sees it.</w:t>
      </w:r>
    </w:p>
    <w:p>
      <w:pPr>
        <w:pStyle w:val="BodyText"/>
      </w:pPr>
      <w:r>
        <w:t xml:space="preserve">Note the guard clause is here too. If the worker has already lost the lease, its</w:t>
      </w:r>
      <w:r>
        <w:t xml:space="preserve"> </w:t>
      </w:r>
      <w:r>
        <w:t xml:space="preserve">own heartbeat updates zero rows and it finds out immediately rather than at the</w:t>
      </w:r>
      <w:r>
        <w:t xml:space="preserve"> </w:t>
      </w:r>
      <w:r>
        <w:t xml:space="preserve">end of the job.</w:t>
      </w:r>
    </w:p>
    <w:bookmarkEnd w:id="27"/>
    <w:bookmarkStart w:id="28" w:name="terminal-write-worker"/>
    <w:p>
      <w:pPr>
        <w:pStyle w:val="Heading3"/>
      </w:pPr>
      <w:r>
        <w:t xml:space="preserve">Terminal write (worker)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jobs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'succeeded'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worker_id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:worker_id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'running'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Check the affected row count. Zero means the row moved on without you: a GC pause</w:t>
      </w:r>
      <w:r>
        <w:t xml:space="preserve"> </w:t>
      </w:r>
      <w:r>
        <w:t xml:space="preserve">starved the heartbeat thread, the lease lapsed, the reaper reclaimed it, and</w:t>
      </w:r>
      <w:r>
        <w:t xml:space="preserve"> </w:t>
      </w:r>
      <w:r>
        <w:t xml:space="preserve">another worker owns it now. Log it and abandon. The work you just did was wasted,</w:t>
      </w:r>
      <w:r>
        <w:t xml:space="preserve"> </w:t>
      </w:r>
      <w:r>
        <w:t xml:space="preserve">which is the price of at-least-once, and which you already agreed to pay.</w:t>
      </w:r>
    </w:p>
    <w:p>
      <w:pPr>
        <w:pStyle w:val="BodyText"/>
      </w:pPr>
      <w:r>
        <w:rPr>
          <w:bCs/>
          <w:b/>
        </w:rPr>
        <w:t xml:space="preserve">The check and the write are one statement.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to verify ownership</w:t>
      </w:r>
      <w:r>
        <w:t xml:space="preserve"> </w:t>
      </w:r>
      <w:r>
        <w:t xml:space="preserve">followed by an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is a race — the reaper can steal the row between them.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how-the-java-reaches-the-sql"/>
    <w:p>
      <w:pPr>
        <w:pStyle w:val="Heading2"/>
      </w:pPr>
      <w:r>
        <w:t xml:space="preserve">How the Java reaches the SQL</w:t>
      </w:r>
    </w:p>
    <w:p>
      <w:pPr>
        <w:pStyle w:val="FirstParagraph"/>
      </w:pPr>
      <w:r>
        <w:t xml:space="preserve">The three queries above are the whole system. Everything else is plumbing. So the</w:t>
      </w:r>
      <w:r>
        <w:t xml:space="preserve"> </w:t>
      </w:r>
      <w:r>
        <w:t xml:space="preserve">data-access layer is chosen by one test:</w:t>
      </w:r>
      <w:r>
        <w:t xml:space="preserve"> </w:t>
      </w:r>
      <w:r>
        <w:rPr>
          <w:bCs/>
          <w:b/>
        </w:rPr>
        <w:t xml:space="preserve">can it express these exact statements,</w:t>
      </w:r>
      <w:r>
        <w:rPr>
          <w:bCs/>
          <w:b/>
        </w:rPr>
        <w:t xml:space="preserve"> </w:t>
      </w:r>
      <w:r>
        <w:rPr>
          <w:bCs/>
          <w:b/>
        </w:rPr>
        <w:t xml:space="preserve">and can it tell me how many rows they touched?</w:t>
      </w:r>
    </w:p>
    <w:p>
      <w:pPr>
        <w:pStyle w:val="BodyText"/>
      </w:pPr>
      <w:r>
        <w:t xml:space="preserve">That question disqualifies the default.</w:t>
      </w:r>
    </w:p>
    <w:bookmarkStart w:id="30" w:name="why-not-jpahibernate"/>
    <w:p>
      <w:pPr>
        <w:pStyle w:val="Heading3"/>
      </w:pPr>
      <w:r>
        <w:t xml:space="preserve">Why not JPA/Hibernate</w:t>
      </w:r>
    </w:p>
    <w:p>
      <w:pPr>
        <w:pStyle w:val="FirstParagraph"/>
      </w:pPr>
      <w:r>
        <w:t xml:space="preserve">Hibernate’s model is dirty checking. You load an entity, mutate the object, and at</w:t>
      </w:r>
      <w:r>
        <w:t xml:space="preserve"> </w:t>
      </w:r>
      <w:r>
        <w:t xml:space="preserve">transaction commit Hibernate diffs it against the snapshot it took at load and</w:t>
      </w:r>
      <w:r>
        <w:t xml:space="preserve"> </w:t>
      </w:r>
      <w:r>
        <w:t xml:space="preserve">emits the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it inferred:</w:t>
      </w:r>
    </w:p>
    <w:p>
      <w:pPr>
        <w:pStyle w:val="SourceCode"/>
      </w:pPr>
      <w:r>
        <w:rPr>
          <w:rStyle w:val="NormalTok"/>
        </w:rPr>
        <w:t xml:space="preserve">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setStatus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"succeeded"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no SQL, no WHERE clause, no return value</w:t>
      </w:r>
    </w:p>
    <w:p>
      <w:pPr>
        <w:pStyle w:val="FirstParagraph"/>
      </w:pPr>
      <w:r>
        <w:t xml:space="preserve">Two things break.</w:t>
      </w:r>
    </w:p>
    <w:p>
      <w:pPr>
        <w:pStyle w:val="BodyText"/>
      </w:pPr>
      <w:r>
        <w:rPr>
          <w:bCs/>
          <w:b/>
        </w:rPr>
        <w:t xml:space="preserve">It writes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WHERE</w:t>
      </w:r>
      <w:r>
        <w:rPr>
          <w:bCs/>
          <w:b/>
        </w:rPr>
        <w:t xml:space="preserve"> </w:t>
      </w:r>
      <w:r>
        <w:rPr>
          <w:bCs/>
          <w:b/>
        </w:rPr>
        <w:t xml:space="preserve">clause, and it only knows the primary key.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that reaches Postgres is: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jobs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'succeeded'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</w:p>
    <w:p>
      <w:pPr>
        <w:pStyle w:val="FirstParagraph"/>
      </w:pPr>
      <w:r>
        <w:t xml:space="preserve">The guard clause is gone. There was no argument in</w:t>
      </w:r>
      <w:r>
        <w:t xml:space="preserve"> </w:t>
      </w:r>
      <w:r>
        <w:rPr>
          <w:rStyle w:val="VerbatimChar"/>
        </w:rPr>
        <w:t xml:space="preserve">setStatus</w:t>
      </w:r>
      <w:r>
        <w:t xml:space="preserve"> </w:t>
      </w:r>
      <w:r>
        <w:t xml:space="preserve">to put it in.</w:t>
      </w:r>
      <w:r>
        <w:t xml:space="preserve"> </w:t>
      </w:r>
      <w:r>
        <w:t xml:space="preserve">Consider worker-3, GC-paused past its lease, reaped, its job handed to worker-7.</w:t>
      </w:r>
      <w:r>
        <w:t xml:space="preserve"> </w:t>
      </w:r>
      <w:r>
        <w:t xml:space="preserve">Worker-3 wakes and commits.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still matches, so the write lands: the row now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status = 'succeeded'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worker_id = 'worker-7'</w:t>
      </w:r>
      <w:r>
        <w:t xml:space="preserve">, while worker-7 is still</w:t>
      </w:r>
      <w:r>
        <w:t xml:space="preserve"> </w:t>
      </w:r>
      <w:r>
        <w:t xml:space="preserve">executing. The job ran twice — which the contract permits — but nothing in the</w:t>
      </w:r>
      <w:r>
        <w:t xml:space="preserve"> </w:t>
      </w:r>
      <w:r>
        <w:t xml:space="preserve">system</w:t>
      </w:r>
      <w:r>
        <w:t xml:space="preserve"> </w:t>
      </w:r>
      <w:r>
        <w:rPr>
          <w:iCs/>
          <w:i/>
        </w:rPr>
        <w:t xml:space="preserve">noticed</w:t>
      </w:r>
      <w:r>
        <w:t xml:space="preserve">, which the contract does not.</w:t>
      </w:r>
    </w:p>
    <w:p>
      <w:pPr>
        <w:pStyle w:val="BodyText"/>
      </w:pPr>
      <w:r>
        <w:rPr>
          <w:bCs/>
          <w:b/>
        </w:rPr>
        <w:t xml:space="preserve">It returns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void</w:t>
      </w:r>
      <w:r>
        <w:rPr>
          <w:bCs/>
          <w:b/>
        </w:rPr>
        <w:t xml:space="preserve">, and the SQL leaves later.</w:t>
      </w:r>
      <w:r>
        <w:t xml:space="preserve"> </w:t>
      </w:r>
      <w:r>
        <w:t xml:space="preserve">The row count is the entire</w:t>
      </w:r>
      <w:r>
        <w:t xml:space="preserve"> </w:t>
      </w:r>
      <w:r>
        <w:t xml:space="preserve">detection mechanism for row 6 of the failure model. A field assignment cannot hand</w:t>
      </w:r>
      <w:r>
        <w:t xml:space="preserve"> </w:t>
      </w:r>
      <w:r>
        <w:t xml:space="preserve">one back, and by the time the flush happens at commit the method has already</w:t>
      </w:r>
      <w:r>
        <w:t xml:space="preserve"> </w:t>
      </w:r>
      <w:r>
        <w:t xml:space="preserve">returned. There is nowhere to catch it.</w:t>
      </w:r>
    </w:p>
    <w:p>
      <w:pPr>
        <w:pStyle w:val="BodyText"/>
      </w:pPr>
      <w:r>
        <w:t xml:space="preserve">Neither is a configuration problem.</w:t>
      </w:r>
      <w:r>
        <w:t xml:space="preserve"> </w:t>
      </w:r>
      <w:r>
        <w:rPr>
          <w:rStyle w:val="VerbatimChar"/>
        </w:rPr>
        <w:t xml:space="preserve">@Modifying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@Query</w:t>
      </w:r>
      <w:r>
        <w:t xml:space="preserve"> </w:t>
      </w:r>
      <w:r>
        <w:t xml:space="preserve">gets both back, but at</w:t>
      </w:r>
      <w:r>
        <w:t xml:space="preserve"> </w:t>
      </w:r>
      <w:r>
        <w:t xml:space="preserve">that point the SQL is a string and the entity mapping is doing no work. The ORM has</w:t>
      </w:r>
      <w:r>
        <w:t xml:space="preserve"> </w:t>
      </w:r>
      <w:r>
        <w:t xml:space="preserve">been paid for and switched off.</w:t>
      </w:r>
    </w:p>
    <w:bookmarkEnd w:id="30"/>
    <w:bookmarkStart w:id="31" w:name="why-not-jooq"/>
    <w:p>
      <w:pPr>
        <w:pStyle w:val="Heading3"/>
      </w:pPr>
      <w:r>
        <w:t xml:space="preserve">Why not jOOQ</w:t>
      </w:r>
    </w:p>
    <w:p>
      <w:pPr>
        <w:pStyle w:val="FirstParagraph"/>
      </w:pPr>
      <w:r>
        <w:t xml:space="preserve">jOOQ passes the test. It is a typed SQL DSL —</w:t>
      </w:r>
      <w:r>
        <w:t xml:space="preserve"> </w:t>
      </w:r>
      <w:r>
        <w:rPr>
          <w:rStyle w:val="VerbatimChar"/>
        </w:rPr>
        <w:t xml:space="preserve">.forUpdate().skipLocked()</w:t>
      </w:r>
      <w:r>
        <w:t xml:space="preserve"> </w:t>
      </w:r>
      <w:r>
        <w:t xml:space="preserve">compiles</w:t>
      </w:r>
      <w:r>
        <w:t xml:space="preserve"> </w:t>
      </w:r>
      <w:r>
        <w:t xml:space="preserve">to the right statement,</w:t>
      </w:r>
      <w:r>
        <w:t xml:space="preserve"> </w:t>
      </w:r>
      <w:r>
        <w:rPr>
          <w:rStyle w:val="VerbatimChar"/>
        </w:rPr>
        <w:t xml:space="preserve">.execute()</w:t>
      </w:r>
      <w:r>
        <w:t xml:space="preserve"> </w:t>
      </w:r>
      <w:r>
        <w:t xml:space="preserve">returns the row count, and a misspelled column</w:t>
      </w:r>
      <w:r>
        <w:t xml:space="preserve"> </w:t>
      </w:r>
      <w:r>
        <w:t xml:space="preserve">is a compile error rather than a 3 a.m. one. On a codebase with a hundred queries</w:t>
      </w:r>
      <w:r>
        <w:t xml:space="preserve"> </w:t>
      </w:r>
      <w:r>
        <w:t xml:space="preserve">that guarantee is worth the build step.</w:t>
      </w:r>
    </w:p>
    <w:p>
      <w:pPr>
        <w:pStyle w:val="BodyText"/>
      </w:pPr>
      <w:r>
        <w:t xml:space="preserve">This codebase has six, and they will not change. The typo risk jOOQ buys down is</w:t>
      </w:r>
      <w:r>
        <w:t xml:space="preserve"> </w:t>
      </w:r>
      <w:r>
        <w:t xml:space="preserve">already caught by step 3’s test on the first run. What it costs is a code-generation</w:t>
      </w:r>
      <w:r>
        <w:t xml:space="preserve"> </w:t>
      </w:r>
      <w:r>
        <w:t xml:space="preserve">phase between</w:t>
      </w:r>
      <w:r>
        <w:t xml:space="preserve"> </w:t>
      </w:r>
      <w:r>
        <w:rPr>
          <w:rStyle w:val="VerbatimChar"/>
        </w:rPr>
        <w:t xml:space="preserve">git clone</w:t>
      </w:r>
      <w:r>
        <w:t xml:space="preserve"> </w:t>
      </w:r>
      <w:r>
        <w:t xml:space="preserve">and a running app, and one layer of translation between a</w:t>
      </w:r>
      <w:r>
        <w:t xml:space="preserve"> </w:t>
      </w:r>
      <w:r>
        <w:t xml:space="preserve">reader and the line this project exists to explain.</w:t>
      </w:r>
    </w:p>
    <w:bookmarkEnd w:id="31"/>
    <w:bookmarkStart w:id="32" w:name="jdbctemplate"/>
    <w:p>
      <w:pPr>
        <w:pStyle w:val="Heading3"/>
      </w:pPr>
      <w:r>
        <w:t xml:space="preserve">JdbcTemplate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jdbc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UPDATE jobs SET status = 'succeeded'</w:t>
      </w:r>
      <w:r>
        <w:br/>
      </w:r>
      <w:r>
        <w:rPr>
          <w:rStyle w:val="StringTok"/>
        </w:rPr>
        <w:t xml:space="preserve">        WHERE id = ? AND worker_id = ? AND status = 'running'</w:t>
      </w:r>
      <w:r>
        <w:br/>
      </w:r>
      <w:r>
        <w:rPr>
          <w:rStyle w:val="StringTok"/>
        </w:rPr>
        <w:t xml:space="preserve">        """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workerId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"lost lease on job 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the reaper got here first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guard clause is visible. The row count is a local variable. The statement in</w:t>
      </w:r>
      <w:r>
        <w:t xml:space="preserve"> </w:t>
      </w:r>
      <w:r>
        <w:t xml:space="preserve">the source and the statement in Postgres are the same characters.</w:t>
      </w:r>
    </w:p>
    <w:p>
      <w:pPr>
        <w:pStyle w:val="BodyText"/>
      </w:pPr>
      <w:r>
        <w:t xml:space="preserve">The cost is real and worth naming: the SQL is a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, so the compiler cannot see</w:t>
      </w:r>
      <w:r>
        <w:t xml:space="preserve"> </w:t>
      </w:r>
      <w:r>
        <w:t xml:space="preserve">it. A misspelled column name is a runtime failure. That is acceptable here for the</w:t>
      </w:r>
      <w:r>
        <w:t xml:space="preserve"> </w:t>
      </w:r>
      <w:r>
        <w:t xml:space="preserve">same reason jOOQ is unnecessary here — six queries, each covered by a test that</w:t>
      </w:r>
      <w:r>
        <w:t xml:space="preserve"> </w:t>
      </w:r>
      <w:r>
        <w:t xml:space="preserve">fails loudly.</w:t>
      </w:r>
    </w:p>
    <w:p>
      <w:pPr>
        <w:pStyle w:val="BodyText"/>
      </w:pPr>
      <w:r>
        <w:rPr>
          <w:bCs/>
          <w:b/>
        </w:rPr>
        <w:t xml:space="preserve">The SQL is the artifact.</w:t>
      </w:r>
      <w:r>
        <w:t xml:space="preserve"> </w:t>
      </w:r>
      <w:r>
        <w:t xml:space="preserve">Hibernate would hide it, jOOQ would abstract it, and</w:t>
      </w:r>
      <w:r>
        <w:t xml:space="preserve"> </w:t>
      </w:r>
      <w:r>
        <w:t xml:space="preserve">this document would be describing code that does not exist.</w:t>
      </w:r>
    </w:p>
    <w:bookmarkEnd w:id="32"/>
    <w:bookmarkStart w:id="33" w:name="schema-flyway-not-schema.sql"/>
    <w:p>
      <w:pPr>
        <w:pStyle w:val="Heading3"/>
      </w:pPr>
      <w:r>
        <w:t xml:space="preserve">Schema: Flyway, not</w:t>
      </w:r>
      <w:r>
        <w:t xml:space="preserve"> </w:t>
      </w:r>
      <w:r>
        <w:rPr>
          <w:rStyle w:val="VerbatimChar"/>
        </w:rPr>
        <w:t xml:space="preserve">schema.sql</w:t>
      </w:r>
    </w:p>
    <w:p>
      <w:pPr>
        <w:pStyle w:val="FirstParagraph"/>
      </w:pPr>
      <w:r>
        <w:t xml:space="preserve">The DDL at the top of this file is checked in verbatim as</w:t>
      </w:r>
      <w:r>
        <w:t xml:space="preserve"> </w:t>
      </w:r>
      <w:r>
        <w:rPr>
          <w:rStyle w:val="VerbatimChar"/>
        </w:rPr>
        <w:t xml:space="preserve">V1__create_jobs.sql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schema.sql</w:t>
      </w:r>
      <w:r>
        <w:t xml:space="preserve"> </w:t>
      </w:r>
      <w:r>
        <w:t xml:space="preserve">would run that same DDL, but it re-runs on every startup against</w:t>
      </w:r>
      <w:r>
        <w:t xml:space="preserve"> </w:t>
      </w:r>
      <w:r>
        <w:t xml:space="preserve">whatever is already there, which makes the second migration — adding</w:t>
      </w:r>
      <w:r>
        <w:t xml:space="preserve"> </w:t>
      </w:r>
      <w:r>
        <w:rPr>
          <w:rStyle w:val="VerbatimChar"/>
        </w:rPr>
        <w:t xml:space="preserve">partition_key</w:t>
      </w:r>
      <w:r>
        <w:t xml:space="preserve"> </w:t>
      </w:r>
      <w:r>
        <w:t xml:space="preserve">to a table with ten million rows in it — an unanswerable question. Flyway records</w:t>
      </w:r>
      <w:r>
        <w:t xml:space="preserve"> </w:t>
      </w:r>
      <w:r>
        <w:t xml:space="preserve">each applied script, and its checksum, in a</w:t>
      </w:r>
      <w:r>
        <w:t xml:space="preserve"> </w:t>
      </w:r>
      <w:r>
        <w:rPr>
          <w:rStyle w:val="VerbatimChar"/>
        </w:rPr>
        <w:t xml:space="preserve">flyway_schema_history</w:t>
      </w:r>
      <w:r>
        <w:t xml:space="preserve"> </w:t>
      </w:r>
      <w:r>
        <w:t xml:space="preserve">table: new</w:t>
      </w:r>
      <w:r>
        <w:t xml:space="preserve"> </w:t>
      </w:r>
      <w:r>
        <w:t xml:space="preserve">scripts run, old ones do not, and a migration edited after the fact is caught rather</w:t>
      </w:r>
      <w:r>
        <w:t xml:space="preserve"> </w:t>
      </w:r>
      <w:r>
        <w:t xml:space="preserve">than silently diverging.</w:t>
      </w:r>
    </w:p>
    <w:p>
      <w:pPr>
        <w:pStyle w:val="BodyText"/>
      </w:pPr>
      <w:r>
        <w:t xml:space="preserve">Spring’s own default settles it.</w:t>
      </w:r>
      <w:r>
        <w:t xml:space="preserve"> </w:t>
      </w:r>
      <w:r>
        <w:rPr>
          <w:rStyle w:val="VerbatimChar"/>
        </w:rPr>
        <w:t xml:space="preserve">spring.sql.init.mode</w:t>
      </w:r>
      <w:r>
        <w:t xml:space="preserve"> </w:t>
      </w:r>
      <w:r>
        <w:t xml:space="preserve">defaults to</w:t>
      </w:r>
      <w:r>
        <w:t xml:space="preserve"> </w:t>
      </w:r>
      <w:r>
        <w:rPr>
          <w:rStyle w:val="VerbatimChar"/>
        </w:rPr>
        <w:t xml:space="preserve">embedded</w:t>
      </w:r>
      <w:r>
        <w:t xml:space="preserve">: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runs against an in-memory H2 and does nothing at all against a real</w:t>
      </w:r>
      <w:r>
        <w:t xml:space="preserve"> </w:t>
      </w:r>
      <w:r>
        <w:t xml:space="preserve">Postgres unless you flip it. Spring considers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a test-database</w:t>
      </w:r>
      <w:r>
        <w:t xml:space="preserve"> </w:t>
      </w:r>
      <w:r>
        <w:t xml:space="preserve">convenience. This queue’s first line of contract is that durability is Postgres’s.</w:t>
      </w:r>
    </w:p>
    <w:p>
      <w:pPr>
        <w:pStyle w:val="BodyText"/>
      </w:pPr>
      <w:r>
        <w:t xml:space="preserve">Not</w:t>
      </w:r>
      <w:r>
        <w:t xml:space="preserve"> </w:t>
      </w:r>
      <w:r>
        <w:rPr>
          <w:rStyle w:val="VerbatimChar"/>
        </w:rPr>
        <w:t xml:space="preserve">ddl-auto</w:t>
      </w:r>
      <w:r>
        <w:t xml:space="preserve"> </w:t>
      </w:r>
      <w:r>
        <w:t xml:space="preserve">either, for the reason above: it would generate the schema from</w:t>
      </w:r>
      <w:r>
        <w:t xml:space="preserve"> </w:t>
      </w:r>
      <w:r>
        <w:t xml:space="preserve">annotated Java classes. The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constraint, the</w:t>
      </w:r>
      <w:r>
        <w:t xml:space="preserve"> </w:t>
      </w:r>
      <w:r>
        <w:rPr>
          <w:rStyle w:val="VerbatimChar"/>
        </w:rPr>
        <w:t xml:space="preserve">jsonb</w:t>
      </w:r>
      <w:r>
        <w:t xml:space="preserve"> </w:t>
      </w:r>
      <w:r>
        <w:t xml:space="preserve">column, and the</w:t>
      </w:r>
      <w:r>
        <w:t xml:space="preserve"> </w:t>
      </w:r>
      <w:r>
        <w:t xml:space="preserve">column order of</w:t>
      </w:r>
      <w:r>
        <w:t xml:space="preserve"> </w:t>
      </w:r>
      <w:r>
        <w:rPr>
          <w:rStyle w:val="VerbatimChar"/>
        </w:rPr>
        <w:t xml:space="preserve">jobs_claim_idx</w:t>
      </w:r>
      <w:r>
        <w:t xml:space="preserve"> </w:t>
      </w:r>
      <w:r>
        <w:t xml:space="preserve">— every line of this document that is worth</w:t>
      </w:r>
      <w:r>
        <w:t xml:space="preserve"> </w:t>
      </w:r>
      <w:r>
        <w:t xml:space="preserve">defending — would become a derived artifact of code that has no idea why any of</w:t>
      </w:r>
      <w:r>
        <w:t xml:space="preserve"> </w:t>
      </w:r>
      <w:r>
        <w:t xml:space="preserve">it is there.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reapers-plural"/>
    <w:p>
      <w:pPr>
        <w:pStyle w:val="Heading2"/>
      </w:pPr>
      <w:r>
        <w:t xml:space="preserve">Reapers, plural</w:t>
      </w:r>
    </w:p>
    <w:p>
      <w:pPr>
        <w:pStyle w:val="FirstParagraph"/>
      </w:pPr>
      <w:r>
        <w:t xml:space="preserve">The reaper is a</w:t>
      </w:r>
      <w:r>
        <w:t xml:space="preserve"> </w:t>
      </w:r>
      <w:r>
        <w:rPr>
          <w:rStyle w:val="VerbatimChar"/>
        </w:rPr>
        <w:t xml:space="preserve">@Scheduled</w:t>
      </w:r>
      <w:r>
        <w:t xml:space="preserve"> </w:t>
      </w:r>
      <w:r>
        <w:t xml:space="preserve">bean inside the application. Deploy the JAR to three</w:t>
      </w:r>
      <w:r>
        <w:t xml:space="preserve"> </w:t>
      </w:r>
      <w:r>
        <w:t xml:space="preserve">machines for API availability and you have three reapers, because each JVM boots</w:t>
      </w:r>
      <w:r>
        <w:t xml:space="preserve"> </w:t>
      </w:r>
      <w:r>
        <w:t xml:space="preserve">Spring and Spring wires the bean. You did not choose this; it came with the</w:t>
      </w:r>
      <w:r>
        <w:t xml:space="preserve"> </w:t>
      </w:r>
      <w:r>
        <w:t xml:space="preserve">deployment.</w:t>
      </w:r>
    </w:p>
    <w:p>
      <w:pPr>
        <w:pStyle w:val="BodyText"/>
      </w:pPr>
      <w:r>
        <w:t xml:space="preserve">It does not need fixing.</w:t>
      </w:r>
    </w:p>
    <w:p>
      <w:pPr>
        <w:pStyle w:val="BodyText"/>
      </w:pPr>
      <w:r>
        <w:t xml:space="preserve">Two reapers fire the same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on the same expired row. Postgres takes a row</w:t>
      </w:r>
      <w:r>
        <w:t xml:space="preserve"> </w:t>
      </w:r>
      <w:r>
        <w:t xml:space="preserve">lock. The first commits. The second blocks, then re-evaluates its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clause</w:t>
      </w:r>
      <w:r>
        <w:t xml:space="preserve"> </w:t>
      </w:r>
      <w:r>
        <w:t xml:space="preserve">against the</w:t>
      </w:r>
      <w:r>
        <w:t xml:space="preserve"> </w:t>
      </w:r>
      <w:r>
        <w:rPr>
          <w:iCs/>
          <w:i/>
        </w:rPr>
        <w:t xml:space="preserve">committed</w:t>
      </w:r>
      <w:r>
        <w:t xml:space="preserve"> </w:t>
      </w:r>
      <w:r>
        <w:t xml:space="preserve">value — which now reads</w:t>
      </w:r>
      <w:r>
        <w:t xml:space="preserve"> </w:t>
      </w:r>
      <w:r>
        <w:rPr>
          <w:rStyle w:val="VerbatimChar"/>
        </w:rPr>
        <w:t xml:space="preserve">status = 'pending'</w:t>
      </w:r>
      <w:r>
        <w:t xml:space="preserve">. The</w:t>
      </w:r>
      <w:r>
        <w:t xml:space="preserve"> </w:t>
      </w:r>
      <w:r>
        <w:t xml:space="preserve">predicate is false. Zero rows.</w:t>
      </w:r>
      <w:r>
        <w:t xml:space="preserve"> </w:t>
      </w:r>
      <w:r>
        <w:rPr>
          <w:rStyle w:val="VerbatimChar"/>
        </w:rPr>
        <w:t xml:space="preserve">attempts</w:t>
      </w:r>
      <w:r>
        <w:t xml:space="preserve"> </w:t>
      </w:r>
      <w:r>
        <w:t xml:space="preserve">incremented once.</w:t>
      </w:r>
    </w:p>
    <w:p>
      <w:pPr>
        <w:pStyle w:val="BodyText"/>
      </w:pPr>
      <w:r>
        <w:t xml:space="preserve">Postgres serialized them. No election, no lock table, no coordination. The safety</w:t>
      </w:r>
      <w:r>
        <w:t xml:space="preserve"> </w:t>
      </w:r>
      <w:r>
        <w:t xml:space="preserve">comes from the predicate being inside the write.</w:t>
      </w:r>
    </w:p>
    <w:p>
      <w:pPr>
        <w:pStyle w:val="BodyText"/>
      </w:pPr>
      <w:r>
        <w:t xml:space="preserve">Note what would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be safe: reading</w:t>
      </w:r>
      <w:r>
        <w:t xml:space="preserve"> </w:t>
      </w:r>
      <w:r>
        <w:rPr>
          <w:rStyle w:val="VerbatimChar"/>
        </w:rPr>
        <w:t xml:space="preserve">attempts</w:t>
      </w:r>
      <w:r>
        <w:t xml:space="preserve">, computing</w:t>
      </w:r>
      <w:r>
        <w:t xml:space="preserve"> </w:t>
      </w:r>
      <w:r>
        <w:rPr>
          <w:rStyle w:val="VerbatimChar"/>
        </w:rPr>
        <w:t xml:space="preserve">attempts + 1</w:t>
      </w:r>
      <w:r>
        <w:t xml:space="preserve"> </w:t>
      </w:r>
      <w:r>
        <w:t xml:space="preserve">in</w:t>
      </w:r>
      <w:r>
        <w:t xml:space="preserve"> </w:t>
      </w:r>
      <w:r>
        <w:t xml:space="preserve">Java, and writing it back. Both reapers read 3, both write 4. A lost update. The</w:t>
      </w:r>
      <w:r>
        <w:t xml:space="preserve"> </w:t>
      </w:r>
      <w:r>
        <w:t xml:space="preserve">statement must be</w:t>
      </w:r>
      <w:r>
        <w:t xml:space="preserve"> </w:t>
      </w:r>
      <w:r>
        <w:rPr>
          <w:rStyle w:val="VerbatimChar"/>
        </w:rPr>
        <w:t xml:space="preserve">SET attempts = attempts + 1</w:t>
      </w:r>
      <w:r>
        <w:t xml:space="preserve">.</w:t>
      </w:r>
    </w:p>
    <w:bookmarkStart w:id="35" w:name="if-a-reaper-dies"/>
    <w:p>
      <w:pPr>
        <w:pStyle w:val="Heading3"/>
      </w:pPr>
      <w:r>
        <w:t xml:space="preserve">If a reaper dies</w:t>
      </w:r>
    </w:p>
    <w:p>
      <w:pPr>
        <w:pStyle w:val="FirstParagraph"/>
      </w:pPr>
      <w:r>
        <w:t xml:space="preserve">Nothing. A reaper holds no state — no lease, no memory of the last tick. It runs</w:t>
      </w:r>
      <w:r>
        <w:t xml:space="preserve"> </w:t>
      </w:r>
      <w:r>
        <w:t xml:space="preserve">one stateless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and forgets. A dead reaper leaves nothing behind.</w:t>
      </w:r>
    </w:p>
    <w:p>
      <w:pPr>
        <w:pStyle w:val="BodyText"/>
      </w:pPr>
      <w:r>
        <w:t xml:space="preserve">Contrast a dead worker, which leaves a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row that will never change</w:t>
      </w:r>
      <w:r>
        <w:t xml:space="preserve"> </w:t>
      </w:r>
      <w:r>
        <w:t xml:space="preserve">unless something intervenes. That asymmetry is the reaper’s entire reason for</w:t>
      </w:r>
      <w:r>
        <w:t xml:space="preserve"> </w:t>
      </w:r>
      <w:r>
        <w:t xml:space="preserve">existing.</w:t>
      </w:r>
    </w:p>
    <w:p>
      <w:pPr>
        <w:pStyle w:val="BodyText"/>
      </w:pPr>
      <w:r>
        <w:t xml:space="preserve">If</w:t>
      </w:r>
      <w:r>
        <w:t xml:space="preserve"> </w:t>
      </w:r>
      <w:r>
        <w:rPr>
          <w:iCs/>
          <w:i/>
        </w:rPr>
        <w:t xml:space="preserve">every</w:t>
      </w:r>
      <w:r>
        <w:t xml:space="preserve"> </w:t>
      </w:r>
      <w:r>
        <w:t xml:space="preserve">reaper dies — all instances down — expired jobs sit in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.</w:t>
      </w:r>
      <w:r>
        <w:t xml:space="preserve"> </w:t>
      </w:r>
      <w:r>
        <w:t xml:space="preserve">Nothing is lost; the rows are durable. When an instance returns, its first tick</w:t>
      </w:r>
      <w:r>
        <w:t xml:space="preserve"> </w:t>
      </w:r>
      <w:r>
        <w:t xml:space="preserve">sweeps every row that expired during the outage in one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 because the</w:t>
      </w:r>
      <w:r>
        <w:t xml:space="preserve"> </w:t>
      </w:r>
      <w:r>
        <w:t xml:space="preserve">predicate is evaluated against the current table, not against events that were</w:t>
      </w:r>
      <w:r>
        <w:t xml:space="preserve"> </w:t>
      </w:r>
      <w:r>
        <w:t xml:space="preserve">missed. There is no backlog to replay.</w:t>
      </w:r>
      <w:r>
        <w:t xml:space="preserve"> </w:t>
      </w:r>
      <w:r>
        <w:rPr>
          <w:bCs/>
          <w:b/>
        </w:rPr>
        <w:t xml:space="preserve">A predicate-based system that goes down</w:t>
      </w:r>
      <w:r>
        <w:rPr>
          <w:bCs/>
          <w:b/>
        </w:rPr>
        <w:t xml:space="preserve"> </w:t>
      </w:r>
      <w:r>
        <w:rPr>
          <w:bCs/>
          <w:b/>
        </w:rPr>
        <w:t xml:space="preserve">misses nothing; it simply was not running the query.</w:t>
      </w:r>
    </w:p>
    <w:p>
      <w:pPr>
        <w:pStyle w:val="BodyText"/>
      </w:pPr>
      <w:r>
        <w:t xml:space="preserve">The blast radius of a dead reaper is</w:t>
      </w:r>
      <w:r>
        <w:t xml:space="preserve"> </w:t>
      </w:r>
      <w:r>
        <w:rPr>
          <w:iCs/>
          <w:i/>
        </w:rPr>
        <w:t xml:space="preserve">recovery latency</w:t>
      </w:r>
      <w:r>
        <w:t xml:space="preserve">. Not chaos. Degradation,</w:t>
      </w:r>
      <w:r>
        <w:t xml:space="preserve"> </w:t>
      </w:r>
      <w:r>
        <w:t xml:space="preserve">bounded and named.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push-state-into-the-database"/>
    <w:p>
      <w:pPr>
        <w:pStyle w:val="Heading2"/>
      </w:pPr>
      <w:r>
        <w:t xml:space="preserve">Push state into the database</w:t>
      </w:r>
    </w:p>
    <w:p>
      <w:pPr>
        <w:pStyle w:val="FirstParagraph"/>
      </w:pPr>
      <w:r>
        <w:t xml:space="preserve">Every process in this system is disposable. Workers hold no state — kill one and</w:t>
      </w:r>
      <w:r>
        <w:t xml:space="preserve"> </w:t>
      </w:r>
      <w:r>
        <w:t xml:space="preserve">its lease expires. Reapers hold no state — kill one and another ticks. The API</w:t>
      </w:r>
      <w:r>
        <w:t xml:space="preserve"> </w:t>
      </w:r>
      <w:r>
        <w:t xml:space="preserve">holds no state — kill it and rows stay on disk.</w:t>
      </w:r>
    </w:p>
    <w:p>
      <w:pPr>
        <w:pStyle w:val="BodyText"/>
      </w:pPr>
      <w:r>
        <w:t xml:space="preserve">Postgres is the only thing that has to survive, and that is Postgres’s job.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2026-07-10T10:23:25Z</dcterms:created>
  <dcterms:modified xsi:type="dcterms:W3CDTF">2026-07-10T10:23:25Z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