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484" w:rsidRPr="00873A3C" w:rsidRDefault="00873A3C" w:rsidP="00873A3C">
      <w:pPr>
        <w:spacing w:line="312" w:lineRule="auto"/>
        <w:jc w:val="center"/>
        <w:rPr>
          <w:rFonts w:ascii="黑体" w:eastAsia="黑体" w:hAnsi="黑体"/>
          <w:b/>
          <w:bCs/>
          <w:sz w:val="32"/>
          <w:szCs w:val="32"/>
        </w:rPr>
      </w:pPr>
      <w:bookmarkStart w:id="0" w:name="_GoBack"/>
      <w:r w:rsidRPr="00873A3C">
        <w:rPr>
          <w:rFonts w:ascii="黑体" w:eastAsia="黑体" w:hAnsi="黑体" w:hint="eastAsia"/>
          <w:b/>
          <w:bCs/>
          <w:sz w:val="32"/>
          <w:szCs w:val="32"/>
        </w:rPr>
        <w:t>裁撤</w:t>
      </w:r>
      <w:r w:rsidRPr="00873A3C">
        <w:rPr>
          <w:rFonts w:ascii="黑体" w:eastAsia="黑体" w:hAnsi="黑体"/>
          <w:b/>
          <w:bCs/>
          <w:sz w:val="32"/>
          <w:szCs w:val="32"/>
        </w:rPr>
        <w:t>10%中层干部，</w:t>
      </w:r>
      <w:proofErr w:type="gramStart"/>
      <w:r w:rsidRPr="00873A3C">
        <w:rPr>
          <w:rFonts w:ascii="黑体" w:eastAsia="黑体" w:hAnsi="黑体"/>
          <w:b/>
          <w:bCs/>
          <w:sz w:val="32"/>
          <w:szCs w:val="32"/>
        </w:rPr>
        <w:t>腾讯究竟</w:t>
      </w:r>
      <w:proofErr w:type="gramEnd"/>
      <w:r w:rsidRPr="00873A3C">
        <w:rPr>
          <w:rFonts w:ascii="黑体" w:eastAsia="黑体" w:hAnsi="黑体"/>
          <w:b/>
          <w:bCs/>
          <w:sz w:val="32"/>
          <w:szCs w:val="32"/>
        </w:rPr>
        <w:t>怎么了？</w:t>
      </w:r>
    </w:p>
    <w:bookmarkEnd w:id="0"/>
    <w:p w:rsidR="00873A3C" w:rsidRPr="00873A3C" w:rsidRDefault="00873A3C" w:rsidP="00873A3C">
      <w:pPr>
        <w:spacing w:line="312" w:lineRule="auto"/>
        <w:jc w:val="center"/>
        <w:rPr>
          <w:rFonts w:ascii="宋体" w:eastAsia="宋体" w:hAnsi="宋体"/>
          <w:sz w:val="22"/>
        </w:rPr>
      </w:pPr>
      <w:r w:rsidRPr="00873A3C">
        <w:rPr>
          <w:rFonts w:ascii="宋体" w:eastAsia="宋体" w:hAnsi="宋体" w:hint="eastAsia"/>
          <w:sz w:val="22"/>
        </w:rPr>
        <w:t>本文来自</w:t>
      </w:r>
      <w:proofErr w:type="gramStart"/>
      <w:r w:rsidRPr="00873A3C">
        <w:rPr>
          <w:rFonts w:ascii="宋体" w:eastAsia="宋体" w:hAnsi="宋体" w:hint="eastAsia"/>
          <w:sz w:val="22"/>
        </w:rPr>
        <w:t>微信公众号</w:t>
      </w:r>
      <w:proofErr w:type="gramEnd"/>
      <w:r w:rsidRPr="00873A3C">
        <w:rPr>
          <w:rFonts w:ascii="宋体" w:eastAsia="宋体" w:hAnsi="宋体" w:hint="eastAsia"/>
          <w:sz w:val="22"/>
        </w:rPr>
        <w:t>：港股那点事（</w:t>
      </w:r>
      <w:r w:rsidRPr="00873A3C">
        <w:rPr>
          <w:rFonts w:ascii="宋体" w:eastAsia="宋体" w:hAnsi="宋体"/>
          <w:sz w:val="22"/>
        </w:rPr>
        <w:t>ID：</w:t>
      </w:r>
      <w:proofErr w:type="spellStart"/>
      <w:r w:rsidRPr="00873A3C">
        <w:rPr>
          <w:rFonts w:ascii="宋体" w:eastAsia="宋体" w:hAnsi="宋体"/>
          <w:sz w:val="22"/>
        </w:rPr>
        <w:t>hkstocks</w:t>
      </w:r>
      <w:proofErr w:type="spellEnd"/>
      <w:r w:rsidRPr="00873A3C">
        <w:rPr>
          <w:rFonts w:ascii="宋体" w:eastAsia="宋体" w:hAnsi="宋体"/>
          <w:sz w:val="22"/>
        </w:rPr>
        <w:t>）</w:t>
      </w:r>
    </w:p>
    <w:p w:rsidR="00873A3C" w:rsidRPr="00873A3C" w:rsidRDefault="00873A3C" w:rsidP="00873A3C">
      <w:pPr>
        <w:spacing w:line="312" w:lineRule="auto"/>
        <w:jc w:val="center"/>
        <w:rPr>
          <w:rFonts w:ascii="宋体" w:eastAsia="宋体" w:hAnsi="宋体" w:hint="eastAsia"/>
          <w:sz w:val="22"/>
        </w:rPr>
      </w:pPr>
      <w:r w:rsidRPr="00873A3C">
        <w:rPr>
          <w:rFonts w:ascii="宋体" w:eastAsia="宋体" w:hAnsi="宋体"/>
          <w:sz w:val="22"/>
        </w:rPr>
        <w:t>作者：鱿鱼先生</w:t>
      </w:r>
    </w:p>
    <w:p w:rsidR="00873A3C" w:rsidRPr="00873A3C" w:rsidRDefault="00873A3C" w:rsidP="00873A3C">
      <w:pPr>
        <w:spacing w:line="312" w:lineRule="auto"/>
        <w:jc w:val="center"/>
        <w:rPr>
          <w:rFonts w:ascii="宋体" w:eastAsia="宋体" w:hAnsi="宋体"/>
          <w:sz w:val="22"/>
        </w:rPr>
      </w:pPr>
      <w:r w:rsidRPr="00873A3C">
        <w:rPr>
          <w:rFonts w:ascii="宋体" w:eastAsia="宋体" w:hAnsi="宋体"/>
          <w:sz w:val="22"/>
        </w:rPr>
        <w:t>数据支持：勾股大数据</w:t>
      </w:r>
    </w:p>
    <w:p w:rsidR="00873A3C" w:rsidRPr="00873A3C" w:rsidRDefault="00873A3C" w:rsidP="00873A3C">
      <w:pPr>
        <w:spacing w:line="312" w:lineRule="auto"/>
        <w:ind w:firstLineChars="200" w:firstLine="480"/>
        <w:jc w:val="left"/>
        <w:rPr>
          <w:rFonts w:ascii="宋体" w:eastAsia="宋体" w:hAnsi="宋体"/>
          <w:sz w:val="24"/>
          <w:szCs w:val="24"/>
        </w:rPr>
      </w:pP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今天有媒体爆料称，</w:t>
      </w:r>
      <w:proofErr w:type="gramStart"/>
      <w:r w:rsidRPr="00873A3C">
        <w:rPr>
          <w:kern w:val="2"/>
        </w:rPr>
        <w:t>腾讯开始</w:t>
      </w:r>
      <w:proofErr w:type="gramEnd"/>
      <w:r w:rsidRPr="00873A3C">
        <w:rPr>
          <w:kern w:val="2"/>
        </w:rPr>
        <w:t>裁撤一批中层干部，调整比例约为10%。</w:t>
      </w:r>
    </w:p>
    <w:p w:rsidR="00873A3C" w:rsidRPr="00873A3C" w:rsidRDefault="00873A3C" w:rsidP="00873A3C">
      <w:pPr>
        <w:pStyle w:val="a3"/>
        <w:spacing w:before="0" w:beforeAutospacing="0" w:after="0" w:afterAutospacing="0" w:line="312" w:lineRule="auto"/>
        <w:ind w:firstLineChars="200" w:firstLine="480"/>
        <w:rPr>
          <w:kern w:val="2"/>
        </w:rPr>
      </w:pPr>
      <w:proofErr w:type="gramStart"/>
      <w:r w:rsidRPr="00873A3C">
        <w:rPr>
          <w:kern w:val="2"/>
        </w:rPr>
        <w:t>腾讯中干</w:t>
      </w:r>
      <w:proofErr w:type="gramEnd"/>
      <w:r w:rsidRPr="00873A3C">
        <w:rPr>
          <w:kern w:val="2"/>
        </w:rPr>
        <w:t>包括助理总经理、副总经理、总经理级别员工，甚至也包括一些副总裁，这些人</w:t>
      </w:r>
      <w:proofErr w:type="gramStart"/>
      <w:r w:rsidRPr="00873A3C">
        <w:rPr>
          <w:kern w:val="2"/>
        </w:rPr>
        <w:t>都是腾讯帝国</w:t>
      </w:r>
      <w:proofErr w:type="gramEnd"/>
      <w:r w:rsidRPr="00873A3C">
        <w:rPr>
          <w:kern w:val="2"/>
        </w:rPr>
        <w:t>的中坚力量。在外界看来，这些人都是不折不扣的金领阶层，但是现在居然连他们都要失业了！</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都说2019年</w:t>
      </w:r>
      <w:proofErr w:type="gramStart"/>
      <w:r w:rsidRPr="00873A3C">
        <w:rPr>
          <w:kern w:val="2"/>
        </w:rPr>
        <w:t>裁员潮会超出</w:t>
      </w:r>
      <w:proofErr w:type="gramEnd"/>
      <w:r w:rsidRPr="00873A3C">
        <w:rPr>
          <w:kern w:val="2"/>
        </w:rPr>
        <w:t>大家预期，但实在没有想到形势会严峻到整个地步。那么，腾讯，你到底出了什么问题？</w:t>
      </w:r>
    </w:p>
    <w:p w:rsidR="00873A3C" w:rsidRPr="00873A3C" w:rsidRDefault="00873A3C" w:rsidP="00873A3C">
      <w:pPr>
        <w:pStyle w:val="a3"/>
        <w:spacing w:before="0" w:beforeAutospacing="0" w:after="0" w:afterAutospacing="0" w:line="312" w:lineRule="auto"/>
        <w:ind w:firstLineChars="200" w:firstLine="480"/>
        <w:rPr>
          <w:kern w:val="2"/>
        </w:rPr>
      </w:pPr>
    </w:p>
    <w:p w:rsidR="00873A3C" w:rsidRPr="00873A3C" w:rsidRDefault="00873A3C" w:rsidP="00873A3C">
      <w:pPr>
        <w:pStyle w:val="text-big-title"/>
        <w:spacing w:before="0" w:beforeAutospacing="0" w:after="0" w:afterAutospacing="0" w:line="312" w:lineRule="auto"/>
        <w:ind w:firstLineChars="200" w:firstLine="562"/>
        <w:rPr>
          <w:b/>
          <w:bCs/>
          <w:kern w:val="2"/>
          <w:sz w:val="28"/>
          <w:szCs w:val="28"/>
        </w:rPr>
      </w:pPr>
      <w:r w:rsidRPr="00873A3C">
        <w:rPr>
          <w:b/>
          <w:bCs/>
          <w:kern w:val="2"/>
          <w:sz w:val="28"/>
          <w:szCs w:val="28"/>
        </w:rPr>
        <w:t>一、“不要抵抗”</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第一种解释是，人到中年的</w:t>
      </w:r>
      <w:proofErr w:type="gramStart"/>
      <w:r w:rsidRPr="00873A3C">
        <w:rPr>
          <w:kern w:val="2"/>
        </w:rPr>
        <w:t>腾讯现在</w:t>
      </w:r>
      <w:proofErr w:type="gramEnd"/>
      <w:r w:rsidRPr="00873A3C">
        <w:rPr>
          <w:kern w:val="2"/>
        </w:rPr>
        <w:t>压力很大。</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2018年之前，微信用七年的时间圈定了10亿级的活跃用户，</w:t>
      </w:r>
      <w:proofErr w:type="gramStart"/>
      <w:r w:rsidRPr="00873A3C">
        <w:rPr>
          <w:kern w:val="2"/>
        </w:rPr>
        <w:t>腾讯在此</w:t>
      </w:r>
      <w:proofErr w:type="gramEnd"/>
      <w:r w:rsidRPr="00873A3C">
        <w:rPr>
          <w:kern w:val="2"/>
        </w:rPr>
        <w:t>基础上“连接一切”，本质上就是“流量+内容”，加上资本的助推，将社交产生的庞大流量，通过全方位的内容转化成商业价值。</w:t>
      </w:r>
    </w:p>
    <w:p w:rsidR="00873A3C" w:rsidRPr="00873A3C" w:rsidRDefault="00873A3C" w:rsidP="00873A3C">
      <w:pPr>
        <w:pStyle w:val="a3"/>
        <w:spacing w:before="0" w:beforeAutospacing="0" w:after="0" w:afterAutospacing="0" w:line="312" w:lineRule="auto"/>
        <w:ind w:firstLineChars="200" w:firstLine="480"/>
        <w:rPr>
          <w:kern w:val="2"/>
        </w:rPr>
      </w:pPr>
      <w:proofErr w:type="gramStart"/>
      <w:r w:rsidRPr="00873A3C">
        <w:rPr>
          <w:kern w:val="2"/>
        </w:rPr>
        <w:t>腾讯在</w:t>
      </w:r>
      <w:proofErr w:type="spellStart"/>
      <w:proofErr w:type="gramEnd"/>
      <w:r w:rsidRPr="00873A3C">
        <w:rPr>
          <w:kern w:val="2"/>
        </w:rPr>
        <w:t>ToC</w:t>
      </w:r>
      <w:proofErr w:type="spellEnd"/>
      <w:r w:rsidRPr="00873A3C">
        <w:rPr>
          <w:kern w:val="2"/>
        </w:rPr>
        <w:t>业务上建立了一个庞大的商业帝国，但在2018年，形势发生了巨大的变化。</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2018年，移动互联网用户数的天花板已经清晰可见，用户时长被新旧巨头切得七七八八，</w:t>
      </w:r>
      <w:proofErr w:type="gramStart"/>
      <w:r w:rsidRPr="00873A3C">
        <w:rPr>
          <w:kern w:val="2"/>
        </w:rPr>
        <w:t>腾讯再</w:t>
      </w:r>
      <w:proofErr w:type="gramEnd"/>
      <w:r w:rsidRPr="00873A3C">
        <w:rPr>
          <w:kern w:val="2"/>
        </w:rPr>
        <w:t>怎么争夺也不过是战术性的胜利。而另外一方面，游戏行业经历了严肃的整顿，</w:t>
      </w:r>
      <w:proofErr w:type="gramStart"/>
      <w:r w:rsidRPr="00873A3C">
        <w:rPr>
          <w:kern w:val="2"/>
        </w:rPr>
        <w:t>致使腾讯游戏</w:t>
      </w:r>
      <w:proofErr w:type="gramEnd"/>
      <w:r w:rsidRPr="00873A3C">
        <w:rPr>
          <w:kern w:val="2"/>
        </w:rPr>
        <w:t>业务遭遇了滑铁卢。但其实，即使没有整顿，游戏的变现也要遭遇放缓……</w:t>
      </w:r>
    </w:p>
    <w:p w:rsidR="00873A3C" w:rsidRPr="00873A3C" w:rsidRDefault="00873A3C" w:rsidP="00873A3C">
      <w:pPr>
        <w:pStyle w:val="a3"/>
        <w:spacing w:before="0" w:beforeAutospacing="0" w:after="0" w:afterAutospacing="0" w:line="312" w:lineRule="auto"/>
        <w:ind w:firstLineChars="200" w:firstLine="482"/>
        <w:rPr>
          <w:kern w:val="2"/>
        </w:rPr>
      </w:pPr>
      <w:proofErr w:type="gramStart"/>
      <w:r w:rsidRPr="00873A3C">
        <w:rPr>
          <w:rStyle w:val="a4"/>
          <w:kern w:val="2"/>
        </w:rPr>
        <w:t>腾讯再</w:t>
      </w:r>
      <w:proofErr w:type="gramEnd"/>
      <w:r w:rsidRPr="00873A3C">
        <w:rPr>
          <w:rStyle w:val="a4"/>
          <w:kern w:val="2"/>
        </w:rPr>
        <w:t>一次面临成长的压力，中层干部大裁员可能是其应对压力的一种调整，某种程度上，它是去年架构调整的延续。</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2018年9月29日，马化腾、刘炽平等总办们加了一晚上的班，准备了员工公开信、新闻稿。9月30日，</w:t>
      </w:r>
      <w:proofErr w:type="gramStart"/>
      <w:r w:rsidRPr="00873A3C">
        <w:rPr>
          <w:kern w:val="2"/>
        </w:rPr>
        <w:t>腾讯正式</w:t>
      </w:r>
      <w:proofErr w:type="gramEnd"/>
      <w:r w:rsidRPr="00873A3C">
        <w:rPr>
          <w:kern w:val="2"/>
        </w:rPr>
        <w:t>对外公布了架构调整的消息，相关邮件送达4万员工的邮箱。</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马化腾表示，这次主动革新</w:t>
      </w:r>
      <w:proofErr w:type="gramStart"/>
      <w:r w:rsidRPr="00873A3C">
        <w:rPr>
          <w:kern w:val="2"/>
        </w:rPr>
        <w:t>是腾讯迈向</w:t>
      </w:r>
      <w:proofErr w:type="gramEnd"/>
      <w:r w:rsidRPr="00873A3C">
        <w:rPr>
          <w:kern w:val="2"/>
        </w:rPr>
        <w:t>下一个20年的新起点……互联网的下半场属于产业互联网。</w:t>
      </w:r>
      <w:proofErr w:type="gramStart"/>
      <w:r w:rsidRPr="00873A3C">
        <w:rPr>
          <w:kern w:val="2"/>
        </w:rPr>
        <w:t>腾讯要</w:t>
      </w:r>
      <w:proofErr w:type="gramEnd"/>
      <w:r w:rsidRPr="00873A3C">
        <w:rPr>
          <w:kern w:val="2"/>
        </w:rPr>
        <w:t>“扎根消费互联网，拥抱产业互联网”。</w:t>
      </w:r>
      <w:proofErr w:type="gramStart"/>
      <w:r w:rsidRPr="00873A3C">
        <w:rPr>
          <w:kern w:val="2"/>
        </w:rPr>
        <w:t>腾讯发布</w:t>
      </w:r>
      <w:proofErr w:type="gramEnd"/>
      <w:r w:rsidRPr="00873A3C">
        <w:rPr>
          <w:kern w:val="2"/>
        </w:rPr>
        <w:t>新的六大事业</w:t>
      </w:r>
      <w:proofErr w:type="gramStart"/>
      <w:r w:rsidRPr="00873A3C">
        <w:rPr>
          <w:kern w:val="2"/>
        </w:rPr>
        <w:t>群组织</w:t>
      </w:r>
      <w:proofErr w:type="gramEnd"/>
      <w:r w:rsidRPr="00873A3C">
        <w:rPr>
          <w:kern w:val="2"/>
        </w:rPr>
        <w:t>架构，新成立云与智慧产业事业群</w:t>
      </w:r>
      <w:r w:rsidRPr="00873A3C">
        <w:rPr>
          <w:rStyle w:val="text-remarks"/>
          <w:kern w:val="2"/>
        </w:rPr>
        <w:t>（CSIG）</w:t>
      </w:r>
      <w:r w:rsidRPr="00873A3C">
        <w:rPr>
          <w:kern w:val="2"/>
        </w:rPr>
        <w:t>、平台与内容事业群</w:t>
      </w:r>
      <w:r w:rsidRPr="00873A3C">
        <w:rPr>
          <w:rStyle w:val="text-remarks"/>
          <w:kern w:val="2"/>
        </w:rPr>
        <w:t>（PCG）</w:t>
      </w:r>
      <w:r w:rsidRPr="00873A3C">
        <w:rPr>
          <w:kern w:val="2"/>
        </w:rPr>
        <w:t>及技术中台。</w:t>
      </w:r>
    </w:p>
    <w:p w:rsidR="00873A3C" w:rsidRPr="00873A3C" w:rsidRDefault="00873A3C" w:rsidP="00873A3C">
      <w:pPr>
        <w:pStyle w:val="img-center-box"/>
        <w:spacing w:before="0" w:beforeAutospacing="0" w:after="0" w:afterAutospacing="0" w:line="312" w:lineRule="auto"/>
        <w:jc w:val="center"/>
        <w:rPr>
          <w:kern w:val="2"/>
        </w:rPr>
      </w:pPr>
      <w:r w:rsidRPr="00873A3C">
        <w:rPr>
          <w:noProof/>
          <w:kern w:val="2"/>
        </w:rPr>
        <w:lastRenderedPageBreak/>
        <w:drawing>
          <wp:inline distT="0" distB="0" distL="0" distR="0">
            <wp:extent cx="5274310" cy="3783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783965"/>
                    </a:xfrm>
                    <a:prstGeom prst="rect">
                      <a:avLst/>
                    </a:prstGeom>
                    <a:noFill/>
                    <a:ln>
                      <a:noFill/>
                    </a:ln>
                  </pic:spPr>
                </pic:pic>
              </a:graphicData>
            </a:graphic>
          </wp:inline>
        </w:drawing>
      </w:r>
    </w:p>
    <w:p w:rsidR="00873A3C" w:rsidRPr="00873A3C" w:rsidRDefault="00873A3C" w:rsidP="00873A3C">
      <w:pPr>
        <w:pStyle w:val="a3"/>
        <w:spacing w:before="0" w:beforeAutospacing="0" w:after="0" w:afterAutospacing="0" w:line="312" w:lineRule="auto"/>
        <w:ind w:firstLineChars="200" w:firstLine="480"/>
        <w:rPr>
          <w:kern w:val="2"/>
        </w:rPr>
      </w:pP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马化腾曾经在总办会上提出过一个战略思考：云到底是不是</w:t>
      </w:r>
      <w:proofErr w:type="gramStart"/>
      <w:r w:rsidRPr="00873A3C">
        <w:rPr>
          <w:kern w:val="2"/>
        </w:rPr>
        <w:t>腾讯最</w:t>
      </w:r>
      <w:proofErr w:type="gramEnd"/>
      <w:r w:rsidRPr="00873A3C">
        <w:rPr>
          <w:kern w:val="2"/>
        </w:rPr>
        <w:t>重要的、一定要做的？</w:t>
      </w:r>
      <w:proofErr w:type="gramStart"/>
      <w:r w:rsidRPr="00873A3C">
        <w:rPr>
          <w:kern w:val="2"/>
        </w:rPr>
        <w:t>现在腾讯的</w:t>
      </w:r>
      <w:proofErr w:type="gramEnd"/>
      <w:r w:rsidRPr="00873A3C">
        <w:rPr>
          <w:kern w:val="2"/>
        </w:rPr>
        <w:t>高层已经形成了共识：互联网已经进入</w:t>
      </w:r>
      <w:proofErr w:type="spellStart"/>
      <w:r w:rsidRPr="00873A3C">
        <w:rPr>
          <w:kern w:val="2"/>
        </w:rPr>
        <w:t>ToB</w:t>
      </w:r>
      <w:proofErr w:type="spellEnd"/>
      <w:r w:rsidRPr="00873A3C">
        <w:rPr>
          <w:kern w:val="2"/>
        </w:rPr>
        <w:t>下半场，云是最重要的战略工具，因此本轮架构调整的核心就是云与智慧产业事业群</w:t>
      </w:r>
      <w:r w:rsidRPr="00873A3C">
        <w:rPr>
          <w:rStyle w:val="text-remarks"/>
          <w:kern w:val="2"/>
        </w:rPr>
        <w:t>（CSIG）</w:t>
      </w:r>
      <w:r w:rsidRPr="00873A3C">
        <w:rPr>
          <w:kern w:val="2"/>
        </w:rPr>
        <w:t>，他们是主攻产业互联网的主力部队，而其它事业群的相关部门要无条件并入CSIG，无条件接受合并同类项。随后，“拥抱产业互联网”的标语也出现在年会表演、滨海大厦电梯间广告和几乎每一次公开活动中。</w:t>
      </w:r>
    </w:p>
    <w:p w:rsidR="00873A3C" w:rsidRPr="00873A3C" w:rsidRDefault="00873A3C" w:rsidP="00873A3C">
      <w:pPr>
        <w:pStyle w:val="a3"/>
        <w:spacing w:before="0" w:beforeAutospacing="0" w:after="0" w:afterAutospacing="0" w:line="312" w:lineRule="auto"/>
        <w:ind w:firstLineChars="200" w:firstLine="480"/>
        <w:rPr>
          <w:kern w:val="2"/>
        </w:rPr>
      </w:pPr>
      <w:proofErr w:type="gramStart"/>
      <w:r w:rsidRPr="00873A3C">
        <w:rPr>
          <w:kern w:val="2"/>
        </w:rPr>
        <w:t>腾讯做出</w:t>
      </w:r>
      <w:proofErr w:type="gramEnd"/>
      <w:r w:rsidRPr="00873A3C">
        <w:rPr>
          <w:kern w:val="2"/>
        </w:rPr>
        <w:t>了布局</w:t>
      </w:r>
      <w:proofErr w:type="spellStart"/>
      <w:r w:rsidRPr="00873A3C">
        <w:rPr>
          <w:kern w:val="2"/>
        </w:rPr>
        <w:t>ToB</w:t>
      </w:r>
      <w:proofErr w:type="spellEnd"/>
      <w:r w:rsidRPr="00873A3C">
        <w:rPr>
          <w:kern w:val="2"/>
        </w:rPr>
        <w:t>的战略决策，战略既定，接下来就是执行的问题。</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在2018年9月的</w:t>
      </w:r>
      <w:proofErr w:type="gramStart"/>
      <w:r w:rsidRPr="00873A3C">
        <w:rPr>
          <w:kern w:val="2"/>
        </w:rPr>
        <w:t>一次腾讯总办</w:t>
      </w:r>
      <w:proofErr w:type="gramEnd"/>
      <w:r w:rsidRPr="00873A3C">
        <w:rPr>
          <w:kern w:val="2"/>
        </w:rPr>
        <w:t>会上，马化腾提问，“腾讯一两千个总监级干部里，30岁以下的有多少？”</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答案是不到十人。结果令在场的人深受刺激。</w:t>
      </w:r>
    </w:p>
    <w:p w:rsidR="00873A3C" w:rsidRPr="00873A3C" w:rsidRDefault="00873A3C" w:rsidP="00873A3C">
      <w:pPr>
        <w:pStyle w:val="a3"/>
        <w:spacing w:before="0" w:beforeAutospacing="0" w:after="0" w:afterAutospacing="0" w:line="312" w:lineRule="auto"/>
        <w:ind w:firstLineChars="200" w:firstLine="480"/>
        <w:rPr>
          <w:kern w:val="2"/>
        </w:rPr>
      </w:pPr>
      <w:proofErr w:type="spellStart"/>
      <w:r w:rsidRPr="00873A3C">
        <w:rPr>
          <w:kern w:val="2"/>
        </w:rPr>
        <w:t>ToB</w:t>
      </w:r>
      <w:proofErr w:type="spellEnd"/>
      <w:r w:rsidRPr="00873A3C">
        <w:rPr>
          <w:kern w:val="2"/>
        </w:rPr>
        <w:t>的需求相对垂直，</w:t>
      </w:r>
      <w:proofErr w:type="gramStart"/>
      <w:r w:rsidRPr="00873A3C">
        <w:rPr>
          <w:kern w:val="2"/>
        </w:rPr>
        <w:t>最要求</w:t>
      </w:r>
      <w:proofErr w:type="gramEnd"/>
      <w:r w:rsidRPr="00873A3C">
        <w:rPr>
          <w:kern w:val="2"/>
        </w:rPr>
        <w:t>稳定、可靠和</w:t>
      </w:r>
      <w:proofErr w:type="gramStart"/>
      <w:r w:rsidRPr="00873A3C">
        <w:rPr>
          <w:kern w:val="2"/>
        </w:rPr>
        <w:t>可</w:t>
      </w:r>
      <w:proofErr w:type="gramEnd"/>
      <w:r w:rsidRPr="00873A3C">
        <w:rPr>
          <w:kern w:val="2"/>
        </w:rPr>
        <w:t>预期的服务模式，这和</w:t>
      </w:r>
      <w:proofErr w:type="spellStart"/>
      <w:r w:rsidRPr="00873A3C">
        <w:rPr>
          <w:kern w:val="2"/>
        </w:rPr>
        <w:t>ToC</w:t>
      </w:r>
      <w:proofErr w:type="spellEnd"/>
      <w:r w:rsidRPr="00873A3C">
        <w:rPr>
          <w:kern w:val="2"/>
        </w:rPr>
        <w:t>试错迭代的方法论完全不同。</w:t>
      </w:r>
      <w:proofErr w:type="spellStart"/>
      <w:r w:rsidRPr="00873A3C">
        <w:rPr>
          <w:kern w:val="2"/>
        </w:rPr>
        <w:t>ToB</w:t>
      </w:r>
      <w:proofErr w:type="spellEnd"/>
      <w:r w:rsidRPr="00873A3C">
        <w:rPr>
          <w:kern w:val="2"/>
        </w:rPr>
        <w:t>的打法像是大规模的阵地战，是个系统工程，哪个部位都需要协同作战，考验团队的斗志和纪律性。</w:t>
      </w:r>
    </w:p>
    <w:p w:rsidR="00873A3C" w:rsidRPr="00873A3C" w:rsidRDefault="00873A3C" w:rsidP="00873A3C">
      <w:pPr>
        <w:pStyle w:val="a3"/>
        <w:spacing w:before="0" w:beforeAutospacing="0" w:after="0" w:afterAutospacing="0" w:line="312" w:lineRule="auto"/>
        <w:ind w:firstLineChars="200" w:firstLine="482"/>
        <w:rPr>
          <w:kern w:val="2"/>
        </w:rPr>
      </w:pPr>
      <w:proofErr w:type="gramStart"/>
      <w:r w:rsidRPr="00873A3C">
        <w:rPr>
          <w:rStyle w:val="a4"/>
          <w:kern w:val="2"/>
        </w:rPr>
        <w:t>腾讯的</w:t>
      </w:r>
      <w:proofErr w:type="gramEnd"/>
      <w:r w:rsidRPr="00873A3C">
        <w:rPr>
          <w:rStyle w:val="a4"/>
          <w:kern w:val="2"/>
        </w:rPr>
        <w:t>“老人”久经沙场，但经验都在</w:t>
      </w:r>
      <w:proofErr w:type="spellStart"/>
      <w:r w:rsidRPr="00873A3C">
        <w:rPr>
          <w:rStyle w:val="a4"/>
          <w:kern w:val="2"/>
        </w:rPr>
        <w:t>ToC</w:t>
      </w:r>
      <w:proofErr w:type="spellEnd"/>
      <w:r w:rsidRPr="00873A3C">
        <w:rPr>
          <w:rStyle w:val="a4"/>
          <w:kern w:val="2"/>
        </w:rPr>
        <w:t>的领域，他们还是不是最合适的团队领导？</w:t>
      </w:r>
      <w:r w:rsidRPr="00873A3C">
        <w:rPr>
          <w:kern w:val="2"/>
        </w:rPr>
        <w:t>他们很多人实现了财富自由，还是否能够冲锋陷阵？</w:t>
      </w:r>
      <w:proofErr w:type="gramStart"/>
      <w:r w:rsidRPr="00873A3C">
        <w:rPr>
          <w:kern w:val="2"/>
        </w:rPr>
        <w:t>腾讯年轻</w:t>
      </w:r>
      <w:proofErr w:type="gramEnd"/>
      <w:r w:rsidRPr="00873A3C">
        <w:rPr>
          <w:kern w:val="2"/>
        </w:rPr>
        <w:t>干部的比例如此之低，</w:t>
      </w:r>
      <w:proofErr w:type="gramStart"/>
      <w:r w:rsidRPr="00873A3C">
        <w:rPr>
          <w:kern w:val="2"/>
        </w:rPr>
        <w:t>腾讯又</w:t>
      </w:r>
      <w:proofErr w:type="gramEnd"/>
      <w:r w:rsidRPr="00873A3C">
        <w:rPr>
          <w:kern w:val="2"/>
        </w:rPr>
        <w:t>如何能打赢未来的竞争？</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lastRenderedPageBreak/>
        <w:t>2012年</w:t>
      </w:r>
      <w:proofErr w:type="gramStart"/>
      <w:r w:rsidRPr="00873A3C">
        <w:rPr>
          <w:kern w:val="2"/>
        </w:rPr>
        <w:t>腾讯组织</w:t>
      </w:r>
      <w:proofErr w:type="gramEnd"/>
      <w:r w:rsidRPr="00873A3C">
        <w:rPr>
          <w:kern w:val="2"/>
        </w:rPr>
        <w:t>架构调整，刘炽平在年会上用一句“不要抵抗”顺利地推进了改革。2018年年会上，刘炽平表态，在未来一年内，有10%不再胜任的管理干部要退，</w:t>
      </w:r>
      <w:proofErr w:type="gramStart"/>
      <w:r w:rsidRPr="00873A3C">
        <w:rPr>
          <w:kern w:val="2"/>
        </w:rPr>
        <w:t>腾讯要</w:t>
      </w:r>
      <w:proofErr w:type="gramEnd"/>
      <w:r w:rsidRPr="00873A3C">
        <w:rPr>
          <w:kern w:val="2"/>
        </w:rPr>
        <w:t>形成“能上能下”的新文化。</w:t>
      </w:r>
    </w:p>
    <w:p w:rsidR="00873A3C" w:rsidRPr="00873A3C" w:rsidRDefault="00873A3C" w:rsidP="00873A3C">
      <w:pPr>
        <w:pStyle w:val="a3"/>
        <w:spacing w:before="0" w:beforeAutospacing="0" w:after="0" w:afterAutospacing="0" w:line="312" w:lineRule="auto"/>
        <w:ind w:firstLineChars="200" w:firstLine="480"/>
        <w:rPr>
          <w:kern w:val="2"/>
        </w:rPr>
      </w:pPr>
      <w:proofErr w:type="gramStart"/>
      <w:r w:rsidRPr="00873A3C">
        <w:rPr>
          <w:kern w:val="2"/>
        </w:rPr>
        <w:t>腾讯的</w:t>
      </w:r>
      <w:proofErr w:type="gramEnd"/>
      <w:r w:rsidRPr="00873A3C">
        <w:rPr>
          <w:kern w:val="2"/>
        </w:rPr>
        <w:t>整风运动进入了深水区。</w:t>
      </w:r>
    </w:p>
    <w:p w:rsidR="00873A3C" w:rsidRPr="00873A3C" w:rsidRDefault="00873A3C" w:rsidP="00873A3C">
      <w:pPr>
        <w:pStyle w:val="a3"/>
        <w:spacing w:before="0" w:beforeAutospacing="0" w:after="0" w:afterAutospacing="0" w:line="312" w:lineRule="auto"/>
        <w:ind w:firstLineChars="200" w:firstLine="480"/>
        <w:rPr>
          <w:kern w:val="2"/>
        </w:rPr>
      </w:pPr>
    </w:p>
    <w:p w:rsidR="00873A3C" w:rsidRPr="00873A3C" w:rsidRDefault="00873A3C" w:rsidP="00873A3C">
      <w:pPr>
        <w:pStyle w:val="text-big-title"/>
        <w:spacing w:before="0" w:beforeAutospacing="0" w:after="0" w:afterAutospacing="0" w:line="312" w:lineRule="auto"/>
        <w:ind w:firstLineChars="200" w:firstLine="562"/>
        <w:rPr>
          <w:b/>
          <w:bCs/>
          <w:kern w:val="2"/>
          <w:sz w:val="28"/>
          <w:szCs w:val="28"/>
        </w:rPr>
      </w:pPr>
      <w:r w:rsidRPr="00873A3C">
        <w:rPr>
          <w:b/>
          <w:bCs/>
          <w:kern w:val="2"/>
          <w:sz w:val="28"/>
          <w:szCs w:val="28"/>
        </w:rPr>
        <w:t>二、让听得见炮声的人指挥战斗</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随着人口红利的逐渐消失和业务形态发展竞争白热化，移动互联网的时代也即将成为过去。每一个阶段，企业都有自己的一套打法，而伴随着这些打法而来的就是组织架构的调整。</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各大互联网企业组织架构的变革，理所当然地会涉及到人事的变动。一家互联网企业的竞争优势体现在产品、技术、商业模式等方面，但是人才是一切的根本源动力。</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唯才是举，任人唯贤，让合适的人处于合适的位置上，保证团队架构的优秀性与合理性，才能激发出组织的最大潜力。</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乔布斯说：“我的成功得益于发现了许多才华横溢、不甘平庸的人才。不是B级、C级人才，而是真正的A级人才。他们会知道自己真的很棒，你不需要悉心呵护他们自尊心。大家的心思全都放在工作上，因为他们都知道工作表现才是最重要的。”</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但是当一个企业规模变得很大时，就难免会出现组织架构臃肿的问题：</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比如，一些最早和创始人</w:t>
      </w:r>
      <w:proofErr w:type="gramStart"/>
      <w:r w:rsidRPr="00873A3C">
        <w:rPr>
          <w:kern w:val="2"/>
        </w:rPr>
        <w:t>一</w:t>
      </w:r>
      <w:proofErr w:type="gramEnd"/>
      <w:r w:rsidRPr="00873A3C">
        <w:rPr>
          <w:kern w:val="2"/>
        </w:rPr>
        <w:t>起打天下的元老，位高权重的他们已经实现了财务自由。一方面对工作的激情没有那么高，另一方面有更多比他们懂市场、懂技术、</w:t>
      </w:r>
      <w:proofErr w:type="gramStart"/>
      <w:r w:rsidRPr="00873A3C">
        <w:rPr>
          <w:kern w:val="2"/>
        </w:rPr>
        <w:t>懂产品</w:t>
      </w:r>
      <w:proofErr w:type="gramEnd"/>
      <w:r w:rsidRPr="00873A3C">
        <w:rPr>
          <w:kern w:val="2"/>
        </w:rPr>
        <w:t>的A级人才得不到重用，即使他们有很好的想法并不能在公司内部得到很好的推行而搁浅。</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再比如，公司很多核心部门的员工是通过各种关系进来的，他们的能力与工作要求并不匹配，但是依旧占用着资源。</w:t>
      </w:r>
    </w:p>
    <w:p w:rsidR="00873A3C" w:rsidRPr="00873A3C" w:rsidRDefault="00873A3C" w:rsidP="00873A3C">
      <w:pPr>
        <w:pStyle w:val="a3"/>
        <w:spacing w:before="0" w:beforeAutospacing="0" w:after="0" w:afterAutospacing="0" w:line="312" w:lineRule="auto"/>
        <w:ind w:firstLineChars="200" w:firstLine="480"/>
        <w:rPr>
          <w:kern w:val="2"/>
        </w:rPr>
      </w:pPr>
      <w:proofErr w:type="gramStart"/>
      <w:r w:rsidRPr="00873A3C">
        <w:rPr>
          <w:kern w:val="2"/>
        </w:rPr>
        <w:t>任正非2009年</w:t>
      </w:r>
      <w:proofErr w:type="gramEnd"/>
      <w:r w:rsidRPr="00873A3C">
        <w:rPr>
          <w:kern w:val="2"/>
        </w:rPr>
        <w:t>在华为内部讲话上提出“让听到炮声的人指挥战斗”。具体到公司层面，</w:t>
      </w:r>
      <w:r w:rsidRPr="00873A3C">
        <w:rPr>
          <w:rStyle w:val="a4"/>
          <w:kern w:val="2"/>
        </w:rPr>
        <w:t>后方配备的先进设备、优质资源，应该在前线一发现目标和机会时就能及时发挥作用，而不是拥有资源的人来指挥战争、拥兵自重。</w:t>
      </w:r>
      <w:r w:rsidRPr="00873A3C">
        <w:rPr>
          <w:kern w:val="2"/>
        </w:rPr>
        <w:t>谁来呼唤炮火，就该让听得见炮声的人来决策。</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很多公司恰好是反过来的。决策机关不了解前线，但拥有太多的权力与资源，为了控制运营的风险，设置了许多流程控制点，也不愿意授权。过多的流程控制点，会降低运行效率，增加运作成本，滋生了官僚主义及教条主义。</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lastRenderedPageBreak/>
        <w:t>互联网企业阿里巴巴在人才架构的设置上我觉得是比较合理的。过去3年，阿里频繁地进行了17次的架构调整。</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互联网企业家中，马云可能是“历史感”最强的一个人，也是最愿意去拥抱变化的一个人。早在1999年创办阿里时，马云就提出“要做一家102年的公司”。</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所以，马云及其领衔的高管团队不断研究和完善制度和人才文化体系，他们明白单纯靠人或制度都不能解决问题，只有制度和人、文化完美结合在一起，才能让阿里基业长青。</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纵观阿里创业史，“十八罗汉”虽已名誉天下、富甲一方，但是随着2018年4月起彭蕾卸任</w:t>
      </w:r>
      <w:proofErr w:type="gramStart"/>
      <w:r w:rsidRPr="00873A3C">
        <w:rPr>
          <w:kern w:val="2"/>
        </w:rPr>
        <w:t>蚂蚁金服</w:t>
      </w:r>
      <w:proofErr w:type="gramEnd"/>
      <w:r w:rsidRPr="00873A3C">
        <w:rPr>
          <w:kern w:val="2"/>
        </w:rPr>
        <w:t>CEO一职，“十八罗汉”全部退出阿里管理团队，给新人足够的发展空间。并且从当</w:t>
      </w:r>
      <w:proofErr w:type="gramStart"/>
      <w:r w:rsidRPr="00873A3C">
        <w:rPr>
          <w:kern w:val="2"/>
        </w:rPr>
        <w:t>年令</w:t>
      </w:r>
      <w:proofErr w:type="gramEnd"/>
      <w:r w:rsidRPr="00873A3C">
        <w:rPr>
          <w:kern w:val="2"/>
        </w:rPr>
        <w:t>世人津津乐道的马云杯酒释兵权解雇</w:t>
      </w:r>
      <w:proofErr w:type="gramStart"/>
      <w:r w:rsidRPr="00873A3C">
        <w:rPr>
          <w:kern w:val="2"/>
        </w:rPr>
        <w:t>淘宝网</w:t>
      </w:r>
      <w:proofErr w:type="gramEnd"/>
      <w:r w:rsidRPr="00873A3C">
        <w:rPr>
          <w:kern w:val="2"/>
        </w:rPr>
        <w:t>创始人孙彤宇和壮士断腕“斩”</w:t>
      </w:r>
      <w:proofErr w:type="gramStart"/>
      <w:r w:rsidRPr="00873A3C">
        <w:rPr>
          <w:kern w:val="2"/>
        </w:rPr>
        <w:t>卫哲可以</w:t>
      </w:r>
      <w:proofErr w:type="gramEnd"/>
      <w:r w:rsidRPr="00873A3C">
        <w:rPr>
          <w:kern w:val="2"/>
        </w:rPr>
        <w:t>看出，阿里在人才的使用上是多么的坚决果断。</w:t>
      </w:r>
    </w:p>
    <w:p w:rsidR="00873A3C" w:rsidRPr="00873A3C" w:rsidRDefault="00873A3C" w:rsidP="00873A3C">
      <w:pPr>
        <w:pStyle w:val="img-center-box"/>
        <w:spacing w:before="0" w:beforeAutospacing="0" w:after="0" w:afterAutospacing="0" w:line="312" w:lineRule="auto"/>
        <w:jc w:val="center"/>
        <w:rPr>
          <w:kern w:val="2"/>
        </w:rPr>
      </w:pPr>
      <w:r w:rsidRPr="00873A3C">
        <w:rPr>
          <w:noProof/>
          <w:kern w:val="2"/>
        </w:rPr>
        <w:drawing>
          <wp:inline distT="0" distB="0" distL="0" distR="0">
            <wp:extent cx="4175200" cy="2590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9005" cy="2593161"/>
                    </a:xfrm>
                    <a:prstGeom prst="rect">
                      <a:avLst/>
                    </a:prstGeom>
                    <a:noFill/>
                    <a:ln>
                      <a:noFill/>
                    </a:ln>
                  </pic:spPr>
                </pic:pic>
              </a:graphicData>
            </a:graphic>
          </wp:inline>
        </w:drawing>
      </w:r>
    </w:p>
    <w:p w:rsidR="00873A3C" w:rsidRPr="00873A3C" w:rsidRDefault="00873A3C" w:rsidP="00873A3C">
      <w:pPr>
        <w:pStyle w:val="a3"/>
        <w:spacing w:before="0" w:beforeAutospacing="0" w:after="0" w:afterAutospacing="0" w:line="312" w:lineRule="auto"/>
        <w:ind w:firstLineChars="200" w:firstLine="480"/>
        <w:rPr>
          <w:kern w:val="2"/>
        </w:rPr>
      </w:pP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2012年起，阿里开始实施领导群体年轻化的整体升级换代准备工作，保证阿里巴巴文化、制度的传承和稳定的人才供给。</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公开资料显示，在阿里巴巴集团的36位合伙人中，也已经有两位“80后”——</w:t>
      </w:r>
      <w:proofErr w:type="gramStart"/>
      <w:r w:rsidRPr="00873A3C">
        <w:rPr>
          <w:kern w:val="2"/>
        </w:rPr>
        <w:t>天猫技术</w:t>
      </w:r>
      <w:proofErr w:type="gramEnd"/>
      <w:r w:rsidRPr="00873A3C">
        <w:rPr>
          <w:kern w:val="2"/>
        </w:rPr>
        <w:t>负责人吴泽明和</w:t>
      </w:r>
      <w:proofErr w:type="gramStart"/>
      <w:r w:rsidRPr="00873A3C">
        <w:rPr>
          <w:kern w:val="2"/>
        </w:rPr>
        <w:t>蚂蚁金服副</w:t>
      </w:r>
      <w:proofErr w:type="gramEnd"/>
      <w:r w:rsidRPr="00873A3C">
        <w:rPr>
          <w:kern w:val="2"/>
        </w:rPr>
        <w:t>CTO胡喜。2017年12月，被任命</w:t>
      </w:r>
      <w:proofErr w:type="gramStart"/>
      <w:r w:rsidRPr="00873A3C">
        <w:rPr>
          <w:kern w:val="2"/>
        </w:rPr>
        <w:t>为淘宝总裁</w:t>
      </w:r>
      <w:proofErr w:type="gramEnd"/>
      <w:r w:rsidRPr="00873A3C">
        <w:rPr>
          <w:kern w:val="2"/>
        </w:rPr>
        <w:t>的蒋凡年仅33岁。</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在最新一</w:t>
      </w:r>
      <w:proofErr w:type="gramStart"/>
      <w:r w:rsidRPr="00873A3C">
        <w:rPr>
          <w:kern w:val="2"/>
        </w:rPr>
        <w:t>季财报</w:t>
      </w:r>
      <w:proofErr w:type="gramEnd"/>
      <w:r w:rsidRPr="00873A3C">
        <w:rPr>
          <w:kern w:val="2"/>
        </w:rPr>
        <w:t>发布后，阿里在新闻稿中透露，在其资深总监以上的核心管理人员中，“80后”占到14%；而在阿里巴巴的管理干部和技术骨干中，“80后”已经占到80%，“90后”管理者已超过1400人，占管理者总数的5%。</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lastRenderedPageBreak/>
        <w:t>而近期爆出的腾讯、京东和小米等裁掉大量中高层干部，实现管理团队年轻化也</w:t>
      </w:r>
      <w:proofErr w:type="gramStart"/>
      <w:r w:rsidRPr="00873A3C">
        <w:rPr>
          <w:kern w:val="2"/>
        </w:rPr>
        <w:t>颇有继</w:t>
      </w:r>
      <w:proofErr w:type="gramEnd"/>
      <w:r w:rsidRPr="00873A3C">
        <w:rPr>
          <w:kern w:val="2"/>
        </w:rPr>
        <w:t>阿里之风。</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互联网行业发展瞬息万变，在很多贴近年轻人市场的部门就应该让管理团队年轻化，从而让听得见炮声的他们指挥战斗，这样才能敏感地抓住市场痛点，做出符合年轻人独有文化品位的产品和服务。</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1月15日，扩张凶猛的今日头条发布号称</w:t>
      </w:r>
      <w:proofErr w:type="gramStart"/>
      <w:r w:rsidRPr="00873A3C">
        <w:rPr>
          <w:kern w:val="2"/>
        </w:rPr>
        <w:t>挑战微信的</w:t>
      </w:r>
      <w:proofErr w:type="gramEnd"/>
      <w:r w:rsidRPr="00873A3C">
        <w:rPr>
          <w:kern w:val="2"/>
        </w:rPr>
        <w:t>社交产品多闪。作为万众瞩目的独角兽，这次发布会自然引起了极大的关注。</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不管是现场还是看直播的人，都很惊讶的是多闪的负责人徐璐冉竟然是名90后女生。据她介绍，整个多闪的团队都是90后，因为只有这些年轻人，才能知道现在的90后，00后喜欢什么，追求的潮流如何变化。从人才的使用上，也可以看出</w:t>
      </w:r>
      <w:proofErr w:type="gramStart"/>
      <w:r w:rsidRPr="00873A3C">
        <w:rPr>
          <w:kern w:val="2"/>
        </w:rPr>
        <w:t>头条系</w:t>
      </w:r>
      <w:proofErr w:type="gramEnd"/>
      <w:r w:rsidRPr="00873A3C">
        <w:rPr>
          <w:kern w:val="2"/>
        </w:rPr>
        <w:t>野蛮生长的竞争优势。</w:t>
      </w:r>
    </w:p>
    <w:p w:rsidR="00873A3C" w:rsidRPr="00873A3C" w:rsidRDefault="00873A3C" w:rsidP="00873A3C">
      <w:pPr>
        <w:pStyle w:val="img-center-box"/>
        <w:spacing w:before="0" w:beforeAutospacing="0" w:after="0" w:afterAutospacing="0" w:line="312" w:lineRule="auto"/>
        <w:jc w:val="center"/>
        <w:rPr>
          <w:kern w:val="2"/>
        </w:rPr>
      </w:pPr>
      <w:r w:rsidRPr="00873A3C">
        <w:rPr>
          <w:noProof/>
          <w:kern w:val="2"/>
        </w:rPr>
        <w:drawing>
          <wp:inline distT="0" distB="0" distL="0" distR="0">
            <wp:extent cx="4276090" cy="26677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6569" cy="2680571"/>
                    </a:xfrm>
                    <a:prstGeom prst="rect">
                      <a:avLst/>
                    </a:prstGeom>
                    <a:noFill/>
                    <a:ln>
                      <a:noFill/>
                    </a:ln>
                  </pic:spPr>
                </pic:pic>
              </a:graphicData>
            </a:graphic>
          </wp:inline>
        </w:drawing>
      </w:r>
    </w:p>
    <w:p w:rsidR="00873A3C" w:rsidRPr="00873A3C" w:rsidRDefault="00873A3C" w:rsidP="00873A3C">
      <w:pPr>
        <w:pStyle w:val="a3"/>
        <w:spacing w:before="0" w:beforeAutospacing="0" w:after="0" w:afterAutospacing="0" w:line="312" w:lineRule="auto"/>
        <w:ind w:firstLineChars="200" w:firstLine="480"/>
        <w:rPr>
          <w:kern w:val="2"/>
        </w:rPr>
      </w:pP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综合而言，让听得见炮声的人指挥战斗，是互联网企业在新的技术、商业</w:t>
      </w:r>
      <w:proofErr w:type="gramStart"/>
      <w:r w:rsidRPr="00873A3C">
        <w:rPr>
          <w:kern w:val="2"/>
        </w:rPr>
        <w:t>业</w:t>
      </w:r>
      <w:proofErr w:type="gramEnd"/>
      <w:r w:rsidRPr="00873A3C">
        <w:rPr>
          <w:kern w:val="2"/>
        </w:rPr>
        <w:t>态到来时处于不败之地的最重要的应对措施。如果故步自封、沉迷过去的成功，不愿意忍受阵痛去拥抱改变，那么当浪潮到来时，你就只剩裸泳的份儿了。</w:t>
      </w:r>
    </w:p>
    <w:p w:rsidR="00873A3C" w:rsidRPr="00873A3C" w:rsidRDefault="00873A3C" w:rsidP="00873A3C">
      <w:pPr>
        <w:pStyle w:val="a3"/>
        <w:spacing w:before="0" w:beforeAutospacing="0" w:after="0" w:afterAutospacing="0" w:line="312" w:lineRule="auto"/>
        <w:ind w:firstLineChars="200" w:firstLine="480"/>
        <w:rPr>
          <w:kern w:val="2"/>
        </w:rPr>
      </w:pPr>
    </w:p>
    <w:p w:rsidR="00873A3C" w:rsidRPr="00873A3C" w:rsidRDefault="00873A3C" w:rsidP="00873A3C">
      <w:pPr>
        <w:pStyle w:val="text-big-title"/>
        <w:spacing w:before="0" w:beforeAutospacing="0" w:after="0" w:afterAutospacing="0" w:line="312" w:lineRule="auto"/>
        <w:ind w:firstLineChars="200" w:firstLine="562"/>
        <w:rPr>
          <w:b/>
          <w:bCs/>
          <w:kern w:val="2"/>
          <w:sz w:val="28"/>
          <w:szCs w:val="28"/>
        </w:rPr>
      </w:pPr>
      <w:r w:rsidRPr="00873A3C">
        <w:rPr>
          <w:b/>
          <w:bCs/>
          <w:kern w:val="2"/>
          <w:sz w:val="28"/>
          <w:szCs w:val="28"/>
        </w:rPr>
        <w:t>三、结语</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一直以来有一种疑问是，中国为什么出不了乔布斯、马斯克这样的人物。从互联网企业来看，究竟是什么让企业基业长青？</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吉</w:t>
      </w:r>
      <w:proofErr w:type="gramStart"/>
      <w:r w:rsidRPr="00873A3C">
        <w:rPr>
          <w:kern w:val="2"/>
        </w:rPr>
        <w:t>姆</w:t>
      </w:r>
      <w:proofErr w:type="gramEnd"/>
      <w:r w:rsidRPr="00873A3C">
        <w:rPr>
          <w:kern w:val="2"/>
        </w:rPr>
        <w:t>.柯林斯在《基业长青》中曾经总结过伟大企业的其中一项特质是“利润之上的追求”，乔布斯和他的苹果给予了这项特质以最完美的诠释。但是动</w:t>
      </w:r>
      <w:r w:rsidRPr="00873A3C">
        <w:rPr>
          <w:kern w:val="2"/>
        </w:rPr>
        <w:lastRenderedPageBreak/>
        <w:t>力来自创新本身，而不是利润。乔布斯去世后的苹果，如今困境重重，无非不是过于追求利润在产品方面创新不足导致的。</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“变则通，不变则死”，每次的整风运动，最终的落点应该是让最合适最优秀的人去创造出改变世界的产品和服务，让自己的企业得以传承、基业长期，为互联网和人类的进步发展发挥出应有的价值。</w:t>
      </w:r>
    </w:p>
    <w:p w:rsidR="00873A3C" w:rsidRPr="00873A3C" w:rsidRDefault="00873A3C" w:rsidP="00873A3C">
      <w:pPr>
        <w:pStyle w:val="a3"/>
        <w:spacing w:before="0" w:beforeAutospacing="0" w:after="0" w:afterAutospacing="0" w:line="312" w:lineRule="auto"/>
        <w:ind w:firstLineChars="200" w:firstLine="480"/>
        <w:rPr>
          <w:kern w:val="2"/>
        </w:rPr>
      </w:pPr>
      <w:proofErr w:type="gramStart"/>
      <w:r w:rsidRPr="00873A3C">
        <w:rPr>
          <w:kern w:val="2"/>
        </w:rPr>
        <w:t>腾讯的</w:t>
      </w:r>
      <w:proofErr w:type="gramEnd"/>
      <w:r w:rsidRPr="00873A3C">
        <w:rPr>
          <w:kern w:val="2"/>
        </w:rPr>
        <w:t>管理团队，有来自国际投行的基因，他们能在划定好的舞台与轨道上，把事情做得</w:t>
      </w:r>
      <w:proofErr w:type="gramStart"/>
      <w:r w:rsidRPr="00873A3C">
        <w:rPr>
          <w:kern w:val="2"/>
        </w:rPr>
        <w:t>很</w:t>
      </w:r>
      <w:proofErr w:type="gramEnd"/>
      <w:r w:rsidRPr="00873A3C">
        <w:rPr>
          <w:kern w:val="2"/>
        </w:rPr>
        <w:t>标准、很漂亮，他们喜欢在容易的</w:t>
      </w:r>
      <w:proofErr w:type="gramStart"/>
      <w:r w:rsidRPr="00873A3C">
        <w:rPr>
          <w:kern w:val="2"/>
        </w:rPr>
        <w:t>事情猛做加法</w:t>
      </w:r>
      <w:proofErr w:type="gramEnd"/>
      <w:r w:rsidRPr="00873A3C">
        <w:rPr>
          <w:kern w:val="2"/>
        </w:rPr>
        <w:t>，赚轻松的钱，但在创新上，在需要攻坚的领域，例如云计算，他们浅尝辄止甚至袖手旁观，如今才需要通过一场整风运动来寻求突围。</w:t>
      </w:r>
    </w:p>
    <w:p w:rsidR="00873A3C" w:rsidRPr="00873A3C" w:rsidRDefault="00873A3C" w:rsidP="00873A3C">
      <w:pPr>
        <w:pStyle w:val="a3"/>
        <w:spacing w:before="0" w:beforeAutospacing="0" w:after="0" w:afterAutospacing="0" w:line="312" w:lineRule="auto"/>
        <w:ind w:firstLineChars="200" w:firstLine="480"/>
        <w:rPr>
          <w:kern w:val="2"/>
        </w:rPr>
      </w:pPr>
      <w:proofErr w:type="gramStart"/>
      <w:r w:rsidRPr="00873A3C">
        <w:rPr>
          <w:kern w:val="2"/>
        </w:rPr>
        <w:t>腾讯的</w:t>
      </w:r>
      <w:proofErr w:type="gramEnd"/>
      <w:r w:rsidRPr="00873A3C">
        <w:rPr>
          <w:kern w:val="2"/>
        </w:rPr>
        <w:t>管理团队集体步入中年，在又苦又累的</w:t>
      </w:r>
      <w:proofErr w:type="spellStart"/>
      <w:r w:rsidRPr="00873A3C">
        <w:rPr>
          <w:kern w:val="2"/>
        </w:rPr>
        <w:t>ToB</w:t>
      </w:r>
      <w:proofErr w:type="spellEnd"/>
      <w:r w:rsidRPr="00873A3C">
        <w:rPr>
          <w:kern w:val="2"/>
        </w:rPr>
        <w:t>领域，他们还战斗的动吗？反观阿里的团队，通过升级换代，制度和人、文化完美结合，思想上极具张力，敢想敢拼敢杀，并将各自的创新力发挥到了极致。</w:t>
      </w:r>
    </w:p>
    <w:p w:rsidR="00873A3C" w:rsidRPr="00873A3C" w:rsidRDefault="00873A3C" w:rsidP="00873A3C">
      <w:pPr>
        <w:pStyle w:val="a3"/>
        <w:spacing w:before="0" w:beforeAutospacing="0" w:after="0" w:afterAutospacing="0" w:line="312" w:lineRule="auto"/>
        <w:ind w:firstLineChars="200" w:firstLine="480"/>
        <w:rPr>
          <w:kern w:val="2"/>
        </w:rPr>
      </w:pPr>
      <w:r w:rsidRPr="00873A3C">
        <w:rPr>
          <w:kern w:val="2"/>
        </w:rPr>
        <w:t>我们</w:t>
      </w:r>
      <w:proofErr w:type="gramStart"/>
      <w:r w:rsidRPr="00873A3C">
        <w:rPr>
          <w:kern w:val="2"/>
        </w:rPr>
        <w:t>希望腾讯在</w:t>
      </w:r>
      <w:proofErr w:type="gramEnd"/>
      <w:r w:rsidRPr="00873A3C">
        <w:rPr>
          <w:kern w:val="2"/>
        </w:rPr>
        <w:t>整风过后，让听得见炮声的年轻人指挥战斗，去赢得下一个伟大胜利。但在踏上新征程之前，我们所有人或许都要记住莎士比亚的那句话：</w:t>
      </w:r>
      <w:r>
        <w:rPr>
          <w:rFonts w:hint="eastAsia"/>
          <w:b/>
          <w:bCs/>
          <w:kern w:val="2"/>
        </w:rPr>
        <w:t>“</w:t>
      </w:r>
      <w:r w:rsidRPr="00873A3C">
        <w:rPr>
          <w:b/>
          <w:bCs/>
          <w:kern w:val="2"/>
        </w:rPr>
        <w:t>亲爱的艾哈迈德，</w:t>
      </w:r>
      <w:proofErr w:type="gramStart"/>
      <w:r w:rsidRPr="00873A3C">
        <w:rPr>
          <w:b/>
          <w:bCs/>
          <w:kern w:val="2"/>
        </w:rPr>
        <w:t>谬</w:t>
      </w:r>
      <w:proofErr w:type="gramEnd"/>
      <w:r w:rsidRPr="00873A3C">
        <w:rPr>
          <w:b/>
          <w:bCs/>
          <w:kern w:val="2"/>
        </w:rPr>
        <w:t>不在天运，而在我们自身，</w:t>
      </w:r>
      <w:r w:rsidRPr="00873A3C">
        <w:rPr>
          <w:rStyle w:val="text-remarks"/>
          <w:b/>
          <w:bCs/>
          <w:kern w:val="2"/>
        </w:rPr>
        <w:t>（如果失败）</w:t>
      </w:r>
      <w:r w:rsidRPr="00873A3C">
        <w:rPr>
          <w:b/>
          <w:bCs/>
          <w:kern w:val="2"/>
        </w:rPr>
        <w:t>我们都是败在自己手中的。</w:t>
      </w:r>
      <w:r>
        <w:rPr>
          <w:rFonts w:hint="eastAsia"/>
          <w:b/>
          <w:bCs/>
          <w:kern w:val="2"/>
        </w:rPr>
        <w:t>”</w:t>
      </w:r>
    </w:p>
    <w:p w:rsidR="00873A3C" w:rsidRPr="00873A3C" w:rsidRDefault="00873A3C" w:rsidP="00873A3C">
      <w:pPr>
        <w:spacing w:line="312" w:lineRule="auto"/>
        <w:ind w:firstLineChars="200" w:firstLine="480"/>
        <w:jc w:val="left"/>
        <w:rPr>
          <w:rFonts w:ascii="宋体" w:eastAsia="宋体" w:hAnsi="宋体"/>
          <w:sz w:val="24"/>
          <w:szCs w:val="24"/>
        </w:rPr>
      </w:pPr>
    </w:p>
    <w:p w:rsidR="00873A3C" w:rsidRPr="00873A3C" w:rsidRDefault="00873A3C" w:rsidP="00873A3C">
      <w:pPr>
        <w:spacing w:line="312" w:lineRule="auto"/>
        <w:ind w:firstLineChars="200" w:firstLine="480"/>
        <w:jc w:val="left"/>
        <w:rPr>
          <w:rFonts w:ascii="宋体" w:eastAsia="宋体" w:hAnsi="宋体" w:hint="eastAsia"/>
          <w:sz w:val="24"/>
          <w:szCs w:val="24"/>
        </w:rPr>
      </w:pPr>
    </w:p>
    <w:sectPr w:rsidR="00873A3C" w:rsidRPr="00873A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3C"/>
    <w:rsid w:val="00873A3C"/>
    <w:rsid w:val="008F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7516"/>
  <w15:chartTrackingRefBased/>
  <w15:docId w15:val="{57650ADC-780C-4289-A391-39158907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3A3C"/>
    <w:pPr>
      <w:widowControl/>
      <w:spacing w:before="100" w:beforeAutospacing="1" w:after="100" w:afterAutospacing="1"/>
      <w:jc w:val="left"/>
    </w:pPr>
    <w:rPr>
      <w:rFonts w:ascii="宋体" w:eastAsia="宋体" w:hAnsi="宋体" w:cs="宋体"/>
      <w:kern w:val="0"/>
      <w:sz w:val="24"/>
      <w:szCs w:val="24"/>
    </w:rPr>
  </w:style>
  <w:style w:type="paragraph" w:customStyle="1" w:styleId="text-big-title">
    <w:name w:val="text-big-title"/>
    <w:basedOn w:val="a"/>
    <w:rsid w:val="00873A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3A3C"/>
    <w:rPr>
      <w:b/>
      <w:bCs/>
    </w:rPr>
  </w:style>
  <w:style w:type="character" w:customStyle="1" w:styleId="text-remarks">
    <w:name w:val="text-remarks"/>
    <w:basedOn w:val="a0"/>
    <w:rsid w:val="00873A3C"/>
  </w:style>
  <w:style w:type="paragraph" w:customStyle="1" w:styleId="img-center-box">
    <w:name w:val="img-center-box"/>
    <w:basedOn w:val="a"/>
    <w:rsid w:val="00873A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5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2019-09-11T13:42:00Z</dcterms:created>
  <dcterms:modified xsi:type="dcterms:W3CDTF">2019-09-11T13:49:00Z</dcterms:modified>
</cp:coreProperties>
</file>