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47E2F" w14:textId="77777777" w:rsidR="004358AB" w:rsidRPr="00960A06" w:rsidRDefault="00960A06" w:rsidP="00960A06">
      <w:pPr>
        <w:jc w:val="center"/>
        <w:rPr>
          <w:rStyle w:val="fontstyle01"/>
          <w:rFonts w:hint="default"/>
          <w:sz w:val="28"/>
          <w:szCs w:val="28"/>
        </w:rPr>
      </w:pPr>
      <w:r w:rsidRPr="00960A06">
        <w:rPr>
          <w:rFonts w:hint="eastAsia"/>
          <w:sz w:val="28"/>
          <w:szCs w:val="28"/>
        </w:rPr>
        <w:t>案例</w:t>
      </w:r>
      <w:r w:rsidRPr="00960A06">
        <w:rPr>
          <w:rFonts w:hint="eastAsia"/>
          <w:sz w:val="28"/>
          <w:szCs w:val="28"/>
        </w:rPr>
        <w:t>5</w:t>
      </w:r>
      <w:r w:rsidRPr="00960A06">
        <w:rPr>
          <w:rFonts w:hint="eastAsia"/>
          <w:sz w:val="28"/>
          <w:szCs w:val="28"/>
        </w:rPr>
        <w:t>：</w:t>
      </w:r>
      <w:r w:rsidRPr="00960A06">
        <w:rPr>
          <w:rStyle w:val="fontstyle01"/>
          <w:rFonts w:hint="default"/>
          <w:sz w:val="28"/>
          <w:szCs w:val="28"/>
        </w:rPr>
        <w:t>小条码，大学问</w:t>
      </w:r>
      <w:r w:rsidRPr="00960A06">
        <w:rPr>
          <w:rStyle w:val="fontstyle11"/>
          <w:sz w:val="28"/>
          <w:szCs w:val="28"/>
        </w:rPr>
        <w:t xml:space="preserve">——S·DEER </w:t>
      </w:r>
      <w:r w:rsidRPr="00960A06">
        <w:rPr>
          <w:rStyle w:val="fontstyle01"/>
          <w:rFonts w:hint="default"/>
          <w:sz w:val="28"/>
          <w:szCs w:val="28"/>
        </w:rPr>
        <w:t>与唯品会合作中的</w:t>
      </w:r>
      <w:r w:rsidRPr="00960A06">
        <w:rPr>
          <w:rFonts w:ascii="幼圆" w:eastAsia="幼圆" w:hint="eastAsia"/>
          <w:color w:val="000000"/>
          <w:sz w:val="28"/>
          <w:szCs w:val="28"/>
        </w:rPr>
        <w:br/>
      </w:r>
      <w:r w:rsidRPr="00960A06">
        <w:rPr>
          <w:rStyle w:val="fontstyle01"/>
          <w:rFonts w:hint="default"/>
          <w:sz w:val="28"/>
          <w:szCs w:val="28"/>
        </w:rPr>
        <w:t>库存管理流程优化之路</w:t>
      </w:r>
    </w:p>
    <w:p w14:paraId="42B985E6" w14:textId="77777777" w:rsidR="00960A06" w:rsidRPr="00960A06" w:rsidRDefault="00960A06" w:rsidP="00323B43">
      <w:pPr>
        <w:rPr>
          <w:rStyle w:val="fontstyle01"/>
          <w:rFonts w:hint="default"/>
          <w:b/>
          <w:sz w:val="28"/>
          <w:szCs w:val="28"/>
        </w:rPr>
      </w:pPr>
      <w:r w:rsidRPr="00960A06">
        <w:rPr>
          <w:rStyle w:val="fontstyle01"/>
          <w:rFonts w:hint="default"/>
          <w:b/>
          <w:sz w:val="28"/>
          <w:szCs w:val="28"/>
        </w:rPr>
        <w:t>启发思考题：</w:t>
      </w:r>
    </w:p>
    <w:p w14:paraId="6252A491" w14:textId="09F885B4" w:rsidR="00960A06" w:rsidRPr="00B663C0" w:rsidRDefault="00960A06" w:rsidP="00B663C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8"/>
          <w:szCs w:val="28"/>
        </w:rPr>
      </w:pPr>
      <w:r w:rsidRPr="00B663C0">
        <w:rPr>
          <w:rFonts w:ascii="宋体" w:eastAsia="宋体" w:hAnsi="宋体"/>
          <w:color w:val="000000"/>
          <w:sz w:val="28"/>
          <w:szCs w:val="28"/>
        </w:rPr>
        <w:t xml:space="preserve">通过案例内容的阅读，归纳导致 </w:t>
      </w:r>
      <w:r w:rsidRPr="00B663C0">
        <w:rPr>
          <w:rFonts w:ascii="Times New Roman" w:hAnsi="Times New Roman" w:cs="Times New Roman"/>
          <w:color w:val="000000"/>
          <w:sz w:val="28"/>
          <w:szCs w:val="28"/>
        </w:rPr>
        <w:t xml:space="preserve">S·DEER </w:t>
      </w:r>
      <w:r w:rsidRPr="00B663C0">
        <w:rPr>
          <w:rFonts w:ascii="宋体" w:eastAsia="宋体" w:hAnsi="宋体"/>
          <w:color w:val="000000"/>
          <w:sz w:val="28"/>
          <w:szCs w:val="28"/>
        </w:rPr>
        <w:t>成衣库存积压的主要因素。</w:t>
      </w:r>
    </w:p>
    <w:p w14:paraId="1A45FC9B" w14:textId="34EE9605" w:rsidR="00B663C0" w:rsidRPr="00B663C0" w:rsidRDefault="00B663C0" w:rsidP="00B663C0">
      <w:pPr>
        <w:rPr>
          <w:rFonts w:ascii="宋体" w:eastAsia="宋体" w:hAnsi="宋体" w:hint="eastAsia"/>
          <w:color w:val="000000"/>
          <w:sz w:val="28"/>
          <w:szCs w:val="28"/>
        </w:rPr>
      </w:pPr>
      <w:r w:rsidRPr="00B663C0">
        <w:drawing>
          <wp:inline distT="0" distB="0" distL="0" distR="0" wp14:anchorId="3FFE0AEB" wp14:editId="5D3ECD71">
            <wp:extent cx="5274310" cy="1734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A9E" w14:textId="3B2998D1" w:rsidR="00960A06" w:rsidRPr="00B663C0" w:rsidRDefault="00960A06" w:rsidP="00B663C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8"/>
          <w:szCs w:val="28"/>
        </w:rPr>
      </w:pPr>
      <w:r w:rsidRPr="00B663C0">
        <w:rPr>
          <w:rFonts w:ascii="Times New Roman" w:hAnsi="Times New Roman" w:cs="Times New Roman"/>
          <w:color w:val="000000"/>
          <w:sz w:val="28"/>
          <w:szCs w:val="28"/>
        </w:rPr>
        <w:t xml:space="preserve">S·DEER </w:t>
      </w:r>
      <w:r w:rsidRPr="00B663C0">
        <w:rPr>
          <w:rFonts w:ascii="宋体" w:eastAsia="宋体" w:hAnsi="宋体"/>
          <w:color w:val="000000"/>
          <w:sz w:val="28"/>
          <w:szCs w:val="28"/>
        </w:rPr>
        <w:t>为什么要想方设法降低库存？为降低库存公司主要采取了哪些措施？</w:t>
      </w:r>
    </w:p>
    <w:p w14:paraId="092A69CD" w14:textId="75C722FC" w:rsidR="00B663C0" w:rsidRPr="00B663C0" w:rsidRDefault="00B663C0" w:rsidP="00B663C0">
      <w:pPr>
        <w:rPr>
          <w:rFonts w:ascii="宋体" w:eastAsia="宋体" w:hAnsi="宋体"/>
          <w:color w:val="000000"/>
          <w:sz w:val="28"/>
          <w:szCs w:val="28"/>
        </w:rPr>
      </w:pPr>
      <w:r w:rsidRPr="00B663C0">
        <w:drawing>
          <wp:inline distT="0" distB="0" distL="0" distR="0" wp14:anchorId="75183684" wp14:editId="62CA884B">
            <wp:extent cx="5274310" cy="1646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09E4" w14:textId="76ED7196" w:rsidR="00B663C0" w:rsidRPr="00B663C0" w:rsidRDefault="00B663C0" w:rsidP="00B663C0">
      <w:pPr>
        <w:rPr>
          <w:rFonts w:ascii="宋体" w:eastAsia="宋体" w:hAnsi="宋体" w:hint="eastAsia"/>
          <w:color w:val="000000"/>
          <w:sz w:val="28"/>
          <w:szCs w:val="28"/>
        </w:rPr>
      </w:pPr>
      <w:r w:rsidRPr="00B663C0">
        <w:drawing>
          <wp:inline distT="0" distB="0" distL="0" distR="0" wp14:anchorId="0E2B6D9F" wp14:editId="3319366B">
            <wp:extent cx="5082980" cy="246909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E01" w14:textId="36E83BCF" w:rsidR="00960A06" w:rsidRPr="00B663C0" w:rsidRDefault="00960A06" w:rsidP="00B663C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8"/>
          <w:szCs w:val="28"/>
        </w:rPr>
      </w:pPr>
      <w:r w:rsidRPr="00B663C0">
        <w:rPr>
          <w:rFonts w:ascii="宋体" w:eastAsia="宋体" w:hAnsi="宋体"/>
          <w:color w:val="000000"/>
          <w:sz w:val="28"/>
          <w:szCs w:val="28"/>
        </w:rPr>
        <w:lastRenderedPageBreak/>
        <w:t xml:space="preserve">请从 </w:t>
      </w:r>
      <w:r w:rsidRPr="00B663C0">
        <w:rPr>
          <w:rFonts w:ascii="Times New Roman" w:hAnsi="Times New Roman" w:cs="Times New Roman"/>
          <w:color w:val="000000"/>
          <w:sz w:val="28"/>
          <w:szCs w:val="28"/>
        </w:rPr>
        <w:t xml:space="preserve">S·DEER </w:t>
      </w:r>
      <w:r w:rsidRPr="00B663C0">
        <w:rPr>
          <w:rFonts w:ascii="宋体" w:eastAsia="宋体" w:hAnsi="宋体"/>
          <w:color w:val="000000"/>
          <w:sz w:val="28"/>
          <w:szCs w:val="28"/>
        </w:rPr>
        <w:t>店</w:t>
      </w:r>
      <w:r w:rsidRPr="00B663C0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B663C0">
        <w:rPr>
          <w:rFonts w:ascii="宋体" w:eastAsia="宋体" w:hAnsi="宋体"/>
          <w:color w:val="000000"/>
          <w:sz w:val="28"/>
          <w:szCs w:val="28"/>
        </w:rPr>
        <w:t>电</w:t>
      </w:r>
      <w:r w:rsidRPr="00B663C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B663C0">
        <w:rPr>
          <w:rFonts w:ascii="宋体" w:eastAsia="宋体" w:hAnsi="宋体"/>
          <w:color w:val="000000"/>
          <w:sz w:val="28"/>
          <w:szCs w:val="28"/>
        </w:rPr>
        <w:t>并存的发展路径中</w:t>
      </w:r>
      <w:proofErr w:type="gramStart"/>
      <w:r w:rsidRPr="00B663C0">
        <w:rPr>
          <w:rFonts w:ascii="宋体" w:eastAsia="宋体" w:hAnsi="宋体"/>
          <w:color w:val="000000"/>
          <w:sz w:val="28"/>
          <w:szCs w:val="28"/>
        </w:rPr>
        <w:t>提炼线</w:t>
      </w:r>
      <w:proofErr w:type="gramEnd"/>
      <w:r w:rsidRPr="00B663C0">
        <w:rPr>
          <w:rFonts w:ascii="宋体" w:eastAsia="宋体" w:hAnsi="宋体"/>
          <w:color w:val="000000"/>
          <w:sz w:val="28"/>
          <w:szCs w:val="28"/>
        </w:rPr>
        <w:t>上库存管理的特点、难点及其解决对策。</w:t>
      </w:r>
    </w:p>
    <w:p w14:paraId="2E817167" w14:textId="224031C3" w:rsidR="00B663C0" w:rsidRPr="00B663C0" w:rsidRDefault="00B663C0" w:rsidP="00B663C0">
      <w:pPr>
        <w:rPr>
          <w:rFonts w:ascii="宋体" w:eastAsia="宋体" w:hAnsi="宋体" w:hint="eastAsia"/>
          <w:color w:val="000000"/>
          <w:sz w:val="28"/>
          <w:szCs w:val="28"/>
        </w:rPr>
      </w:pPr>
      <w:r w:rsidRPr="00B663C0">
        <w:drawing>
          <wp:inline distT="0" distB="0" distL="0" distR="0" wp14:anchorId="13C1D02C" wp14:editId="33AFB775">
            <wp:extent cx="5274310" cy="3161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6574" w14:textId="77777777" w:rsidR="00960A06" w:rsidRDefault="00960A06" w:rsidP="00960A06">
      <w:pPr>
        <w:rPr>
          <w:rFonts w:ascii="宋体" w:eastAsia="宋体" w:hAnsi="宋体"/>
          <w:color w:val="000000"/>
          <w:sz w:val="28"/>
          <w:szCs w:val="28"/>
        </w:rPr>
      </w:pPr>
      <w:r w:rsidRPr="00960A06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960A06">
        <w:rPr>
          <w:rFonts w:ascii="宋体" w:eastAsia="宋体" w:hAnsi="宋体"/>
          <w:color w:val="000000"/>
          <w:sz w:val="28"/>
          <w:szCs w:val="28"/>
        </w:rPr>
        <w:t xml:space="preserve">结合本案例，请说明什么是 </w:t>
      </w:r>
      <w:r w:rsidRPr="00960A06">
        <w:rPr>
          <w:rFonts w:ascii="Times New Roman" w:hAnsi="Times New Roman" w:cs="Times New Roman"/>
          <w:color w:val="000000"/>
          <w:sz w:val="28"/>
          <w:szCs w:val="28"/>
        </w:rPr>
        <w:t>JIT</w:t>
      </w:r>
      <w:r w:rsidRPr="00960A06">
        <w:rPr>
          <w:rFonts w:ascii="宋体" w:eastAsia="宋体" w:hAnsi="宋体"/>
          <w:color w:val="000000"/>
          <w:sz w:val="28"/>
          <w:szCs w:val="28"/>
        </w:rPr>
        <w:t xml:space="preserve">？并分别从唯品会和 </w:t>
      </w:r>
      <w:r w:rsidRPr="00960A06">
        <w:rPr>
          <w:rFonts w:ascii="Times New Roman" w:hAnsi="Times New Roman" w:cs="Times New Roman"/>
          <w:color w:val="000000"/>
          <w:sz w:val="28"/>
          <w:szCs w:val="28"/>
        </w:rPr>
        <w:t xml:space="preserve">S·DEER </w:t>
      </w:r>
      <w:r w:rsidRPr="00960A06">
        <w:rPr>
          <w:rFonts w:ascii="宋体" w:eastAsia="宋体" w:hAnsi="宋体"/>
          <w:color w:val="000000"/>
          <w:sz w:val="28"/>
          <w:szCs w:val="28"/>
        </w:rPr>
        <w:t>的角度分析</w:t>
      </w:r>
      <w:r w:rsidRPr="00960A06">
        <w:rPr>
          <w:rFonts w:ascii="Times New Roman" w:hAnsi="Times New Roman" w:cs="Times New Roman"/>
          <w:color w:val="000000"/>
          <w:sz w:val="28"/>
          <w:szCs w:val="28"/>
        </w:rPr>
        <w:t xml:space="preserve">JIT </w:t>
      </w:r>
      <w:r w:rsidRPr="00960A06">
        <w:rPr>
          <w:rFonts w:ascii="宋体" w:eastAsia="宋体" w:hAnsi="宋体"/>
          <w:color w:val="000000"/>
          <w:sz w:val="28"/>
          <w:szCs w:val="28"/>
        </w:rPr>
        <w:t>的好处。</w:t>
      </w:r>
    </w:p>
    <w:p w14:paraId="5C79EBDB" w14:textId="77777777" w:rsidR="00960A06" w:rsidRPr="00960A06" w:rsidRDefault="00960A06" w:rsidP="00960A06">
      <w:pPr>
        <w:rPr>
          <w:sz w:val="28"/>
          <w:szCs w:val="28"/>
        </w:rPr>
      </w:pPr>
      <w:r w:rsidRPr="00960A06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960A06">
        <w:rPr>
          <w:rFonts w:ascii="宋体" w:eastAsia="宋体" w:hAnsi="宋体"/>
          <w:color w:val="000000"/>
          <w:sz w:val="28"/>
          <w:szCs w:val="28"/>
        </w:rPr>
        <w:t xml:space="preserve">作为一家自主品牌服装企业，为更好地进行库存管理，你认为 </w:t>
      </w:r>
      <w:r w:rsidRPr="00960A06">
        <w:rPr>
          <w:rFonts w:ascii="Times New Roman" w:hAnsi="Times New Roman" w:cs="Times New Roman"/>
          <w:color w:val="000000"/>
          <w:sz w:val="28"/>
          <w:szCs w:val="28"/>
        </w:rPr>
        <w:t>S·DEER</w:t>
      </w:r>
      <w:r w:rsidRPr="00960A06">
        <w:rPr>
          <w:rFonts w:ascii="宋体" w:eastAsia="宋体" w:hAnsi="宋体"/>
          <w:color w:val="000000"/>
          <w:sz w:val="28"/>
          <w:szCs w:val="28"/>
        </w:rPr>
        <w:t>该怎么做？</w:t>
      </w:r>
    </w:p>
    <w:sectPr w:rsidR="00960A06" w:rsidRPr="00960A0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D6387"/>
    <w:multiLevelType w:val="hybridMultilevel"/>
    <w:tmpl w:val="1E96BCE6"/>
    <w:lvl w:ilvl="0" w:tplc="B1EAD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02ACC"/>
    <w:multiLevelType w:val="hybridMultilevel"/>
    <w:tmpl w:val="DC7C4300"/>
    <w:lvl w:ilvl="0" w:tplc="73641E9E">
      <w:start w:val="1"/>
      <w:numFmt w:val="decimal"/>
      <w:lvlText w:val="%1.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A06"/>
    <w:rsid w:val="00097548"/>
    <w:rsid w:val="00323B43"/>
    <w:rsid w:val="003D37D8"/>
    <w:rsid w:val="004358AB"/>
    <w:rsid w:val="0051586A"/>
    <w:rsid w:val="005D6999"/>
    <w:rsid w:val="008B7726"/>
    <w:rsid w:val="00960A06"/>
    <w:rsid w:val="00B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B897"/>
  <w15:docId w15:val="{6E48B40E-AA05-432A-99F4-4505B1E2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60A06"/>
    <w:rPr>
      <w:rFonts w:ascii="幼圆" w:eastAsia="幼圆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960A06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960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范 泽松</cp:lastModifiedBy>
  <cp:revision>2</cp:revision>
  <dcterms:created xsi:type="dcterms:W3CDTF">2019-03-16T09:20:00Z</dcterms:created>
  <dcterms:modified xsi:type="dcterms:W3CDTF">2020-05-30T08:58:00Z</dcterms:modified>
</cp:coreProperties>
</file>