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92C99" w14:textId="77777777" w:rsidR="00473F8D" w:rsidRDefault="00B62374" w:rsidP="00473F8D">
      <w:pPr>
        <w:spacing w:beforeLines="100" w:before="312" w:afterLines="50" w:after="156" w:line="400" w:lineRule="exact"/>
        <w:jc w:val="center"/>
      </w:pPr>
      <w:r>
        <w:pict w14:anchorId="1AE06C49">
          <v:group id="_x0000_s1026" style="width:297.55pt;height:75.75pt;mso-position-horizontal-relative:char;mso-position-vertical-relative:line" coordorigin="3780,3468" coordsize="4860,1237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3960;top:3624;width:4680;height:1014;visibility:visible;mso-wrap-edited:f">
              <v:imagedata r:id="rId5" o:title=""/>
            </v:shape>
            <v:shape id="_x0000_s1028" type="#_x0000_t75" style="position:absolute;left:3780;top:3468;width:1260;height:1237">
              <v:imagedata r:id="rId6" o:title="新校徽"/>
            </v:shape>
            <w10:wrap type="none"/>
            <w10:anchorlock/>
          </v:group>
          <o:OLEObject Type="Embed" ProgID="Word.Picture.8" ShapeID="_x0000_s1027" DrawAspect="Content" ObjectID="_1708414563" r:id="rId7"/>
        </w:pict>
      </w:r>
    </w:p>
    <w:p w14:paraId="733F7FB5" w14:textId="01AFD771" w:rsidR="00473F8D" w:rsidRPr="008B1633" w:rsidRDefault="00473F8D" w:rsidP="00473F8D">
      <w:pPr>
        <w:spacing w:beforeLines="100" w:before="312" w:afterLines="50" w:after="156" w:line="400" w:lineRule="exact"/>
        <w:jc w:val="center"/>
        <w:rPr>
          <w:rFonts w:ascii="黑体" w:eastAsia="黑体"/>
          <w:b/>
          <w:bCs/>
          <w:sz w:val="32"/>
          <w:szCs w:val="32"/>
        </w:rPr>
      </w:pPr>
      <w:r w:rsidRPr="008B1633">
        <w:rPr>
          <w:rFonts w:ascii="黑体" w:eastAsia="黑体" w:hint="eastAsia"/>
          <w:b/>
          <w:bCs/>
          <w:sz w:val="32"/>
          <w:szCs w:val="32"/>
        </w:rPr>
        <w:t>《</w:t>
      </w:r>
      <w:r>
        <w:rPr>
          <w:rFonts w:ascii="黑体" w:eastAsia="黑体" w:hint="eastAsia"/>
          <w:b/>
          <w:bCs/>
          <w:sz w:val="32"/>
          <w:szCs w:val="32"/>
        </w:rPr>
        <w:t>电子商务</w:t>
      </w:r>
      <w:r w:rsidRPr="008B1633">
        <w:rPr>
          <w:rFonts w:ascii="黑体" w:eastAsia="黑体" w:hint="eastAsia"/>
          <w:b/>
          <w:bCs/>
          <w:sz w:val="32"/>
          <w:szCs w:val="32"/>
        </w:rPr>
        <w:t>》课程论文</w:t>
      </w:r>
    </w:p>
    <w:p w14:paraId="66134726" w14:textId="03EA5F10" w:rsidR="00473F8D" w:rsidRPr="00977776" w:rsidRDefault="00473F8D" w:rsidP="00473F8D">
      <w:pPr>
        <w:adjustRightInd w:val="0"/>
        <w:snapToGrid w:val="0"/>
        <w:spacing w:beforeLines="50" w:before="156" w:afterLines="100" w:after="312" w:line="400" w:lineRule="exact"/>
        <w:jc w:val="center"/>
        <w:rPr>
          <w:rFonts w:eastAsia="仿宋_GB2312"/>
          <w:b/>
          <w:bCs/>
          <w:sz w:val="32"/>
          <w:szCs w:val="32"/>
        </w:rPr>
      </w:pPr>
      <w:r w:rsidRPr="00977776">
        <w:rPr>
          <w:rFonts w:eastAsia="仿宋_GB2312"/>
          <w:b/>
          <w:bCs/>
          <w:sz w:val="32"/>
          <w:szCs w:val="32"/>
        </w:rPr>
        <w:t>(20</w:t>
      </w:r>
      <w:r>
        <w:rPr>
          <w:rFonts w:eastAsia="仿宋_GB2312" w:hint="eastAsia"/>
          <w:b/>
          <w:bCs/>
          <w:sz w:val="32"/>
          <w:szCs w:val="32"/>
        </w:rPr>
        <w:t>2</w:t>
      </w:r>
      <w:r w:rsidR="00872214">
        <w:rPr>
          <w:rFonts w:eastAsia="仿宋_GB2312"/>
          <w:b/>
          <w:bCs/>
          <w:sz w:val="32"/>
          <w:szCs w:val="32"/>
        </w:rPr>
        <w:t>2</w:t>
      </w:r>
      <w:r w:rsidRPr="00977776">
        <w:rPr>
          <w:rFonts w:eastAsia="仿宋_GB2312"/>
          <w:b/>
          <w:bCs/>
          <w:sz w:val="32"/>
          <w:szCs w:val="32"/>
        </w:rPr>
        <w:t>-20</w:t>
      </w:r>
      <w:r>
        <w:rPr>
          <w:rFonts w:eastAsia="仿宋_GB2312" w:hint="eastAsia"/>
          <w:b/>
          <w:bCs/>
          <w:sz w:val="32"/>
          <w:szCs w:val="32"/>
        </w:rPr>
        <w:t>2</w:t>
      </w:r>
      <w:r w:rsidR="00872214">
        <w:rPr>
          <w:rFonts w:eastAsia="仿宋_GB2312"/>
          <w:b/>
          <w:bCs/>
          <w:sz w:val="32"/>
          <w:szCs w:val="32"/>
        </w:rPr>
        <w:t>3</w:t>
      </w:r>
      <w:r w:rsidRPr="00977776">
        <w:rPr>
          <w:rFonts w:eastAsia="仿宋_GB2312"/>
          <w:b/>
          <w:bCs/>
          <w:sz w:val="32"/>
          <w:szCs w:val="32"/>
        </w:rPr>
        <w:t>学年</w:t>
      </w:r>
      <w:r w:rsidRPr="00977776">
        <w:rPr>
          <w:rFonts w:eastAsia="仿宋_GB2312" w:hint="eastAsia"/>
          <w:b/>
          <w:bCs/>
          <w:sz w:val="32"/>
          <w:szCs w:val="32"/>
        </w:rPr>
        <w:t>第</w:t>
      </w:r>
      <w:r>
        <w:rPr>
          <w:rFonts w:eastAsia="仿宋_GB2312" w:hint="eastAsia"/>
          <w:b/>
          <w:bCs/>
          <w:sz w:val="32"/>
          <w:szCs w:val="32"/>
        </w:rPr>
        <w:t>1</w:t>
      </w:r>
      <w:r w:rsidRPr="00977776">
        <w:rPr>
          <w:rFonts w:eastAsia="仿宋_GB2312" w:hint="eastAsia"/>
          <w:b/>
          <w:bCs/>
          <w:sz w:val="32"/>
          <w:szCs w:val="32"/>
        </w:rPr>
        <w:t>学期</w:t>
      </w:r>
      <w:r w:rsidRPr="00977776">
        <w:rPr>
          <w:rFonts w:eastAsia="仿宋_GB2312"/>
          <w:b/>
          <w:bCs/>
          <w:sz w:val="32"/>
          <w:szCs w:val="32"/>
        </w:rPr>
        <w:t>)</w:t>
      </w:r>
    </w:p>
    <w:p w14:paraId="0C9D7B83" w14:textId="77777777" w:rsidR="00473F8D" w:rsidRDefault="00473F8D" w:rsidP="00473F8D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</w:p>
    <w:p w14:paraId="109809FD" w14:textId="48D5F45D" w:rsidR="00473F8D" w:rsidRPr="00977776" w:rsidRDefault="00473F8D" w:rsidP="00473F8D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论文题目：</w:t>
      </w:r>
      <w:r w:rsidRPr="00BA403D">
        <w:rPr>
          <w:rFonts w:ascii="宋体" w:eastAsia="宋体" w:hAnsi="宋体" w:hint="eastAsia"/>
          <w:b/>
          <w:bCs/>
          <w:sz w:val="32"/>
          <w:szCs w:val="32"/>
        </w:rPr>
        <w:t>用层次分析法评测3</w:t>
      </w:r>
      <w:r w:rsidR="00DB5803">
        <w:rPr>
          <w:rFonts w:ascii="宋体" w:eastAsia="宋体" w:hAnsi="宋体" w:hint="eastAsia"/>
          <w:b/>
          <w:bCs/>
          <w:sz w:val="32"/>
          <w:szCs w:val="32"/>
        </w:rPr>
        <w:t>个</w:t>
      </w:r>
      <w:r w:rsidR="00C224F4">
        <w:rPr>
          <w:rFonts w:ascii="宋体" w:eastAsia="宋体" w:hAnsi="宋体" w:hint="eastAsia"/>
          <w:b/>
          <w:bCs/>
          <w:sz w:val="32"/>
          <w:szCs w:val="32"/>
        </w:rPr>
        <w:t>AHP工具</w:t>
      </w:r>
      <w:r w:rsidR="00DB5803">
        <w:rPr>
          <w:rFonts w:ascii="宋体" w:eastAsia="宋体" w:hAnsi="宋体" w:hint="eastAsia"/>
          <w:b/>
          <w:bCs/>
          <w:sz w:val="32"/>
          <w:szCs w:val="32"/>
        </w:rPr>
        <w:t>软件的</w:t>
      </w:r>
      <w:r w:rsidRPr="00BA403D">
        <w:rPr>
          <w:rFonts w:ascii="宋体" w:eastAsia="宋体" w:hAnsi="宋体" w:hint="eastAsia"/>
          <w:b/>
          <w:bCs/>
          <w:sz w:val="32"/>
          <w:szCs w:val="32"/>
        </w:rPr>
        <w:t>用户体验</w:t>
      </w:r>
    </w:p>
    <w:p w14:paraId="33C3E7A2" w14:textId="13E60143" w:rsidR="00473F8D" w:rsidRDefault="00473F8D" w:rsidP="00473F8D">
      <w:pPr>
        <w:adjustRightInd w:val="0"/>
        <w:snapToGrid w:val="0"/>
        <w:spacing w:beforeLines="50" w:before="156" w:afterLines="50" w:after="156" w:line="400" w:lineRule="exact"/>
        <w:jc w:val="center"/>
        <w:rPr>
          <w:rFonts w:ascii="仿宋_GB2312" w:eastAsia="仿宋_GB2312"/>
          <w:b/>
          <w:bCs/>
          <w:sz w:val="32"/>
          <w:szCs w:val="32"/>
        </w:rPr>
      </w:pPr>
      <w:r>
        <w:rPr>
          <w:rFonts w:ascii="仿宋_GB2312" w:eastAsia="仿宋_GB2312" w:hint="eastAsia"/>
          <w:b/>
          <w:bCs/>
          <w:sz w:val="32"/>
          <w:szCs w:val="32"/>
        </w:rPr>
        <w:t>学生姓名</w:t>
      </w:r>
      <w:r w:rsidRPr="00977776">
        <w:rPr>
          <w:rFonts w:ascii="仿宋_GB2312" w:eastAsia="仿宋_GB2312" w:hint="eastAsia"/>
          <w:b/>
          <w:bCs/>
          <w:sz w:val="32"/>
          <w:szCs w:val="32"/>
        </w:rPr>
        <w:t xml:space="preserve">： </w:t>
      </w:r>
      <w:r w:rsidR="00C224F4">
        <w:rPr>
          <w:rFonts w:ascii="仿宋_GB2312" w:eastAsia="仿宋_GB2312" w:hint="eastAsia"/>
          <w:b/>
          <w:bCs/>
          <w:sz w:val="32"/>
          <w:szCs w:val="32"/>
        </w:rPr>
        <w:t>范泽松</w:t>
      </w:r>
    </w:p>
    <w:p w14:paraId="7D99F895" w14:textId="77777777" w:rsidR="00473F8D" w:rsidRPr="00977776" w:rsidRDefault="00473F8D" w:rsidP="00473F8D">
      <w:pPr>
        <w:adjustRightInd w:val="0"/>
        <w:snapToGrid w:val="0"/>
        <w:spacing w:beforeLines="50" w:before="156" w:afterLines="50" w:after="156" w:line="400" w:lineRule="exact"/>
        <w:jc w:val="center"/>
        <w:rPr>
          <w:rFonts w:ascii="仿宋_GB2312" w:eastAsia="仿宋_GB2312"/>
          <w:b/>
          <w:bCs/>
          <w:sz w:val="32"/>
          <w:szCs w:val="32"/>
        </w:rPr>
      </w:pPr>
    </w:p>
    <w:p w14:paraId="16E257F4" w14:textId="36FDE579" w:rsidR="00473F8D" w:rsidRPr="00977776" w:rsidRDefault="00473F8D" w:rsidP="00473F8D">
      <w:pPr>
        <w:adjustRightInd w:val="0"/>
        <w:snapToGrid w:val="0"/>
        <w:spacing w:line="400" w:lineRule="exact"/>
        <w:rPr>
          <w:b/>
          <w:bCs/>
          <w:sz w:val="24"/>
        </w:rPr>
      </w:pPr>
      <w:r w:rsidRPr="00977776">
        <w:rPr>
          <w:rFonts w:hint="eastAsia"/>
          <w:b/>
          <w:bCs/>
          <w:sz w:val="24"/>
        </w:rPr>
        <w:t>提交日期：</w:t>
      </w:r>
      <w:r>
        <w:rPr>
          <w:rFonts w:hint="eastAsia"/>
          <w:b/>
          <w:bCs/>
          <w:sz w:val="24"/>
        </w:rPr>
        <w:t xml:space="preserve"> 202</w:t>
      </w:r>
      <w:r w:rsidR="00DA180A">
        <w:rPr>
          <w:b/>
          <w:bCs/>
          <w:sz w:val="24"/>
        </w:rPr>
        <w:t>2</w:t>
      </w:r>
      <w:r w:rsidRPr="00977776"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</w:t>
      </w:r>
      <w:r w:rsidR="00DA180A">
        <w:rPr>
          <w:b/>
          <w:bCs/>
          <w:sz w:val="24"/>
        </w:rPr>
        <w:t>3</w:t>
      </w:r>
      <w:r>
        <w:rPr>
          <w:rFonts w:hint="eastAsia"/>
          <w:b/>
          <w:bCs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</w:t>
      </w:r>
      <w:r w:rsidR="00DB5803">
        <w:rPr>
          <w:rFonts w:hint="eastAsia"/>
          <w:b/>
          <w:bCs/>
          <w:sz w:val="24"/>
        </w:rPr>
        <w:t>1</w:t>
      </w:r>
      <w:r w:rsidR="00DA180A">
        <w:rPr>
          <w:b/>
          <w:bCs/>
          <w:sz w:val="24"/>
        </w:rPr>
        <w:t>0</w:t>
      </w:r>
      <w:r>
        <w:rPr>
          <w:rFonts w:hint="eastAsia"/>
          <w:b/>
          <w:bCs/>
          <w:color w:val="FF0000"/>
          <w:sz w:val="24"/>
        </w:rPr>
        <w:t xml:space="preserve"> </w:t>
      </w:r>
      <w:r w:rsidRPr="00977776">
        <w:rPr>
          <w:rFonts w:hint="eastAsia"/>
          <w:b/>
          <w:bCs/>
          <w:sz w:val="24"/>
        </w:rPr>
        <w:t xml:space="preserve">日             </w:t>
      </w:r>
      <w:r>
        <w:rPr>
          <w:rFonts w:hint="eastAsia"/>
          <w:b/>
          <w:bCs/>
          <w:sz w:val="24"/>
        </w:rPr>
        <w:t>学生</w:t>
      </w:r>
      <w:r w:rsidRPr="00977776">
        <w:rPr>
          <w:rFonts w:hint="eastAsia"/>
          <w:b/>
          <w:bCs/>
          <w:sz w:val="24"/>
        </w:rPr>
        <w:t>签名：</w:t>
      </w:r>
      <w:r>
        <w:rPr>
          <w:rFonts w:hint="eastAsia"/>
          <w:b/>
          <w:bCs/>
          <w:sz w:val="24"/>
        </w:rPr>
        <w:t xml:space="preserve"> </w:t>
      </w:r>
      <w:r w:rsidR="00C224F4">
        <w:rPr>
          <w:rFonts w:hint="eastAsia"/>
          <w:b/>
          <w:bCs/>
          <w:sz w:val="24"/>
        </w:rPr>
        <w:t>范泽松</w:t>
      </w:r>
      <w:r w:rsidRPr="00977776">
        <w:rPr>
          <w:rFonts w:hint="eastAsia"/>
          <w:b/>
          <w:bCs/>
          <w:sz w:val="24"/>
        </w:rPr>
        <w:t xml:space="preserve"> </w:t>
      </w:r>
    </w:p>
    <w:tbl>
      <w:tblPr>
        <w:tblW w:w="90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3"/>
        <w:gridCol w:w="2729"/>
        <w:gridCol w:w="1418"/>
        <w:gridCol w:w="3554"/>
      </w:tblGrid>
      <w:tr w:rsidR="00473F8D" w:rsidRPr="00056796" w14:paraId="25486C84" w14:textId="77777777" w:rsidTr="00DB5803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4EDCE" w14:textId="77777777" w:rsidR="00473F8D" w:rsidRPr="00056796" w:rsidRDefault="00473F8D" w:rsidP="00DB5803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学    号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3BA39" w14:textId="0CAFECF3" w:rsidR="00473F8D" w:rsidRPr="00056796" w:rsidRDefault="00473F8D" w:rsidP="00DB580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20183</w:t>
            </w:r>
            <w:r w:rsidR="00C224F4">
              <w:rPr>
                <w:b/>
                <w:bCs/>
                <w:sz w:val="24"/>
              </w:rPr>
              <w:t>6390178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7BF3FF" w14:textId="77777777" w:rsidR="00473F8D" w:rsidRPr="00056796" w:rsidRDefault="00473F8D" w:rsidP="00DB5803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座位编号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C6EEF" w14:textId="77777777" w:rsidR="00473F8D" w:rsidRPr="00056796" w:rsidRDefault="00473F8D" w:rsidP="00DB580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473F8D" w:rsidRPr="00056796" w14:paraId="3F1BA381" w14:textId="77777777" w:rsidTr="00DB5803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7C570" w14:textId="77777777" w:rsidR="00473F8D" w:rsidRPr="00056796" w:rsidRDefault="00473F8D" w:rsidP="00DB5803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学    院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E5074" w14:textId="1D2EF9D7" w:rsidR="00473F8D" w:rsidRPr="00056796" w:rsidRDefault="00473F8D" w:rsidP="00DB580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工商管理学院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121CC" w14:textId="77777777" w:rsidR="00473F8D" w:rsidRPr="00056796" w:rsidRDefault="00473F8D" w:rsidP="00DB5803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专业班级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A56AB" w14:textId="3447F8C1" w:rsidR="00473F8D" w:rsidRPr="00056796" w:rsidRDefault="00473F8D" w:rsidP="00DB580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18</w:t>
            </w:r>
            <w:r w:rsidR="00C224F4">
              <w:rPr>
                <w:rFonts w:hint="eastAsia"/>
                <w:b/>
                <w:bCs/>
                <w:sz w:val="24"/>
              </w:rPr>
              <w:t xml:space="preserve"> 智能科学与技术</w:t>
            </w:r>
          </w:p>
        </w:tc>
      </w:tr>
      <w:tr w:rsidR="00473F8D" w:rsidRPr="00056796" w14:paraId="6F449249" w14:textId="77777777" w:rsidTr="00DB5803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C6D59" w14:textId="77777777" w:rsidR="00473F8D" w:rsidRPr="00056796" w:rsidRDefault="00473F8D" w:rsidP="00DB5803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课程名称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BAEDF" w14:textId="1B093E75" w:rsidR="00473F8D" w:rsidRPr="00056796" w:rsidRDefault="00473F8D" w:rsidP="00DB580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电子商务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D07C0C" w14:textId="77777777" w:rsidR="00473F8D" w:rsidRPr="00056796" w:rsidRDefault="00473F8D" w:rsidP="00DB5803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任课教师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3CCCC" w14:textId="79FB6680" w:rsidR="00473F8D" w:rsidRPr="00056796" w:rsidRDefault="00473F8D" w:rsidP="00DB580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万江平</w:t>
            </w:r>
          </w:p>
        </w:tc>
      </w:tr>
      <w:tr w:rsidR="00473F8D" w:rsidRPr="00056796" w14:paraId="6E9CFEEB" w14:textId="77777777" w:rsidTr="00DB5803">
        <w:trPr>
          <w:trHeight w:val="4803"/>
          <w:jc w:val="center"/>
        </w:trPr>
        <w:tc>
          <w:tcPr>
            <w:tcW w:w="9094" w:type="dxa"/>
            <w:gridSpan w:val="4"/>
            <w:tcBorders>
              <w:bottom w:val="single" w:sz="4" w:space="0" w:color="auto"/>
            </w:tcBorders>
          </w:tcPr>
          <w:p w14:paraId="34ACF51A" w14:textId="77777777" w:rsidR="00473F8D" w:rsidRPr="00056796" w:rsidRDefault="00473F8D" w:rsidP="00DB5803">
            <w:pPr>
              <w:spacing w:line="400" w:lineRule="exact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教师评语：</w:t>
            </w:r>
          </w:p>
          <w:p w14:paraId="6A43C693" w14:textId="77777777" w:rsidR="00473F8D" w:rsidRPr="00056796" w:rsidRDefault="00473F8D" w:rsidP="00DB5803">
            <w:pPr>
              <w:spacing w:line="400" w:lineRule="exact"/>
              <w:ind w:firstLineChars="200" w:firstLine="480"/>
              <w:rPr>
                <w:b/>
                <w:bCs/>
                <w:sz w:val="24"/>
              </w:rPr>
            </w:pPr>
          </w:p>
          <w:p w14:paraId="4525F754" w14:textId="77777777" w:rsidR="00473F8D" w:rsidRPr="00056796" w:rsidRDefault="00473F8D" w:rsidP="00DB5803">
            <w:pPr>
              <w:spacing w:line="400" w:lineRule="exact"/>
              <w:ind w:firstLineChars="200" w:firstLine="480"/>
              <w:rPr>
                <w:b/>
                <w:bCs/>
                <w:sz w:val="24"/>
              </w:rPr>
            </w:pPr>
          </w:p>
          <w:p w14:paraId="5C8E2A01" w14:textId="77777777" w:rsidR="00473F8D" w:rsidRPr="00056796" w:rsidRDefault="00473F8D" w:rsidP="00DB5803">
            <w:pPr>
              <w:spacing w:line="400" w:lineRule="exact"/>
              <w:ind w:firstLineChars="200" w:firstLine="480"/>
              <w:rPr>
                <w:b/>
                <w:bCs/>
                <w:sz w:val="24"/>
              </w:rPr>
            </w:pPr>
          </w:p>
          <w:p w14:paraId="54EE560F" w14:textId="77777777" w:rsidR="00473F8D" w:rsidRPr="00056796" w:rsidRDefault="00473F8D" w:rsidP="00DB5803">
            <w:pPr>
              <w:spacing w:line="400" w:lineRule="exact"/>
              <w:ind w:firstLineChars="200" w:firstLine="480"/>
              <w:rPr>
                <w:b/>
                <w:bCs/>
                <w:sz w:val="24"/>
              </w:rPr>
            </w:pPr>
          </w:p>
          <w:p w14:paraId="5668544A" w14:textId="77777777" w:rsidR="00473F8D" w:rsidRPr="00056796" w:rsidRDefault="00473F8D" w:rsidP="00DB5803">
            <w:pPr>
              <w:spacing w:line="400" w:lineRule="exact"/>
              <w:ind w:firstLineChars="200" w:firstLine="480"/>
              <w:rPr>
                <w:b/>
                <w:bCs/>
                <w:sz w:val="24"/>
              </w:rPr>
            </w:pPr>
          </w:p>
          <w:p w14:paraId="7B7688B9" w14:textId="77777777" w:rsidR="00473F8D" w:rsidRPr="00056796" w:rsidRDefault="00473F8D" w:rsidP="00DB5803">
            <w:pPr>
              <w:spacing w:line="400" w:lineRule="exact"/>
              <w:ind w:firstLineChars="200" w:firstLine="480"/>
              <w:rPr>
                <w:b/>
                <w:bCs/>
                <w:sz w:val="24"/>
              </w:rPr>
            </w:pPr>
          </w:p>
          <w:p w14:paraId="0D682C5A" w14:textId="77777777" w:rsidR="00473F8D" w:rsidRPr="00056796" w:rsidRDefault="00473F8D" w:rsidP="00DB5803">
            <w:pPr>
              <w:spacing w:line="400" w:lineRule="exact"/>
              <w:ind w:firstLineChars="200" w:firstLine="480"/>
              <w:rPr>
                <w:b/>
                <w:bCs/>
                <w:sz w:val="24"/>
              </w:rPr>
            </w:pPr>
          </w:p>
          <w:p w14:paraId="707A3802" w14:textId="77777777" w:rsidR="00473F8D" w:rsidRPr="00056796" w:rsidRDefault="00473F8D" w:rsidP="00DB5803">
            <w:pPr>
              <w:spacing w:line="400" w:lineRule="exact"/>
              <w:ind w:firstLineChars="200" w:firstLine="480"/>
              <w:rPr>
                <w:b/>
                <w:bCs/>
                <w:sz w:val="24"/>
              </w:rPr>
            </w:pPr>
          </w:p>
          <w:p w14:paraId="1BC3913A" w14:textId="77777777" w:rsidR="00473F8D" w:rsidRPr="00056796" w:rsidRDefault="00473F8D" w:rsidP="00DB5803">
            <w:pPr>
              <w:spacing w:line="400" w:lineRule="exact"/>
              <w:ind w:firstLineChars="200" w:firstLine="480"/>
              <w:rPr>
                <w:b/>
                <w:bCs/>
                <w:sz w:val="24"/>
              </w:rPr>
            </w:pPr>
          </w:p>
          <w:p w14:paraId="38A71225" w14:textId="3C982D1E" w:rsidR="00473F8D" w:rsidRDefault="00473F8D" w:rsidP="00DB5803">
            <w:pPr>
              <w:spacing w:line="400" w:lineRule="exact"/>
              <w:ind w:firstLineChars="200" w:firstLine="480"/>
              <w:rPr>
                <w:b/>
                <w:bCs/>
                <w:sz w:val="24"/>
              </w:rPr>
            </w:pPr>
          </w:p>
          <w:p w14:paraId="3507B20A" w14:textId="0345F0D2" w:rsidR="00473F8D" w:rsidRDefault="00473F8D" w:rsidP="00DB5803">
            <w:pPr>
              <w:spacing w:line="400" w:lineRule="exact"/>
              <w:ind w:firstLineChars="200" w:firstLine="480"/>
              <w:rPr>
                <w:b/>
                <w:bCs/>
                <w:sz w:val="24"/>
              </w:rPr>
            </w:pPr>
          </w:p>
          <w:p w14:paraId="2D344AD5" w14:textId="4A279D1B" w:rsidR="00473F8D" w:rsidRDefault="00473F8D" w:rsidP="00DB5803">
            <w:pPr>
              <w:spacing w:line="400" w:lineRule="exact"/>
              <w:ind w:firstLineChars="200" w:firstLine="480"/>
              <w:rPr>
                <w:b/>
                <w:bCs/>
                <w:sz w:val="24"/>
              </w:rPr>
            </w:pPr>
          </w:p>
          <w:p w14:paraId="37F1F0D4" w14:textId="77777777" w:rsidR="00473F8D" w:rsidRPr="00056796" w:rsidRDefault="00473F8D" w:rsidP="00473F8D">
            <w:pPr>
              <w:spacing w:line="400" w:lineRule="exact"/>
              <w:rPr>
                <w:b/>
                <w:bCs/>
                <w:sz w:val="24"/>
              </w:rPr>
            </w:pPr>
          </w:p>
          <w:p w14:paraId="7C6FF87E" w14:textId="77777777" w:rsidR="00473F8D" w:rsidRPr="00056796" w:rsidRDefault="00473F8D" w:rsidP="00DB5803">
            <w:pPr>
              <w:spacing w:line="400" w:lineRule="exact"/>
              <w:ind w:firstLineChars="200" w:firstLine="480"/>
              <w:rPr>
                <w:b/>
                <w:bCs/>
                <w:sz w:val="24"/>
              </w:rPr>
            </w:pPr>
          </w:p>
        </w:tc>
      </w:tr>
      <w:tr w:rsidR="00473F8D" w:rsidRPr="00056796" w14:paraId="2B8D64A1" w14:textId="77777777" w:rsidTr="00DB5803">
        <w:trPr>
          <w:trHeight w:val="1108"/>
          <w:jc w:val="center"/>
        </w:trPr>
        <w:tc>
          <w:tcPr>
            <w:tcW w:w="9094" w:type="dxa"/>
            <w:gridSpan w:val="4"/>
            <w:tcBorders>
              <w:top w:val="single" w:sz="4" w:space="0" w:color="auto"/>
            </w:tcBorders>
          </w:tcPr>
          <w:p w14:paraId="17EC7509" w14:textId="77777777" w:rsidR="00473F8D" w:rsidRPr="00056796" w:rsidRDefault="00473F8D" w:rsidP="00DB5803">
            <w:pPr>
              <w:spacing w:line="400" w:lineRule="exact"/>
              <w:rPr>
                <w:b/>
                <w:bCs/>
                <w:sz w:val="24"/>
              </w:rPr>
            </w:pPr>
          </w:p>
          <w:p w14:paraId="655290E4" w14:textId="77777777" w:rsidR="00473F8D" w:rsidRPr="00056796" w:rsidRDefault="00473F8D" w:rsidP="00DB5803">
            <w:pPr>
              <w:spacing w:line="400" w:lineRule="exact"/>
              <w:rPr>
                <w:b/>
                <w:bCs/>
                <w:sz w:val="24"/>
              </w:rPr>
            </w:pPr>
            <w:r w:rsidRPr="00056796">
              <w:rPr>
                <w:rFonts w:hint="eastAsia"/>
                <w:b/>
                <w:bCs/>
                <w:sz w:val="24"/>
              </w:rPr>
              <w:t>本论文成绩评定：</w:t>
            </w:r>
            <w:r w:rsidRPr="00056796">
              <w:rPr>
                <w:rFonts w:hint="eastAsia"/>
                <w:bCs/>
                <w:sz w:val="24"/>
              </w:rPr>
              <w:t xml:space="preserve"> </w:t>
            </w:r>
            <w:r w:rsidRPr="00056796">
              <w:rPr>
                <w:rFonts w:hint="eastAsia"/>
                <w:bCs/>
                <w:sz w:val="24"/>
                <w:u w:val="single"/>
              </w:rPr>
              <w:t xml:space="preserve">      </w:t>
            </w:r>
            <w:r w:rsidRPr="00056796">
              <w:rPr>
                <w:rFonts w:hint="eastAsia"/>
                <w:b/>
                <w:bCs/>
                <w:sz w:val="24"/>
              </w:rPr>
              <w:t xml:space="preserve">分    </w:t>
            </w:r>
          </w:p>
        </w:tc>
      </w:tr>
    </w:tbl>
    <w:p w14:paraId="7B06A2EF" w14:textId="77777777" w:rsidR="00473F8D" w:rsidRDefault="00473F8D" w:rsidP="00473F8D">
      <w:pPr>
        <w:spacing w:line="400" w:lineRule="exact"/>
        <w:rPr>
          <w:rFonts w:ascii="宋体" w:eastAsia="宋体" w:hAnsi="宋体"/>
          <w:b/>
          <w:bCs/>
          <w:sz w:val="32"/>
          <w:szCs w:val="32"/>
        </w:rPr>
      </w:pPr>
    </w:p>
    <w:p w14:paraId="63AA7417" w14:textId="7062A1A9" w:rsidR="00654B4E" w:rsidRDefault="00654B4E" w:rsidP="00473F8D">
      <w:pPr>
        <w:spacing w:line="400" w:lineRule="exact"/>
        <w:jc w:val="center"/>
        <w:rPr>
          <w:rFonts w:ascii="宋体" w:eastAsia="宋体" w:hAnsi="宋体"/>
          <w:b/>
          <w:bCs/>
          <w:sz w:val="32"/>
          <w:szCs w:val="32"/>
        </w:rPr>
      </w:pPr>
      <w:r w:rsidRPr="00BA403D">
        <w:rPr>
          <w:rFonts w:ascii="宋体" w:eastAsia="宋体" w:hAnsi="宋体" w:hint="eastAsia"/>
          <w:b/>
          <w:bCs/>
          <w:sz w:val="32"/>
          <w:szCs w:val="32"/>
        </w:rPr>
        <w:lastRenderedPageBreak/>
        <w:t>用层次分析法评测3</w:t>
      </w:r>
      <w:r w:rsidR="00DB5803">
        <w:rPr>
          <w:rFonts w:ascii="宋体" w:eastAsia="宋体" w:hAnsi="宋体" w:hint="eastAsia"/>
          <w:b/>
          <w:bCs/>
          <w:sz w:val="32"/>
          <w:szCs w:val="32"/>
        </w:rPr>
        <w:t>个</w:t>
      </w:r>
      <w:r w:rsidR="006A74CE">
        <w:rPr>
          <w:rFonts w:ascii="宋体" w:eastAsia="宋体" w:hAnsi="宋体" w:hint="eastAsia"/>
          <w:b/>
          <w:bCs/>
          <w:sz w:val="32"/>
          <w:szCs w:val="32"/>
        </w:rPr>
        <w:t>AHP</w:t>
      </w:r>
      <w:r w:rsidR="002347C2" w:rsidRPr="00BA403D">
        <w:rPr>
          <w:rFonts w:ascii="宋体" w:eastAsia="宋体" w:hAnsi="宋体" w:hint="eastAsia"/>
          <w:b/>
          <w:bCs/>
          <w:sz w:val="32"/>
          <w:szCs w:val="32"/>
        </w:rPr>
        <w:t>的</w:t>
      </w:r>
      <w:r w:rsidR="006A74CE">
        <w:rPr>
          <w:rFonts w:ascii="宋体" w:eastAsia="宋体" w:hAnsi="宋体" w:hint="eastAsia"/>
          <w:b/>
          <w:bCs/>
          <w:sz w:val="32"/>
          <w:szCs w:val="32"/>
        </w:rPr>
        <w:t>评估软件</w:t>
      </w:r>
      <w:r w:rsidR="002347C2" w:rsidRPr="00BA403D">
        <w:rPr>
          <w:rFonts w:ascii="宋体" w:eastAsia="宋体" w:hAnsi="宋体" w:hint="eastAsia"/>
          <w:b/>
          <w:bCs/>
          <w:sz w:val="32"/>
          <w:szCs w:val="32"/>
        </w:rPr>
        <w:t>用户体验</w:t>
      </w:r>
    </w:p>
    <w:p w14:paraId="2E93A24B" w14:textId="70C5E744" w:rsidR="00670943" w:rsidRDefault="00670943" w:rsidP="00473F8D">
      <w:pPr>
        <w:spacing w:line="400" w:lineRule="exact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73461B9A" w14:textId="77777777" w:rsidR="00670943" w:rsidRPr="00BA403D" w:rsidRDefault="00670943" w:rsidP="00473F8D">
      <w:pPr>
        <w:spacing w:line="400" w:lineRule="exact"/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7E8C43DB" w14:textId="1163BFD3" w:rsidR="00CD55DD" w:rsidRDefault="00670943" w:rsidP="005856CE">
      <w:pPr>
        <w:pStyle w:val="a4"/>
        <w:numPr>
          <w:ilvl w:val="0"/>
          <w:numId w:val="1"/>
        </w:numPr>
        <w:spacing w:line="400" w:lineRule="exact"/>
        <w:ind w:firstLineChars="0"/>
        <w:rPr>
          <w:rFonts w:ascii="宋体" w:eastAsia="宋体" w:hAnsi="宋体"/>
          <w:b/>
          <w:bCs/>
          <w:noProof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t>评估对象调研</w:t>
      </w:r>
    </w:p>
    <w:p w14:paraId="16479D01" w14:textId="11DB9978" w:rsidR="00670943" w:rsidRDefault="00760B41" w:rsidP="00670943">
      <w:pPr>
        <w:pStyle w:val="a4"/>
        <w:numPr>
          <w:ilvl w:val="1"/>
          <w:numId w:val="2"/>
        </w:numPr>
        <w:spacing w:line="400" w:lineRule="exact"/>
        <w:ind w:firstLineChars="0"/>
        <w:rPr>
          <w:rFonts w:ascii="宋体" w:eastAsia="宋体" w:hAnsi="宋体"/>
          <w:b/>
          <w:bCs/>
          <w:sz w:val="24"/>
          <w:szCs w:val="24"/>
        </w:rPr>
      </w:pP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y</w:t>
      </w:r>
      <w:r w:rsidR="00670943" w:rsidRPr="00670943">
        <w:rPr>
          <w:rFonts w:ascii="宋体" w:eastAsia="宋体" w:hAnsi="宋体" w:hint="eastAsia"/>
          <w:b/>
          <w:bCs/>
          <w:sz w:val="24"/>
          <w:szCs w:val="24"/>
        </w:rPr>
        <w:t>ahhp</w:t>
      </w:r>
      <w:proofErr w:type="spellEnd"/>
    </w:p>
    <w:p w14:paraId="063EBC43" w14:textId="28B4C8D7" w:rsidR="009D7AD1" w:rsidRDefault="009D7AD1" w:rsidP="009D7AD1">
      <w:pPr>
        <w:pStyle w:val="a4"/>
        <w:ind w:left="720" w:firstLineChars="0" w:firstLine="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9D7AD1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665D84A3" wp14:editId="0745DC95">
            <wp:extent cx="3202401" cy="2004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2401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AD1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3A89A2A4" wp14:editId="4C05A796">
            <wp:extent cx="3139440" cy="2108998"/>
            <wp:effectExtent l="0" t="0" r="381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10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81FB" w14:textId="4E5AD306" w:rsidR="009D7AD1" w:rsidRPr="00670943" w:rsidRDefault="009D7AD1" w:rsidP="009D7AD1">
      <w:pPr>
        <w:pStyle w:val="a4"/>
        <w:ind w:left="720" w:firstLineChars="0" w:firstLine="0"/>
        <w:jc w:val="center"/>
        <w:rPr>
          <w:rFonts w:ascii="宋体" w:eastAsia="宋体" w:hAnsi="宋体"/>
          <w:b/>
          <w:bCs/>
          <w:sz w:val="24"/>
          <w:szCs w:val="24"/>
        </w:rPr>
      </w:pPr>
    </w:p>
    <w:p w14:paraId="61E0AA9D" w14:textId="2D3669BB" w:rsidR="009D7AD1" w:rsidRDefault="009D7AD1" w:rsidP="008662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9D7AD1">
        <w:rPr>
          <w:rFonts w:ascii="宋体" w:eastAsia="宋体" w:hAnsi="宋体" w:hint="eastAsia"/>
          <w:sz w:val="24"/>
          <w:szCs w:val="24"/>
        </w:rPr>
        <w:t>yaahp</w:t>
      </w:r>
      <w:proofErr w:type="spellEnd"/>
      <w:r w:rsidRPr="009D7AD1">
        <w:rPr>
          <w:rFonts w:ascii="宋体" w:eastAsia="宋体" w:hAnsi="宋体" w:hint="eastAsia"/>
          <w:sz w:val="24"/>
          <w:szCs w:val="24"/>
        </w:rPr>
        <w:t>是一款层次分析法（Analytic Hierarchy Process, AHP）和模糊综合评价法（Fuzzy Comprehensive Evaluation, FCE）辅助软件，为使用层次分析法和模糊综合评价法的决策过程提供模型构造、计算和分析等方面的帮助。</w:t>
      </w:r>
      <w:proofErr w:type="spellStart"/>
      <w:r w:rsidRPr="009D7AD1">
        <w:rPr>
          <w:rFonts w:ascii="宋体" w:eastAsia="宋体" w:hAnsi="宋体" w:hint="eastAsia"/>
          <w:sz w:val="24"/>
          <w:szCs w:val="24"/>
        </w:rPr>
        <w:t>yaahp</w:t>
      </w:r>
      <w:proofErr w:type="spellEnd"/>
      <w:r w:rsidRPr="009D7AD1">
        <w:rPr>
          <w:rFonts w:ascii="宋体" w:eastAsia="宋体" w:hAnsi="宋体" w:hint="eastAsia"/>
          <w:sz w:val="24"/>
          <w:szCs w:val="24"/>
        </w:rPr>
        <w:t>已经应用于很多行业的评估/评价问题处理, 在</w:t>
      </w:r>
      <w:proofErr w:type="gramStart"/>
      <w:r w:rsidRPr="009D7AD1">
        <w:rPr>
          <w:rFonts w:ascii="宋体" w:eastAsia="宋体" w:hAnsi="宋体" w:hint="eastAsia"/>
          <w:sz w:val="24"/>
          <w:szCs w:val="24"/>
        </w:rPr>
        <w:t>中国知网以</w:t>
      </w:r>
      <w:proofErr w:type="gramEnd"/>
      <w:r w:rsidRPr="009D7AD1">
        <w:rPr>
          <w:rFonts w:ascii="宋体" w:eastAsia="宋体" w:hAnsi="宋体" w:hint="eastAsia"/>
          <w:sz w:val="24"/>
          <w:szCs w:val="24"/>
        </w:rPr>
        <w:t>“</w:t>
      </w:r>
      <w:proofErr w:type="spellStart"/>
      <w:r w:rsidRPr="009D7AD1">
        <w:rPr>
          <w:rFonts w:ascii="宋体" w:eastAsia="宋体" w:hAnsi="宋体" w:hint="eastAsia"/>
          <w:sz w:val="24"/>
          <w:szCs w:val="24"/>
        </w:rPr>
        <w:t>yaahp</w:t>
      </w:r>
      <w:proofErr w:type="spellEnd"/>
      <w:r w:rsidRPr="009D7AD1">
        <w:rPr>
          <w:rFonts w:ascii="宋体" w:eastAsia="宋体" w:hAnsi="宋体" w:hint="eastAsia"/>
          <w:sz w:val="24"/>
          <w:szCs w:val="24"/>
        </w:rPr>
        <w:t>”为关键词进行全文检索, 能够查到多个学科共一万多篇引用了</w:t>
      </w:r>
      <w:proofErr w:type="spellStart"/>
      <w:r w:rsidRPr="009D7AD1">
        <w:rPr>
          <w:rFonts w:ascii="宋体" w:eastAsia="宋体" w:hAnsi="宋体" w:hint="eastAsia"/>
          <w:sz w:val="24"/>
          <w:szCs w:val="24"/>
        </w:rPr>
        <w:t>yaahp</w:t>
      </w:r>
      <w:proofErr w:type="spellEnd"/>
      <w:r w:rsidRPr="009D7AD1">
        <w:rPr>
          <w:rFonts w:ascii="宋体" w:eastAsia="宋体" w:hAnsi="宋体" w:hint="eastAsia"/>
          <w:sz w:val="24"/>
          <w:szCs w:val="24"/>
        </w:rPr>
        <w:t>的论文。</w:t>
      </w:r>
    </w:p>
    <w:p w14:paraId="5D453183" w14:textId="76EE87F6" w:rsidR="00670943" w:rsidRDefault="006402EF" w:rsidP="008662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y</w:t>
      </w:r>
      <w:r w:rsidR="00866296" w:rsidRPr="00866296">
        <w:rPr>
          <w:rFonts w:ascii="宋体" w:eastAsia="宋体" w:hAnsi="宋体"/>
          <w:sz w:val="24"/>
          <w:szCs w:val="24"/>
        </w:rPr>
        <w:t>aah</w:t>
      </w:r>
      <w:r w:rsidR="00866296">
        <w:rPr>
          <w:rFonts w:ascii="宋体" w:eastAsia="宋体" w:hAnsi="宋体" w:hint="eastAsia"/>
          <w:sz w:val="24"/>
          <w:szCs w:val="24"/>
        </w:rPr>
        <w:t>p</w:t>
      </w:r>
      <w:proofErr w:type="spellEnd"/>
      <w:r w:rsidR="00866296">
        <w:rPr>
          <w:rFonts w:ascii="宋体" w:eastAsia="宋体" w:hAnsi="宋体" w:hint="eastAsia"/>
          <w:sz w:val="24"/>
          <w:szCs w:val="24"/>
        </w:rPr>
        <w:t>的主要</w:t>
      </w:r>
      <w:r w:rsidR="00866296" w:rsidRPr="00866296">
        <w:rPr>
          <w:rFonts w:ascii="宋体" w:eastAsia="宋体" w:hAnsi="宋体"/>
          <w:sz w:val="24"/>
          <w:szCs w:val="24"/>
        </w:rPr>
        <w:t>特点</w:t>
      </w:r>
      <w:r w:rsidR="00866296">
        <w:rPr>
          <w:rFonts w:ascii="宋体" w:eastAsia="宋体" w:hAnsi="宋体" w:hint="eastAsia"/>
          <w:sz w:val="24"/>
          <w:szCs w:val="24"/>
        </w:rPr>
        <w:t>如下</w:t>
      </w:r>
      <w:r w:rsidR="00866296" w:rsidRPr="00866296">
        <w:rPr>
          <w:rFonts w:ascii="宋体" w:eastAsia="宋体" w:hAnsi="宋体"/>
          <w:sz w:val="24"/>
          <w:szCs w:val="24"/>
        </w:rPr>
        <w:t>：</w:t>
      </w:r>
      <w:r w:rsidR="00866296">
        <w:rPr>
          <w:rFonts w:ascii="宋体" w:eastAsia="宋体" w:hAnsi="宋体" w:hint="eastAsia"/>
          <w:sz w:val="24"/>
          <w:szCs w:val="24"/>
        </w:rPr>
        <w:t>1</w:t>
      </w:r>
      <w:r w:rsidR="00866296">
        <w:rPr>
          <w:rFonts w:ascii="宋体" w:eastAsia="宋体" w:hAnsi="宋体"/>
          <w:sz w:val="24"/>
          <w:szCs w:val="24"/>
        </w:rPr>
        <w:t>.</w:t>
      </w:r>
      <w:r w:rsidR="00866296" w:rsidRPr="00866296">
        <w:rPr>
          <w:rFonts w:ascii="宋体" w:eastAsia="宋体" w:hAnsi="宋体"/>
          <w:sz w:val="24"/>
          <w:szCs w:val="24"/>
        </w:rPr>
        <w:t>图形化的层次模型绘制，非常直观方便；</w:t>
      </w:r>
      <w:r w:rsidR="00866296">
        <w:rPr>
          <w:rFonts w:ascii="宋体" w:eastAsia="宋体" w:hAnsi="宋体" w:hint="eastAsia"/>
          <w:sz w:val="24"/>
          <w:szCs w:val="24"/>
        </w:rPr>
        <w:t>2</w:t>
      </w:r>
      <w:r w:rsidR="00866296">
        <w:rPr>
          <w:rFonts w:ascii="宋体" w:eastAsia="宋体" w:hAnsi="宋体"/>
          <w:sz w:val="24"/>
          <w:szCs w:val="24"/>
        </w:rPr>
        <w:t>.</w:t>
      </w:r>
      <w:r w:rsidR="00866296" w:rsidRPr="00866296">
        <w:rPr>
          <w:rFonts w:ascii="宋体" w:eastAsia="宋体" w:hAnsi="宋体"/>
          <w:sz w:val="24"/>
          <w:szCs w:val="24"/>
        </w:rPr>
        <w:t>实时显示一致性比例、对一致性影响最大的要素，为输入更有效的判断数据提供帮助；</w:t>
      </w:r>
      <w:r w:rsidR="00866296">
        <w:rPr>
          <w:rFonts w:ascii="宋体" w:eastAsia="宋体" w:hAnsi="宋体" w:hint="eastAsia"/>
          <w:sz w:val="24"/>
          <w:szCs w:val="24"/>
        </w:rPr>
        <w:t>3</w:t>
      </w:r>
      <w:r w:rsidR="00866296">
        <w:rPr>
          <w:rFonts w:ascii="宋体" w:eastAsia="宋体" w:hAnsi="宋体"/>
          <w:sz w:val="24"/>
          <w:szCs w:val="24"/>
        </w:rPr>
        <w:t>.</w:t>
      </w:r>
      <w:r w:rsidR="00866296" w:rsidRPr="00866296">
        <w:rPr>
          <w:rFonts w:ascii="宋体" w:eastAsia="宋体" w:hAnsi="宋体"/>
          <w:sz w:val="24"/>
          <w:szCs w:val="24"/>
        </w:rPr>
        <w:t>残缺可接受的判断矩阵计算功能，对于群决策和减少专家输入数据的数量非常有用；</w:t>
      </w:r>
      <w:r w:rsidR="00866296">
        <w:rPr>
          <w:rFonts w:ascii="宋体" w:eastAsia="宋体" w:hAnsi="宋体" w:hint="eastAsia"/>
          <w:sz w:val="24"/>
          <w:szCs w:val="24"/>
        </w:rPr>
        <w:t>4</w:t>
      </w:r>
      <w:r w:rsidR="00866296">
        <w:rPr>
          <w:rFonts w:ascii="宋体" w:eastAsia="宋体" w:hAnsi="宋体"/>
          <w:sz w:val="24"/>
          <w:szCs w:val="24"/>
        </w:rPr>
        <w:t>.</w:t>
      </w:r>
      <w:r w:rsidR="00866296" w:rsidRPr="00866296">
        <w:rPr>
          <w:rFonts w:ascii="宋体" w:eastAsia="宋体" w:hAnsi="宋体"/>
          <w:sz w:val="24"/>
          <w:szCs w:val="24"/>
        </w:rPr>
        <w:t>不一致判断矩阵自动修正、残缺不可接受判断矩阵自动补全；</w:t>
      </w:r>
      <w:r w:rsidR="00866296">
        <w:rPr>
          <w:rFonts w:ascii="宋体" w:eastAsia="宋体" w:hAnsi="宋体" w:hint="eastAsia"/>
          <w:sz w:val="24"/>
          <w:szCs w:val="24"/>
        </w:rPr>
        <w:t>。5</w:t>
      </w:r>
      <w:r w:rsidR="00866296" w:rsidRPr="00866296">
        <w:rPr>
          <w:rFonts w:ascii="宋体" w:eastAsia="宋体" w:hAnsi="宋体"/>
          <w:sz w:val="24"/>
          <w:szCs w:val="24"/>
        </w:rPr>
        <w:t>灵敏度分析；根据层次模型生成Excel格式的调查表，分发给专家填写后，回收并将数据导入软件中进行群决策计算和</w:t>
      </w:r>
      <w:r w:rsidR="00866296" w:rsidRPr="00866296">
        <w:rPr>
          <w:rFonts w:ascii="宋体" w:eastAsia="宋体" w:hAnsi="宋体"/>
          <w:sz w:val="24"/>
          <w:szCs w:val="24"/>
        </w:rPr>
        <w:lastRenderedPageBreak/>
        <w:t>分析；</w:t>
      </w:r>
      <w:r w:rsidR="00866296">
        <w:rPr>
          <w:rFonts w:ascii="宋体" w:eastAsia="宋体" w:hAnsi="宋体" w:hint="eastAsia"/>
          <w:sz w:val="24"/>
          <w:szCs w:val="24"/>
        </w:rPr>
        <w:t>6</w:t>
      </w:r>
      <w:r w:rsidR="00866296">
        <w:rPr>
          <w:rFonts w:ascii="宋体" w:eastAsia="宋体" w:hAnsi="宋体"/>
          <w:sz w:val="24"/>
          <w:szCs w:val="24"/>
        </w:rPr>
        <w:t>.</w:t>
      </w:r>
      <w:r w:rsidR="00866296" w:rsidRPr="00866296">
        <w:rPr>
          <w:rFonts w:ascii="宋体" w:eastAsia="宋体" w:hAnsi="宋体"/>
          <w:sz w:val="24"/>
          <w:szCs w:val="24"/>
        </w:rPr>
        <w:t>计算结</w:t>
      </w:r>
      <w:r w:rsidR="00866296" w:rsidRPr="00866296">
        <w:rPr>
          <w:rFonts w:ascii="宋体" w:eastAsia="宋体" w:hAnsi="宋体" w:hint="eastAsia"/>
          <w:sz w:val="24"/>
          <w:szCs w:val="24"/>
        </w:rPr>
        <w:t>果详细数据导出到</w:t>
      </w:r>
      <w:r w:rsidR="00866296" w:rsidRPr="00866296">
        <w:rPr>
          <w:rFonts w:ascii="宋体" w:eastAsia="宋体" w:hAnsi="宋体"/>
          <w:sz w:val="24"/>
          <w:szCs w:val="24"/>
        </w:rPr>
        <w:t>PDF、RTF、XLS等格式；</w:t>
      </w:r>
      <w:r w:rsidR="00866296">
        <w:rPr>
          <w:rFonts w:ascii="宋体" w:eastAsia="宋体" w:hAnsi="宋体" w:hint="eastAsia"/>
          <w:sz w:val="24"/>
          <w:szCs w:val="24"/>
        </w:rPr>
        <w:t>7</w:t>
      </w:r>
      <w:r w:rsidR="00866296">
        <w:rPr>
          <w:rFonts w:ascii="宋体" w:eastAsia="宋体" w:hAnsi="宋体"/>
          <w:sz w:val="24"/>
          <w:szCs w:val="24"/>
        </w:rPr>
        <w:t>.</w:t>
      </w:r>
      <w:r w:rsidR="00866296" w:rsidRPr="00866296">
        <w:rPr>
          <w:rFonts w:ascii="宋体" w:eastAsia="宋体" w:hAnsi="宋体"/>
          <w:sz w:val="24"/>
          <w:szCs w:val="24"/>
        </w:rPr>
        <w:t>可以结合AHP或单独使用的模糊综合评价功能。</w:t>
      </w:r>
    </w:p>
    <w:p w14:paraId="6743D364" w14:textId="41F9786E" w:rsidR="00866296" w:rsidRPr="00670943" w:rsidRDefault="009D7AD1" w:rsidP="008662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在线</w:t>
      </w:r>
      <w:r w:rsidRPr="009D7AD1">
        <w:rPr>
          <w:rFonts w:ascii="宋体" w:eastAsia="宋体" w:hAnsi="宋体" w:hint="eastAsia"/>
          <w:sz w:val="24"/>
          <w:szCs w:val="24"/>
        </w:rPr>
        <w:t>软件安装包下载地址：https://www.metadecsn.com/</w:t>
      </w:r>
    </w:p>
    <w:p w14:paraId="3309F31F" w14:textId="3965ABAC" w:rsidR="00670943" w:rsidRPr="00670943" w:rsidRDefault="00670943" w:rsidP="00670943">
      <w:pPr>
        <w:pStyle w:val="a4"/>
        <w:numPr>
          <w:ilvl w:val="1"/>
          <w:numId w:val="2"/>
        </w:numPr>
        <w:spacing w:line="400" w:lineRule="exact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670943">
        <w:rPr>
          <w:rFonts w:ascii="宋体" w:eastAsia="宋体" w:hAnsi="宋体"/>
          <w:b/>
          <w:bCs/>
          <w:sz w:val="24"/>
          <w:szCs w:val="24"/>
        </w:rPr>
        <w:t>expert choice</w:t>
      </w:r>
    </w:p>
    <w:p w14:paraId="65C3498D" w14:textId="091AB456" w:rsidR="00670943" w:rsidRDefault="00670943" w:rsidP="00670943">
      <w:pPr>
        <w:rPr>
          <w:rFonts w:ascii="宋体" w:eastAsia="宋体" w:hAnsi="宋体"/>
          <w:sz w:val="24"/>
          <w:szCs w:val="24"/>
        </w:rPr>
      </w:pPr>
    </w:p>
    <w:p w14:paraId="0F8F4435" w14:textId="4D77CE18" w:rsidR="00A313C1" w:rsidRDefault="00E6149F" w:rsidP="00E6149F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E6149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D10335A" wp14:editId="428144BA">
            <wp:extent cx="3573780" cy="2690776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4117" cy="269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3CDF" w14:textId="6FF8E5D7" w:rsidR="00E6149F" w:rsidRDefault="00E6149F" w:rsidP="00E6149F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E6149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A965A1A" wp14:editId="24CDA902">
            <wp:extent cx="3548956" cy="266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1662" cy="267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EEF4" w14:textId="109A6E89" w:rsidR="00A313C1" w:rsidRPr="00670943" w:rsidRDefault="00A313C1" w:rsidP="00A313C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313C1">
        <w:rPr>
          <w:rFonts w:ascii="宋体" w:eastAsia="宋体" w:hAnsi="宋体" w:hint="eastAsia"/>
          <w:sz w:val="24"/>
          <w:szCs w:val="24"/>
        </w:rPr>
        <w:t>Expert Choice 是层次分析决策支持软件服务的领导厂商。Expert Choice软件是以层次分析法(AHP)为基础的</w:t>
      </w:r>
      <w:proofErr w:type="gramStart"/>
      <w:r w:rsidRPr="00A313C1">
        <w:rPr>
          <w:rFonts w:ascii="宋体" w:eastAsia="宋体" w:hAnsi="宋体" w:hint="eastAsia"/>
          <w:sz w:val="24"/>
          <w:szCs w:val="24"/>
        </w:rPr>
        <w:t>客观决策</w:t>
      </w:r>
      <w:proofErr w:type="gramEnd"/>
      <w:r w:rsidRPr="00A313C1">
        <w:rPr>
          <w:rFonts w:ascii="宋体" w:eastAsia="宋体" w:hAnsi="宋体" w:hint="eastAsia"/>
          <w:sz w:val="24"/>
          <w:szCs w:val="24"/>
        </w:rPr>
        <w:t>支持工具，该理论由Expert Choice的创立人之一，宾夕法尼亚大学的</w:t>
      </w:r>
      <w:proofErr w:type="spellStart"/>
      <w:r w:rsidRPr="00A313C1">
        <w:rPr>
          <w:rFonts w:ascii="宋体" w:eastAsia="宋体" w:hAnsi="宋体" w:hint="eastAsia"/>
          <w:sz w:val="24"/>
          <w:szCs w:val="24"/>
        </w:rPr>
        <w:t>Dr.Thomas</w:t>
      </w:r>
      <w:proofErr w:type="spellEnd"/>
      <w:r w:rsidRPr="00A313C1">
        <w:rPr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Pr="00A313C1">
        <w:rPr>
          <w:rFonts w:ascii="宋体" w:eastAsia="宋体" w:hAnsi="宋体" w:hint="eastAsia"/>
          <w:sz w:val="24"/>
          <w:szCs w:val="24"/>
        </w:rPr>
        <w:t>Saaty</w:t>
      </w:r>
      <w:proofErr w:type="spellEnd"/>
      <w:r w:rsidRPr="00A313C1">
        <w:rPr>
          <w:rFonts w:ascii="宋体" w:eastAsia="宋体" w:hAnsi="宋体" w:hint="eastAsia"/>
          <w:sz w:val="24"/>
          <w:szCs w:val="24"/>
        </w:rPr>
        <w:t>发展而来。层次分析法是非常有效和灵活的决策法，它帮助决策者对事件做层次分析，进而做出在某一观点下最好的决策。借着一对一的比较，大大的减少复杂的决策过程综合得出其结果。AHP不仅帮助我们做出最好的决策而且能够提供清楚的理由，阐述为何选择的理由。AHP是</w:t>
      </w:r>
      <w:proofErr w:type="spellStart"/>
      <w:r w:rsidRPr="00A313C1">
        <w:rPr>
          <w:rFonts w:ascii="宋体" w:eastAsia="宋体" w:hAnsi="宋体" w:hint="eastAsia"/>
          <w:sz w:val="24"/>
          <w:szCs w:val="24"/>
        </w:rPr>
        <w:t>Dr.Thomas</w:t>
      </w:r>
      <w:proofErr w:type="spellEnd"/>
      <w:r w:rsidRPr="00A313C1">
        <w:rPr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Pr="00A313C1">
        <w:rPr>
          <w:rFonts w:ascii="宋体" w:eastAsia="宋体" w:hAnsi="宋体" w:hint="eastAsia"/>
          <w:sz w:val="24"/>
          <w:szCs w:val="24"/>
        </w:rPr>
        <w:t>Saaty</w:t>
      </w:r>
      <w:proofErr w:type="spellEnd"/>
      <w:r w:rsidRPr="00A313C1">
        <w:rPr>
          <w:rFonts w:ascii="宋体" w:eastAsia="宋体" w:hAnsi="宋体" w:hint="eastAsia"/>
          <w:sz w:val="24"/>
          <w:szCs w:val="24"/>
        </w:rPr>
        <w:t>发展了</w:t>
      </w:r>
      <w:r w:rsidRPr="00A313C1">
        <w:rPr>
          <w:rFonts w:ascii="宋体" w:eastAsia="宋体" w:hAnsi="宋体" w:hint="eastAsia"/>
          <w:sz w:val="24"/>
          <w:szCs w:val="24"/>
        </w:rPr>
        <w:lastRenderedPageBreak/>
        <w:t>超过20年的决策理论，他反映出人是如何做决策。AHP理论是目前是非常受到重视并且应用非常广泛的决策理论。</w:t>
      </w:r>
    </w:p>
    <w:p w14:paraId="486B6967" w14:textId="2E7A959F" w:rsidR="00B62374" w:rsidRDefault="00E6149F" w:rsidP="00B62374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该软件</w:t>
      </w:r>
      <w:r w:rsidR="00A313C1" w:rsidRPr="00E6149F">
        <w:rPr>
          <w:rFonts w:ascii="宋体" w:eastAsia="宋体" w:hAnsi="宋体" w:hint="eastAsia"/>
          <w:sz w:val="24"/>
          <w:szCs w:val="24"/>
        </w:rPr>
        <w:t>目前只有2000的版本可以使用</w:t>
      </w:r>
      <w:r w:rsidR="00B62374">
        <w:rPr>
          <w:rFonts w:ascii="宋体" w:eastAsia="宋体" w:hAnsi="宋体" w:hint="eastAsia"/>
          <w:sz w:val="24"/>
          <w:szCs w:val="24"/>
        </w:rPr>
        <w:t>，其他版本软件已停止更新维护。</w:t>
      </w:r>
    </w:p>
    <w:p w14:paraId="2D04905F" w14:textId="42F7069C" w:rsidR="00A313C1" w:rsidRPr="00670943" w:rsidRDefault="00B62374" w:rsidP="00B62374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软件</w:t>
      </w:r>
      <w:r w:rsidR="00A313C1" w:rsidRPr="00E6149F"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 w:hint="eastAsia"/>
          <w:sz w:val="24"/>
          <w:szCs w:val="24"/>
        </w:rPr>
        <w:t>说明</w:t>
      </w:r>
      <w:r w:rsidR="00A313C1" w:rsidRPr="00E6149F">
        <w:rPr>
          <w:rFonts w:ascii="宋体" w:eastAsia="宋体" w:hAnsi="宋体" w:hint="eastAsia"/>
          <w:sz w:val="24"/>
          <w:szCs w:val="24"/>
        </w:rPr>
        <w:t>手册：</w:t>
      </w:r>
      <w:r w:rsidR="00A313C1" w:rsidRPr="00E6149F">
        <w:rPr>
          <w:rFonts w:ascii="宋体" w:eastAsia="宋体" w:hAnsi="宋体"/>
          <w:sz w:val="24"/>
          <w:szCs w:val="24"/>
        </w:rPr>
        <w:t>https://www.doc88.com/p-803812599794.html?r=1</w:t>
      </w:r>
    </w:p>
    <w:p w14:paraId="5923E98F" w14:textId="1F1DF9E0" w:rsidR="00670943" w:rsidRDefault="00670943" w:rsidP="00670943">
      <w:pPr>
        <w:pStyle w:val="a4"/>
        <w:numPr>
          <w:ilvl w:val="1"/>
          <w:numId w:val="2"/>
        </w:numPr>
        <w:spacing w:line="400" w:lineRule="exact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670943">
        <w:rPr>
          <w:rFonts w:ascii="宋体" w:eastAsia="宋体" w:hAnsi="宋体" w:hint="eastAsia"/>
          <w:b/>
          <w:bCs/>
          <w:sz w:val="24"/>
          <w:szCs w:val="24"/>
        </w:rPr>
        <w:t>迈实AHP</w:t>
      </w:r>
    </w:p>
    <w:p w14:paraId="7A7CA406" w14:textId="5E91AEE4" w:rsidR="006402EF" w:rsidRDefault="00DF0448" w:rsidP="006402EF">
      <w:pPr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DF044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297C811" wp14:editId="734B75C6">
            <wp:extent cx="3332329" cy="234696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1104" cy="235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2CD4" w14:textId="7EA8B3FA" w:rsidR="00760B41" w:rsidRDefault="00DF0448" w:rsidP="00760B41">
      <w:pPr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DF044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5CF21BD" wp14:editId="3B6806AF">
            <wp:extent cx="3322320" cy="2455660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9345" cy="246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BABD" w14:textId="77777777" w:rsidR="00DF0448" w:rsidRDefault="006402EF" w:rsidP="00DF0448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6402EF">
        <w:rPr>
          <w:rFonts w:ascii="宋体" w:eastAsia="宋体" w:hAnsi="宋体" w:hint="eastAsia"/>
          <w:sz w:val="24"/>
          <w:szCs w:val="24"/>
        </w:rPr>
        <w:t>迈实</w:t>
      </w:r>
      <w:r w:rsidR="00DF0448">
        <w:rPr>
          <w:rFonts w:ascii="宋体" w:eastAsia="宋体" w:hAnsi="宋体" w:hint="eastAsia"/>
          <w:sz w:val="24"/>
          <w:szCs w:val="24"/>
        </w:rPr>
        <w:t>AHP</w:t>
      </w:r>
      <w:r w:rsidRPr="006402EF">
        <w:rPr>
          <w:rFonts w:ascii="宋体" w:eastAsia="宋体" w:hAnsi="宋体" w:hint="eastAsia"/>
          <w:sz w:val="24"/>
          <w:szCs w:val="24"/>
        </w:rPr>
        <w:t>层次分析法软件，为南京迈实软件有限公司自主研发的一款层次分析法</w:t>
      </w:r>
      <w:r w:rsidR="00DF0448">
        <w:rPr>
          <w:rFonts w:ascii="宋体" w:eastAsia="宋体" w:hAnsi="宋体" w:hint="eastAsia"/>
          <w:sz w:val="24"/>
          <w:szCs w:val="24"/>
        </w:rPr>
        <w:t>AHP</w:t>
      </w:r>
      <w:r w:rsidRPr="006402EF">
        <w:rPr>
          <w:rFonts w:ascii="宋体" w:eastAsia="宋体" w:hAnsi="宋体" w:hint="eastAsia"/>
          <w:sz w:val="24"/>
          <w:szCs w:val="24"/>
        </w:rPr>
        <w:t>专用软件</w:t>
      </w:r>
      <w:r>
        <w:rPr>
          <w:rFonts w:ascii="宋体" w:eastAsia="宋体" w:hAnsi="宋体" w:hint="eastAsia"/>
          <w:sz w:val="24"/>
          <w:szCs w:val="24"/>
        </w:rPr>
        <w:t>。</w:t>
      </w:r>
      <w:r w:rsidR="00DF0448">
        <w:rPr>
          <w:rFonts w:ascii="宋体" w:eastAsia="宋体" w:hAnsi="宋体" w:hint="eastAsia"/>
          <w:sz w:val="24"/>
          <w:szCs w:val="24"/>
        </w:rPr>
        <w:t>其</w:t>
      </w:r>
      <w:r w:rsidR="00DF0448" w:rsidRPr="00DF0448">
        <w:rPr>
          <w:rFonts w:ascii="宋体" w:eastAsia="宋体" w:hAnsi="宋体" w:hint="eastAsia"/>
          <w:sz w:val="24"/>
          <w:szCs w:val="24"/>
        </w:rPr>
        <w:t>软件特色</w:t>
      </w:r>
      <w:r w:rsidR="00DF0448">
        <w:rPr>
          <w:rFonts w:ascii="宋体" w:eastAsia="宋体" w:hAnsi="宋体" w:hint="eastAsia"/>
          <w:sz w:val="24"/>
          <w:szCs w:val="24"/>
        </w:rPr>
        <w:t>如下：</w:t>
      </w:r>
    </w:p>
    <w:p w14:paraId="0D793D02" w14:textId="57780705" w:rsidR="00DF0448" w:rsidRDefault="00DF0448" w:rsidP="00DF0448">
      <w:pPr>
        <w:spacing w:line="400" w:lineRule="exact"/>
        <w:rPr>
          <w:rFonts w:ascii="宋体" w:eastAsia="宋体" w:hAnsi="宋体"/>
          <w:sz w:val="24"/>
          <w:szCs w:val="24"/>
        </w:rPr>
      </w:pPr>
      <w:r w:rsidRPr="00DF0448">
        <w:rPr>
          <w:rFonts w:ascii="宋体" w:eastAsia="宋体" w:hAnsi="宋体"/>
          <w:sz w:val="24"/>
          <w:szCs w:val="24"/>
        </w:rPr>
        <w:t xml:space="preserve">1.人性化的层次分析法操作步骤      </w:t>
      </w:r>
    </w:p>
    <w:p w14:paraId="51AC3B9E" w14:textId="77777777" w:rsidR="00DF0448" w:rsidRDefault="00DF0448" w:rsidP="00DF0448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DF0448">
        <w:rPr>
          <w:rFonts w:ascii="宋体" w:eastAsia="宋体" w:hAnsi="宋体"/>
          <w:sz w:val="24"/>
          <w:szCs w:val="24"/>
        </w:rPr>
        <w:t>迈实</w:t>
      </w:r>
      <w:r>
        <w:rPr>
          <w:rFonts w:ascii="宋体" w:eastAsia="宋体" w:hAnsi="宋体"/>
          <w:sz w:val="24"/>
          <w:szCs w:val="24"/>
        </w:rPr>
        <w:t>AHP</w:t>
      </w:r>
      <w:r w:rsidRPr="00DF0448">
        <w:rPr>
          <w:rFonts w:ascii="宋体" w:eastAsia="宋体" w:hAnsi="宋体"/>
          <w:sz w:val="24"/>
          <w:szCs w:val="24"/>
        </w:rPr>
        <w:t>将层次分析法的分析步骤科学地整理为建模、打分、报表三个步骤，操作者可非常轻松地掌握层次分析法的分析步骤，快速提高和加深对层次分析法的理论理解。2.快速</w:t>
      </w:r>
      <w:r>
        <w:rPr>
          <w:rFonts w:ascii="宋体" w:eastAsia="宋体" w:hAnsi="宋体"/>
          <w:sz w:val="24"/>
          <w:szCs w:val="24"/>
        </w:rPr>
        <w:t>AHP</w:t>
      </w:r>
      <w:r w:rsidRPr="00DF0448">
        <w:rPr>
          <w:rFonts w:ascii="宋体" w:eastAsia="宋体" w:hAnsi="宋体"/>
          <w:sz w:val="24"/>
          <w:szCs w:val="24"/>
        </w:rPr>
        <w:t>建模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79EF9346" w14:textId="345630A7" w:rsidR="00DF0448" w:rsidRDefault="00DF0448" w:rsidP="00DF0448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DF0448">
        <w:rPr>
          <w:rFonts w:ascii="宋体" w:eastAsia="宋体" w:hAnsi="宋体"/>
          <w:sz w:val="24"/>
          <w:szCs w:val="24"/>
        </w:rPr>
        <w:t>层次分析法经常要花费大部分时间用于</w:t>
      </w:r>
      <w:r>
        <w:rPr>
          <w:rFonts w:ascii="宋体" w:eastAsia="宋体" w:hAnsi="宋体"/>
          <w:sz w:val="24"/>
          <w:szCs w:val="24"/>
        </w:rPr>
        <w:t>AHP</w:t>
      </w:r>
      <w:r w:rsidRPr="00DF0448">
        <w:rPr>
          <w:rFonts w:ascii="宋体" w:eastAsia="宋体" w:hAnsi="宋体"/>
          <w:sz w:val="24"/>
          <w:szCs w:val="24"/>
        </w:rPr>
        <w:t>模型的构建和排版，以及后期模型修正。</w:t>
      </w:r>
    </w:p>
    <w:p w14:paraId="5C388A52" w14:textId="77777777" w:rsidR="00760B41" w:rsidRDefault="00DF0448" w:rsidP="00760B41">
      <w:pPr>
        <w:spacing w:line="400" w:lineRule="exact"/>
        <w:rPr>
          <w:rFonts w:ascii="宋体" w:eastAsia="宋体" w:hAnsi="宋体"/>
          <w:sz w:val="24"/>
          <w:szCs w:val="24"/>
        </w:rPr>
      </w:pPr>
      <w:r w:rsidRPr="00DF0448">
        <w:rPr>
          <w:rFonts w:ascii="宋体" w:eastAsia="宋体" w:hAnsi="宋体"/>
          <w:sz w:val="24"/>
          <w:szCs w:val="24"/>
        </w:rPr>
        <w:t>3.智能矩阵修正和补全</w:t>
      </w:r>
    </w:p>
    <w:p w14:paraId="4D14E843" w14:textId="77777777" w:rsidR="00760B41" w:rsidRDefault="00DF0448" w:rsidP="00DF0448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DF0448">
        <w:rPr>
          <w:rFonts w:ascii="宋体" w:eastAsia="宋体" w:hAnsi="宋体"/>
          <w:sz w:val="24"/>
          <w:szCs w:val="24"/>
        </w:rPr>
        <w:t>由于层次分析法打分时有很大程度的主观因素在，打分矩阵经常出现不一致和残缺的问题。</w:t>
      </w:r>
    </w:p>
    <w:p w14:paraId="62E3984E" w14:textId="77777777" w:rsidR="00760B41" w:rsidRDefault="00DF0448" w:rsidP="00760B41">
      <w:pPr>
        <w:spacing w:line="400" w:lineRule="exact"/>
        <w:rPr>
          <w:rFonts w:ascii="宋体" w:eastAsia="宋体" w:hAnsi="宋体"/>
          <w:sz w:val="24"/>
          <w:szCs w:val="24"/>
        </w:rPr>
      </w:pPr>
      <w:r w:rsidRPr="00DF0448">
        <w:rPr>
          <w:rFonts w:ascii="宋体" w:eastAsia="宋体" w:hAnsi="宋体"/>
          <w:sz w:val="24"/>
          <w:szCs w:val="24"/>
        </w:rPr>
        <w:lastRenderedPageBreak/>
        <w:t>4.功能全面</w:t>
      </w:r>
    </w:p>
    <w:p w14:paraId="2627EE2D" w14:textId="361F1E8B" w:rsidR="00DF0448" w:rsidRDefault="00DF0448" w:rsidP="00760B41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DF0448">
        <w:rPr>
          <w:rFonts w:ascii="宋体" w:eastAsia="宋体" w:hAnsi="宋体"/>
          <w:sz w:val="24"/>
          <w:szCs w:val="24"/>
        </w:rPr>
        <w:t>迈实</w:t>
      </w:r>
      <w:r>
        <w:rPr>
          <w:rFonts w:ascii="宋体" w:eastAsia="宋体" w:hAnsi="宋体"/>
          <w:sz w:val="24"/>
          <w:szCs w:val="24"/>
        </w:rPr>
        <w:t>AHP</w:t>
      </w:r>
      <w:r w:rsidRPr="00DF0448">
        <w:rPr>
          <w:rFonts w:ascii="宋体" w:eastAsia="宋体" w:hAnsi="宋体"/>
          <w:sz w:val="24"/>
          <w:szCs w:val="24"/>
        </w:rPr>
        <w:t>软件层次分析法软件功能极为全面，包含层次分析法建模，专家打分数据的excel导出和导入，专家矩阵一致性检验，专家矩阵一致性修正和补全，敏感度分析，详细的过程计算数据等等</w:t>
      </w:r>
      <w:r>
        <w:rPr>
          <w:rFonts w:ascii="宋体" w:eastAsia="宋体" w:hAnsi="宋体"/>
          <w:sz w:val="24"/>
          <w:szCs w:val="24"/>
        </w:rPr>
        <w:t>AHP</w:t>
      </w:r>
      <w:r w:rsidRPr="00DF0448">
        <w:rPr>
          <w:rFonts w:ascii="宋体" w:eastAsia="宋体" w:hAnsi="宋体"/>
          <w:sz w:val="24"/>
          <w:szCs w:val="24"/>
        </w:rPr>
        <w:t>各种所需功能和数据。</w:t>
      </w:r>
    </w:p>
    <w:p w14:paraId="29C485D6" w14:textId="32DE186C" w:rsidR="006402EF" w:rsidRDefault="00DF0448" w:rsidP="006402E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在线下载地址：</w:t>
      </w:r>
      <w:r w:rsidR="00B62374" w:rsidRPr="00B62374">
        <w:rPr>
          <w:rFonts w:ascii="宋体" w:eastAsia="宋体" w:hAnsi="宋体"/>
          <w:sz w:val="24"/>
          <w:szCs w:val="24"/>
        </w:rPr>
        <w:fldChar w:fldCharType="begin"/>
      </w:r>
      <w:r w:rsidR="00B62374" w:rsidRPr="00B62374">
        <w:rPr>
          <w:rFonts w:ascii="宋体" w:eastAsia="宋体" w:hAnsi="宋体"/>
          <w:sz w:val="24"/>
          <w:szCs w:val="24"/>
        </w:rPr>
        <w:instrText xml:space="preserve"> HYPERLINK "https://www.meshcade.com/" </w:instrText>
      </w:r>
      <w:r w:rsidR="00B62374" w:rsidRPr="00B62374">
        <w:rPr>
          <w:rFonts w:ascii="宋体" w:eastAsia="宋体" w:hAnsi="宋体"/>
          <w:sz w:val="24"/>
          <w:szCs w:val="24"/>
        </w:rPr>
        <w:fldChar w:fldCharType="separate"/>
      </w:r>
      <w:r w:rsidR="00B62374" w:rsidRPr="00B62374">
        <w:rPr>
          <w:rFonts w:ascii="宋体" w:eastAsia="宋体" w:hAnsi="宋体"/>
          <w:sz w:val="24"/>
          <w:szCs w:val="24"/>
        </w:rPr>
        <w:t>https://www.meshcade.com/</w:t>
      </w:r>
      <w:r w:rsidR="00B62374" w:rsidRPr="00B62374">
        <w:rPr>
          <w:rFonts w:ascii="宋体" w:eastAsia="宋体" w:hAnsi="宋体"/>
          <w:sz w:val="24"/>
          <w:szCs w:val="24"/>
        </w:rPr>
        <w:fldChar w:fldCharType="end"/>
      </w:r>
    </w:p>
    <w:p w14:paraId="00F70BC5" w14:textId="77777777" w:rsidR="00DF0448" w:rsidRPr="00DF0448" w:rsidRDefault="00DF0448" w:rsidP="006402E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14:paraId="34E115C7" w14:textId="3A0D433E" w:rsidR="00670943" w:rsidRPr="005856CE" w:rsidRDefault="00670943" w:rsidP="005856CE">
      <w:pPr>
        <w:pStyle w:val="a4"/>
        <w:numPr>
          <w:ilvl w:val="0"/>
          <w:numId w:val="1"/>
        </w:numPr>
        <w:spacing w:line="400" w:lineRule="exact"/>
        <w:ind w:firstLineChars="0"/>
        <w:rPr>
          <w:rFonts w:ascii="宋体" w:eastAsia="宋体" w:hAnsi="宋体"/>
          <w:b/>
          <w:bCs/>
          <w:noProof/>
          <w:sz w:val="28"/>
          <w:szCs w:val="28"/>
        </w:rPr>
      </w:pPr>
      <w:r w:rsidRPr="005856CE">
        <w:rPr>
          <w:rFonts w:ascii="宋体" w:eastAsia="宋体" w:hAnsi="宋体" w:hint="eastAsia"/>
          <w:b/>
          <w:bCs/>
          <w:noProof/>
          <w:sz w:val="28"/>
          <w:szCs w:val="28"/>
        </w:rPr>
        <w:t>建立基于用户体验的</w:t>
      </w:r>
      <w:r>
        <w:rPr>
          <w:rFonts w:ascii="宋体" w:eastAsia="宋体" w:hAnsi="宋体" w:hint="eastAsia"/>
          <w:b/>
          <w:bCs/>
          <w:noProof/>
          <w:sz w:val="28"/>
          <w:szCs w:val="28"/>
        </w:rPr>
        <w:t>AHP工具软件</w:t>
      </w:r>
      <w:r w:rsidRPr="005856CE">
        <w:rPr>
          <w:rFonts w:ascii="宋体" w:eastAsia="宋体" w:hAnsi="宋体" w:hint="eastAsia"/>
          <w:b/>
          <w:bCs/>
          <w:noProof/>
          <w:sz w:val="28"/>
          <w:szCs w:val="28"/>
        </w:rPr>
        <w:t>评价指标体系递阶层次结构模型</w:t>
      </w:r>
    </w:p>
    <w:p w14:paraId="6DB1D1B9" w14:textId="77777777" w:rsidR="00670943" w:rsidRDefault="00670943" w:rsidP="0067094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57B1A7E2" w14:textId="3737AB42" w:rsidR="005856CE" w:rsidRPr="00670943" w:rsidRDefault="00670943" w:rsidP="0067094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670943">
        <w:rPr>
          <w:rFonts w:ascii="宋体" w:eastAsia="宋体" w:hAnsi="宋体"/>
          <w:sz w:val="24"/>
          <w:szCs w:val="24"/>
        </w:rPr>
        <w:t>层次分析法(</w:t>
      </w:r>
      <w:r w:rsidRPr="00670943">
        <w:rPr>
          <w:rFonts w:ascii="Times New Roman" w:eastAsia="宋体" w:hAnsi="Times New Roman" w:cs="Times New Roman"/>
          <w:sz w:val="24"/>
          <w:szCs w:val="24"/>
        </w:rPr>
        <w:t>Analytic Hierarchy Process</w:t>
      </w:r>
      <w:r>
        <w:rPr>
          <w:rFonts w:ascii="宋体" w:eastAsia="宋体" w:hAnsi="宋体" w:hint="eastAsia"/>
          <w:sz w:val="24"/>
          <w:szCs w:val="24"/>
        </w:rPr>
        <w:t>，</w:t>
      </w:r>
      <w:r w:rsidRPr="00670943">
        <w:rPr>
          <w:rFonts w:ascii="Times New Roman" w:eastAsia="宋体" w:hAnsi="Times New Roman" w:cs="Times New Roman"/>
          <w:sz w:val="24"/>
          <w:szCs w:val="24"/>
        </w:rPr>
        <w:t>AHP</w:t>
      </w:r>
      <w:r w:rsidRPr="00670943">
        <w:rPr>
          <w:rFonts w:ascii="宋体" w:eastAsia="宋体" w:hAnsi="宋体"/>
          <w:sz w:val="24"/>
          <w:szCs w:val="24"/>
        </w:rPr>
        <w:t>)是将与决策总是有关的元素分解成目标、准则、方案等层次，在此基础之上进行定性和定量分析的决策方法。该方法是美国运筹学家匹</w:t>
      </w:r>
      <w:proofErr w:type="gramStart"/>
      <w:r w:rsidRPr="00670943">
        <w:rPr>
          <w:rFonts w:ascii="宋体" w:eastAsia="宋体" w:hAnsi="宋体"/>
          <w:sz w:val="24"/>
          <w:szCs w:val="24"/>
        </w:rPr>
        <w:t>茨</w:t>
      </w:r>
      <w:proofErr w:type="gramEnd"/>
      <w:r w:rsidRPr="00670943">
        <w:rPr>
          <w:rFonts w:ascii="宋体" w:eastAsia="宋体" w:hAnsi="宋体"/>
          <w:sz w:val="24"/>
          <w:szCs w:val="24"/>
        </w:rPr>
        <w:t>堡大学教授萨蒂于20世纪70年代初，在为美国国防部研究"根据各个工业部门对国家福利的贡献大小而进行电力分配"课题时，应用网络系统理论和多目标综合评价方法，提出的一种层次权重决策分析方法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38AF78B" w14:textId="49E856BE" w:rsidR="00670943" w:rsidRPr="00670943" w:rsidRDefault="00670943" w:rsidP="00670943">
      <w:pPr>
        <w:jc w:val="center"/>
        <w:rPr>
          <w:rFonts w:ascii="宋体" w:eastAsia="宋体" w:hAnsi="宋体"/>
          <w:sz w:val="18"/>
          <w:szCs w:val="18"/>
        </w:rPr>
      </w:pPr>
      <w:r w:rsidRPr="00670943">
        <w:rPr>
          <w:rFonts w:ascii="宋体" w:eastAsia="宋体" w:hAnsi="宋体"/>
          <w:sz w:val="18"/>
          <w:szCs w:val="18"/>
        </w:rPr>
        <w:t>表 1 评价指标及评价项目</w:t>
      </w:r>
    </w:p>
    <w:tbl>
      <w:tblPr>
        <w:tblW w:w="3400" w:type="dxa"/>
        <w:jc w:val="center"/>
        <w:tblLook w:val="04A0" w:firstRow="1" w:lastRow="0" w:firstColumn="1" w:lastColumn="0" w:noHBand="0" w:noVBand="1"/>
      </w:tblPr>
      <w:tblGrid>
        <w:gridCol w:w="960"/>
        <w:gridCol w:w="2440"/>
      </w:tblGrid>
      <w:tr w:rsidR="00EC463F" w:rsidRPr="00EC463F" w14:paraId="3D6CEE36" w14:textId="77777777" w:rsidTr="00EC463F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61A33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目标层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97BE51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指标</w:t>
            </w:r>
          </w:p>
        </w:tc>
      </w:tr>
      <w:tr w:rsidR="00EC463F" w:rsidRPr="00EC463F" w14:paraId="762362F3" w14:textId="77777777" w:rsidTr="00EC463F">
        <w:trPr>
          <w:trHeight w:val="288"/>
          <w:jc w:val="center"/>
        </w:trPr>
        <w:tc>
          <w:tcPr>
            <w:tcW w:w="96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V"/>
            <w:vAlign w:val="center"/>
            <w:hideMark/>
          </w:tcPr>
          <w:p w14:paraId="16FB5DB8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AHP软件实用性评估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4715FD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运行稳定性U1</w:t>
            </w:r>
          </w:p>
        </w:tc>
      </w:tr>
      <w:tr w:rsidR="00EC463F" w:rsidRPr="00EC463F" w14:paraId="06B26E3B" w14:textId="77777777" w:rsidTr="00EC463F">
        <w:trPr>
          <w:trHeight w:val="288"/>
          <w:jc w:val="center"/>
        </w:trPr>
        <w:tc>
          <w:tcPr>
            <w:tcW w:w="96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7EE87" w14:textId="77777777" w:rsidR="00EC463F" w:rsidRPr="00EC463F" w:rsidRDefault="00EC463F" w:rsidP="00EC46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A67A66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安装难度U2</w:t>
            </w:r>
          </w:p>
        </w:tc>
      </w:tr>
      <w:tr w:rsidR="00EC463F" w:rsidRPr="00EC463F" w14:paraId="52338A07" w14:textId="77777777" w:rsidTr="00EC463F">
        <w:trPr>
          <w:trHeight w:val="288"/>
          <w:jc w:val="center"/>
        </w:trPr>
        <w:tc>
          <w:tcPr>
            <w:tcW w:w="96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B7261" w14:textId="77777777" w:rsidR="00EC463F" w:rsidRPr="00EC463F" w:rsidRDefault="00EC463F" w:rsidP="00EC46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9F9568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软件占用内存大小U3</w:t>
            </w:r>
          </w:p>
        </w:tc>
      </w:tr>
      <w:tr w:rsidR="00EC463F" w:rsidRPr="00EC463F" w14:paraId="3EFCB4DD" w14:textId="77777777" w:rsidTr="00EC463F">
        <w:trPr>
          <w:trHeight w:val="288"/>
          <w:jc w:val="center"/>
        </w:trPr>
        <w:tc>
          <w:tcPr>
            <w:tcW w:w="96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300D1" w14:textId="77777777" w:rsidR="00EC463F" w:rsidRPr="00EC463F" w:rsidRDefault="00EC463F" w:rsidP="00EC46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831657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界面美观度U4</w:t>
            </w:r>
          </w:p>
        </w:tc>
      </w:tr>
      <w:tr w:rsidR="00EC463F" w:rsidRPr="00EC463F" w14:paraId="1FD64A55" w14:textId="77777777" w:rsidTr="00EC463F">
        <w:trPr>
          <w:trHeight w:val="288"/>
          <w:jc w:val="center"/>
        </w:trPr>
        <w:tc>
          <w:tcPr>
            <w:tcW w:w="96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35108" w14:textId="77777777" w:rsidR="00EC463F" w:rsidRPr="00EC463F" w:rsidRDefault="00EC463F" w:rsidP="00EC46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389C71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用户注册难度U5</w:t>
            </w:r>
          </w:p>
        </w:tc>
      </w:tr>
      <w:tr w:rsidR="00EC463F" w:rsidRPr="00EC463F" w14:paraId="3749B0F5" w14:textId="77777777" w:rsidTr="00EC463F">
        <w:trPr>
          <w:trHeight w:val="288"/>
          <w:jc w:val="center"/>
        </w:trPr>
        <w:tc>
          <w:tcPr>
            <w:tcW w:w="96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E69F4" w14:textId="77777777" w:rsidR="00EC463F" w:rsidRPr="00EC463F" w:rsidRDefault="00EC463F" w:rsidP="00EC46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63B5FF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用户操作难度U6</w:t>
            </w:r>
          </w:p>
        </w:tc>
      </w:tr>
      <w:tr w:rsidR="00EC463F" w:rsidRPr="00EC463F" w14:paraId="5E73AAFB" w14:textId="77777777" w:rsidTr="00EC463F">
        <w:trPr>
          <w:trHeight w:val="288"/>
          <w:jc w:val="center"/>
        </w:trPr>
        <w:tc>
          <w:tcPr>
            <w:tcW w:w="96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67F1F" w14:textId="77777777" w:rsidR="00EC463F" w:rsidRPr="00EC463F" w:rsidRDefault="00EC463F" w:rsidP="00EC46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17931D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集成的功能数量U7</w:t>
            </w:r>
          </w:p>
        </w:tc>
      </w:tr>
      <w:tr w:rsidR="00EC463F" w:rsidRPr="00EC463F" w14:paraId="4BFCADE8" w14:textId="77777777" w:rsidTr="00EC463F">
        <w:trPr>
          <w:trHeight w:val="288"/>
          <w:jc w:val="center"/>
        </w:trPr>
        <w:tc>
          <w:tcPr>
            <w:tcW w:w="96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34B4F" w14:textId="77777777" w:rsidR="00EC463F" w:rsidRPr="00EC463F" w:rsidRDefault="00EC463F" w:rsidP="00EC46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1CCD4B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软件运行速度U8</w:t>
            </w:r>
          </w:p>
        </w:tc>
      </w:tr>
    </w:tbl>
    <w:p w14:paraId="5F59FB04" w14:textId="01B55D1A" w:rsidR="00F306E7" w:rsidRPr="00BA403D" w:rsidRDefault="00F306E7" w:rsidP="00473F8D">
      <w:pPr>
        <w:spacing w:line="400" w:lineRule="exact"/>
        <w:rPr>
          <w:rFonts w:ascii="宋体" w:eastAsia="宋体" w:hAnsi="宋体"/>
          <w:noProof/>
        </w:rPr>
      </w:pPr>
    </w:p>
    <w:p w14:paraId="6F5AEA68" w14:textId="77750077" w:rsidR="00CC6C6F" w:rsidRDefault="00CC6C6F" w:rsidP="00473F8D">
      <w:pPr>
        <w:spacing w:line="400" w:lineRule="exact"/>
        <w:rPr>
          <w:rFonts w:ascii="宋体" w:eastAsia="宋体" w:hAnsi="宋体"/>
          <w:b/>
          <w:bCs/>
          <w:noProof/>
          <w:sz w:val="28"/>
          <w:szCs w:val="28"/>
        </w:rPr>
      </w:pPr>
      <w:r w:rsidRPr="00BA403D">
        <w:rPr>
          <w:rFonts w:ascii="宋体" w:eastAsia="宋体" w:hAnsi="宋体" w:hint="eastAsia"/>
          <w:b/>
          <w:bCs/>
          <w:noProof/>
          <w:sz w:val="28"/>
          <w:szCs w:val="28"/>
        </w:rPr>
        <w:t>二、</w:t>
      </w:r>
      <w:r w:rsidR="00543CEB" w:rsidRPr="00BA403D">
        <w:rPr>
          <w:rFonts w:ascii="宋体" w:eastAsia="宋体" w:hAnsi="宋体" w:hint="eastAsia"/>
          <w:b/>
          <w:bCs/>
          <w:noProof/>
          <w:sz w:val="28"/>
          <w:szCs w:val="28"/>
        </w:rPr>
        <w:t>利用专家打分，获取各指标相对重要性判断矩阵</w:t>
      </w:r>
      <w:r w:rsidR="00C96DB8">
        <w:rPr>
          <w:rFonts w:ascii="宋体" w:eastAsia="宋体" w:hAnsi="宋体" w:hint="eastAsia"/>
          <w:b/>
          <w:bCs/>
          <w:noProof/>
          <w:sz w:val="28"/>
          <w:szCs w:val="28"/>
        </w:rPr>
        <w:t>，并一致性检验</w:t>
      </w:r>
    </w:p>
    <w:p w14:paraId="5E6C7B1C" w14:textId="3EC410ED" w:rsidR="00543CEB" w:rsidRPr="00BE479E" w:rsidRDefault="00543CEB" w:rsidP="00473F8D">
      <w:pPr>
        <w:spacing w:line="400" w:lineRule="exact"/>
        <w:rPr>
          <w:rFonts w:ascii="宋体" w:eastAsia="宋体" w:hAnsi="宋体"/>
          <w:sz w:val="24"/>
          <w:szCs w:val="24"/>
        </w:rPr>
      </w:pPr>
      <w:r w:rsidRPr="00BE479E">
        <w:rPr>
          <w:rFonts w:ascii="宋体" w:eastAsia="宋体" w:hAnsi="宋体" w:hint="eastAsia"/>
          <w:sz w:val="24"/>
          <w:szCs w:val="24"/>
        </w:rPr>
        <w:t xml:space="preserve">1. </w:t>
      </w:r>
      <w:r w:rsidR="00D859EA">
        <w:rPr>
          <w:rFonts w:ascii="宋体" w:eastAsia="宋体" w:hAnsi="宋体" w:hint="eastAsia"/>
          <w:sz w:val="24"/>
          <w:szCs w:val="24"/>
        </w:rPr>
        <w:t>软件</w:t>
      </w:r>
      <w:r w:rsidRPr="00BE479E">
        <w:rPr>
          <w:rFonts w:ascii="宋体" w:eastAsia="宋体" w:hAnsi="宋体" w:hint="eastAsia"/>
          <w:sz w:val="24"/>
          <w:szCs w:val="24"/>
        </w:rPr>
        <w:t>用户体验评价U判断矩阵</w:t>
      </w:r>
    </w:p>
    <w:p w14:paraId="137DD741" w14:textId="3857878B" w:rsidR="00473F8D" w:rsidRPr="00670943" w:rsidRDefault="00670943" w:rsidP="00670943">
      <w:pPr>
        <w:jc w:val="center"/>
        <w:rPr>
          <w:rFonts w:ascii="宋体" w:eastAsia="宋体" w:hAnsi="宋体"/>
          <w:sz w:val="18"/>
          <w:szCs w:val="18"/>
        </w:rPr>
      </w:pPr>
      <w:r w:rsidRPr="00670943">
        <w:rPr>
          <w:rFonts w:ascii="宋体" w:eastAsia="宋体" w:hAnsi="宋体"/>
          <w:sz w:val="18"/>
          <w:szCs w:val="18"/>
        </w:rPr>
        <w:t xml:space="preserve">表 </w:t>
      </w:r>
      <w:r w:rsidR="00866296">
        <w:rPr>
          <w:rFonts w:ascii="宋体" w:eastAsia="宋体" w:hAnsi="宋体"/>
          <w:sz w:val="18"/>
          <w:szCs w:val="18"/>
        </w:rPr>
        <w:t>2</w:t>
      </w:r>
      <w:r w:rsidRPr="00670943">
        <w:rPr>
          <w:rFonts w:ascii="宋体" w:eastAsia="宋体" w:hAnsi="宋体"/>
          <w:sz w:val="18"/>
          <w:szCs w:val="18"/>
        </w:rPr>
        <w:t xml:space="preserve"> </w:t>
      </w:r>
      <w:r w:rsidR="00866296">
        <w:rPr>
          <w:rFonts w:ascii="宋体" w:eastAsia="宋体" w:hAnsi="宋体" w:hint="eastAsia"/>
          <w:sz w:val="18"/>
          <w:szCs w:val="18"/>
        </w:rPr>
        <w:t>项目评估矩阵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EC463F" w:rsidRPr="00EC463F" w14:paraId="17E8CF06" w14:textId="77777777" w:rsidTr="00EC463F">
        <w:trPr>
          <w:trHeight w:val="300"/>
        </w:trPr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21DB2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A0C21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U1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03F5B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U2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B5913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U3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53800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U4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2027D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U5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62883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U6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CFEC9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U7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272CA7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U8</w:t>
            </w:r>
          </w:p>
        </w:tc>
      </w:tr>
      <w:tr w:rsidR="00EC463F" w:rsidRPr="00EC463F" w14:paraId="02D6DD42" w14:textId="77777777" w:rsidTr="00EC463F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AD02D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134A1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CB5A4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1346A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48632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D1523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0CBFC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E6E72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8FD479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</w:t>
            </w:r>
          </w:p>
        </w:tc>
      </w:tr>
      <w:tr w:rsidR="00EC463F" w:rsidRPr="00EC463F" w14:paraId="6CC0C3D1" w14:textId="77777777" w:rsidTr="00EC463F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2E267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45075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F441A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47F74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A4833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0BC2C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FB02F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6F0DC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431672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</w:t>
            </w:r>
          </w:p>
        </w:tc>
      </w:tr>
      <w:tr w:rsidR="00EC463F" w:rsidRPr="00EC463F" w14:paraId="5905CEC5" w14:textId="77777777" w:rsidTr="00EC463F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50FCE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C1473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9459D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0569B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71F20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1C58C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46B2A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02C42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FEBF83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</w:t>
            </w:r>
          </w:p>
        </w:tc>
      </w:tr>
      <w:tr w:rsidR="00EC463F" w:rsidRPr="00EC463F" w14:paraId="355ECB7C" w14:textId="77777777" w:rsidTr="00EC463F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A2EA9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CF418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D095E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D5463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B098C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A0072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00548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77C44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16FFC4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</w:tr>
      <w:tr w:rsidR="00EC463F" w:rsidRPr="00EC463F" w14:paraId="72B5C603" w14:textId="77777777" w:rsidTr="00EC463F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12041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F06AC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FE302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47435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ADCBC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2FD14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3A780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DE564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760BF6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0.33</w:t>
            </w:r>
          </w:p>
        </w:tc>
      </w:tr>
      <w:tr w:rsidR="00EC463F" w:rsidRPr="00EC463F" w14:paraId="2E4591FC" w14:textId="77777777" w:rsidTr="00EC463F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A65A3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A047D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B2D4A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54FB8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0059B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3FB40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AAE7B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44B33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75A4F2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EC463F" w:rsidRPr="00EC463F" w14:paraId="137FFB65" w14:textId="77777777" w:rsidTr="00EC463F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E419F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838C4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6A666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A5FD0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A7059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4F29B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BE9D8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6CC87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B10E57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EC463F" w:rsidRPr="00EC463F" w14:paraId="217E676D" w14:textId="77777777" w:rsidTr="00EC463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C18BA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D528A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45018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1B25D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46730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76843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7CBA5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C7C24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134D05" w14:textId="77777777" w:rsidR="00EC463F" w:rsidRPr="00EC463F" w:rsidRDefault="00EC463F" w:rsidP="00EC46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C463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</w:tr>
    </w:tbl>
    <w:p w14:paraId="681A5BDD" w14:textId="20B07E56" w:rsidR="00473F8D" w:rsidRDefault="00473F8D" w:rsidP="00473F8D">
      <w:pPr>
        <w:spacing w:line="400" w:lineRule="exact"/>
        <w:rPr>
          <w:rFonts w:ascii="宋体" w:eastAsia="宋体" w:hAnsi="宋体"/>
          <w:noProof/>
        </w:rPr>
      </w:pPr>
    </w:p>
    <w:p w14:paraId="60775A34" w14:textId="43ACD4DF" w:rsidR="00473F8D" w:rsidRDefault="00EC463F" w:rsidP="00473F8D">
      <w:pPr>
        <w:spacing w:line="400" w:lineRule="exact"/>
        <w:rPr>
          <w:rFonts w:ascii="宋体" w:eastAsia="宋体" w:hAnsi="宋体"/>
          <w:sz w:val="24"/>
          <w:szCs w:val="24"/>
        </w:rPr>
      </w:pPr>
      <w:r w:rsidRPr="001F237F">
        <w:rPr>
          <w:rFonts w:ascii="宋体" w:eastAsia="宋体" w:hAnsi="宋体" w:hint="eastAsia"/>
          <w:sz w:val="24"/>
          <w:szCs w:val="24"/>
        </w:rPr>
        <w:lastRenderedPageBreak/>
        <w:t>2</w:t>
      </w:r>
      <w:r w:rsidRPr="001F237F">
        <w:rPr>
          <w:rFonts w:ascii="宋体" w:eastAsia="宋体" w:hAnsi="宋体"/>
          <w:sz w:val="24"/>
          <w:szCs w:val="24"/>
        </w:rPr>
        <w:t>.</w:t>
      </w:r>
      <w:r w:rsidR="001F237F" w:rsidRPr="001F237F">
        <w:rPr>
          <w:rFonts w:ascii="宋体" w:eastAsia="宋体" w:hAnsi="宋体"/>
          <w:sz w:val="24"/>
          <w:szCs w:val="24"/>
        </w:rPr>
        <w:t xml:space="preserve"> 平均随机一致性指标的取值</w:t>
      </w:r>
    </w:p>
    <w:p w14:paraId="586F3538" w14:textId="2DFDBAF0" w:rsidR="00866296" w:rsidRPr="00866296" w:rsidRDefault="00866296" w:rsidP="00866296">
      <w:pPr>
        <w:jc w:val="center"/>
        <w:rPr>
          <w:rFonts w:ascii="宋体" w:eastAsia="宋体" w:hAnsi="宋体"/>
          <w:sz w:val="18"/>
          <w:szCs w:val="18"/>
        </w:rPr>
      </w:pPr>
      <w:r w:rsidRPr="00670943">
        <w:rPr>
          <w:rFonts w:ascii="宋体" w:eastAsia="宋体" w:hAnsi="宋体"/>
          <w:sz w:val="18"/>
          <w:szCs w:val="18"/>
        </w:rPr>
        <w:t xml:space="preserve">表 </w:t>
      </w:r>
      <w:r>
        <w:rPr>
          <w:rFonts w:ascii="宋体" w:eastAsia="宋体" w:hAnsi="宋体"/>
          <w:sz w:val="18"/>
          <w:szCs w:val="18"/>
        </w:rPr>
        <w:t>3</w:t>
      </w:r>
      <w:r w:rsidRPr="00670943">
        <w:rPr>
          <w:rFonts w:ascii="宋体" w:eastAsia="宋体" w:hAnsi="宋体"/>
          <w:sz w:val="18"/>
          <w:szCs w:val="18"/>
        </w:rPr>
        <w:t xml:space="preserve"> </w:t>
      </w:r>
      <w:r w:rsidRPr="00866296">
        <w:rPr>
          <w:rFonts w:ascii="宋体" w:eastAsia="宋体" w:hAnsi="宋体"/>
          <w:sz w:val="18"/>
          <w:szCs w:val="18"/>
        </w:rPr>
        <w:t>平均随机一致性指标</w:t>
      </w:r>
    </w:p>
    <w:p w14:paraId="74EE8B1D" w14:textId="439E05BE" w:rsidR="009D0CED" w:rsidRPr="00BA403D" w:rsidRDefault="001F237F" w:rsidP="001F237F">
      <w:pPr>
        <w:rPr>
          <w:rFonts w:ascii="宋体" w:eastAsia="宋体" w:hAnsi="宋体"/>
          <w:noProof/>
        </w:rPr>
      </w:pPr>
      <w:r w:rsidRPr="001F237F">
        <w:rPr>
          <w:rFonts w:ascii="宋体" w:eastAsia="宋体" w:hAnsi="宋体"/>
          <w:noProof/>
        </w:rPr>
        <w:drawing>
          <wp:inline distT="0" distB="0" distL="0" distR="0" wp14:anchorId="1DADC791" wp14:editId="3518F5D8">
            <wp:extent cx="5759450" cy="6648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E15A" w14:textId="6D82485F" w:rsidR="00543CEB" w:rsidRPr="00BA403D" w:rsidRDefault="00543CEB" w:rsidP="00473F8D">
      <w:pPr>
        <w:spacing w:line="400" w:lineRule="exact"/>
        <w:rPr>
          <w:rFonts w:ascii="宋体" w:eastAsia="宋体" w:hAnsi="宋体"/>
          <w:noProof/>
        </w:rPr>
      </w:pPr>
      <w:r w:rsidRPr="00BA403D">
        <w:rPr>
          <w:rFonts w:ascii="宋体" w:eastAsia="宋体" w:hAnsi="宋体" w:hint="eastAsia"/>
          <w:noProof/>
        </w:rPr>
        <w:t>（数据来源：</w:t>
      </w:r>
      <w:r w:rsidRPr="00BA403D">
        <w:rPr>
          <w:rFonts w:ascii="宋体" w:eastAsia="宋体" w:hAnsi="宋体"/>
          <w:noProof/>
        </w:rPr>
        <w:t xml:space="preserve">Excel </w:t>
      </w:r>
      <w:r w:rsidRPr="00BA403D">
        <w:rPr>
          <w:rFonts w:ascii="宋体" w:eastAsia="宋体" w:hAnsi="宋体" w:hint="eastAsia"/>
          <w:noProof/>
        </w:rPr>
        <w:t>在基于</w:t>
      </w:r>
      <w:r w:rsidRPr="00BA403D">
        <w:rPr>
          <w:rFonts w:ascii="宋体" w:eastAsia="宋体" w:hAnsi="宋体"/>
          <w:noProof/>
        </w:rPr>
        <w:t>AHP</w:t>
      </w:r>
      <w:r w:rsidRPr="00BA403D">
        <w:rPr>
          <w:rFonts w:ascii="宋体" w:eastAsia="宋体" w:hAnsi="宋体" w:hint="eastAsia"/>
          <w:noProof/>
        </w:rPr>
        <w:t>方法建立评价指标体系中的应用）</w:t>
      </w:r>
    </w:p>
    <w:p w14:paraId="5FF7A2C8" w14:textId="77777777" w:rsidR="00543CEB" w:rsidRPr="001F237F" w:rsidRDefault="00543CEB" w:rsidP="00473F8D">
      <w:pPr>
        <w:spacing w:line="400" w:lineRule="exact"/>
        <w:rPr>
          <w:rFonts w:ascii="宋体" w:eastAsia="宋体" w:hAnsi="宋体"/>
          <w:noProof/>
        </w:rPr>
      </w:pPr>
    </w:p>
    <w:p w14:paraId="36051570" w14:textId="0A3F61C8" w:rsidR="00473F8D" w:rsidRDefault="001F237F" w:rsidP="00473F8D">
      <w:pPr>
        <w:spacing w:line="400" w:lineRule="exact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3</w:t>
      </w:r>
      <w:r>
        <w:rPr>
          <w:rFonts w:ascii="宋体" w:eastAsia="宋体" w:hAnsi="宋体"/>
          <w:noProof/>
        </w:rPr>
        <w:t xml:space="preserve">. </w:t>
      </w:r>
      <w:r>
        <w:rPr>
          <w:rFonts w:ascii="宋体" w:eastAsia="宋体" w:hAnsi="宋体" w:hint="eastAsia"/>
          <w:noProof/>
        </w:rPr>
        <w:t>一致性检验运算</w:t>
      </w:r>
    </w:p>
    <w:p w14:paraId="3F6598FE" w14:textId="77777777" w:rsidR="00660991" w:rsidRDefault="00660991" w:rsidP="00660991">
      <w:pPr>
        <w:spacing w:after="240"/>
        <w:jc w:val="left"/>
      </w:pPr>
      <w:r>
        <w:t xml:space="preserve">对向量 </w:t>
      </w:r>
      <m:oMath>
        <m:acc>
          <m:accPr>
            <m:chr m:val="‾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‾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,……,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acc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  <w:r>
        <w:t xml:space="preserve"> 进行归一化处理: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hr m:val="‾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∑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 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hr m:val="‾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</m:oMath>
    </w:p>
    <w:p w14:paraId="2CBDAE44" w14:textId="143B90C9" w:rsidR="00473F8D" w:rsidRDefault="00660991" w:rsidP="00473F8D">
      <w:pPr>
        <w:spacing w:line="400" w:lineRule="exact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宋体" w:eastAsia="宋体" w:hAnsi="宋体" w:hint="eastAsia"/>
          <w:noProof/>
        </w:rPr>
        <w:t>为：</w:t>
      </w:r>
    </w:p>
    <w:tbl>
      <w:tblPr>
        <w:tblW w:w="5387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4"/>
      </w:tblGrid>
      <w:tr w:rsidR="00660991" w:rsidRPr="00660991" w14:paraId="69E8E3B0" w14:textId="77777777" w:rsidTr="00660991">
        <w:trPr>
          <w:trHeight w:val="300"/>
          <w:jc w:val="center"/>
        </w:trPr>
        <w:tc>
          <w:tcPr>
            <w:tcW w:w="2693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76C79A2A" w14:textId="0207257A" w:rsidR="00660991" w:rsidRPr="00660991" w:rsidRDefault="00660991" w:rsidP="006609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指标</w:t>
            </w:r>
          </w:p>
        </w:tc>
        <w:tc>
          <w:tcPr>
            <w:tcW w:w="2694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5C1CF" w14:textId="0E192C5D" w:rsidR="00660991" w:rsidRPr="00660991" w:rsidRDefault="00660991" w:rsidP="006609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609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Wi</w:t>
            </w:r>
          </w:p>
        </w:tc>
      </w:tr>
      <w:tr w:rsidR="00660991" w:rsidRPr="00660991" w14:paraId="4159DC8F" w14:textId="77777777" w:rsidTr="00660991">
        <w:trPr>
          <w:trHeight w:val="288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6DEF10" w14:textId="67355FAE" w:rsidR="00660991" w:rsidRPr="00660991" w:rsidRDefault="00660991" w:rsidP="006609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运行稳定性U1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3BE57" w14:textId="627227CE" w:rsidR="00660991" w:rsidRPr="00660991" w:rsidRDefault="00660991" w:rsidP="006609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609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0.166162</w:t>
            </w:r>
          </w:p>
        </w:tc>
      </w:tr>
      <w:tr w:rsidR="00660991" w:rsidRPr="00660991" w14:paraId="5584DC30" w14:textId="77777777" w:rsidTr="00660991">
        <w:trPr>
          <w:trHeight w:val="288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14E816" w14:textId="05A4966B" w:rsidR="00660991" w:rsidRPr="00660991" w:rsidRDefault="00660991" w:rsidP="006609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安装难度U2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6F2255" w14:textId="247921DD" w:rsidR="00660991" w:rsidRPr="00660991" w:rsidRDefault="00660991" w:rsidP="006609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609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0.075053</w:t>
            </w:r>
          </w:p>
        </w:tc>
      </w:tr>
      <w:tr w:rsidR="00660991" w:rsidRPr="00660991" w14:paraId="4AD80F4D" w14:textId="77777777" w:rsidTr="00660991">
        <w:trPr>
          <w:trHeight w:val="288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45AA05" w14:textId="162B492F" w:rsidR="00660991" w:rsidRPr="00660991" w:rsidRDefault="00660991" w:rsidP="006609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软件占用内存大小U3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FFF7F3" w14:textId="7B1874CC" w:rsidR="00660991" w:rsidRPr="00660991" w:rsidRDefault="00660991" w:rsidP="006609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609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0.046203</w:t>
            </w:r>
          </w:p>
        </w:tc>
      </w:tr>
      <w:tr w:rsidR="00660991" w:rsidRPr="00660991" w14:paraId="099059D1" w14:textId="77777777" w:rsidTr="00660991">
        <w:trPr>
          <w:trHeight w:val="288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C0CB91" w14:textId="15A36066" w:rsidR="00660991" w:rsidRPr="00660991" w:rsidRDefault="00660991" w:rsidP="006609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界面美观度U4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FD7A2" w14:textId="2F988205" w:rsidR="00660991" w:rsidRPr="00660991" w:rsidRDefault="00660991" w:rsidP="006609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609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0.074969</w:t>
            </w:r>
          </w:p>
        </w:tc>
      </w:tr>
      <w:tr w:rsidR="00660991" w:rsidRPr="00660991" w14:paraId="7CC65FE4" w14:textId="77777777" w:rsidTr="00660991">
        <w:trPr>
          <w:trHeight w:val="288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211797" w14:textId="37B5F81B" w:rsidR="00660991" w:rsidRPr="00660991" w:rsidRDefault="00660991" w:rsidP="006609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用户注册难度U5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D252FD" w14:textId="674E33AB" w:rsidR="00660991" w:rsidRPr="00660991" w:rsidRDefault="00660991" w:rsidP="006609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609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0.081754</w:t>
            </w:r>
          </w:p>
        </w:tc>
      </w:tr>
      <w:tr w:rsidR="00660991" w:rsidRPr="00660991" w14:paraId="464B8A9E" w14:textId="77777777" w:rsidTr="00660991">
        <w:trPr>
          <w:trHeight w:val="288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0ED701" w14:textId="5AFBEF7C" w:rsidR="00660991" w:rsidRPr="00660991" w:rsidRDefault="00660991" w:rsidP="006609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用户操作难度U6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599F92" w14:textId="1692C7FC" w:rsidR="00660991" w:rsidRPr="00660991" w:rsidRDefault="00660991" w:rsidP="006609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609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0.207874</w:t>
            </w:r>
          </w:p>
        </w:tc>
      </w:tr>
      <w:tr w:rsidR="00660991" w:rsidRPr="00660991" w14:paraId="4DAAD0F2" w14:textId="77777777" w:rsidTr="00660991">
        <w:trPr>
          <w:trHeight w:val="288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2722F9" w14:textId="0E1F536C" w:rsidR="00660991" w:rsidRPr="00660991" w:rsidRDefault="00660991" w:rsidP="006609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集成的功能数量U7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119C6C" w14:textId="0C5B0DA5" w:rsidR="00660991" w:rsidRPr="00660991" w:rsidRDefault="00660991" w:rsidP="006609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609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0.181634</w:t>
            </w:r>
          </w:p>
        </w:tc>
      </w:tr>
      <w:tr w:rsidR="00660991" w:rsidRPr="00660991" w14:paraId="0F0A9F1F" w14:textId="77777777" w:rsidTr="00660991">
        <w:trPr>
          <w:trHeight w:val="300"/>
          <w:jc w:val="center"/>
        </w:trPr>
        <w:tc>
          <w:tcPr>
            <w:tcW w:w="2693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81CAEEA" w14:textId="62D014DF" w:rsidR="00660991" w:rsidRPr="00660991" w:rsidRDefault="00660991" w:rsidP="006609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软件运行速度U8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1EBB77" w14:textId="24756E7E" w:rsidR="00660991" w:rsidRPr="00660991" w:rsidRDefault="00660991" w:rsidP="006609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609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0.16635</w:t>
            </w:r>
          </w:p>
        </w:tc>
      </w:tr>
    </w:tbl>
    <w:p w14:paraId="4C2E3933" w14:textId="3CC7237A" w:rsidR="00660991" w:rsidRDefault="00BE78D2" w:rsidP="00473F8D">
      <w:pPr>
        <w:spacing w:line="400" w:lineRule="exact"/>
        <w:rPr>
          <w:rFonts w:ascii="宋体" w:eastAsia="宋体" w:hAnsi="宋体"/>
          <w:noProof/>
        </w:rPr>
      </w:pPr>
      <w:r w:rsidRPr="00BE78D2">
        <w:rPr>
          <w:rFonts w:ascii="宋体" w:eastAsia="宋体" w:hAnsi="宋体"/>
          <w:noProof/>
        </w:rPr>
        <w:t>一致性检验采用如下方法计算，按照从高层到底层的顺序进行：</w:t>
      </w:r>
    </w:p>
    <w:tbl>
      <w:tblPr>
        <w:tblpPr w:leftFromText="180" w:rightFromText="180" w:vertAnchor="text" w:horzAnchor="page" w:tblpXSpec="center" w:tblpY="668"/>
        <w:tblW w:w="2056" w:type="dxa"/>
        <w:tblLook w:val="04A0" w:firstRow="1" w:lastRow="0" w:firstColumn="1" w:lastColumn="0" w:noHBand="0" w:noVBand="1"/>
      </w:tblPr>
      <w:tblGrid>
        <w:gridCol w:w="960"/>
        <w:gridCol w:w="1096"/>
      </w:tblGrid>
      <w:tr w:rsidR="00BE78D2" w:rsidRPr="00BE78D2" w14:paraId="11E932E8" w14:textId="77777777" w:rsidTr="00BE78D2">
        <w:trPr>
          <w:trHeight w:val="300"/>
        </w:trPr>
        <w:tc>
          <w:tcPr>
            <w:tcW w:w="96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A28BB5" w14:textId="4D8F6488" w:rsidR="00BE78D2" w:rsidRPr="00BE78D2" w:rsidRDefault="00BE78D2" w:rsidP="00BE78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E78D2">
              <w:rPr>
                <w:rFonts w:ascii="宋体" w:eastAsia="宋体" w:hAnsi="宋体" w:cs="宋体"/>
                <w:color w:val="000000"/>
                <w:kern w:val="0"/>
                <w:sz w:val="22"/>
              </w:rPr>
              <w:t>lambda</w:t>
            </w:r>
          </w:p>
        </w:tc>
        <w:tc>
          <w:tcPr>
            <w:tcW w:w="109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D664E3" w14:textId="77777777" w:rsidR="00BE78D2" w:rsidRPr="00BE78D2" w:rsidRDefault="00BE78D2" w:rsidP="00BE78D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E78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8.814445</w:t>
            </w:r>
          </w:p>
        </w:tc>
      </w:tr>
      <w:tr w:rsidR="00BE78D2" w:rsidRPr="00BE78D2" w14:paraId="17B4A8C0" w14:textId="77777777" w:rsidTr="00BE78D2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2AAF9" w14:textId="77777777" w:rsidR="00BE78D2" w:rsidRPr="00BE78D2" w:rsidRDefault="00BE78D2" w:rsidP="00BE78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E78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CI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75F13F" w14:textId="77777777" w:rsidR="00BE78D2" w:rsidRPr="00BE78D2" w:rsidRDefault="00BE78D2" w:rsidP="00BE78D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E78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0.116349</w:t>
            </w:r>
          </w:p>
        </w:tc>
      </w:tr>
      <w:tr w:rsidR="00BE78D2" w:rsidRPr="00BE78D2" w14:paraId="07A4531A" w14:textId="77777777" w:rsidTr="00BE78D2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BA7D55" w14:textId="77777777" w:rsidR="00BE78D2" w:rsidRPr="00BE78D2" w:rsidRDefault="00BE78D2" w:rsidP="00BE78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E78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RI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6E677" w14:textId="77777777" w:rsidR="00BE78D2" w:rsidRPr="00BE78D2" w:rsidRDefault="00BE78D2" w:rsidP="00BE78D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E78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1.41</w:t>
            </w:r>
          </w:p>
        </w:tc>
      </w:tr>
      <w:tr w:rsidR="00BE78D2" w:rsidRPr="00BE78D2" w14:paraId="31D90275" w14:textId="77777777" w:rsidTr="00BE78D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14C744" w14:textId="77777777" w:rsidR="00BE78D2" w:rsidRPr="00BE78D2" w:rsidRDefault="00BE78D2" w:rsidP="00BE78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E78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CR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2D45BC" w14:textId="77777777" w:rsidR="00BE78D2" w:rsidRPr="00BE78D2" w:rsidRDefault="00BE78D2" w:rsidP="00BE78D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E78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0.082517</w:t>
            </w:r>
          </w:p>
        </w:tc>
      </w:tr>
    </w:tbl>
    <w:p w14:paraId="51F3E240" w14:textId="6F5F0AFF" w:rsidR="00660991" w:rsidRPr="00660991" w:rsidRDefault="00BE78D2" w:rsidP="00BE78D2">
      <w:pPr>
        <w:jc w:val="center"/>
        <w:rPr>
          <w:rFonts w:ascii="宋体" w:eastAsia="宋体" w:hAnsi="宋体"/>
          <w:noProof/>
        </w:rPr>
      </w:pPr>
      <w:r w:rsidRPr="00BE78D2">
        <w:rPr>
          <w:rFonts w:ascii="宋体" w:eastAsia="宋体" w:hAnsi="宋体"/>
          <w:noProof/>
        </w:rPr>
        <w:drawing>
          <wp:inline distT="0" distB="0" distL="0" distR="0" wp14:anchorId="6C4C0AD3" wp14:editId="38F90273">
            <wp:extent cx="1264920" cy="122389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8533" cy="122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</w:rPr>
        <w:t xml:space="preserve"> </w:t>
      </w:r>
      <w:r>
        <w:rPr>
          <w:rFonts w:ascii="宋体" w:eastAsia="宋体" w:hAnsi="宋体"/>
          <w:noProof/>
        </w:rPr>
        <w:t xml:space="preserve">         </w:t>
      </w:r>
    </w:p>
    <w:p w14:paraId="1D257F14" w14:textId="00A5096B" w:rsidR="006C6D52" w:rsidRDefault="00BE78D2" w:rsidP="00473F8D">
      <w:pPr>
        <w:spacing w:line="400" w:lineRule="exact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且CR</w:t>
      </w:r>
      <w:r>
        <w:rPr>
          <w:rFonts w:ascii="宋体" w:eastAsia="宋体" w:hAnsi="宋体"/>
          <w:noProof/>
        </w:rPr>
        <w:t xml:space="preserve"> = </w:t>
      </w:r>
      <w:r w:rsidRPr="00BE78D2">
        <w:rPr>
          <w:rFonts w:ascii="宋体" w:eastAsia="宋体" w:hAnsi="宋体" w:hint="eastAsia"/>
          <w:noProof/>
        </w:rPr>
        <w:t>0.082517</w:t>
      </w:r>
      <w:r w:rsidRPr="00C224F4">
        <w:rPr>
          <w:rFonts w:ascii="宋体" w:eastAsia="宋体" w:hAnsi="宋体"/>
          <w:noProof/>
        </w:rPr>
        <w:t xml:space="preserve"> &lt; 0.1 </w:t>
      </w:r>
      <w:r w:rsidRPr="00C224F4">
        <w:rPr>
          <w:rFonts w:ascii="宋体" w:eastAsia="宋体" w:hAnsi="宋体" w:hint="eastAsia"/>
          <w:noProof/>
        </w:rPr>
        <w:t>满足一致性检验条件，判断矩阵合理</w:t>
      </w:r>
    </w:p>
    <w:p w14:paraId="3B555DE7" w14:textId="2F563AA6" w:rsidR="00BE78D2" w:rsidRDefault="00BE78D2" w:rsidP="00473F8D">
      <w:pPr>
        <w:spacing w:line="400" w:lineRule="exact"/>
        <w:rPr>
          <w:rFonts w:ascii="宋体" w:eastAsia="宋体" w:hAnsi="宋体"/>
          <w:noProof/>
        </w:rPr>
      </w:pPr>
    </w:p>
    <w:p w14:paraId="7C7266DE" w14:textId="33A537BB" w:rsidR="00C96DB8" w:rsidRDefault="00C96DB8" w:rsidP="00473F8D">
      <w:pPr>
        <w:spacing w:line="400" w:lineRule="exact"/>
        <w:rPr>
          <w:rFonts w:ascii="宋体" w:eastAsia="宋体" w:hAnsi="宋体"/>
          <w:noProof/>
        </w:rPr>
      </w:pPr>
      <w:r w:rsidRPr="00C96DB8">
        <w:rPr>
          <w:rFonts w:ascii="宋体" w:eastAsia="宋体" w:hAnsi="宋体" w:hint="eastAsia"/>
          <w:sz w:val="24"/>
          <w:szCs w:val="24"/>
        </w:rPr>
        <w:t>4</w:t>
      </w:r>
      <w:r w:rsidRPr="00C96DB8">
        <w:rPr>
          <w:rFonts w:ascii="宋体" w:eastAsia="宋体" w:hAnsi="宋体"/>
          <w:sz w:val="24"/>
          <w:szCs w:val="24"/>
        </w:rPr>
        <w:t xml:space="preserve">. </w:t>
      </w:r>
      <w:r w:rsidRPr="00C96DB8">
        <w:rPr>
          <w:rFonts w:ascii="宋体" w:eastAsia="宋体" w:hAnsi="宋体" w:hint="eastAsia"/>
          <w:sz w:val="24"/>
          <w:szCs w:val="24"/>
        </w:rPr>
        <w:t>基于Excel的AHP评分总</w:t>
      </w:r>
      <w:proofErr w:type="gramStart"/>
      <w:r w:rsidRPr="00C96DB8">
        <w:rPr>
          <w:rFonts w:ascii="宋体" w:eastAsia="宋体" w:hAnsi="宋体" w:hint="eastAsia"/>
          <w:sz w:val="24"/>
          <w:szCs w:val="24"/>
        </w:rPr>
        <w:t>览</w:t>
      </w:r>
      <w:proofErr w:type="gramEnd"/>
      <w:r w:rsidRPr="00C96DB8">
        <w:rPr>
          <w:rFonts w:ascii="宋体" w:eastAsia="宋体" w:hAnsi="宋体" w:hint="eastAsia"/>
          <w:sz w:val="24"/>
          <w:szCs w:val="24"/>
        </w:rPr>
        <w:t>展示</w:t>
      </w:r>
    </w:p>
    <w:p w14:paraId="44CEB649" w14:textId="205C1519" w:rsidR="00C96DB8" w:rsidRDefault="00C96DB8" w:rsidP="00B62374">
      <w:pPr>
        <w:rPr>
          <w:rFonts w:ascii="宋体" w:eastAsia="宋体" w:hAnsi="宋体" w:hint="eastAsia"/>
          <w:noProof/>
        </w:rPr>
      </w:pPr>
      <w:r w:rsidRPr="00C96DB8">
        <w:rPr>
          <w:rFonts w:ascii="宋体" w:eastAsia="宋体" w:hAnsi="宋体"/>
          <w:noProof/>
        </w:rPr>
        <w:drawing>
          <wp:inline distT="0" distB="0" distL="0" distR="0" wp14:anchorId="64A5D764" wp14:editId="54A38617">
            <wp:extent cx="5759450" cy="17373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F8D2" w14:textId="77777777" w:rsidR="00C96DB8" w:rsidRPr="00BA403D" w:rsidRDefault="00C96DB8" w:rsidP="00473F8D">
      <w:pPr>
        <w:spacing w:line="400" w:lineRule="exact"/>
        <w:rPr>
          <w:rFonts w:ascii="宋体" w:eastAsia="宋体" w:hAnsi="宋体"/>
          <w:noProof/>
        </w:rPr>
      </w:pPr>
    </w:p>
    <w:p w14:paraId="32E60B01" w14:textId="77777777" w:rsidR="00C96DB8" w:rsidRDefault="00C96DB8" w:rsidP="00C96DB8">
      <w:pPr>
        <w:spacing w:line="400" w:lineRule="exact"/>
        <w:rPr>
          <w:rFonts w:ascii="宋体" w:eastAsia="宋体" w:hAnsi="宋体"/>
          <w:b/>
          <w:bCs/>
          <w:sz w:val="28"/>
          <w:szCs w:val="28"/>
        </w:rPr>
      </w:pPr>
      <w:r w:rsidRPr="00BA403D">
        <w:rPr>
          <w:rFonts w:ascii="宋体" w:eastAsia="宋体" w:hAnsi="宋体" w:hint="eastAsia"/>
          <w:b/>
          <w:bCs/>
          <w:sz w:val="28"/>
          <w:szCs w:val="28"/>
        </w:rPr>
        <w:t>三、计算三</w:t>
      </w:r>
      <w:r>
        <w:rPr>
          <w:rFonts w:ascii="宋体" w:eastAsia="宋体" w:hAnsi="宋体" w:hint="eastAsia"/>
          <w:b/>
          <w:bCs/>
          <w:sz w:val="28"/>
          <w:szCs w:val="28"/>
        </w:rPr>
        <w:t>个软件</w:t>
      </w:r>
      <w:r w:rsidRPr="00BA403D">
        <w:rPr>
          <w:rFonts w:ascii="宋体" w:eastAsia="宋体" w:hAnsi="宋体" w:hint="eastAsia"/>
          <w:b/>
          <w:bCs/>
          <w:sz w:val="28"/>
          <w:szCs w:val="28"/>
        </w:rPr>
        <w:t>用户体验综合评分</w:t>
      </w:r>
    </w:p>
    <w:p w14:paraId="02294D89" w14:textId="123A779F" w:rsidR="00BE78D2" w:rsidRPr="00C96DB8" w:rsidRDefault="00BE78D2" w:rsidP="00BE78D2">
      <w:pPr>
        <w:spacing w:line="400" w:lineRule="exact"/>
        <w:rPr>
          <w:rFonts w:ascii="宋体" w:eastAsia="宋体" w:hAnsi="宋体"/>
        </w:rPr>
      </w:pPr>
    </w:p>
    <w:tbl>
      <w:tblPr>
        <w:tblW w:w="4945" w:type="dxa"/>
        <w:jc w:val="center"/>
        <w:tblLook w:val="04A0" w:firstRow="1" w:lastRow="0" w:firstColumn="1" w:lastColumn="0" w:noHBand="0" w:noVBand="1"/>
      </w:tblPr>
      <w:tblGrid>
        <w:gridCol w:w="2065"/>
        <w:gridCol w:w="1096"/>
        <w:gridCol w:w="1096"/>
        <w:gridCol w:w="1096"/>
      </w:tblGrid>
      <w:tr w:rsidR="00BE78D2" w:rsidRPr="00F04431" w14:paraId="2C1E53B8" w14:textId="77777777" w:rsidTr="00EF6792">
        <w:trPr>
          <w:trHeight w:val="300"/>
          <w:jc w:val="center"/>
        </w:trPr>
        <w:tc>
          <w:tcPr>
            <w:tcW w:w="2065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D10CE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各维度的得分 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A610A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Y</w:t>
            </w: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aahp</w:t>
            </w:r>
            <w:proofErr w:type="spellEnd"/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98AEF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迈实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E3C58C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Expert Choice</w:t>
            </w:r>
          </w:p>
        </w:tc>
      </w:tr>
      <w:tr w:rsidR="00BE78D2" w:rsidRPr="00F04431" w14:paraId="3AFAD62D" w14:textId="77777777" w:rsidTr="00EF6792">
        <w:trPr>
          <w:trHeight w:val="288"/>
          <w:jc w:val="center"/>
        </w:trPr>
        <w:tc>
          <w:tcPr>
            <w:tcW w:w="2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E74BD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运行稳定性U1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147A8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6DF6F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267248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BE78D2" w:rsidRPr="00F04431" w14:paraId="5F6467CD" w14:textId="77777777" w:rsidTr="00EF6792">
        <w:trPr>
          <w:trHeight w:val="288"/>
          <w:jc w:val="center"/>
        </w:trPr>
        <w:tc>
          <w:tcPr>
            <w:tcW w:w="2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741A8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安装难度U2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EB001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31EBD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EDC41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BE78D2" w:rsidRPr="00F04431" w14:paraId="6F6466EB" w14:textId="77777777" w:rsidTr="00EF6792">
        <w:trPr>
          <w:trHeight w:val="288"/>
          <w:jc w:val="center"/>
        </w:trPr>
        <w:tc>
          <w:tcPr>
            <w:tcW w:w="2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F1A89" w14:textId="4A90CC36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软件占用内存U3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9C54C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2D20C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F0DD3D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</w:tr>
      <w:tr w:rsidR="00BE78D2" w:rsidRPr="00F04431" w14:paraId="55B4979C" w14:textId="77777777" w:rsidTr="00EF6792">
        <w:trPr>
          <w:trHeight w:val="288"/>
          <w:jc w:val="center"/>
        </w:trPr>
        <w:tc>
          <w:tcPr>
            <w:tcW w:w="2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D25A7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界面美观度U4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A613E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15ED1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FF42DB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BE78D2" w:rsidRPr="00F04431" w14:paraId="26E3E5A7" w14:textId="77777777" w:rsidTr="00EF6792">
        <w:trPr>
          <w:trHeight w:val="288"/>
          <w:jc w:val="center"/>
        </w:trPr>
        <w:tc>
          <w:tcPr>
            <w:tcW w:w="2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92387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用户注册难度U5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49C14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48148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809513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</w:tr>
      <w:tr w:rsidR="00BE78D2" w:rsidRPr="00F04431" w14:paraId="7BA4A947" w14:textId="77777777" w:rsidTr="00EF6792">
        <w:trPr>
          <w:trHeight w:val="288"/>
          <w:jc w:val="center"/>
        </w:trPr>
        <w:tc>
          <w:tcPr>
            <w:tcW w:w="2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DF2F1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用户操作难度U6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DAEAA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2828D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075069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BE78D2" w:rsidRPr="00F04431" w14:paraId="7269397A" w14:textId="77777777" w:rsidTr="00EF6792">
        <w:trPr>
          <w:trHeight w:val="288"/>
          <w:jc w:val="center"/>
        </w:trPr>
        <w:tc>
          <w:tcPr>
            <w:tcW w:w="2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F0086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集成的功能数量U7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41F13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8E243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3CED52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</w:tr>
      <w:tr w:rsidR="00BE78D2" w:rsidRPr="00F04431" w14:paraId="46F657FC" w14:textId="77777777" w:rsidTr="00EF6792">
        <w:trPr>
          <w:trHeight w:val="300"/>
          <w:jc w:val="center"/>
        </w:trPr>
        <w:tc>
          <w:tcPr>
            <w:tcW w:w="2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F0397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软件运行速度U8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9A4E1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70A3B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E03FA4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</w:tr>
      <w:tr w:rsidR="00BE78D2" w:rsidRPr="00F04431" w14:paraId="33151544" w14:textId="77777777" w:rsidTr="00EF6792">
        <w:trPr>
          <w:trHeight w:val="312"/>
          <w:jc w:val="center"/>
        </w:trPr>
        <w:tc>
          <w:tcPr>
            <w:tcW w:w="206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A3D7A" w14:textId="77777777" w:rsidR="00BE78D2" w:rsidRPr="00F04431" w:rsidRDefault="00BE78D2" w:rsidP="00EF679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综合得分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576D7" w14:textId="77777777" w:rsidR="00BE78D2" w:rsidRPr="00F04431" w:rsidRDefault="00BE78D2" w:rsidP="00EF679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3.506911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D0A52" w14:textId="77777777" w:rsidR="00BE78D2" w:rsidRPr="00F04431" w:rsidRDefault="00BE78D2" w:rsidP="00EF679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3.207686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21BB24" w14:textId="77777777" w:rsidR="00BE78D2" w:rsidRPr="00F04431" w:rsidRDefault="00BE78D2" w:rsidP="00EF679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0443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3.675275</w:t>
            </w:r>
          </w:p>
        </w:tc>
      </w:tr>
    </w:tbl>
    <w:p w14:paraId="14B9A59E" w14:textId="6EC03029" w:rsidR="00BA403D" w:rsidRDefault="00BE78D2" w:rsidP="00473F8D">
      <w:pPr>
        <w:spacing w:line="400" w:lineRule="exact"/>
        <w:rPr>
          <w:rFonts w:ascii="宋体" w:eastAsia="宋体" w:hAnsi="宋体"/>
        </w:rPr>
      </w:pPr>
      <w:r w:rsidRPr="00C96DB8">
        <w:rPr>
          <w:rFonts w:ascii="宋体" w:eastAsia="宋体" w:hAnsi="宋体" w:hint="eastAsia"/>
          <w:sz w:val="24"/>
          <w:szCs w:val="24"/>
        </w:rPr>
        <w:t>评分采用5分制</w:t>
      </w:r>
    </w:p>
    <w:p w14:paraId="5E047699" w14:textId="5BB40048" w:rsidR="00BE78D2" w:rsidRDefault="00BE78D2" w:rsidP="00473F8D">
      <w:pPr>
        <w:spacing w:line="400" w:lineRule="exact"/>
        <w:rPr>
          <w:rFonts w:ascii="宋体" w:eastAsia="宋体" w:hAnsi="宋体"/>
        </w:rPr>
      </w:pPr>
    </w:p>
    <w:p w14:paraId="59659F60" w14:textId="5291682C" w:rsidR="00C96DB8" w:rsidRDefault="00C96DB8" w:rsidP="00C96DB8">
      <w:pPr>
        <w:spacing w:line="400" w:lineRule="exac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四</w:t>
      </w:r>
      <w:r w:rsidRPr="00BA403D">
        <w:rPr>
          <w:rFonts w:ascii="宋体" w:eastAsia="宋体" w:hAnsi="宋体" w:hint="eastAsia"/>
          <w:b/>
          <w:bCs/>
          <w:sz w:val="28"/>
          <w:szCs w:val="28"/>
        </w:rPr>
        <w:t>、</w:t>
      </w:r>
      <w:r>
        <w:rPr>
          <w:rFonts w:ascii="宋体" w:eastAsia="宋体" w:hAnsi="宋体" w:hint="eastAsia"/>
          <w:b/>
          <w:bCs/>
          <w:sz w:val="28"/>
          <w:szCs w:val="28"/>
        </w:rPr>
        <w:t>结论与总结</w:t>
      </w:r>
    </w:p>
    <w:p w14:paraId="237BAA5E" w14:textId="6C906B79" w:rsidR="00C96DB8" w:rsidRDefault="00C96DB8" w:rsidP="000E48C0">
      <w:pPr>
        <w:spacing w:line="360" w:lineRule="auto"/>
        <w:rPr>
          <w:rFonts w:ascii="宋体" w:eastAsia="宋体" w:hAnsi="宋体"/>
        </w:rPr>
      </w:pPr>
    </w:p>
    <w:p w14:paraId="7B780354" w14:textId="32093987" w:rsidR="00C96DB8" w:rsidRDefault="00C96DB8" w:rsidP="000E48C0">
      <w:pPr>
        <w:widowControl/>
        <w:spacing w:line="360" w:lineRule="auto"/>
        <w:ind w:firstLineChars="200" w:firstLine="480"/>
        <w:rPr>
          <w:rFonts w:ascii="宋体" w:eastAsia="宋体" w:hAnsi="宋体" w:cs="宋体"/>
          <w:color w:val="000000"/>
          <w:kern w:val="0"/>
          <w:sz w:val="22"/>
        </w:rPr>
      </w:pPr>
      <w:r w:rsidRPr="00C96DB8">
        <w:rPr>
          <w:rFonts w:ascii="宋体" w:eastAsia="宋体" w:hAnsi="宋体" w:hint="eastAsia"/>
          <w:sz w:val="24"/>
          <w:szCs w:val="24"/>
        </w:rPr>
        <w:t>综上所述</w:t>
      </w:r>
      <w:r>
        <w:rPr>
          <w:rFonts w:ascii="宋体" w:eastAsia="宋体" w:hAnsi="宋体" w:hint="eastAsia"/>
          <w:sz w:val="24"/>
          <w:szCs w:val="24"/>
        </w:rPr>
        <w:t>，</w:t>
      </w:r>
      <w:r w:rsidRPr="00F04431">
        <w:rPr>
          <w:rFonts w:ascii="宋体" w:eastAsia="宋体" w:hAnsi="宋体" w:cs="宋体" w:hint="eastAsia"/>
          <w:color w:val="000000"/>
          <w:kern w:val="0"/>
          <w:sz w:val="22"/>
        </w:rPr>
        <w:t>Expert Choice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 xml:space="preserve"> 的实用性最佳，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2"/>
        </w:rPr>
        <w:t>Y</w:t>
      </w:r>
      <w:r w:rsidRPr="00F04431">
        <w:rPr>
          <w:rFonts w:ascii="宋体" w:eastAsia="宋体" w:hAnsi="宋体" w:cs="宋体" w:hint="eastAsia"/>
          <w:color w:val="000000"/>
          <w:kern w:val="0"/>
          <w:sz w:val="22"/>
        </w:rPr>
        <w:t>aahp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2"/>
        </w:rPr>
        <w:t>次之，</w:t>
      </w:r>
      <w:r w:rsidRPr="00F04431">
        <w:rPr>
          <w:rFonts w:ascii="宋体" w:eastAsia="宋体" w:hAnsi="宋体" w:cs="宋体" w:hint="eastAsia"/>
          <w:color w:val="000000"/>
          <w:kern w:val="0"/>
          <w:sz w:val="22"/>
        </w:rPr>
        <w:t>迈实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相对表现较弱。在AHP</w:t>
      </w:r>
      <w:r w:rsidR="000E48C0">
        <w:rPr>
          <w:rFonts w:ascii="宋体" w:eastAsia="宋体" w:hAnsi="宋体" w:cs="宋体" w:hint="eastAsia"/>
          <w:color w:val="000000"/>
          <w:kern w:val="0"/>
          <w:sz w:val="22"/>
        </w:rPr>
        <w:t>工具软件的实用性测评方面，用户操作难度最影响软件的实用性，然后依次是软件集成的功能数量，软件的运行速度，软件的安装难度是最无关紧要的因素。</w:t>
      </w:r>
      <w:r w:rsidR="000E48C0" w:rsidRPr="00F04431">
        <w:rPr>
          <w:rFonts w:ascii="宋体" w:eastAsia="宋体" w:hAnsi="宋体" w:cs="宋体" w:hint="eastAsia"/>
          <w:color w:val="000000"/>
          <w:kern w:val="0"/>
          <w:sz w:val="22"/>
        </w:rPr>
        <w:t>Expert Choice</w:t>
      </w:r>
      <w:r w:rsidR="000E48C0">
        <w:rPr>
          <w:rFonts w:ascii="宋体" w:eastAsia="宋体" w:hAnsi="宋体" w:cs="宋体" w:hint="eastAsia"/>
          <w:color w:val="000000"/>
          <w:kern w:val="0"/>
          <w:sz w:val="22"/>
        </w:rPr>
        <w:t>相较其他两个软件，</w:t>
      </w:r>
      <w:r w:rsidR="00C53901">
        <w:rPr>
          <w:rFonts w:ascii="宋体" w:eastAsia="宋体" w:hAnsi="宋体" w:cs="宋体" w:hint="eastAsia"/>
          <w:color w:val="000000"/>
          <w:kern w:val="0"/>
          <w:sz w:val="22"/>
        </w:rPr>
        <w:t>界面美观度和运行稳定性处于领先，</w:t>
      </w:r>
      <w:r w:rsidR="000E48C0">
        <w:rPr>
          <w:rFonts w:ascii="宋体" w:eastAsia="宋体" w:hAnsi="宋体" w:cs="宋体" w:hint="eastAsia"/>
          <w:color w:val="000000"/>
          <w:kern w:val="0"/>
          <w:sz w:val="22"/>
        </w:rPr>
        <w:t>但是在用户操作难度和安装难度方面有待改进</w:t>
      </w:r>
      <w:r w:rsidR="00C53901">
        <w:rPr>
          <w:rFonts w:ascii="宋体" w:eastAsia="宋体" w:hAnsi="宋体" w:cs="宋体" w:hint="eastAsia"/>
          <w:color w:val="000000"/>
          <w:kern w:val="0"/>
          <w:sz w:val="22"/>
        </w:rPr>
        <w:t>。</w:t>
      </w:r>
      <w:proofErr w:type="spellStart"/>
      <w:r w:rsidR="00C53901">
        <w:rPr>
          <w:rFonts w:ascii="宋体" w:eastAsia="宋体" w:hAnsi="宋体" w:cs="宋体"/>
          <w:color w:val="000000"/>
          <w:kern w:val="0"/>
          <w:sz w:val="22"/>
        </w:rPr>
        <w:t>Y</w:t>
      </w:r>
      <w:r w:rsidR="00C53901">
        <w:rPr>
          <w:rFonts w:ascii="宋体" w:eastAsia="宋体" w:hAnsi="宋体" w:cs="宋体" w:hint="eastAsia"/>
          <w:color w:val="000000"/>
          <w:kern w:val="0"/>
          <w:sz w:val="22"/>
        </w:rPr>
        <w:t>a</w:t>
      </w:r>
      <w:r w:rsidR="00C53901">
        <w:rPr>
          <w:rFonts w:ascii="宋体" w:eastAsia="宋体" w:hAnsi="宋体" w:cs="宋体"/>
          <w:color w:val="000000"/>
          <w:kern w:val="0"/>
          <w:sz w:val="22"/>
        </w:rPr>
        <w:t>ahp</w:t>
      </w:r>
      <w:proofErr w:type="spellEnd"/>
      <w:r w:rsidR="00C53901">
        <w:rPr>
          <w:rFonts w:ascii="宋体" w:eastAsia="宋体" w:hAnsi="宋体" w:cs="宋体" w:hint="eastAsia"/>
          <w:color w:val="000000"/>
          <w:kern w:val="0"/>
          <w:sz w:val="22"/>
        </w:rPr>
        <w:t>安装难度最小，用户操作难度也较小，比较适合入门学者学习。迈实的亮点在于软件运行稳定，但是其运行速度需要改进。</w:t>
      </w:r>
    </w:p>
    <w:p w14:paraId="3717E876" w14:textId="6EBFACD1" w:rsidR="00325669" w:rsidRPr="00BA403D" w:rsidRDefault="00325669" w:rsidP="00473F8D">
      <w:pPr>
        <w:spacing w:line="400" w:lineRule="exact"/>
        <w:rPr>
          <w:rFonts w:ascii="宋体" w:eastAsia="宋体" w:hAnsi="宋体"/>
          <w:sz w:val="24"/>
          <w:szCs w:val="24"/>
        </w:rPr>
      </w:pPr>
    </w:p>
    <w:sectPr w:rsidR="00325669" w:rsidRPr="00BA403D" w:rsidSect="00473F8D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32713A"/>
    <w:multiLevelType w:val="hybridMultilevel"/>
    <w:tmpl w:val="AA66AFCA"/>
    <w:lvl w:ilvl="0" w:tplc="2B7E0724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3A7A12"/>
    <w:multiLevelType w:val="multilevel"/>
    <w:tmpl w:val="A55EB4EA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D33"/>
    <w:rsid w:val="00006C12"/>
    <w:rsid w:val="00053426"/>
    <w:rsid w:val="00060972"/>
    <w:rsid w:val="000E48C0"/>
    <w:rsid w:val="00195EDA"/>
    <w:rsid w:val="001B427D"/>
    <w:rsid w:val="001F237F"/>
    <w:rsid w:val="00221A51"/>
    <w:rsid w:val="002347C2"/>
    <w:rsid w:val="00325669"/>
    <w:rsid w:val="00473F8D"/>
    <w:rsid w:val="00543CEB"/>
    <w:rsid w:val="0056402F"/>
    <w:rsid w:val="005856CE"/>
    <w:rsid w:val="006402EF"/>
    <w:rsid w:val="00654B4E"/>
    <w:rsid w:val="00660991"/>
    <w:rsid w:val="00670943"/>
    <w:rsid w:val="00680094"/>
    <w:rsid w:val="006A0493"/>
    <w:rsid w:val="006A74CE"/>
    <w:rsid w:val="006C6D52"/>
    <w:rsid w:val="006C72FE"/>
    <w:rsid w:val="006E3279"/>
    <w:rsid w:val="00760B41"/>
    <w:rsid w:val="00866296"/>
    <w:rsid w:val="00872214"/>
    <w:rsid w:val="0089193D"/>
    <w:rsid w:val="008B4849"/>
    <w:rsid w:val="008F27A3"/>
    <w:rsid w:val="009D0CED"/>
    <w:rsid w:val="009D7AD1"/>
    <w:rsid w:val="00A313C1"/>
    <w:rsid w:val="00A34057"/>
    <w:rsid w:val="00A916DF"/>
    <w:rsid w:val="00AB73E8"/>
    <w:rsid w:val="00B62374"/>
    <w:rsid w:val="00BA403D"/>
    <w:rsid w:val="00BE479E"/>
    <w:rsid w:val="00BE78D2"/>
    <w:rsid w:val="00C224F4"/>
    <w:rsid w:val="00C43E00"/>
    <w:rsid w:val="00C53901"/>
    <w:rsid w:val="00C87DA7"/>
    <w:rsid w:val="00C96DB8"/>
    <w:rsid w:val="00CC6C6F"/>
    <w:rsid w:val="00CD55DD"/>
    <w:rsid w:val="00D859EA"/>
    <w:rsid w:val="00DA180A"/>
    <w:rsid w:val="00DB5803"/>
    <w:rsid w:val="00DF0448"/>
    <w:rsid w:val="00E368EF"/>
    <w:rsid w:val="00E56D33"/>
    <w:rsid w:val="00E6149F"/>
    <w:rsid w:val="00E87DD4"/>
    <w:rsid w:val="00EA7B17"/>
    <w:rsid w:val="00EC463F"/>
    <w:rsid w:val="00F12BDA"/>
    <w:rsid w:val="00F130B3"/>
    <w:rsid w:val="00F306E7"/>
    <w:rsid w:val="00FC2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34FE6CF"/>
  <w15:chartTrackingRefBased/>
  <w15:docId w15:val="{8463BD81-37B0-445A-A154-FC913DFDB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306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856CE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DF044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F04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6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w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7</Pages>
  <Words>509</Words>
  <Characters>2907</Characters>
  <Application>Microsoft Office Word</Application>
  <DocSecurity>0</DocSecurity>
  <Lines>24</Lines>
  <Paragraphs>6</Paragraphs>
  <ScaleCrop>false</ScaleCrop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范 泽松</cp:lastModifiedBy>
  <cp:revision>24</cp:revision>
  <dcterms:created xsi:type="dcterms:W3CDTF">2020-10-03T08:15:00Z</dcterms:created>
  <dcterms:modified xsi:type="dcterms:W3CDTF">2022-03-10T02:50:00Z</dcterms:modified>
</cp:coreProperties>
</file>