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C8" w:rsidRDefault="00574FC8" w:rsidP="00574FC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太太乐</w:t>
      </w:r>
    </w:p>
    <w:p w:rsidR="00574FC8" w:rsidRDefault="00574FC8" w:rsidP="00574FC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外资给了它第二次生命</w:t>
      </w:r>
    </w:p>
    <w:p w:rsidR="00574FC8" w:rsidRDefault="00574FC8" w:rsidP="00574FC8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在收购案例中，为人所津津乐道的莫过于雀巢和太太乐了。上世纪</w:t>
      </w:r>
      <w:r>
        <w:rPr>
          <w:rFonts w:ascii="Arial" w:hAnsi="Arial" w:cs="Arial"/>
          <w:color w:val="191919"/>
        </w:rPr>
        <w:t>90</w:t>
      </w:r>
      <w:r>
        <w:rPr>
          <w:rFonts w:ascii="Arial" w:hAnsi="Arial" w:cs="Arial"/>
          <w:color w:val="191919"/>
        </w:rPr>
        <w:t>年代初，</w:t>
      </w:r>
      <w:proofErr w:type="gramStart"/>
      <w:r>
        <w:rPr>
          <w:rFonts w:ascii="Arial" w:hAnsi="Arial" w:cs="Arial"/>
          <w:color w:val="191919"/>
        </w:rPr>
        <w:t>太太乐要扩大</w:t>
      </w:r>
      <w:proofErr w:type="gramEnd"/>
      <w:r>
        <w:rPr>
          <w:rFonts w:ascii="Arial" w:hAnsi="Arial" w:cs="Arial"/>
          <w:color w:val="191919"/>
        </w:rPr>
        <w:t>生产规模，需要大量资金投入。计划进行途中，正是资金吃紧的时候，当时的政府贷款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火炬计划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，却因为亚洲金融风暴而搁浅。</w:t>
      </w:r>
    </w:p>
    <w:p w:rsidR="00574FC8" w:rsidRDefault="00574FC8" w:rsidP="00574FC8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FC8" w:rsidRDefault="00574FC8" w:rsidP="00574FC8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雪上加霜的是，原本除了贷款之外，太太乐还做了上市筹资的计划。不料，同样因为亚洲金融风暴，太太乐的保荐人的三一证券倒闭了；随后荣耀中找到了百富勤</w:t>
      </w:r>
      <w:r>
        <w:rPr>
          <w:rFonts w:ascii="Arial" w:hAnsi="Arial" w:cs="Arial"/>
          <w:color w:val="191919"/>
        </w:rPr>
        <w:t>——</w:t>
      </w:r>
      <w:r>
        <w:rPr>
          <w:rFonts w:ascii="Arial" w:hAnsi="Arial" w:cs="Arial"/>
          <w:color w:val="191919"/>
        </w:rPr>
        <w:t>现在今日资本的老板徐新来洽谈上市计划，可意外的是百富勤也随后倒闭。荣耀中一下子弹尽粮绝，陷入困境了。</w:t>
      </w:r>
    </w:p>
    <w:p w:rsidR="00574FC8" w:rsidRDefault="00574FC8" w:rsidP="00574FC8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在这时候，雀巢大中华区总裁鲍比达找到荣耀中，谈起了收购。</w:t>
      </w:r>
      <w:r>
        <w:rPr>
          <w:rFonts w:ascii="Arial" w:hAnsi="Arial" w:cs="Arial"/>
          <w:color w:val="191919"/>
        </w:rPr>
        <w:t>1999</w:t>
      </w:r>
      <w:r>
        <w:rPr>
          <w:rFonts w:ascii="Arial" w:hAnsi="Arial" w:cs="Arial"/>
          <w:color w:val="191919"/>
        </w:rPr>
        <w:t>年，雀巢收购太太乐</w:t>
      </w:r>
      <w:r>
        <w:rPr>
          <w:rFonts w:ascii="Arial" w:hAnsi="Arial" w:cs="Arial"/>
          <w:color w:val="191919"/>
        </w:rPr>
        <w:t>80%</w:t>
      </w:r>
      <w:r>
        <w:rPr>
          <w:rFonts w:ascii="Arial" w:hAnsi="Arial" w:cs="Arial"/>
          <w:color w:val="191919"/>
        </w:rPr>
        <w:t>股份。之后资金充裕的太太乐，发展态势良好，稳稳占据了鸡</w:t>
      </w:r>
      <w:proofErr w:type="gramStart"/>
      <w:r>
        <w:rPr>
          <w:rFonts w:ascii="Arial" w:hAnsi="Arial" w:cs="Arial"/>
          <w:color w:val="191919"/>
        </w:rPr>
        <w:t>精市场</w:t>
      </w:r>
      <w:proofErr w:type="gramEnd"/>
      <w:r>
        <w:rPr>
          <w:rFonts w:ascii="Arial" w:hAnsi="Arial" w:cs="Arial"/>
          <w:color w:val="191919"/>
        </w:rPr>
        <w:t>全球第一的地位。</w:t>
      </w:r>
      <w:r>
        <w:rPr>
          <w:rFonts w:ascii="Arial" w:hAnsi="Arial" w:cs="Arial"/>
          <w:color w:val="191919"/>
        </w:rPr>
        <w:t>2016</w:t>
      </w:r>
      <w:r>
        <w:rPr>
          <w:rFonts w:ascii="Arial" w:hAnsi="Arial" w:cs="Arial"/>
          <w:color w:val="191919"/>
        </w:rPr>
        <w:t>年</w:t>
      </w:r>
      <w:r>
        <w:rPr>
          <w:rFonts w:ascii="Arial" w:hAnsi="Arial" w:cs="Arial"/>
          <w:color w:val="191919"/>
        </w:rPr>
        <w:t>4</w:t>
      </w:r>
      <w:r>
        <w:rPr>
          <w:rFonts w:ascii="Arial" w:hAnsi="Arial" w:cs="Arial"/>
          <w:color w:val="191919"/>
        </w:rPr>
        <w:t>月，雀巢收购太太乐余下的</w:t>
      </w:r>
      <w:r>
        <w:rPr>
          <w:rFonts w:ascii="Arial" w:hAnsi="Arial" w:cs="Arial"/>
          <w:color w:val="191919"/>
        </w:rPr>
        <w:t>20%</w:t>
      </w:r>
      <w:r>
        <w:rPr>
          <w:rFonts w:ascii="Arial" w:hAnsi="Arial" w:cs="Arial"/>
          <w:color w:val="191919"/>
        </w:rPr>
        <w:t>股份，太</w:t>
      </w:r>
      <w:r>
        <w:rPr>
          <w:rFonts w:ascii="Arial" w:hAnsi="Arial" w:cs="Arial"/>
          <w:color w:val="191919"/>
        </w:rPr>
        <w:lastRenderedPageBreak/>
        <w:t>太乐成为雀巢的全资子公司。太太乐的发展态势向好，全球第一的地位无可动摇。</w:t>
      </w:r>
    </w:p>
    <w:p w:rsidR="00574FC8" w:rsidRDefault="00574FC8" w:rsidP="00574FC8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太太乐与雀巢合作良好的背后，有哪些引人深思的点呢？</w:t>
      </w:r>
    </w:p>
    <w:p w:rsidR="00574FC8" w:rsidRDefault="00574FC8" w:rsidP="00574FC8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在当时，全球范围内从事鸡</w:t>
      </w:r>
      <w:proofErr w:type="gramStart"/>
      <w:r>
        <w:rPr>
          <w:rFonts w:ascii="Arial" w:hAnsi="Arial" w:cs="Arial"/>
          <w:color w:val="191919"/>
        </w:rPr>
        <w:t>精行业</w:t>
      </w:r>
      <w:proofErr w:type="gramEnd"/>
      <w:r>
        <w:rPr>
          <w:rFonts w:ascii="Arial" w:hAnsi="Arial" w:cs="Arial"/>
          <w:color w:val="191919"/>
        </w:rPr>
        <w:t>研究的人很少，而作为全世界最大的食品制造商，雀巢旗下并没有鸡精类产品，急需补足这个空白。讲白了，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后妈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在这个细分领域没有亲儿子，收购了太太乐之后，干儿子也要当亲儿子养！</w:t>
      </w:r>
    </w:p>
    <w:p w:rsidR="00574FC8" w:rsidRDefault="00574FC8" w:rsidP="00574FC8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雀巢在收购太太乐时，对荣耀中的承诺就是，依旧由荣耀中来负责企业的运营，由雀巢提供资金和渠道。</w:t>
      </w:r>
    </w:p>
    <w:p w:rsidR="00B74046" w:rsidRPr="00574FC8" w:rsidRDefault="00B74046">
      <w:bookmarkStart w:id="0" w:name="_GoBack"/>
      <w:bookmarkEnd w:id="0"/>
    </w:p>
    <w:sectPr w:rsidR="00B74046" w:rsidRPr="0057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C8"/>
    <w:rsid w:val="00574FC8"/>
    <w:rsid w:val="00B7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B4A37-53A6-497B-BCBB-B87EBAA1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8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泽松</dc:creator>
  <cp:keywords/>
  <dc:description/>
  <cp:lastModifiedBy>范 泽松</cp:lastModifiedBy>
  <cp:revision>1</cp:revision>
  <dcterms:created xsi:type="dcterms:W3CDTF">2019-11-22T09:56:00Z</dcterms:created>
  <dcterms:modified xsi:type="dcterms:W3CDTF">2019-11-22T09:56:00Z</dcterms:modified>
</cp:coreProperties>
</file>