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31" w:rsidRPr="00FD42F7" w:rsidRDefault="00430C27" w:rsidP="00FD42F7">
      <w:pPr>
        <w:jc w:val="center"/>
        <w:rPr>
          <w:b/>
          <w:sz w:val="28"/>
          <w:szCs w:val="28"/>
        </w:rPr>
      </w:pPr>
      <w:r w:rsidRPr="00FD42F7">
        <w:rPr>
          <w:rFonts w:hint="eastAsia"/>
          <w:b/>
          <w:sz w:val="28"/>
          <w:szCs w:val="28"/>
        </w:rPr>
        <w:t>课后布置的作业答案</w:t>
      </w:r>
    </w:p>
    <w:p w:rsidR="004F4EA0" w:rsidRDefault="004F4EA0" w:rsidP="00DA2404"/>
    <w:p w:rsidR="00F66930" w:rsidRPr="009D2D88" w:rsidRDefault="006D5938" w:rsidP="00614CDD">
      <w:pPr>
        <w:rPr>
          <w:b/>
        </w:rPr>
      </w:pPr>
      <w:r w:rsidRPr="009D2D88">
        <w:rPr>
          <w:rFonts w:hint="eastAsia"/>
          <w:b/>
          <w:color w:val="FF0000"/>
        </w:rPr>
        <w:t>P</w:t>
      </w:r>
      <w:r w:rsidR="00764724" w:rsidRPr="009D2D88">
        <w:rPr>
          <w:rFonts w:hint="eastAsia"/>
          <w:b/>
          <w:color w:val="FF0000"/>
        </w:rPr>
        <w:t>242</w:t>
      </w:r>
      <w:r w:rsidR="00245F8D" w:rsidRPr="009D2D88">
        <w:rPr>
          <w:rFonts w:hint="eastAsia"/>
          <w:b/>
          <w:color w:val="FF0000"/>
        </w:rPr>
        <w:t>第</w:t>
      </w:r>
      <w:r w:rsidR="00245F8D" w:rsidRPr="009D2D88">
        <w:rPr>
          <w:rFonts w:hint="eastAsia"/>
          <w:b/>
          <w:color w:val="FF0000"/>
        </w:rPr>
        <w:t>7</w:t>
      </w:r>
      <w:r w:rsidR="00245F8D" w:rsidRPr="009D2D88">
        <w:rPr>
          <w:rFonts w:hint="eastAsia"/>
          <w:b/>
          <w:color w:val="FF0000"/>
        </w:rPr>
        <w:t>章</w:t>
      </w:r>
    </w:p>
    <w:p w:rsidR="007F5154" w:rsidRDefault="00245F8D" w:rsidP="00614CDD">
      <w:r>
        <w:rPr>
          <w:rFonts w:hint="eastAsia"/>
        </w:rPr>
        <w:t>1.</w:t>
      </w:r>
    </w:p>
    <w:p w:rsidR="007F5154" w:rsidRDefault="00245F8D" w:rsidP="00614CDD">
      <w:pPr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</w:t>
      </w:r>
      <w:r>
        <w:rPr>
          <w:rFonts w:hint="eastAsia"/>
        </w:rPr>
        <w:t>A</w:t>
      </w:r>
      <w:r>
        <w:rPr>
          <w:rFonts w:hint="eastAsia"/>
        </w:rPr>
        <w:t>的回收期</w:t>
      </w:r>
      <w:r>
        <w:rPr>
          <w:rFonts w:hint="eastAsia"/>
        </w:rPr>
        <w:t>=2</w:t>
      </w:r>
      <w:r>
        <w:rPr>
          <w:rFonts w:hint="eastAsia"/>
        </w:rPr>
        <w:t>年；</w:t>
      </w:r>
      <w:r>
        <w:rPr>
          <w:rFonts w:hint="eastAsia"/>
          <w:kern w:val="0"/>
        </w:rPr>
        <w:t>项目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的回收期</w:t>
      </w:r>
      <w:r>
        <w:rPr>
          <w:kern w:val="0"/>
        </w:rPr>
        <w:t>=2</w:t>
      </w:r>
      <w:r>
        <w:rPr>
          <w:rFonts w:hint="eastAsia"/>
          <w:kern w:val="0"/>
        </w:rPr>
        <w:t>+1300/3000=2.43</w:t>
      </w:r>
      <w:r>
        <w:rPr>
          <w:rFonts w:hint="eastAsia"/>
          <w:kern w:val="0"/>
        </w:rPr>
        <w:t>年</w:t>
      </w:r>
      <w:r w:rsidR="007F5154">
        <w:rPr>
          <w:rFonts w:hint="eastAsia"/>
          <w:kern w:val="0"/>
        </w:rPr>
        <w:t>；</w:t>
      </w:r>
    </w:p>
    <w:p w:rsidR="00245F8D" w:rsidRDefault="007F5154" w:rsidP="007F5154">
      <w:pPr>
        <w:ind w:firstLineChars="150" w:firstLine="315"/>
        <w:rPr>
          <w:kern w:val="0"/>
        </w:rPr>
      </w:pPr>
      <w:r>
        <w:rPr>
          <w:rFonts w:hint="eastAsia"/>
          <w:kern w:val="0"/>
        </w:rPr>
        <w:t>因为项目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的回收期为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年而且小于项目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的回收期，所以选择项目</w:t>
      </w:r>
      <w:r>
        <w:rPr>
          <w:rFonts w:hint="eastAsia"/>
          <w:kern w:val="0"/>
        </w:rPr>
        <w:t>A.</w:t>
      </w:r>
      <w:r>
        <w:rPr>
          <w:rFonts w:hint="eastAsia"/>
          <w:kern w:val="0"/>
        </w:rPr>
        <w:t>（或全不选）。</w:t>
      </w:r>
      <w:r>
        <w:rPr>
          <w:rFonts w:hint="eastAsia"/>
          <w:kern w:val="0"/>
        </w:rPr>
        <w:t xml:space="preserve"> </w:t>
      </w:r>
    </w:p>
    <w:p w:rsidR="007F5154" w:rsidRDefault="007F5154" w:rsidP="007F5154">
      <w:pPr>
        <w:ind w:firstLineChars="150" w:firstLine="315"/>
      </w:pPr>
    </w:p>
    <w:p w:rsidR="00245F8D" w:rsidRPr="00FF39D3" w:rsidRDefault="00FF39D3" w:rsidP="00614C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NPVA=4000</w:t>
      </w:r>
      <w:r>
        <w:rPr>
          <w:rFonts w:ascii="宋体" w:eastAsia="宋体" w:hAnsi="宋体" w:hint="eastAsia"/>
          <w:kern w:val="0"/>
        </w:rPr>
        <w:t xml:space="preserve">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 xml:space="preserve">(15%,1)+3500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>(15%,2)+1500</w:t>
      </w:r>
      <w:r w:rsidRPr="00FF39D3">
        <w:rPr>
          <w:rFonts w:ascii="宋体" w:eastAsia="宋体" w:hAnsi="宋体" w:hint="eastAsia"/>
          <w:kern w:val="0"/>
        </w:rPr>
        <w:t xml:space="preserve">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>(15%,3)-7500=-386.3(元)；</w:t>
      </w:r>
    </w:p>
    <w:p w:rsidR="00245F8D" w:rsidRDefault="00DE34F1" w:rsidP="007F5154">
      <w:pPr>
        <w:ind w:firstLineChars="200" w:firstLine="420"/>
      </w:pPr>
      <w:r>
        <w:rPr>
          <w:kern w:val="0"/>
        </w:rPr>
        <w:t>NPV</w:t>
      </w:r>
      <w:r>
        <w:rPr>
          <w:rFonts w:hint="eastAsia"/>
          <w:kern w:val="0"/>
        </w:rPr>
        <w:t>B</w:t>
      </w:r>
      <w:r>
        <w:rPr>
          <w:kern w:val="0"/>
        </w:rPr>
        <w:t>=</w:t>
      </w:r>
      <w:r>
        <w:rPr>
          <w:rFonts w:hint="eastAsia"/>
          <w:kern w:val="0"/>
        </w:rPr>
        <w:t>25</w:t>
      </w:r>
      <w:r>
        <w:rPr>
          <w:kern w:val="0"/>
        </w:rPr>
        <w:t>00</w:t>
      </w:r>
      <w:r>
        <w:rPr>
          <w:rFonts w:ascii="宋体" w:eastAsia="宋体" w:hAnsi="宋体" w:hint="eastAsia"/>
          <w:kern w:val="0"/>
        </w:rPr>
        <w:t xml:space="preserve">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>(15%,1)+</w:t>
      </w:r>
      <w:r w:rsidR="00132BDB">
        <w:rPr>
          <w:rFonts w:ascii="宋体" w:eastAsia="宋体" w:hAnsi="宋体" w:hint="eastAsia"/>
          <w:kern w:val="0"/>
        </w:rPr>
        <w:t>12</w:t>
      </w:r>
      <w:r>
        <w:rPr>
          <w:rFonts w:ascii="宋体" w:eastAsia="宋体" w:hAnsi="宋体" w:hint="eastAsia"/>
          <w:kern w:val="0"/>
        </w:rPr>
        <w:t xml:space="preserve">00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>(15%,2)+</w:t>
      </w:r>
      <w:r w:rsidR="00132BDB">
        <w:rPr>
          <w:rFonts w:ascii="宋体" w:eastAsia="宋体" w:hAnsi="宋体" w:hint="eastAsia"/>
          <w:kern w:val="0"/>
        </w:rPr>
        <w:t>30</w:t>
      </w:r>
      <w:r>
        <w:rPr>
          <w:rFonts w:ascii="宋体" w:eastAsia="宋体" w:hAnsi="宋体" w:hint="eastAsia"/>
          <w:kern w:val="0"/>
        </w:rPr>
        <w:t xml:space="preserve">00 </w:t>
      </w:r>
      <w:proofErr w:type="spellStart"/>
      <w:r>
        <w:rPr>
          <w:rFonts w:ascii="宋体" w:eastAsia="宋体" w:hAnsi="宋体" w:hint="eastAsia"/>
          <w:kern w:val="0"/>
        </w:rPr>
        <w:t>xPVIF</w:t>
      </w:r>
      <w:proofErr w:type="spellEnd"/>
      <w:r>
        <w:rPr>
          <w:rFonts w:ascii="宋体" w:eastAsia="宋体" w:hAnsi="宋体" w:hint="eastAsia"/>
          <w:kern w:val="0"/>
        </w:rPr>
        <w:t>(15%,3)-</w:t>
      </w:r>
      <w:r w:rsidR="00132BDB">
        <w:rPr>
          <w:rFonts w:ascii="宋体" w:eastAsia="宋体" w:hAnsi="宋体" w:hint="eastAsia"/>
          <w:kern w:val="0"/>
        </w:rPr>
        <w:t>50</w:t>
      </w:r>
      <w:r>
        <w:rPr>
          <w:rFonts w:ascii="宋体" w:eastAsia="宋体" w:hAnsi="宋体" w:hint="eastAsia"/>
          <w:kern w:val="0"/>
        </w:rPr>
        <w:t>00=</w:t>
      </w:r>
      <w:r w:rsidR="00132BDB">
        <w:rPr>
          <w:rFonts w:ascii="宋体" w:eastAsia="宋体" w:hAnsi="宋体" w:hint="eastAsia"/>
          <w:kern w:val="0"/>
        </w:rPr>
        <w:t>5</w:t>
      </w:r>
      <w:r>
        <w:rPr>
          <w:rFonts w:ascii="宋体" w:eastAsia="宋体" w:hAnsi="宋体" w:hint="eastAsia"/>
          <w:kern w:val="0"/>
        </w:rPr>
        <w:t>6.</w:t>
      </w:r>
      <w:r w:rsidR="00132BDB">
        <w:rPr>
          <w:rFonts w:ascii="宋体" w:eastAsia="宋体" w:hAnsi="宋体" w:hint="eastAsia"/>
          <w:kern w:val="0"/>
        </w:rPr>
        <w:t>44</w:t>
      </w:r>
      <w:r>
        <w:rPr>
          <w:rFonts w:ascii="宋体" w:eastAsia="宋体" w:hAnsi="宋体" w:hint="eastAsia"/>
          <w:kern w:val="0"/>
        </w:rPr>
        <w:t>(元)；</w:t>
      </w:r>
    </w:p>
    <w:p w:rsidR="00245F8D" w:rsidRDefault="00063A10" w:rsidP="00614CDD">
      <w:r>
        <w:rPr>
          <w:rFonts w:hint="eastAsia"/>
        </w:rPr>
        <w:t>因为</w:t>
      </w:r>
      <w:r>
        <w:rPr>
          <w:rFonts w:hint="eastAsia"/>
        </w:rPr>
        <w:t>NPVA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，所以不管</w:t>
      </w:r>
      <w:r>
        <w:rPr>
          <w:rFonts w:hint="eastAsia"/>
        </w:rPr>
        <w:t>NPVB</w:t>
      </w:r>
      <w:r>
        <w:rPr>
          <w:rFonts w:hint="eastAsia"/>
        </w:rPr>
        <w:t>如何都应该不选择</w:t>
      </w:r>
      <w:r>
        <w:rPr>
          <w:rFonts w:hint="eastAsia"/>
        </w:rPr>
        <w:t>A;</w:t>
      </w:r>
      <w:r>
        <w:rPr>
          <w:rFonts w:hint="eastAsia"/>
        </w:rPr>
        <w:t>而</w:t>
      </w:r>
      <w:r>
        <w:rPr>
          <w:rFonts w:hint="eastAsia"/>
        </w:rPr>
        <w:t>NPVB</w:t>
      </w:r>
      <w:r>
        <w:rPr>
          <w:rFonts w:hint="eastAsia"/>
        </w:rPr>
        <w:t>首先大于</w:t>
      </w:r>
      <w:r>
        <w:rPr>
          <w:rFonts w:hint="eastAsia"/>
        </w:rPr>
        <w:t>0</w:t>
      </w:r>
      <w:r>
        <w:rPr>
          <w:rFonts w:hint="eastAsia"/>
        </w:rPr>
        <w:t>而且还大于</w:t>
      </w:r>
      <w:r>
        <w:rPr>
          <w:rFonts w:hint="eastAsia"/>
        </w:rPr>
        <w:t>NPVA,</w:t>
      </w:r>
      <w:r>
        <w:rPr>
          <w:rFonts w:hint="eastAsia"/>
        </w:rPr>
        <w:t>故在现有条件下选择项目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45F8D" w:rsidRDefault="00245F8D" w:rsidP="00614CDD"/>
    <w:p w:rsidR="00245F8D" w:rsidRDefault="00245F8D" w:rsidP="00614CDD"/>
    <w:p w:rsidR="007F5154" w:rsidRDefault="009B5D56" w:rsidP="00614CDD">
      <w:r>
        <w:rPr>
          <w:rFonts w:hint="eastAsia"/>
        </w:rPr>
        <w:t>2</w:t>
      </w:r>
      <w:r>
        <w:rPr>
          <w:rFonts w:hint="eastAsia"/>
        </w:rPr>
        <w:t>、</w:t>
      </w:r>
    </w:p>
    <w:p w:rsidR="003756C8" w:rsidRDefault="009B5D56" w:rsidP="00614C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427A">
        <w:rPr>
          <w:rFonts w:hint="eastAsia"/>
        </w:rPr>
        <w:t>项目营业净现金流</w:t>
      </w:r>
      <w:r w:rsidR="00B45F00">
        <w:rPr>
          <w:rFonts w:hint="eastAsia"/>
        </w:rPr>
        <w:t xml:space="preserve">                                              </w:t>
      </w:r>
      <w:r w:rsidR="00B45F00">
        <w:rPr>
          <w:rFonts w:hint="eastAsia"/>
        </w:rPr>
        <w:t>单位：万元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0"/>
        <w:gridCol w:w="957"/>
        <w:gridCol w:w="946"/>
        <w:gridCol w:w="946"/>
        <w:gridCol w:w="946"/>
        <w:gridCol w:w="946"/>
        <w:gridCol w:w="946"/>
        <w:gridCol w:w="945"/>
      </w:tblGrid>
      <w:tr w:rsidR="002427D4" w:rsidTr="004D725A">
        <w:tc>
          <w:tcPr>
            <w:tcW w:w="1893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 w:rsidR="000A3899">
              <w:rPr>
                <w:rFonts w:eastAsiaTheme="minorEastAsia" w:hint="eastAsia"/>
              </w:rPr>
              <w:t>．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947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合计</w:t>
            </w:r>
          </w:p>
        </w:tc>
      </w:tr>
      <w:tr w:rsidR="002427D4" w:rsidTr="00683C04">
        <w:tc>
          <w:tcPr>
            <w:tcW w:w="1893" w:type="dxa"/>
          </w:tcPr>
          <w:p w:rsidR="002427D4" w:rsidRPr="002427D4" w:rsidRDefault="002427D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初始投资</w:t>
            </w:r>
          </w:p>
        </w:tc>
        <w:tc>
          <w:tcPr>
            <w:tcW w:w="947" w:type="dxa"/>
          </w:tcPr>
          <w:p w:rsidR="002427D4" w:rsidRPr="00E9539A" w:rsidRDefault="004E6B03" w:rsidP="00614CDD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</w:t>
            </w:r>
            <w:r w:rsidR="00E9539A">
              <w:rPr>
                <w:rFonts w:asciiTheme="minorEastAsia" w:eastAsiaTheme="minorEastAsia" w:hAnsiTheme="minorEastAsia" w:hint="eastAsia"/>
              </w:rPr>
              <w:t>750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947" w:type="dxa"/>
          </w:tcPr>
          <w:p w:rsidR="002427D4" w:rsidRDefault="002427D4" w:rsidP="00614CDD"/>
        </w:tc>
        <w:tc>
          <w:tcPr>
            <w:tcW w:w="947" w:type="dxa"/>
          </w:tcPr>
          <w:p w:rsidR="002427D4" w:rsidRDefault="002427D4" w:rsidP="00614CDD"/>
        </w:tc>
        <w:tc>
          <w:tcPr>
            <w:tcW w:w="947" w:type="dxa"/>
          </w:tcPr>
          <w:p w:rsidR="002427D4" w:rsidRDefault="002427D4" w:rsidP="00614CDD"/>
        </w:tc>
        <w:tc>
          <w:tcPr>
            <w:tcW w:w="947" w:type="dxa"/>
          </w:tcPr>
          <w:p w:rsidR="002427D4" w:rsidRDefault="002427D4" w:rsidP="00614CDD"/>
        </w:tc>
        <w:tc>
          <w:tcPr>
            <w:tcW w:w="947" w:type="dxa"/>
          </w:tcPr>
          <w:p w:rsidR="002427D4" w:rsidRDefault="002427D4" w:rsidP="00614CDD"/>
        </w:tc>
        <w:tc>
          <w:tcPr>
            <w:tcW w:w="947" w:type="dxa"/>
          </w:tcPr>
          <w:p w:rsidR="002427D4" w:rsidRDefault="002427D4" w:rsidP="00614CDD"/>
        </w:tc>
      </w:tr>
      <w:tr w:rsidR="00E9539A" w:rsidTr="001E1ECE">
        <w:tc>
          <w:tcPr>
            <w:tcW w:w="1893" w:type="dxa"/>
          </w:tcPr>
          <w:p w:rsidR="00E9539A" w:rsidRPr="00E9539A" w:rsidRDefault="00E9539A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残值</w:t>
            </w:r>
          </w:p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Pr="00441468" w:rsidRDefault="00441468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947" w:type="dxa"/>
          </w:tcPr>
          <w:p w:rsidR="00E9539A" w:rsidRDefault="00E9539A" w:rsidP="00614CDD"/>
        </w:tc>
      </w:tr>
      <w:tr w:rsidR="00E9539A" w:rsidTr="00E658A1">
        <w:tc>
          <w:tcPr>
            <w:tcW w:w="1893" w:type="dxa"/>
          </w:tcPr>
          <w:p w:rsidR="00E9539A" w:rsidRPr="00E9539A" w:rsidRDefault="00E9539A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营运资本</w:t>
            </w:r>
          </w:p>
        </w:tc>
        <w:tc>
          <w:tcPr>
            <w:tcW w:w="947" w:type="dxa"/>
          </w:tcPr>
          <w:p w:rsidR="00E9539A" w:rsidRPr="005A5329" w:rsidRDefault="004E6B03" w:rsidP="004E6B0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250</w:t>
            </w:r>
            <w:r>
              <w:rPr>
                <w:rFonts w:eastAsiaTheme="minorEastAsia" w:hint="eastAsia"/>
              </w:rPr>
              <w:t>）</w:t>
            </w:r>
          </w:p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Default="00E9539A" w:rsidP="00614CDD"/>
        </w:tc>
        <w:tc>
          <w:tcPr>
            <w:tcW w:w="947" w:type="dxa"/>
          </w:tcPr>
          <w:p w:rsidR="00E9539A" w:rsidRPr="00441468" w:rsidRDefault="00441468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</w:t>
            </w:r>
          </w:p>
        </w:tc>
        <w:tc>
          <w:tcPr>
            <w:tcW w:w="947" w:type="dxa"/>
          </w:tcPr>
          <w:p w:rsidR="00E9539A" w:rsidRDefault="00E9539A" w:rsidP="00614CDD"/>
        </w:tc>
      </w:tr>
      <w:tr w:rsidR="001D59CF" w:rsidTr="00E658A1">
        <w:tc>
          <w:tcPr>
            <w:tcW w:w="1893" w:type="dxa"/>
          </w:tcPr>
          <w:p w:rsidR="001D59CF" w:rsidRPr="001D59CF" w:rsidRDefault="001D59CF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营运收入</w:t>
            </w:r>
          </w:p>
        </w:tc>
        <w:tc>
          <w:tcPr>
            <w:tcW w:w="947" w:type="dxa"/>
          </w:tcPr>
          <w:p w:rsidR="001D59CF" w:rsidRDefault="001D59CF" w:rsidP="00614CDD"/>
        </w:tc>
        <w:tc>
          <w:tcPr>
            <w:tcW w:w="947" w:type="dxa"/>
          </w:tcPr>
          <w:p w:rsidR="001D59CF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750</w:t>
            </w:r>
          </w:p>
        </w:tc>
        <w:tc>
          <w:tcPr>
            <w:tcW w:w="947" w:type="dxa"/>
          </w:tcPr>
          <w:p w:rsidR="001D59CF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750</w:t>
            </w:r>
          </w:p>
        </w:tc>
        <w:tc>
          <w:tcPr>
            <w:tcW w:w="947" w:type="dxa"/>
          </w:tcPr>
          <w:p w:rsidR="001D59CF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750</w:t>
            </w:r>
          </w:p>
        </w:tc>
        <w:tc>
          <w:tcPr>
            <w:tcW w:w="947" w:type="dxa"/>
          </w:tcPr>
          <w:p w:rsidR="001D59CF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750</w:t>
            </w:r>
          </w:p>
        </w:tc>
        <w:tc>
          <w:tcPr>
            <w:tcW w:w="947" w:type="dxa"/>
          </w:tcPr>
          <w:p w:rsidR="001D59CF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750</w:t>
            </w:r>
          </w:p>
        </w:tc>
        <w:tc>
          <w:tcPr>
            <w:tcW w:w="947" w:type="dxa"/>
          </w:tcPr>
          <w:p w:rsidR="001D59CF" w:rsidRDefault="001D59CF" w:rsidP="00614CDD"/>
        </w:tc>
      </w:tr>
      <w:tr w:rsidR="005A5329" w:rsidTr="00D446B5">
        <w:tc>
          <w:tcPr>
            <w:tcW w:w="1893" w:type="dxa"/>
          </w:tcPr>
          <w:p w:rsidR="005A5329" w:rsidRPr="005A5329" w:rsidRDefault="005A5329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付现成本</w:t>
            </w:r>
          </w:p>
        </w:tc>
        <w:tc>
          <w:tcPr>
            <w:tcW w:w="947" w:type="dxa"/>
          </w:tcPr>
          <w:p w:rsidR="005A5329" w:rsidRDefault="005A5329" w:rsidP="00614CDD"/>
        </w:tc>
        <w:tc>
          <w:tcPr>
            <w:tcW w:w="947" w:type="dxa"/>
          </w:tcPr>
          <w:p w:rsidR="005A5329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947" w:type="dxa"/>
          </w:tcPr>
          <w:p w:rsidR="005A5329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947" w:type="dxa"/>
          </w:tcPr>
          <w:p w:rsidR="005A5329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947" w:type="dxa"/>
          </w:tcPr>
          <w:p w:rsidR="005A5329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947" w:type="dxa"/>
          </w:tcPr>
          <w:p w:rsidR="005A5329" w:rsidRPr="00B47CB0" w:rsidRDefault="00B47CB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947" w:type="dxa"/>
          </w:tcPr>
          <w:p w:rsidR="005A5329" w:rsidRDefault="005A5329" w:rsidP="00614CDD"/>
        </w:tc>
      </w:tr>
      <w:tr w:rsidR="005A5329" w:rsidTr="00882659">
        <w:tc>
          <w:tcPr>
            <w:tcW w:w="1893" w:type="dxa"/>
          </w:tcPr>
          <w:p w:rsidR="005A5329" w:rsidRPr="005A5329" w:rsidRDefault="005A5329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折旧</w:t>
            </w:r>
          </w:p>
        </w:tc>
        <w:tc>
          <w:tcPr>
            <w:tcW w:w="947" w:type="dxa"/>
          </w:tcPr>
          <w:p w:rsidR="005A5329" w:rsidRDefault="005A5329" w:rsidP="00614CDD"/>
        </w:tc>
        <w:tc>
          <w:tcPr>
            <w:tcW w:w="947" w:type="dxa"/>
          </w:tcPr>
          <w:p w:rsidR="005A5329" w:rsidRPr="00A759D2" w:rsidRDefault="00A759D2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140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140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140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140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140</w:t>
            </w:r>
          </w:p>
        </w:tc>
        <w:tc>
          <w:tcPr>
            <w:tcW w:w="947" w:type="dxa"/>
          </w:tcPr>
          <w:p w:rsidR="005A5329" w:rsidRDefault="005A5329" w:rsidP="00614CDD"/>
        </w:tc>
      </w:tr>
      <w:tr w:rsidR="005A5329" w:rsidTr="006B0A3D">
        <w:tc>
          <w:tcPr>
            <w:tcW w:w="1893" w:type="dxa"/>
          </w:tcPr>
          <w:p w:rsidR="005A5329" w:rsidRPr="005A5329" w:rsidRDefault="005A5329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税前利润</w:t>
            </w:r>
          </w:p>
        </w:tc>
        <w:tc>
          <w:tcPr>
            <w:tcW w:w="947" w:type="dxa"/>
          </w:tcPr>
          <w:p w:rsidR="005A5329" w:rsidRDefault="005A5329" w:rsidP="00614CDD"/>
        </w:tc>
        <w:tc>
          <w:tcPr>
            <w:tcW w:w="947" w:type="dxa"/>
          </w:tcPr>
          <w:p w:rsidR="005A5329" w:rsidRPr="00A759D2" w:rsidRDefault="00A759D2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310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310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310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310</w:t>
            </w:r>
          </w:p>
        </w:tc>
        <w:tc>
          <w:tcPr>
            <w:tcW w:w="947" w:type="dxa"/>
          </w:tcPr>
          <w:p w:rsidR="005A5329" w:rsidRDefault="00A759D2" w:rsidP="00614CDD">
            <w:r>
              <w:rPr>
                <w:kern w:val="0"/>
              </w:rPr>
              <w:t>310</w:t>
            </w:r>
          </w:p>
        </w:tc>
        <w:tc>
          <w:tcPr>
            <w:tcW w:w="947" w:type="dxa"/>
          </w:tcPr>
          <w:p w:rsidR="005A5329" w:rsidRDefault="005A5329" w:rsidP="00614CDD"/>
        </w:tc>
      </w:tr>
      <w:tr w:rsidR="001D59CF" w:rsidTr="007A57D5">
        <w:tc>
          <w:tcPr>
            <w:tcW w:w="1893" w:type="dxa"/>
          </w:tcPr>
          <w:p w:rsidR="001D59CF" w:rsidRPr="001D59CF" w:rsidRDefault="001D59CF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所得税</w:t>
            </w:r>
          </w:p>
        </w:tc>
        <w:tc>
          <w:tcPr>
            <w:tcW w:w="947" w:type="dxa"/>
          </w:tcPr>
          <w:p w:rsidR="001D59CF" w:rsidRDefault="001D59CF" w:rsidP="00614CDD"/>
        </w:tc>
        <w:tc>
          <w:tcPr>
            <w:tcW w:w="947" w:type="dxa"/>
          </w:tcPr>
          <w:p w:rsidR="001D59CF" w:rsidRPr="00A759D2" w:rsidRDefault="00A759D2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77.5</w:t>
            </w:r>
          </w:p>
        </w:tc>
        <w:tc>
          <w:tcPr>
            <w:tcW w:w="947" w:type="dxa"/>
          </w:tcPr>
          <w:p w:rsidR="001D59CF" w:rsidRDefault="00A759D2" w:rsidP="00614CDD">
            <w:r>
              <w:rPr>
                <w:kern w:val="0"/>
              </w:rPr>
              <w:t>77.5</w:t>
            </w:r>
          </w:p>
        </w:tc>
        <w:tc>
          <w:tcPr>
            <w:tcW w:w="947" w:type="dxa"/>
          </w:tcPr>
          <w:p w:rsidR="001D59CF" w:rsidRDefault="00A759D2" w:rsidP="00614CDD">
            <w:r>
              <w:rPr>
                <w:kern w:val="0"/>
              </w:rPr>
              <w:t>77.5</w:t>
            </w:r>
          </w:p>
        </w:tc>
        <w:tc>
          <w:tcPr>
            <w:tcW w:w="947" w:type="dxa"/>
          </w:tcPr>
          <w:p w:rsidR="001D59CF" w:rsidRDefault="00A759D2" w:rsidP="00614CDD">
            <w:r>
              <w:rPr>
                <w:kern w:val="0"/>
              </w:rPr>
              <w:t>77.5</w:t>
            </w:r>
          </w:p>
        </w:tc>
        <w:tc>
          <w:tcPr>
            <w:tcW w:w="947" w:type="dxa"/>
          </w:tcPr>
          <w:p w:rsidR="001D59CF" w:rsidRDefault="00A759D2" w:rsidP="00614CDD">
            <w:r>
              <w:rPr>
                <w:kern w:val="0"/>
              </w:rPr>
              <w:t>77.5</w:t>
            </w:r>
          </w:p>
        </w:tc>
        <w:tc>
          <w:tcPr>
            <w:tcW w:w="947" w:type="dxa"/>
          </w:tcPr>
          <w:p w:rsidR="001D59CF" w:rsidRDefault="001D59CF" w:rsidP="00614CDD"/>
        </w:tc>
      </w:tr>
      <w:tr w:rsidR="001D59CF" w:rsidTr="00374C54">
        <w:tc>
          <w:tcPr>
            <w:tcW w:w="1893" w:type="dxa"/>
          </w:tcPr>
          <w:p w:rsidR="001D59CF" w:rsidRPr="001D59CF" w:rsidRDefault="001D59CF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税后利润</w:t>
            </w:r>
          </w:p>
        </w:tc>
        <w:tc>
          <w:tcPr>
            <w:tcW w:w="947" w:type="dxa"/>
          </w:tcPr>
          <w:p w:rsidR="001D59CF" w:rsidRDefault="001D59CF" w:rsidP="00614CDD"/>
        </w:tc>
        <w:tc>
          <w:tcPr>
            <w:tcW w:w="947" w:type="dxa"/>
          </w:tcPr>
          <w:p w:rsidR="001D59CF" w:rsidRPr="009A58A4" w:rsidRDefault="009A58A4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232.5</w:t>
            </w:r>
          </w:p>
        </w:tc>
        <w:tc>
          <w:tcPr>
            <w:tcW w:w="947" w:type="dxa"/>
          </w:tcPr>
          <w:p w:rsidR="001D59CF" w:rsidRDefault="009A58A4" w:rsidP="00614CDD">
            <w:r>
              <w:rPr>
                <w:kern w:val="0"/>
              </w:rPr>
              <w:t>232.5</w:t>
            </w:r>
          </w:p>
        </w:tc>
        <w:tc>
          <w:tcPr>
            <w:tcW w:w="947" w:type="dxa"/>
          </w:tcPr>
          <w:p w:rsidR="001D59CF" w:rsidRDefault="009A58A4" w:rsidP="00614CDD">
            <w:r>
              <w:rPr>
                <w:kern w:val="0"/>
              </w:rPr>
              <w:t>232.5</w:t>
            </w:r>
          </w:p>
        </w:tc>
        <w:tc>
          <w:tcPr>
            <w:tcW w:w="947" w:type="dxa"/>
          </w:tcPr>
          <w:p w:rsidR="001D59CF" w:rsidRDefault="009A58A4" w:rsidP="00614CDD">
            <w:r>
              <w:rPr>
                <w:kern w:val="0"/>
              </w:rPr>
              <w:t>232.5</w:t>
            </w:r>
          </w:p>
        </w:tc>
        <w:tc>
          <w:tcPr>
            <w:tcW w:w="947" w:type="dxa"/>
          </w:tcPr>
          <w:p w:rsidR="001D59CF" w:rsidRDefault="009A58A4" w:rsidP="00614CDD">
            <w:r>
              <w:rPr>
                <w:kern w:val="0"/>
              </w:rPr>
              <w:t>232.5</w:t>
            </w:r>
          </w:p>
        </w:tc>
        <w:tc>
          <w:tcPr>
            <w:tcW w:w="947" w:type="dxa"/>
          </w:tcPr>
          <w:p w:rsidR="001D59CF" w:rsidRDefault="001D59CF" w:rsidP="00614CDD"/>
        </w:tc>
      </w:tr>
      <w:tr w:rsidR="001D59CF" w:rsidTr="00F35902">
        <w:tc>
          <w:tcPr>
            <w:tcW w:w="1893" w:type="dxa"/>
          </w:tcPr>
          <w:p w:rsidR="001D59CF" w:rsidRPr="001D59CF" w:rsidRDefault="00F6693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</w:t>
            </w:r>
            <w:r w:rsidR="001D59CF">
              <w:rPr>
                <w:rFonts w:eastAsiaTheme="minorEastAsia" w:hint="eastAsia"/>
              </w:rPr>
              <w:t>CF</w:t>
            </w:r>
          </w:p>
        </w:tc>
        <w:tc>
          <w:tcPr>
            <w:tcW w:w="947" w:type="dxa"/>
          </w:tcPr>
          <w:p w:rsidR="001D59CF" w:rsidRDefault="001D59CF" w:rsidP="00614CDD"/>
        </w:tc>
        <w:tc>
          <w:tcPr>
            <w:tcW w:w="947" w:type="dxa"/>
          </w:tcPr>
          <w:p w:rsidR="001D59CF" w:rsidRPr="00CB2FBF" w:rsidRDefault="00CB2FBF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372.5</w:t>
            </w:r>
          </w:p>
        </w:tc>
        <w:tc>
          <w:tcPr>
            <w:tcW w:w="947" w:type="dxa"/>
          </w:tcPr>
          <w:p w:rsidR="001D59CF" w:rsidRDefault="00CB2FBF" w:rsidP="00614CDD">
            <w:r>
              <w:rPr>
                <w:kern w:val="0"/>
              </w:rPr>
              <w:t>372.5</w:t>
            </w:r>
          </w:p>
        </w:tc>
        <w:tc>
          <w:tcPr>
            <w:tcW w:w="947" w:type="dxa"/>
          </w:tcPr>
          <w:p w:rsidR="001D59CF" w:rsidRDefault="00CB2FBF" w:rsidP="00614CDD">
            <w:r>
              <w:rPr>
                <w:kern w:val="0"/>
              </w:rPr>
              <w:t>372.5</w:t>
            </w:r>
          </w:p>
        </w:tc>
        <w:tc>
          <w:tcPr>
            <w:tcW w:w="947" w:type="dxa"/>
          </w:tcPr>
          <w:p w:rsidR="001D59CF" w:rsidRDefault="00CB2FBF" w:rsidP="00614CDD">
            <w:r>
              <w:rPr>
                <w:kern w:val="0"/>
              </w:rPr>
              <w:t>372.5</w:t>
            </w:r>
          </w:p>
        </w:tc>
        <w:tc>
          <w:tcPr>
            <w:tcW w:w="947" w:type="dxa"/>
          </w:tcPr>
          <w:p w:rsidR="001D59CF" w:rsidRPr="00CB2FBF" w:rsidRDefault="00CB2FBF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672.5</w:t>
            </w:r>
          </w:p>
        </w:tc>
        <w:tc>
          <w:tcPr>
            <w:tcW w:w="947" w:type="dxa"/>
          </w:tcPr>
          <w:p w:rsidR="001D59CF" w:rsidRDefault="001D59CF" w:rsidP="00614CDD"/>
        </w:tc>
      </w:tr>
      <w:tr w:rsidR="00F66930" w:rsidTr="004347EE">
        <w:tc>
          <w:tcPr>
            <w:tcW w:w="8522" w:type="dxa"/>
            <w:gridSpan w:val="8"/>
          </w:tcPr>
          <w:p w:rsidR="00F66930" w:rsidRPr="00F66930" w:rsidRDefault="00F6693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OCF=</w:t>
            </w:r>
            <w:proofErr w:type="spellStart"/>
            <w:r>
              <w:rPr>
                <w:rFonts w:hint="eastAsia"/>
                <w:kern w:val="0"/>
              </w:rPr>
              <w:t>营运收入</w:t>
            </w:r>
            <w:r>
              <w:rPr>
                <w:rFonts w:eastAsiaTheme="minorEastAsia"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付现成本</w:t>
            </w:r>
            <w:r>
              <w:rPr>
                <w:rFonts w:eastAsiaTheme="minorEastAsia"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所得税</w:t>
            </w:r>
            <w:proofErr w:type="spellEnd"/>
            <w:r>
              <w:rPr>
                <w:rFonts w:eastAsiaTheme="minorEastAsia" w:hint="eastAsia"/>
                <w:kern w:val="0"/>
              </w:rPr>
              <w:t>=750-300-77.5=372.5</w:t>
            </w:r>
            <w:r>
              <w:rPr>
                <w:rFonts w:eastAsiaTheme="minorEastAsia" w:hint="eastAsia"/>
                <w:kern w:val="0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kern w:val="0"/>
              </w:rPr>
              <w:t>万元</w:t>
            </w:r>
            <w:proofErr w:type="spellEnd"/>
            <w:r>
              <w:rPr>
                <w:rFonts w:asciiTheme="minorEastAsia" w:hAnsiTheme="minorEastAsia" w:hint="eastAsia"/>
                <w:kern w:val="0"/>
              </w:rPr>
              <w:t>）</w:t>
            </w:r>
          </w:p>
        </w:tc>
      </w:tr>
      <w:tr w:rsidR="00D30D8C" w:rsidTr="00AB1E15">
        <w:tc>
          <w:tcPr>
            <w:tcW w:w="8522" w:type="dxa"/>
            <w:gridSpan w:val="8"/>
          </w:tcPr>
          <w:p w:rsidR="00D30D8C" w:rsidRPr="00D30D8C" w:rsidRDefault="00D30D8C" w:rsidP="00614CDD">
            <w:pPr>
              <w:rPr>
                <w:rFonts w:eastAsiaTheme="minorEastAsia"/>
              </w:rPr>
            </w:pPr>
            <w:r>
              <w:rPr>
                <w:kern w:val="0"/>
              </w:rPr>
              <w:t>OCF=</w:t>
            </w:r>
            <w:proofErr w:type="spellStart"/>
            <w:r>
              <w:rPr>
                <w:rFonts w:hint="eastAsia"/>
                <w:kern w:val="0"/>
              </w:rPr>
              <w:t>税后利润</w:t>
            </w:r>
            <w:proofErr w:type="spellEnd"/>
            <w:r>
              <w:rPr>
                <w:rFonts w:eastAsiaTheme="minorEastAsia" w:hint="eastAsia"/>
                <w:kern w:val="0"/>
              </w:rPr>
              <w:t>+</w:t>
            </w:r>
            <w:r>
              <w:rPr>
                <w:rFonts w:ascii="宋体" w:eastAsia="宋体" w:hAnsi="宋体" w:cs="宋体" w:hint="eastAsia"/>
                <w:kern w:val="0"/>
              </w:rPr>
              <w:t>折旧=232.5+140=</w:t>
            </w:r>
            <w:r>
              <w:rPr>
                <w:kern w:val="0"/>
              </w:rPr>
              <w:t>372.5</w:t>
            </w:r>
            <w:r>
              <w:rPr>
                <w:rFonts w:ascii="宋体" w:eastAsia="宋体" w:hAnsi="宋体" w:cs="宋体" w:hint="eastAsia"/>
                <w:kern w:val="0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kern w:val="0"/>
              </w:rPr>
              <w:t>万元</w:t>
            </w:r>
            <w:proofErr w:type="spellEnd"/>
            <w:r>
              <w:rPr>
                <w:rFonts w:asciiTheme="minorEastAsia" w:hAnsiTheme="minorEastAsia" w:hint="eastAsia"/>
                <w:kern w:val="0"/>
              </w:rPr>
              <w:t>）</w:t>
            </w:r>
          </w:p>
        </w:tc>
      </w:tr>
      <w:tr w:rsidR="00C16406" w:rsidTr="00935B11">
        <w:tc>
          <w:tcPr>
            <w:tcW w:w="8522" w:type="dxa"/>
            <w:gridSpan w:val="8"/>
          </w:tcPr>
          <w:p w:rsidR="00C16406" w:rsidRPr="00C16406" w:rsidRDefault="00C16406" w:rsidP="00614CDD">
            <w:pPr>
              <w:rPr>
                <w:rFonts w:eastAsiaTheme="minorEastAsia"/>
              </w:rPr>
            </w:pPr>
            <w:r>
              <w:rPr>
                <w:kern w:val="0"/>
              </w:rPr>
              <w:t>OCF=</w:t>
            </w:r>
            <w:r>
              <w:rPr>
                <w:rFonts w:eastAsiaTheme="minorEastAsia" w:hint="eastAsia"/>
                <w:kern w:val="0"/>
              </w:rPr>
              <w:t>750</w:t>
            </w:r>
            <w:r>
              <w:rPr>
                <w:rFonts w:asciiTheme="minorEastAsia" w:hAnsiTheme="minorEastAsia" w:hint="eastAsia"/>
                <w:kern w:val="0"/>
              </w:rPr>
              <w:t>×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(1-25%)-300</w:t>
            </w:r>
            <w:r>
              <w:rPr>
                <w:rFonts w:asciiTheme="minorEastAsia" w:hAnsiTheme="minorEastAsia" w:hint="eastAsia"/>
                <w:kern w:val="0"/>
              </w:rPr>
              <w:t>×(1-25%)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+140</w:t>
            </w:r>
            <w:r>
              <w:rPr>
                <w:rFonts w:asciiTheme="minorEastAsia" w:hAnsiTheme="minorEastAsia" w:hint="eastAsia"/>
                <w:kern w:val="0"/>
              </w:rPr>
              <w:t>×25%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=</w:t>
            </w:r>
            <w:r>
              <w:rPr>
                <w:kern w:val="0"/>
              </w:rPr>
              <w:t>372.5</w:t>
            </w:r>
            <w:r>
              <w:rPr>
                <w:rFonts w:ascii="宋体" w:eastAsia="宋体" w:hAnsi="宋体" w:cs="宋体" w:hint="eastAsia"/>
                <w:kern w:val="0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kern w:val="0"/>
              </w:rPr>
              <w:t>万元</w:t>
            </w:r>
            <w:proofErr w:type="spellEnd"/>
            <w:r>
              <w:rPr>
                <w:rFonts w:asciiTheme="minorEastAsia" w:hAnsiTheme="minorEastAsia" w:hint="eastAsia"/>
                <w:kern w:val="0"/>
              </w:rPr>
              <w:t>）</w:t>
            </w:r>
          </w:p>
        </w:tc>
      </w:tr>
      <w:tr w:rsidR="00200F2C" w:rsidTr="00174FBD">
        <w:tc>
          <w:tcPr>
            <w:tcW w:w="8522" w:type="dxa"/>
            <w:gridSpan w:val="8"/>
          </w:tcPr>
          <w:p w:rsidR="00200F2C" w:rsidRPr="003D1199" w:rsidRDefault="00200F2C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第</w:t>
            </w:r>
            <w:r>
              <w:rPr>
                <w:rFonts w:eastAsiaTheme="minorEastAsia" w:hint="eastAsia"/>
              </w:rPr>
              <w:t>1~5</w:t>
            </w:r>
            <w:r>
              <w:rPr>
                <w:rFonts w:eastAsiaTheme="minorEastAsia" w:hint="eastAsia"/>
              </w:rPr>
              <w:t>年的</w:t>
            </w:r>
            <w:r w:rsidR="00A14271">
              <w:rPr>
                <w:rFonts w:eastAsiaTheme="minorEastAsia" w:hint="eastAsia"/>
              </w:rPr>
              <w:t>O</w:t>
            </w:r>
            <w:r>
              <w:rPr>
                <w:rFonts w:eastAsiaTheme="minorEastAsia" w:hint="eastAsia"/>
              </w:rPr>
              <w:t>CF</w:t>
            </w:r>
            <w:r>
              <w:rPr>
                <w:rFonts w:eastAsiaTheme="minorEastAsia" w:hint="eastAsia"/>
              </w:rPr>
              <w:t>总现值</w:t>
            </w:r>
            <w:r>
              <w:rPr>
                <w:rFonts w:eastAsiaTheme="minorEastAsia" w:hint="eastAsia"/>
              </w:rPr>
              <w:t>=372.5</w:t>
            </w:r>
            <w:r w:rsidR="003D1199">
              <w:rPr>
                <w:rFonts w:asciiTheme="minorEastAsia" w:hAnsiTheme="minorEastAsia" w:hint="eastAsia"/>
                <w:kern w:val="0"/>
              </w:rPr>
              <w:t>×</w:t>
            </w:r>
            <w:r w:rsidR="003D1199">
              <w:rPr>
                <w:rFonts w:asciiTheme="minorEastAsia" w:eastAsiaTheme="minorEastAsia" w:hAnsiTheme="minorEastAsia" w:hint="eastAsia"/>
                <w:kern w:val="0"/>
              </w:rPr>
              <w:t>PVIFA(10%,4)+672.5</w:t>
            </w:r>
            <w:r w:rsidR="003D1199">
              <w:rPr>
                <w:rFonts w:asciiTheme="minorEastAsia" w:hAnsiTheme="minorEastAsia" w:hint="eastAsia"/>
                <w:kern w:val="0"/>
              </w:rPr>
              <w:t>×</w:t>
            </w:r>
            <w:r w:rsidR="003D1199">
              <w:rPr>
                <w:rFonts w:asciiTheme="minorEastAsia" w:eastAsiaTheme="minorEastAsia" w:hAnsiTheme="minorEastAsia" w:hint="eastAsia"/>
                <w:kern w:val="0"/>
              </w:rPr>
              <w:t>PVIF(10%,5)=1598.45（万元）</w:t>
            </w:r>
          </w:p>
        </w:tc>
      </w:tr>
      <w:tr w:rsidR="00005800" w:rsidTr="00AE57B4">
        <w:tc>
          <w:tcPr>
            <w:tcW w:w="8522" w:type="dxa"/>
            <w:gridSpan w:val="8"/>
          </w:tcPr>
          <w:p w:rsidR="00005800" w:rsidRPr="00005800" w:rsidRDefault="00005800" w:rsidP="00614CD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）</w:t>
            </w:r>
            <w:r>
              <w:rPr>
                <w:rFonts w:eastAsiaTheme="minorEastAsia" w:hint="eastAsia"/>
              </w:rPr>
              <w:t>NPV=1598.45-1000=598.45</w:t>
            </w:r>
            <w:r>
              <w:rPr>
                <w:rFonts w:eastAsiaTheme="minorEastAsia" w:hint="eastAsia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kern w:val="0"/>
              </w:rPr>
              <w:t>万元</w:t>
            </w:r>
            <w:proofErr w:type="spellEnd"/>
            <w:r>
              <w:rPr>
                <w:rFonts w:asciiTheme="minorEastAsia" w:hAnsiTheme="minorEastAsia" w:hint="eastAsia"/>
                <w:kern w:val="0"/>
              </w:rPr>
              <w:t>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 xml:space="preserve">    PI=1598.45/1000=1.59845</w:t>
            </w:r>
          </w:p>
        </w:tc>
      </w:tr>
      <w:tr w:rsidR="00B913EA" w:rsidTr="00AE57B4">
        <w:tc>
          <w:tcPr>
            <w:tcW w:w="8522" w:type="dxa"/>
            <w:gridSpan w:val="8"/>
          </w:tcPr>
          <w:p w:rsidR="00B913EA" w:rsidRPr="00B913EA" w:rsidRDefault="00B913EA" w:rsidP="00715E6C">
            <w:pPr>
              <w:ind w:firstLineChars="100" w:firstLine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(3)</w:t>
            </w:r>
            <w:r>
              <w:rPr>
                <w:rFonts w:eastAsiaTheme="minorEastAsia" w:hint="eastAsia"/>
              </w:rPr>
              <w:t>可以投资。</w:t>
            </w:r>
          </w:p>
        </w:tc>
      </w:tr>
    </w:tbl>
    <w:p w:rsidR="00BD427A" w:rsidRPr="00BD427A" w:rsidRDefault="00BD427A" w:rsidP="00614CDD"/>
    <w:p w:rsidR="009B5D56" w:rsidRDefault="009B5D56" w:rsidP="00614CDD"/>
    <w:p w:rsidR="009B5D56" w:rsidRDefault="009B5D56" w:rsidP="00614CDD"/>
    <w:p w:rsidR="00D5604A" w:rsidRDefault="00D5604A" w:rsidP="00614CDD"/>
    <w:p w:rsidR="00D5604A" w:rsidRDefault="00D5604A" w:rsidP="00614CDD"/>
    <w:p w:rsidR="00D5604A" w:rsidRDefault="00D5604A" w:rsidP="00614CDD"/>
    <w:p w:rsidR="00D5604A" w:rsidRDefault="00D5604A" w:rsidP="00614CDD"/>
    <w:p w:rsidR="00D5604A" w:rsidRDefault="00D5604A" w:rsidP="00614CDD"/>
    <w:p w:rsidR="00D5604A" w:rsidRDefault="00D5604A" w:rsidP="00614CDD"/>
    <w:p w:rsidR="00D5604A" w:rsidRDefault="00D5604A" w:rsidP="00614CDD"/>
    <w:p w:rsidR="00D5604A" w:rsidRDefault="00D5604A" w:rsidP="00614CDD"/>
    <w:p w:rsidR="00AF3CE3" w:rsidRDefault="00AF3CE3" w:rsidP="00AF3CE3">
      <w:pPr>
        <w:rPr>
          <w:sz w:val="30"/>
          <w:szCs w:val="30"/>
        </w:rPr>
      </w:pPr>
    </w:p>
    <w:p w:rsidR="00AF3CE3" w:rsidRDefault="00AF3CE3" w:rsidP="00AF3CE3">
      <w:pPr>
        <w:ind w:firstLineChars="1095" w:firstLine="3518"/>
        <w:rPr>
          <w:szCs w:val="24"/>
        </w:rPr>
      </w:pPr>
      <w:r>
        <w:rPr>
          <w:rFonts w:hint="eastAsia"/>
          <w:b/>
          <w:sz w:val="32"/>
          <w:szCs w:val="32"/>
        </w:rPr>
        <w:t>例题</w:t>
      </w:r>
      <w:bookmarkStart w:id="0" w:name="_GoBack"/>
      <w:bookmarkEnd w:id="0"/>
      <w:r>
        <w:rPr>
          <w:rFonts w:hint="eastAsia"/>
          <w:b/>
          <w:sz w:val="32"/>
          <w:szCs w:val="32"/>
        </w:rPr>
        <w:t>答案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3501"/>
        <w:gridCol w:w="717"/>
        <w:gridCol w:w="1082"/>
        <w:gridCol w:w="1439"/>
      </w:tblGrid>
      <w:tr w:rsidR="00AF3CE3" w:rsidTr="00AF3CE3">
        <w:trPr>
          <w:trHeight w:val="64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现金流量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系数</w:t>
            </w:r>
          </w:p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10%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现值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继续使用旧设备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旧设备变现价值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变现损失减税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10000-33000</w:t>
            </w:r>
            <w:r>
              <w:rPr>
                <w:rFonts w:ascii="宋体" w:hAnsi="宋体" w:hint="eastAsia"/>
                <w:b/>
              </w:rPr>
              <w:t>）×40%=（9200）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9200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年付现操作成本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8600</w:t>
            </w:r>
            <w:r>
              <w:rPr>
                <w:rFonts w:ascii="宋体" w:hAnsi="宋体" w:hint="eastAsia"/>
                <w:b/>
              </w:rPr>
              <w:t>×（1-40%）=（5160）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2.487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12832.92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年折旧抵税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9000</w:t>
            </w:r>
            <w:r>
              <w:rPr>
                <w:rFonts w:ascii="宋体" w:hAnsi="宋体" w:hint="eastAsia"/>
                <w:b/>
              </w:rPr>
              <w:t>×40%=3600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2.487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8953.2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两年末大修成本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28000</w:t>
            </w:r>
            <w:r>
              <w:rPr>
                <w:rFonts w:ascii="宋体" w:hAnsi="宋体" w:hint="eastAsia"/>
                <w:b/>
              </w:rPr>
              <w:t>×（1-40%）=（16800）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0.826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13876.8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残值变现收入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7000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5257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残值净收入纳税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7000-6000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宋体" w:hAnsi="宋体" w:hint="eastAsia"/>
                <w:b/>
              </w:rPr>
              <w:t>×40%=（400）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300.4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合计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31999.92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更换新设备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设备投资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50000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50000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年付现操作成本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5000</w:t>
            </w:r>
            <w:r>
              <w:rPr>
                <w:rFonts w:ascii="宋体" w:hAnsi="宋体" w:hint="eastAsia"/>
                <w:b/>
              </w:rPr>
              <w:t>×（1-40%）=（3000）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1~4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3.170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9510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年折旧抵税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第一年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18000</w:t>
            </w:r>
            <w:r>
              <w:rPr>
                <w:rFonts w:ascii="宋体" w:hAnsi="宋体" w:hint="eastAsia"/>
                <w:b/>
              </w:rPr>
              <w:t>×40%=7200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0.909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6544.8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第二年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13500</w:t>
            </w:r>
            <w:r>
              <w:rPr>
                <w:rFonts w:ascii="宋体" w:hAnsi="宋体" w:hint="eastAsia"/>
                <w:b/>
              </w:rPr>
              <w:t>×40%=5400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0.826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4460.4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第三年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9000</w:t>
            </w:r>
            <w:r>
              <w:rPr>
                <w:rFonts w:ascii="宋体" w:hAnsi="宋体" w:hint="eastAsia"/>
                <w:b/>
              </w:rPr>
              <w:t>×40%=3600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0.751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2703.6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第四年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4500</w:t>
            </w:r>
            <w:r>
              <w:rPr>
                <w:rFonts w:ascii="宋体" w:hAnsi="宋体" w:hint="eastAsia"/>
                <w:b/>
              </w:rPr>
              <w:t>×40%=1800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1229.4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残值变现收入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10000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6830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残值净收入纳税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10000-5000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宋体" w:hAnsi="宋体" w:hint="eastAsia"/>
                <w:b/>
              </w:rPr>
              <w:t>×40%=（2000）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0.683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1366</w:t>
            </w:r>
            <w:r>
              <w:rPr>
                <w:rFonts w:hint="eastAsia"/>
                <w:b/>
              </w:rPr>
              <w:t>）</w:t>
            </w:r>
          </w:p>
        </w:tc>
      </w:tr>
      <w:tr w:rsidR="00AF3CE3" w:rsidTr="00AF3CE3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合计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E3" w:rsidRDefault="00AF3CE3">
            <w:pPr>
              <w:jc w:val="center"/>
              <w:rPr>
                <w:b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CE3" w:rsidRDefault="00AF3C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39107.8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AF3CE3" w:rsidRDefault="00AF3CE3" w:rsidP="00AF3CE3">
      <w:pPr>
        <w:rPr>
          <w:rFonts w:ascii="Times New Roman" w:hAnsi="Times New Roman" w:cs="Times New Roman"/>
          <w:b/>
        </w:rPr>
      </w:pPr>
    </w:p>
    <w:p w:rsidR="00AF3CE3" w:rsidRDefault="00AF3CE3" w:rsidP="00AF3CE3">
      <w:pPr>
        <w:rPr>
          <w:sz w:val="30"/>
          <w:szCs w:val="30"/>
        </w:rPr>
      </w:pPr>
    </w:p>
    <w:p w:rsidR="00610A2F" w:rsidRDefault="00610A2F" w:rsidP="00614CDD"/>
    <w:p w:rsidR="00610A2F" w:rsidRDefault="00610A2F" w:rsidP="00614CDD"/>
    <w:sectPr w:rsidR="0061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DB" w:rsidRDefault="006416DB" w:rsidP="00614CDD">
      <w:r>
        <w:separator/>
      </w:r>
    </w:p>
  </w:endnote>
  <w:endnote w:type="continuationSeparator" w:id="0">
    <w:p w:rsidR="006416DB" w:rsidRDefault="006416DB" w:rsidP="006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DB" w:rsidRDefault="006416DB" w:rsidP="00614CDD">
      <w:r>
        <w:separator/>
      </w:r>
    </w:p>
  </w:footnote>
  <w:footnote w:type="continuationSeparator" w:id="0">
    <w:p w:rsidR="006416DB" w:rsidRDefault="006416DB" w:rsidP="0061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F3B"/>
    <w:multiLevelType w:val="hybridMultilevel"/>
    <w:tmpl w:val="4F34E7EC"/>
    <w:lvl w:ilvl="0" w:tplc="53F69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675FF"/>
    <w:multiLevelType w:val="hybridMultilevel"/>
    <w:tmpl w:val="F81A85D6"/>
    <w:lvl w:ilvl="0" w:tplc="D0D62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27"/>
    <w:rsid w:val="00005800"/>
    <w:rsid w:val="00010D2B"/>
    <w:rsid w:val="00052BEA"/>
    <w:rsid w:val="00063A10"/>
    <w:rsid w:val="000A3899"/>
    <w:rsid w:val="000F7D12"/>
    <w:rsid w:val="00132BDB"/>
    <w:rsid w:val="001417F0"/>
    <w:rsid w:val="00175E87"/>
    <w:rsid w:val="001D59CF"/>
    <w:rsid w:val="00200F2C"/>
    <w:rsid w:val="00231352"/>
    <w:rsid w:val="002427D4"/>
    <w:rsid w:val="00245F8D"/>
    <w:rsid w:val="002935BC"/>
    <w:rsid w:val="002D109C"/>
    <w:rsid w:val="00324458"/>
    <w:rsid w:val="003756C8"/>
    <w:rsid w:val="00396E11"/>
    <w:rsid w:val="003D1199"/>
    <w:rsid w:val="00413462"/>
    <w:rsid w:val="0041725A"/>
    <w:rsid w:val="00430C27"/>
    <w:rsid w:val="00441468"/>
    <w:rsid w:val="00470C31"/>
    <w:rsid w:val="004A2AE9"/>
    <w:rsid w:val="004B5A46"/>
    <w:rsid w:val="004B7E39"/>
    <w:rsid w:val="004E6B03"/>
    <w:rsid w:val="004F113B"/>
    <w:rsid w:val="004F4AA4"/>
    <w:rsid w:val="004F4EA0"/>
    <w:rsid w:val="005012F0"/>
    <w:rsid w:val="00515557"/>
    <w:rsid w:val="00535557"/>
    <w:rsid w:val="005A230D"/>
    <w:rsid w:val="005A5329"/>
    <w:rsid w:val="005B2C7F"/>
    <w:rsid w:val="005D41D7"/>
    <w:rsid w:val="00610A2F"/>
    <w:rsid w:val="00614CDD"/>
    <w:rsid w:val="006416DB"/>
    <w:rsid w:val="00644628"/>
    <w:rsid w:val="00681A13"/>
    <w:rsid w:val="006A5471"/>
    <w:rsid w:val="006A772E"/>
    <w:rsid w:val="006B6D18"/>
    <w:rsid w:val="006B7B63"/>
    <w:rsid w:val="006D5938"/>
    <w:rsid w:val="006F750B"/>
    <w:rsid w:val="0071510A"/>
    <w:rsid w:val="00715E6C"/>
    <w:rsid w:val="007218A7"/>
    <w:rsid w:val="00764724"/>
    <w:rsid w:val="00782983"/>
    <w:rsid w:val="007A0816"/>
    <w:rsid w:val="007B21B1"/>
    <w:rsid w:val="007D10B3"/>
    <w:rsid w:val="007E22DD"/>
    <w:rsid w:val="007F5154"/>
    <w:rsid w:val="007F7AC8"/>
    <w:rsid w:val="008D6851"/>
    <w:rsid w:val="00900B3A"/>
    <w:rsid w:val="009263BF"/>
    <w:rsid w:val="00967DE5"/>
    <w:rsid w:val="00974B04"/>
    <w:rsid w:val="009A58A4"/>
    <w:rsid w:val="009B5D56"/>
    <w:rsid w:val="009B79FF"/>
    <w:rsid w:val="009D2D88"/>
    <w:rsid w:val="009F2979"/>
    <w:rsid w:val="00A101AD"/>
    <w:rsid w:val="00A14271"/>
    <w:rsid w:val="00A17F11"/>
    <w:rsid w:val="00A30873"/>
    <w:rsid w:val="00A412F9"/>
    <w:rsid w:val="00A5428B"/>
    <w:rsid w:val="00A759D2"/>
    <w:rsid w:val="00A831A9"/>
    <w:rsid w:val="00A83D9C"/>
    <w:rsid w:val="00AC7210"/>
    <w:rsid w:val="00AD0FEC"/>
    <w:rsid w:val="00AF3CE3"/>
    <w:rsid w:val="00B150D4"/>
    <w:rsid w:val="00B45F00"/>
    <w:rsid w:val="00B47CB0"/>
    <w:rsid w:val="00B860ED"/>
    <w:rsid w:val="00B913EA"/>
    <w:rsid w:val="00B97D31"/>
    <w:rsid w:val="00BD427A"/>
    <w:rsid w:val="00C16406"/>
    <w:rsid w:val="00C6202B"/>
    <w:rsid w:val="00C928BC"/>
    <w:rsid w:val="00CB2FBF"/>
    <w:rsid w:val="00CB316E"/>
    <w:rsid w:val="00CF79C2"/>
    <w:rsid w:val="00D01E7E"/>
    <w:rsid w:val="00D30D8C"/>
    <w:rsid w:val="00D47202"/>
    <w:rsid w:val="00D5604A"/>
    <w:rsid w:val="00D92F01"/>
    <w:rsid w:val="00DA00D5"/>
    <w:rsid w:val="00DA2404"/>
    <w:rsid w:val="00DA3FC1"/>
    <w:rsid w:val="00DE34F1"/>
    <w:rsid w:val="00E11791"/>
    <w:rsid w:val="00E14BA5"/>
    <w:rsid w:val="00E37941"/>
    <w:rsid w:val="00E9539A"/>
    <w:rsid w:val="00EA02F9"/>
    <w:rsid w:val="00EA41C3"/>
    <w:rsid w:val="00EB1F2C"/>
    <w:rsid w:val="00ED3793"/>
    <w:rsid w:val="00ED6393"/>
    <w:rsid w:val="00EE1C4B"/>
    <w:rsid w:val="00EE1D9D"/>
    <w:rsid w:val="00EE7AA2"/>
    <w:rsid w:val="00F60E1C"/>
    <w:rsid w:val="00F66930"/>
    <w:rsid w:val="00FD42F7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72CB-5A96-425F-98B0-F754285F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China</cp:lastModifiedBy>
  <cp:revision>268</cp:revision>
  <dcterms:created xsi:type="dcterms:W3CDTF">2016-05-07T08:30:00Z</dcterms:created>
  <dcterms:modified xsi:type="dcterms:W3CDTF">2019-11-07T09:01:00Z</dcterms:modified>
</cp:coreProperties>
</file>