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ECB" w:rsidRDefault="00806ECB" w:rsidP="00910B38">
      <w:pPr>
        <w:pStyle w:val="Heading1"/>
      </w:pPr>
      <w:r>
        <w:t>Fonts</w:t>
      </w:r>
    </w:p>
    <w:p w:rsidR="00806ECB" w:rsidRPr="00806ECB" w:rsidRDefault="00806ECB" w:rsidP="00806ECB">
      <w:pPr>
        <w:rPr>
          <w:sz w:val="32"/>
        </w:rPr>
      </w:pPr>
      <w:r w:rsidRPr="00806ECB">
        <w:rPr>
          <w:sz w:val="32"/>
        </w:rPr>
        <w:t>Twentieth Century Monotype (Tw Cen MT)</w:t>
      </w:r>
    </w:p>
    <w:p w:rsidR="00806ECB" w:rsidRDefault="00806ECB" w:rsidP="00806ECB">
      <w:pPr>
        <w:rPr>
          <w:rFonts w:ascii="Bell MT" w:hAnsi="Bell MT"/>
          <w:sz w:val="32"/>
        </w:rPr>
      </w:pPr>
      <w:r w:rsidRPr="00806ECB">
        <w:rPr>
          <w:rFonts w:ascii="Bell MT" w:hAnsi="Bell MT"/>
          <w:sz w:val="32"/>
        </w:rPr>
        <w:t>Bell MT</w:t>
      </w:r>
    </w:p>
    <w:p w:rsidR="00806ECB" w:rsidRDefault="00806ECB" w:rsidP="00806ECB">
      <w:pPr>
        <w:rPr>
          <w:rFonts w:ascii="Bell MT" w:hAnsi="Bell MT"/>
          <w:sz w:val="32"/>
        </w:rPr>
      </w:pPr>
      <w:r>
        <w:rPr>
          <w:noProof/>
        </w:rPr>
        <w:drawing>
          <wp:inline distT="0" distB="0" distL="0" distR="0">
            <wp:extent cx="2857500" cy="471016"/>
            <wp:effectExtent l="0" t="0" r="0" b="5715"/>
            <wp:docPr id="2" name="Picture 2" descr="Norican Re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rican Regul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213" cy="47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ECB" w:rsidRPr="00806ECB" w:rsidRDefault="00806ECB" w:rsidP="00806ECB">
      <w:pPr>
        <w:rPr>
          <w:rFonts w:ascii="Bell MT" w:hAnsi="Bell MT"/>
          <w:sz w:val="32"/>
        </w:rPr>
      </w:pPr>
      <w:r>
        <w:rPr>
          <w:noProof/>
        </w:rPr>
        <w:drawing>
          <wp:inline distT="0" distB="0" distL="0" distR="0">
            <wp:extent cx="2724150" cy="1362075"/>
            <wp:effectExtent l="0" t="0" r="0" b="9525"/>
            <wp:docPr id="3" name="Picture 3" descr="http://designmodo.com/wp-content/uploads/2011/10/1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esignmodo.com/wp-content/uploads/2011/10/112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404" cy="136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19FC" w:rsidRDefault="008E19FC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:rsidR="00910B38" w:rsidRDefault="00910B38" w:rsidP="00910B38">
      <w:pPr>
        <w:pStyle w:val="Heading1"/>
      </w:pPr>
      <w:r>
        <w:lastRenderedPageBreak/>
        <w:t>Colors - RGB</w:t>
      </w:r>
    </w:p>
    <w:p w:rsidR="00FB6DB6" w:rsidRDefault="00910B38" w:rsidP="00910B38">
      <w:pPr>
        <w:shd w:val="clear" w:color="auto" w:fill="55010E"/>
      </w:pPr>
      <w:r>
        <w:t>85, 1, 14</w:t>
      </w:r>
    </w:p>
    <w:p w:rsidR="00910B38" w:rsidRDefault="00910B38" w:rsidP="00910B38">
      <w:pPr>
        <w:shd w:val="clear" w:color="auto" w:fill="E48012"/>
      </w:pPr>
      <w:r>
        <w:t>223, 128, 18</w:t>
      </w:r>
    </w:p>
    <w:p w:rsidR="00910B38" w:rsidRDefault="00910B38" w:rsidP="00910B38">
      <w:pPr>
        <w:shd w:val="clear" w:color="auto" w:fill="04B8DB"/>
      </w:pPr>
      <w:r>
        <w:t>4, 184, 219</w:t>
      </w:r>
    </w:p>
    <w:p w:rsidR="00910B38" w:rsidRDefault="00910B38" w:rsidP="00910B38">
      <w:pPr>
        <w:shd w:val="clear" w:color="auto" w:fill="01075F"/>
      </w:pPr>
      <w:r>
        <w:t>1, 7, 95</w:t>
      </w:r>
    </w:p>
    <w:p w:rsidR="00910B38" w:rsidRDefault="00910B38" w:rsidP="00910B38">
      <w:pPr>
        <w:shd w:val="clear" w:color="auto" w:fill="FBDF3E"/>
      </w:pPr>
      <w:r>
        <w:t>251, 223, 62</w:t>
      </w:r>
    </w:p>
    <w:p w:rsidR="00910B38" w:rsidRDefault="00910B38" w:rsidP="00910B38">
      <w:pPr>
        <w:shd w:val="clear" w:color="auto" w:fill="439010"/>
      </w:pPr>
      <w:r>
        <w:t>67, 144, 16</w:t>
      </w:r>
    </w:p>
    <w:p w:rsidR="00910B38" w:rsidRDefault="00910B38" w:rsidP="00910B38">
      <w:pPr>
        <w:shd w:val="clear" w:color="auto" w:fill="02010F"/>
        <w:tabs>
          <w:tab w:val="left" w:pos="3945"/>
        </w:tabs>
      </w:pPr>
      <w:r>
        <w:t>2, 1, 15</w:t>
      </w:r>
      <w:r>
        <w:tab/>
      </w:r>
    </w:p>
    <w:p w:rsidR="00910B38" w:rsidRDefault="00910B38" w:rsidP="00910B38">
      <w:pPr>
        <w:shd w:val="clear" w:color="auto" w:fill="DB1400"/>
        <w:tabs>
          <w:tab w:val="left" w:pos="3945"/>
        </w:tabs>
      </w:pPr>
      <w:r>
        <w:t>219, 20, 0</w:t>
      </w:r>
    </w:p>
    <w:p w:rsidR="00910B38" w:rsidRDefault="00910B38" w:rsidP="00910B38">
      <w:pPr>
        <w:shd w:val="clear" w:color="auto" w:fill="A34020"/>
        <w:tabs>
          <w:tab w:val="left" w:pos="3945"/>
        </w:tabs>
      </w:pPr>
      <w:r>
        <w:t>163, 64, 32</w:t>
      </w:r>
    </w:p>
    <w:p w:rsidR="00910B38" w:rsidRDefault="00910B38" w:rsidP="00910B38">
      <w:pPr>
        <w:shd w:val="clear" w:color="auto" w:fill="EFB645"/>
        <w:tabs>
          <w:tab w:val="left" w:pos="3945"/>
        </w:tabs>
      </w:pPr>
      <w:r>
        <w:t>239, 182, 69</w:t>
      </w:r>
    </w:p>
    <w:p w:rsidR="00910B38" w:rsidRDefault="00910B38" w:rsidP="00910B38">
      <w:pPr>
        <w:shd w:val="clear" w:color="auto" w:fill="302625"/>
        <w:tabs>
          <w:tab w:val="left" w:pos="3945"/>
        </w:tabs>
      </w:pPr>
      <w:r>
        <w:t>48, 38, 37</w:t>
      </w:r>
    </w:p>
    <w:p w:rsidR="008E19FC" w:rsidRDefault="008E19FC" w:rsidP="008E19FC">
      <w:pPr>
        <w:shd w:val="clear" w:color="auto" w:fill="3DC789"/>
        <w:tabs>
          <w:tab w:val="left" w:pos="3945"/>
        </w:tabs>
      </w:pPr>
      <w:r>
        <w:t>61, 199, 137</w:t>
      </w:r>
    </w:p>
    <w:p w:rsidR="008E19FC" w:rsidRDefault="008E19FC" w:rsidP="008E19FC">
      <w:pPr>
        <w:shd w:val="clear" w:color="auto" w:fill="00454D"/>
        <w:tabs>
          <w:tab w:val="left" w:pos="3945"/>
        </w:tabs>
      </w:pPr>
      <w:r>
        <w:t>0, 69, 77</w:t>
      </w:r>
    </w:p>
    <w:p w:rsidR="008E19FC" w:rsidRDefault="008E19FC" w:rsidP="008E19FC">
      <w:pPr>
        <w:pStyle w:val="Heading2"/>
      </w:pPr>
      <w:r>
        <w:t>Color Inspiration</w:t>
      </w:r>
    </w:p>
    <w:p w:rsidR="008E19FC" w:rsidRPr="008E19FC" w:rsidRDefault="008E19FC" w:rsidP="008E19FC">
      <w:r>
        <w:rPr>
          <w:noProof/>
        </w:rPr>
        <w:drawing>
          <wp:inline distT="0" distB="0" distL="0" distR="0">
            <wp:extent cx="2731818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udi Park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81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16725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udiMonligh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76712" cy="1463040"/>
            <wp:effectExtent l="0" t="0" r="952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ttacus_atlas_il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712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9FC" w:rsidRPr="008E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0F"/>
    <w:rsid w:val="001D1A0F"/>
    <w:rsid w:val="00806ECB"/>
    <w:rsid w:val="008E19FC"/>
    <w:rsid w:val="00910B38"/>
    <w:rsid w:val="00FB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4899"/>
  <w15:chartTrackingRefBased/>
  <w15:docId w15:val="{2B0B90E7-9BD6-4BF0-AA23-2E515A1C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10B38"/>
  </w:style>
  <w:style w:type="paragraph" w:styleId="Heading1">
    <w:name w:val="heading 1"/>
    <w:basedOn w:val="Normal"/>
    <w:next w:val="Normal"/>
    <w:link w:val="Heading1Char"/>
    <w:uiPriority w:val="9"/>
    <w:qFormat/>
    <w:rsid w:val="00910B38"/>
    <w:pPr>
      <w:keepNext/>
      <w:keepLines/>
      <w:pBdr>
        <w:bottom w:val="single" w:sz="4" w:space="2" w:color="FAA93A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B3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FAA93A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B3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0840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B3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96580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B3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E0840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B3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96580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B3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96580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B3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96580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B3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96580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B3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0B38"/>
    <w:rPr>
      <w:rFonts w:asciiTheme="majorHAnsi" w:eastAsiaTheme="majorEastAsia" w:hAnsiTheme="majorHAnsi" w:cstheme="majorBidi"/>
      <w:color w:val="FAA93A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B38"/>
    <w:rPr>
      <w:rFonts w:asciiTheme="majorHAnsi" w:eastAsiaTheme="majorEastAsia" w:hAnsiTheme="majorHAnsi" w:cstheme="majorBidi"/>
      <w:color w:val="E08405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B38"/>
    <w:rPr>
      <w:rFonts w:asciiTheme="majorHAnsi" w:eastAsiaTheme="majorEastAsia" w:hAnsiTheme="majorHAnsi" w:cstheme="majorBidi"/>
      <w:i/>
      <w:iCs/>
      <w:color w:val="96580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B38"/>
    <w:rPr>
      <w:rFonts w:asciiTheme="majorHAnsi" w:eastAsiaTheme="majorEastAsia" w:hAnsiTheme="majorHAnsi" w:cstheme="majorBidi"/>
      <w:color w:val="E0840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B38"/>
    <w:rPr>
      <w:rFonts w:asciiTheme="majorHAnsi" w:eastAsiaTheme="majorEastAsia" w:hAnsiTheme="majorHAnsi" w:cstheme="majorBidi"/>
      <w:i/>
      <w:iCs/>
      <w:color w:val="96580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B38"/>
    <w:rPr>
      <w:rFonts w:asciiTheme="majorHAnsi" w:eastAsiaTheme="majorEastAsia" w:hAnsiTheme="majorHAnsi" w:cstheme="majorBidi"/>
      <w:b/>
      <w:bCs/>
      <w:color w:val="96580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B38"/>
    <w:rPr>
      <w:rFonts w:asciiTheme="majorHAnsi" w:eastAsiaTheme="majorEastAsia" w:hAnsiTheme="majorHAnsi" w:cstheme="majorBidi"/>
      <w:color w:val="96580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B38"/>
    <w:rPr>
      <w:rFonts w:asciiTheme="majorHAnsi" w:eastAsiaTheme="majorEastAsia" w:hAnsiTheme="majorHAnsi" w:cstheme="majorBidi"/>
      <w:i/>
      <w:iCs/>
      <w:color w:val="96580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0B3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10B3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10B3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B3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B3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10B38"/>
    <w:rPr>
      <w:b/>
      <w:bCs/>
    </w:rPr>
  </w:style>
  <w:style w:type="character" w:styleId="Emphasis">
    <w:name w:val="Emphasis"/>
    <w:basedOn w:val="DefaultParagraphFont"/>
    <w:uiPriority w:val="20"/>
    <w:qFormat/>
    <w:rsid w:val="00910B38"/>
    <w:rPr>
      <w:i/>
      <w:iCs/>
      <w:color w:val="000000" w:themeColor="text1"/>
    </w:rPr>
  </w:style>
  <w:style w:type="paragraph" w:styleId="NoSpacing">
    <w:name w:val="No Spacing"/>
    <w:uiPriority w:val="1"/>
    <w:qFormat/>
    <w:rsid w:val="00910B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0B3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0B3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B38"/>
    <w:pPr>
      <w:pBdr>
        <w:top w:val="single" w:sz="24" w:space="4" w:color="FAA93A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B3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10B3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10B38"/>
    <w:rPr>
      <w:b/>
      <w:bCs/>
      <w:i/>
      <w:iCs/>
      <w:caps w:val="0"/>
      <w:smallCaps w:val="0"/>
      <w:strike w:val="0"/>
      <w:dstrike w:val="0"/>
      <w:color w:val="FAA93A" w:themeColor="accent2"/>
    </w:rPr>
  </w:style>
  <w:style w:type="character" w:styleId="SubtleReference">
    <w:name w:val="Subtle Reference"/>
    <w:basedOn w:val="DefaultParagraphFont"/>
    <w:uiPriority w:val="31"/>
    <w:qFormat/>
    <w:rsid w:val="00910B3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0B3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10B3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0B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Shiloh Deitz</dc:creator>
  <cp:keywords/>
  <dc:description/>
  <cp:lastModifiedBy>Shiloh Deitz</cp:lastModifiedBy>
  <cp:revision>2</cp:revision>
  <dcterms:created xsi:type="dcterms:W3CDTF">2016-09-26T12:40:00Z</dcterms:created>
  <dcterms:modified xsi:type="dcterms:W3CDTF">2016-09-26T12:40:00Z</dcterms:modified>
</cp:coreProperties>
</file>