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B2696" w14:textId="77777777" w:rsidR="004E53E7" w:rsidRDefault="004E53E7"/>
    <w:p w14:paraId="7C641597" w14:textId="77777777" w:rsidR="004E53E7" w:rsidRDefault="004E53E7"/>
    <w:p w14:paraId="269D3E8A" w14:textId="77777777" w:rsidR="004E53E7" w:rsidRDefault="004E53E7"/>
    <w:p w14:paraId="7974F132" w14:textId="77777777" w:rsidR="004E53E7" w:rsidRDefault="00784090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i/>
          <w:iCs/>
          <w:color w:val="000000" w:themeColor="text1"/>
        </w:rPr>
        <w:t>Company Representative Authorization Template</w:t>
      </w:r>
    </w:p>
    <w:p w14:paraId="16560CCB" w14:textId="77777777" w:rsidR="004E53E7" w:rsidRDefault="004E53E7">
      <w:pPr>
        <w:pStyle w:val="NoSpacing"/>
        <w:jc w:val="center"/>
        <w:rPr>
          <w:rFonts w:ascii="Times New Roman" w:hAnsi="Times New Roman" w:cs="Times New Roman"/>
          <w:b/>
          <w:i/>
          <w:iCs/>
          <w:color w:val="000000" w:themeColor="text1"/>
        </w:rPr>
      </w:pPr>
    </w:p>
    <w:p w14:paraId="7E358482" w14:textId="77777777" w:rsidR="004E53E7" w:rsidRDefault="00784090">
      <w:pPr>
        <w:pStyle w:val="NoSpacing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[date]</w:t>
      </w:r>
    </w:p>
    <w:p w14:paraId="66297B57" w14:textId="7AF9B227" w:rsidR="004E53E7" w:rsidRDefault="00784090">
      <w:pPr>
        <w:pStyle w:val="NoSpacing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To: Administrator of the 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Registry</w:t>
      </w:r>
    </w:p>
    <w:p w14:paraId="1CA6FCC6" w14:textId="5F0D2E8E" w:rsidR="004E53E7" w:rsidRDefault="00784090">
      <w:pPr>
        <w:pStyle w:val="NoSpacing"/>
        <w:rPr>
          <w:rFonts w:ascii="Times New Roman" w:hAnsi="Times New Roman" w:cs="Times New Roman"/>
          <w:i/>
          <w:iCs/>
          <w:color w:val="000000" w:themeColor="text1"/>
          <w:highlight w:val="green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Clean Incentive</w:t>
      </w:r>
    </w:p>
    <w:p w14:paraId="4D3BED94" w14:textId="77777777" w:rsidR="004E53E7" w:rsidRDefault="004E53E7">
      <w:pPr>
        <w:pStyle w:val="NoSpacing"/>
        <w:rPr>
          <w:rStyle w:val="normaltextrun"/>
          <w:rFonts w:ascii="Times New Roman" w:hAnsi="Times New Roman" w:cs="Times New Roman"/>
          <w:i/>
          <w:iCs/>
          <w:color w:val="000000" w:themeColor="text1"/>
          <w:shd w:val="clear" w:color="auto" w:fill="FFFFFF"/>
        </w:rPr>
      </w:pPr>
    </w:p>
    <w:p w14:paraId="0F1622B5" w14:textId="2ACE3462" w:rsidR="004E53E7" w:rsidRDefault="00784090">
      <w:pPr>
        <w:pStyle w:val="NoSpacing"/>
        <w:rPr>
          <w:rStyle w:val="normaltextrun"/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  <w:t>RE: Authorization of Company Representative in the PEC</w:t>
      </w:r>
      <w:r>
        <w:rPr>
          <w:rStyle w:val="normaltextrun"/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  <w:t xml:space="preserve"> Registry</w:t>
      </w:r>
    </w:p>
    <w:p w14:paraId="5F3E285C" w14:textId="77777777" w:rsidR="004E53E7" w:rsidRDefault="004E53E7">
      <w:pPr>
        <w:pStyle w:val="NoSpacing"/>
        <w:rPr>
          <w:rStyle w:val="normaltextrun"/>
          <w:rFonts w:ascii="Times New Roman" w:hAnsi="Times New Roman" w:cs="Times New Roman"/>
          <w:i/>
          <w:iCs/>
          <w:color w:val="000000" w:themeColor="text1"/>
          <w:shd w:val="clear" w:color="auto" w:fill="FFFFFF"/>
        </w:rPr>
      </w:pPr>
    </w:p>
    <w:p w14:paraId="6E9F2A82" w14:textId="77777777" w:rsidR="004E53E7" w:rsidRDefault="00784090">
      <w:pPr>
        <w:pStyle w:val="paragraph"/>
        <w:spacing w:beforeAutospacing="0" w:afterAutospacing="0"/>
        <w:textAlignment w:val="baseline"/>
        <w:rPr>
          <w:rStyle w:val="normaltextrun"/>
          <w:i/>
          <w:iCs/>
          <w:color w:val="000000" w:themeColor="text1"/>
          <w:sz w:val="22"/>
          <w:szCs w:val="22"/>
        </w:rPr>
      </w:pPr>
      <w:r>
        <w:rPr>
          <w:rStyle w:val="normaltextrun"/>
          <w:i/>
          <w:iCs/>
          <w:color w:val="000000" w:themeColor="text1"/>
          <w:sz w:val="22"/>
          <w:szCs w:val="22"/>
          <w:shd w:val="clear" w:color="auto" w:fill="FFFFFF"/>
        </w:rPr>
        <w:t xml:space="preserve">To Whom It May </w:t>
      </w:r>
      <w:r>
        <w:rPr>
          <w:rStyle w:val="normaltextrun"/>
          <w:i/>
          <w:iCs/>
          <w:color w:val="000000" w:themeColor="text1"/>
          <w:sz w:val="22"/>
          <w:szCs w:val="22"/>
          <w:shd w:val="clear" w:color="auto" w:fill="FFFFFF"/>
        </w:rPr>
        <w:t>Concern:</w:t>
      </w:r>
    </w:p>
    <w:p w14:paraId="6B2EBC4D" w14:textId="77777777" w:rsidR="004E53E7" w:rsidRDefault="004E53E7">
      <w:pPr>
        <w:pStyle w:val="paragraph"/>
        <w:spacing w:beforeAutospacing="0" w:afterAutospacing="0"/>
        <w:textAlignment w:val="baseline"/>
        <w:rPr>
          <w:rStyle w:val="normaltextrun"/>
          <w:i/>
          <w:iCs/>
          <w:color w:val="000000" w:themeColor="text1"/>
          <w:sz w:val="22"/>
          <w:szCs w:val="22"/>
        </w:rPr>
      </w:pPr>
    </w:p>
    <w:p w14:paraId="7AFAD892" w14:textId="4F1ED4D4" w:rsidR="004E53E7" w:rsidRDefault="00784090">
      <w:pPr>
        <w:pStyle w:val="NoSpacing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This letter confirms that I am authorized to legally bind [Company Name] to the Terms and Conditions Agreement of the Power Emissions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Certificate Registry (PEC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TC). I have read and agree on behalf of [Company Name] to the current version of the 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TC, and I hereby delegate [Company Representative Full Name, Title] to express [Company Name]’s consent to the 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TC by marking the click-to-agree box on the PEC Registry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website upon application to register as a Company Representative. </w:t>
      </w:r>
    </w:p>
    <w:p w14:paraId="045349F6" w14:textId="77777777" w:rsidR="004E53E7" w:rsidRDefault="004E53E7">
      <w:pPr>
        <w:pStyle w:val="NoSpacing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0A490BA8" w14:textId="6BD647FB" w:rsidR="004E53E7" w:rsidRDefault="00784090">
      <w:pPr>
        <w:pStyle w:val="NoSpacing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[Company Representative Full Name, Title] is authorized to serve as the Company Representative of [Company Name] and thus exercise all the rights and meet all the obligations applicable to Company Representatives in the 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TC and the 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Registry Rulebook.  In particular, the Company Representative is authorized to open accounts, appoint, and remove Account Representatives and determine the permissions of these persons on these accounts.  [Company Name] understands and agrees that all individuals who have access to its accounts in the PEC Registry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are bound to the PEC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TC.</w:t>
      </w:r>
    </w:p>
    <w:p w14:paraId="2F50E2BB" w14:textId="77777777" w:rsidR="004E53E7" w:rsidRDefault="00784090">
      <w:pPr>
        <w:spacing w:before="240" w:after="240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-Signed-</w:t>
      </w:r>
    </w:p>
    <w:p w14:paraId="4D16EA56" w14:textId="77777777" w:rsidR="004E53E7" w:rsidRDefault="00784090">
      <w:p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Name of Signatory</w:t>
      </w:r>
    </w:p>
    <w:p w14:paraId="0328CD3F" w14:textId="77777777" w:rsidR="004E53E7" w:rsidRDefault="00784090">
      <w:pPr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Title of Signatory</w:t>
      </w:r>
    </w:p>
    <w:p w14:paraId="4F56A1DC" w14:textId="77777777" w:rsidR="004E53E7" w:rsidRDefault="004E53E7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498C42B3" w14:textId="77777777" w:rsidR="004E53E7" w:rsidRDefault="004E53E7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24E7AC57" w14:textId="77777777" w:rsidR="004E53E7" w:rsidRDefault="004E53E7"/>
    <w:sectPr w:rsidR="004E53E7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E7"/>
    <w:rsid w:val="004E53E7"/>
    <w:rsid w:val="00784090"/>
    <w:rsid w:val="00BB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DCCBC"/>
  <w15:docId w15:val="{B65BEE79-2B8F-4A8D-A767-8CDF40C4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5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DD645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paragraph">
    <w:name w:val="paragraph"/>
    <w:basedOn w:val="Normal"/>
    <w:qFormat/>
    <w:rsid w:val="00DD6450"/>
    <w:pPr>
      <w:spacing w:beforeAutospacing="1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DD6450"/>
    <w:rPr>
      <w:rFonts w:ascii="Calibri" w:eastAsia="Calibri" w:hAnsi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7EE33A107944AAD8ACAB3DCF80A0A" ma:contentTypeVersion="12" ma:contentTypeDescription="Create a new document." ma:contentTypeScope="" ma:versionID="199be705e4779e88e9e0e69bc50e20dc">
  <xsd:schema xmlns:xsd="http://www.w3.org/2001/XMLSchema" xmlns:xs="http://www.w3.org/2001/XMLSchema" xmlns:p="http://schemas.microsoft.com/office/2006/metadata/properties" xmlns:ns2="b8cfa84c-d827-4277-a6e8-3961fb750bf9" xmlns:ns3="e0ee19a4-b048-4c1b-8f7c-7adec6926799" targetNamespace="http://schemas.microsoft.com/office/2006/metadata/properties" ma:root="true" ma:fieldsID="d9bf366de58dd752fb7992a82771f441" ns2:_="" ns3:_="">
    <xsd:import namespace="b8cfa84c-d827-4277-a6e8-3961fb750bf9"/>
    <xsd:import namespace="e0ee19a4-b048-4c1b-8f7c-7adec69267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fa84c-d827-4277-a6e8-3961fb750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d29acee-29c3-431d-9af2-fc4ef1b8ca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e19a4-b048-4c1b-8f7c-7adec692679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cfa84c-d827-4277-a6e8-3961fb750b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780EB4-0B7C-4947-93BF-5761AAD399B8}"/>
</file>

<file path=customXml/itemProps2.xml><?xml version="1.0" encoding="utf-8"?>
<ds:datastoreItem xmlns:ds="http://schemas.openxmlformats.org/officeDocument/2006/customXml" ds:itemID="{4D254EDB-727D-4558-AD76-C3C2A137C9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0D54B-4B05-45CF-9AC6-E5DA62992B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df9832-fa29-4d0b-8301-c5ccf72ca850"/>
    <ds:schemaRef ds:uri="f677c3fc-66ed-4e82-bf9d-690e21ff82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1117</Characters>
  <Application>Microsoft Office Word</Application>
  <DocSecurity>0</DocSecurity>
  <Lines>32</Lines>
  <Paragraphs>14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István Carbonflow kft</dc:creator>
  <dc:description/>
  <cp:lastModifiedBy>Casey Martinez</cp:lastModifiedBy>
  <cp:revision>2</cp:revision>
  <dcterms:created xsi:type="dcterms:W3CDTF">2024-09-14T15:53:00Z</dcterms:created>
  <dcterms:modified xsi:type="dcterms:W3CDTF">2024-09-14T15:53:00Z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0x0101006C17EE33A107944AAD8ACAB3DCF80A0A</vt:lpwstr>
  </property>
</Properties>
</file>