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Pr="00287137" w:rsidR="00DA2D7B" w:rsidP="0023733A" w:rsidRDefault="00DA2D7B" w14:paraId="4BD61033" w14:textId="34B35C6C">
      <w:pPr>
        <w:spacing w:line="240" w:lineRule="auto"/>
      </w:pPr>
    </w:p>
    <w:p w:rsidRPr="005E372D" w:rsidR="00E82E50" w:rsidP="0023733A" w:rsidRDefault="00E82E50" w14:paraId="4BD61034" w14:textId="77777777">
      <w:pPr>
        <w:spacing w:line="240" w:lineRule="auto"/>
        <w:jc w:val="center"/>
        <w:rPr>
          <w:rFonts w:cs="Andalus"/>
          <w:b/>
          <w:sz w:val="24"/>
          <w:szCs w:val="24"/>
        </w:rPr>
      </w:pPr>
      <w:r>
        <w:rPr>
          <w:rFonts w:cs="Andalus"/>
          <w:b/>
          <w:sz w:val="24"/>
          <w:szCs w:val="24"/>
        </w:rPr>
        <w:t xml:space="preserve">              </w:t>
      </w:r>
      <w:r w:rsidRPr="005E372D">
        <w:rPr>
          <w:rFonts w:cs="Andalus"/>
          <w:b/>
          <w:sz w:val="24"/>
          <w:szCs w:val="24"/>
        </w:rPr>
        <w:t>WHA Lexicon Glossary</w:t>
      </w:r>
    </w:p>
    <w:p w:rsidR="00E82E50" w:rsidP="00E82E50" w:rsidRDefault="00E82E50" w14:paraId="4BD61035" w14:textId="77777777">
      <w:pPr>
        <w:rPr>
          <w:rFonts w:cs="Andalus"/>
          <w:sz w:val="24"/>
          <w:szCs w:val="24"/>
        </w:rPr>
      </w:pPr>
      <w:r w:rsidRPr="005E372D">
        <w:rPr>
          <w:rFonts w:cs="Andalus"/>
          <w:sz w:val="24"/>
          <w:szCs w:val="24"/>
        </w:rPr>
        <w:t>Purpose: To promote and enable an environment of inclusiveness and engagement by providing definitions for frequently used acronyms and terminology within WHA. It is our intent as a culture to not use acronyms or healthcare jargon without ensuring our current audience understands what we are referencing.</w:t>
      </w:r>
    </w:p>
    <w:p w:rsidRPr="005E372D" w:rsidR="00E82E50" w:rsidP="00E82E50" w:rsidRDefault="0023733A" w14:paraId="4BD61036" w14:textId="77777777">
      <w:pPr>
        <w:tabs>
          <w:tab w:val="left" w:pos="2475"/>
        </w:tabs>
        <w:rPr>
          <w:rFonts w:cs="Andalus"/>
          <w:sz w:val="24"/>
          <w:szCs w:val="24"/>
        </w:rPr>
      </w:pPr>
      <w:r w:rsidRPr="00E82E50">
        <w:rPr>
          <w:rFonts w:cs="Andalus"/>
          <w:noProof/>
          <w:color w:val="C45911" w:themeColor="accent2" w:themeShade="BF"/>
          <w:sz w:val="24"/>
          <w:szCs w:val="24"/>
        </w:rPr>
        <mc:AlternateContent>
          <mc:Choice Requires="wps">
            <w:drawing>
              <wp:anchor distT="0" distB="0" distL="114300" distR="114300" simplePos="0" relativeHeight="251660288" behindDoc="0" locked="0" layoutInCell="1" allowOverlap="1" wp14:anchorId="4BD612B5" wp14:editId="4BD612B6">
                <wp:simplePos x="0" y="0"/>
                <wp:positionH relativeFrom="column">
                  <wp:posOffset>2114550</wp:posOffset>
                </wp:positionH>
                <wp:positionV relativeFrom="paragraph">
                  <wp:posOffset>12065</wp:posOffset>
                </wp:positionV>
                <wp:extent cx="266700" cy="2476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66700"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23733A" w:rsidRDefault="0023733A" w14:paraId="4BD612C8" w14:textId="77777777">
                            <w: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DDAD8F3">
              <v:shapetype id="_x0000_t202" coordsize="21600,21600" o:spt="202" path="m,l,21600r21600,l21600,xe" w14:anchorId="2E01D8C1">
                <v:stroke joinstyle="miter"/>
                <v:path gradientshapeok="t" o:connecttype="rect"/>
              </v:shapetype>
              <v:shape id="Text Box 3" style="position:absolute;margin-left:166.5pt;margin-top:.95pt;width:21pt;height:1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c3c3c3 [2166]" strokecolor="#a5a5a5 [3206]"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">
                <v:fill type="gradient" color2="#b6b6b6 [2614]" colors="0 #d2d2d2;.5 #c8c8c8;1 silver" focus="100%" rotate="t">
                  <o:fill v:ext="view" type="gradientUnscaled"/>
                </v:fill>
                <v:textbox>
                  <w:txbxContent>
                    <w:p xmlns:wp14="http://schemas.microsoft.com/office/word/2010/wordml" w:rsidR="0023733A" w:rsidRDefault="0023733A" w14:paraId="632692EA" wp14:textId="77777777">
                      <w:r>
                        <w:t>F</w:t>
                      </w:r>
                    </w:p>
                  </w:txbxContent>
                </v:textbox>
              </v:shape>
            </w:pict>
          </mc:Fallback>
        </mc:AlternateContent>
      </w:r>
      <w:r w:rsidRPr="00E82E50">
        <w:rPr>
          <w:rFonts w:cs="Andalus"/>
          <w:noProof/>
          <w:color w:val="C45911" w:themeColor="accent2" w:themeShade="BF"/>
          <w:sz w:val="24"/>
          <w:szCs w:val="24"/>
        </w:rPr>
        <mc:AlternateContent>
          <mc:Choice Requires="wps">
            <w:drawing>
              <wp:anchor distT="0" distB="0" distL="114300" distR="114300" simplePos="0" relativeHeight="251659264" behindDoc="0" locked="0" layoutInCell="1" allowOverlap="1" wp14:anchorId="4BD612B7" wp14:editId="4BD612B8">
                <wp:simplePos x="0" y="0"/>
                <wp:positionH relativeFrom="column">
                  <wp:posOffset>1543050</wp:posOffset>
                </wp:positionH>
                <wp:positionV relativeFrom="paragraph">
                  <wp:posOffset>12065</wp:posOffset>
                </wp:positionV>
                <wp:extent cx="409575" cy="2476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409575" cy="2476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rsidR="0023733A" w:rsidRDefault="0023733A" w14:paraId="4BD612C9" w14:textId="77777777">
                            <w:r>
                              <w:t>Ctrl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33B89C0">
              <v:shape id="Text Box 2" style="position:absolute;margin-left:121.5pt;margin-top:.95pt;width:32.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c3c3c3 [2166]" strokecolor="#a5a5a5 [3206]"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" w14:anchorId="4AED7E5D">
                <v:fill type="gradient" color2="#b6b6b6 [2614]" colors="0 #d2d2d2;.5 #c8c8c8;1 silver" focus="100%" rotate="t">
                  <o:fill v:ext="view" type="gradientUnscaled"/>
                </v:fill>
                <v:textbox>
                  <w:txbxContent>
                    <w:p xmlns:wp14="http://schemas.microsoft.com/office/word/2010/wordml" w:rsidR="0023733A" w:rsidRDefault="0023733A" w14:paraId="3FEA8975" wp14:textId="77777777">
                      <w:r>
                        <w:t>Ctrl</w:t>
                      </w:r>
                    </w:p>
                  </w:txbxContent>
                </v:textbox>
              </v:shape>
            </w:pict>
          </mc:Fallback>
        </mc:AlternateContent>
      </w:r>
      <w:r w:rsidRPr="00E82E50" w:rsidR="00E82E50">
        <w:rPr>
          <w:rFonts w:cs="Andalus"/>
          <w:color w:val="C45911" w:themeColor="accent2" w:themeShade="BF"/>
          <w:sz w:val="24"/>
          <w:szCs w:val="24"/>
        </w:rPr>
        <w:t>To search</w:t>
      </w:r>
      <w:r>
        <w:rPr>
          <w:rFonts w:cs="Andalus"/>
          <w:color w:val="C45911" w:themeColor="accent2" w:themeShade="BF"/>
          <w:sz w:val="24"/>
          <w:szCs w:val="24"/>
        </w:rPr>
        <w:t xml:space="preserve"> glossary</w:t>
      </w:r>
      <w:r w:rsidRPr="00E82E50" w:rsidR="00E82E50">
        <w:rPr>
          <w:rFonts w:cs="Andalus"/>
          <w:color w:val="C45911" w:themeColor="accent2" w:themeShade="BF"/>
          <w:sz w:val="24"/>
          <w:szCs w:val="24"/>
        </w:rPr>
        <w:t xml:space="preserve"> press </w:t>
      </w:r>
      <w:r w:rsidR="00E82E50">
        <w:rPr>
          <w:rFonts w:cs="Andalus"/>
          <w:sz w:val="24"/>
          <w:szCs w:val="24"/>
        </w:rPr>
        <w:tab/>
      </w:r>
      <w:r>
        <w:rPr>
          <w:rFonts w:cs="Andalus"/>
          <w:sz w:val="24"/>
          <w:szCs w:val="24"/>
        </w:rPr>
        <w:t xml:space="preserve">            </w:t>
      </w:r>
      <w:r w:rsidRPr="00E82E50" w:rsidR="00E82E50">
        <w:rPr>
          <w:rFonts w:cs="Andalus"/>
          <w:color w:val="C45911" w:themeColor="accent2" w:themeShade="BF"/>
          <w:sz w:val="24"/>
          <w:szCs w:val="24"/>
        </w:rPr>
        <w:t>+</w:t>
      </w:r>
      <w:r>
        <w:rPr>
          <w:rFonts w:cs="Andalus"/>
          <w:color w:val="C45911" w:themeColor="accent2" w:themeShade="BF"/>
          <w:sz w:val="24"/>
          <w:szCs w:val="24"/>
        </w:rPr>
        <w:t xml:space="preserve">           and the navigation bar will appear to the left of the glossary</w:t>
      </w:r>
    </w:p>
    <w:p w:rsidRPr="005E372D" w:rsidR="00E82E50" w:rsidP="00E82E50" w:rsidRDefault="00E82E50" w14:paraId="4BD61037" w14:textId="77777777">
      <w:pPr>
        <w:rPr>
          <w:rFonts w:cs="Andalus"/>
          <w:b/>
          <w:sz w:val="24"/>
          <w:szCs w:val="24"/>
          <w:u w:val="single"/>
        </w:rPr>
      </w:pPr>
      <w:r w:rsidRPr="005E372D">
        <w:rPr>
          <w:rFonts w:cs="Andalus"/>
          <w:b/>
          <w:sz w:val="24"/>
          <w:szCs w:val="24"/>
          <w:u w:val="single"/>
        </w:rPr>
        <w:t>Locations:</w:t>
      </w:r>
    </w:p>
    <w:p w:rsidR="00E82E50" w:rsidP="00E82E50" w:rsidRDefault="00E82E50" w14:paraId="4BD61038" w14:textId="77777777">
      <w:pPr>
        <w:spacing w:line="240" w:lineRule="auto"/>
        <w:rPr>
          <w:rFonts w:cs="Andalus"/>
          <w:sz w:val="24"/>
          <w:szCs w:val="24"/>
        </w:rPr>
      </w:pPr>
      <w:r w:rsidRPr="005E372D">
        <w:rPr>
          <w:rFonts w:cs="Andalus"/>
          <w:b/>
          <w:sz w:val="24"/>
          <w:szCs w:val="24"/>
        </w:rPr>
        <w:t>BL</w:t>
      </w:r>
      <w:r w:rsidRPr="005E372D">
        <w:rPr>
          <w:rFonts w:cs="Andalus"/>
          <w:sz w:val="24"/>
          <w:szCs w:val="24"/>
        </w:rPr>
        <w:t>: Beveland (Administrative Office on Beveland Road in Portland)</w:t>
      </w:r>
    </w:p>
    <w:p w:rsidRPr="005E372D" w:rsidR="00E82E50" w:rsidP="00E82E50" w:rsidRDefault="00E82E50" w14:paraId="4BD61039" w14:textId="77777777">
      <w:pPr>
        <w:spacing w:line="240" w:lineRule="auto"/>
        <w:rPr>
          <w:rFonts w:cs="Andalus"/>
          <w:sz w:val="24"/>
          <w:szCs w:val="24"/>
        </w:rPr>
      </w:pPr>
      <w:r w:rsidRPr="00724A9A">
        <w:rPr>
          <w:rFonts w:cs="Andalus"/>
          <w:b/>
          <w:sz w:val="24"/>
          <w:szCs w:val="24"/>
        </w:rPr>
        <w:t>GS:</w:t>
      </w:r>
      <w:r>
        <w:rPr>
          <w:rFonts w:cs="Andalus"/>
          <w:sz w:val="24"/>
          <w:szCs w:val="24"/>
        </w:rPr>
        <w:t xml:space="preserve"> Gresham Station (near the Gresham Medical Plaza off NW Burnside)</w:t>
      </w:r>
    </w:p>
    <w:p w:rsidR="00E82E50" w:rsidP="00E82E50" w:rsidRDefault="00E82E50" w14:paraId="4BD6103A" w14:textId="77777777">
      <w:pPr>
        <w:spacing w:line="240" w:lineRule="auto"/>
        <w:rPr>
          <w:rFonts w:cs="Andalus"/>
          <w:sz w:val="24"/>
          <w:szCs w:val="24"/>
        </w:rPr>
      </w:pPr>
      <w:r w:rsidRPr="005E372D">
        <w:rPr>
          <w:rFonts w:cs="Andalus"/>
          <w:b/>
          <w:sz w:val="24"/>
          <w:szCs w:val="24"/>
        </w:rPr>
        <w:lastRenderedPageBreak/>
        <w:t>GW</w:t>
      </w:r>
      <w:r>
        <w:rPr>
          <w:rFonts w:cs="Andalus"/>
          <w:sz w:val="24"/>
          <w:szCs w:val="24"/>
        </w:rPr>
        <w:t xml:space="preserve">: Gateway (near Mall 205 </w:t>
      </w:r>
      <w:r w:rsidRPr="005E372D">
        <w:rPr>
          <w:rFonts w:cs="Andalus"/>
          <w:sz w:val="24"/>
          <w:szCs w:val="24"/>
        </w:rPr>
        <w:t>in Portland)</w:t>
      </w:r>
    </w:p>
    <w:p w:rsidRPr="00B4607E" w:rsidR="00E82E50" w:rsidP="00E82E50" w:rsidRDefault="00E82E50" w14:paraId="4BD6103B" w14:textId="77777777">
      <w:pPr>
        <w:spacing w:line="240" w:lineRule="auto"/>
        <w:rPr>
          <w:rFonts w:cs="Andalus"/>
          <w:b/>
          <w:sz w:val="24"/>
          <w:szCs w:val="24"/>
        </w:rPr>
      </w:pPr>
      <w:r w:rsidRPr="00B4607E">
        <w:rPr>
          <w:rFonts w:cs="Andalus"/>
          <w:b/>
          <w:sz w:val="24"/>
          <w:szCs w:val="24"/>
        </w:rPr>
        <w:t>HB:</w:t>
      </w:r>
      <w:r>
        <w:rPr>
          <w:rFonts w:cs="Andalus"/>
          <w:b/>
          <w:sz w:val="24"/>
          <w:szCs w:val="24"/>
        </w:rPr>
        <w:t xml:space="preserve"> </w:t>
      </w:r>
      <w:r w:rsidRPr="00BC4E90">
        <w:rPr>
          <w:rFonts w:cs="Andalus"/>
          <w:sz w:val="24"/>
          <w:szCs w:val="24"/>
        </w:rPr>
        <w:t>Hillsboro</w:t>
      </w:r>
      <w:r>
        <w:rPr>
          <w:rFonts w:cs="Andalus"/>
          <w:sz w:val="24"/>
          <w:szCs w:val="24"/>
        </w:rPr>
        <w:t xml:space="preserve"> (near Hwy 26 and Cornelius Pass Rd)</w:t>
      </w:r>
    </w:p>
    <w:p w:rsidRPr="00B4607E" w:rsidR="00E82E50" w:rsidP="00E82E50" w:rsidRDefault="00E82E50" w14:paraId="4BD6103C" w14:textId="77777777">
      <w:pPr>
        <w:spacing w:line="240" w:lineRule="auto"/>
        <w:rPr>
          <w:rFonts w:cs="Andalus"/>
          <w:b/>
          <w:sz w:val="24"/>
          <w:szCs w:val="24"/>
        </w:rPr>
      </w:pPr>
      <w:r w:rsidRPr="00B4607E">
        <w:rPr>
          <w:rFonts w:cs="Andalus"/>
          <w:b/>
          <w:sz w:val="24"/>
          <w:szCs w:val="24"/>
        </w:rPr>
        <w:t>HV:</w:t>
      </w:r>
      <w:r>
        <w:rPr>
          <w:rFonts w:cs="Andalus"/>
          <w:b/>
          <w:sz w:val="24"/>
          <w:szCs w:val="24"/>
        </w:rPr>
        <w:t xml:space="preserve"> </w:t>
      </w:r>
      <w:r w:rsidRPr="00B4607E">
        <w:rPr>
          <w:rFonts w:cs="Andalus"/>
          <w:sz w:val="24"/>
          <w:szCs w:val="24"/>
        </w:rPr>
        <w:t>Happy Valley</w:t>
      </w:r>
      <w:r>
        <w:rPr>
          <w:rFonts w:cs="Andalus"/>
          <w:sz w:val="24"/>
          <w:szCs w:val="24"/>
        </w:rPr>
        <w:t xml:space="preserve"> (near I-205 and Johnson Creek Rd)</w:t>
      </w:r>
    </w:p>
    <w:p w:rsidR="00E82E50" w:rsidP="00E82E50" w:rsidRDefault="00E82E50" w14:paraId="4BD6103D" w14:textId="77777777">
      <w:pPr>
        <w:spacing w:line="240" w:lineRule="auto"/>
        <w:rPr>
          <w:rFonts w:cs="Andalus"/>
          <w:sz w:val="24"/>
          <w:szCs w:val="24"/>
        </w:rPr>
      </w:pPr>
      <w:r w:rsidRPr="005E372D">
        <w:rPr>
          <w:rFonts w:cs="Andalus"/>
          <w:b/>
          <w:sz w:val="24"/>
          <w:szCs w:val="24"/>
        </w:rPr>
        <w:t xml:space="preserve">LD: </w:t>
      </w:r>
      <w:r w:rsidRPr="005E372D">
        <w:rPr>
          <w:rFonts w:cs="Andalus"/>
          <w:sz w:val="24"/>
          <w:szCs w:val="24"/>
        </w:rPr>
        <w:t>Lloyd District (near Lloyd Center in Portland)</w:t>
      </w:r>
    </w:p>
    <w:p w:rsidRPr="00BC4E90" w:rsidR="00E82E50" w:rsidP="00E82E50" w:rsidRDefault="00E82E50" w14:paraId="4BD6103E" w14:textId="77777777">
      <w:pPr>
        <w:spacing w:line="240" w:lineRule="auto"/>
        <w:rPr>
          <w:rFonts w:cs="Andalus"/>
          <w:b/>
          <w:sz w:val="24"/>
          <w:szCs w:val="24"/>
        </w:rPr>
      </w:pPr>
      <w:r w:rsidRPr="00BC4E90">
        <w:rPr>
          <w:rFonts w:cs="Andalus"/>
          <w:b/>
          <w:sz w:val="24"/>
          <w:szCs w:val="24"/>
        </w:rPr>
        <w:t>MBC-GW:</w:t>
      </w:r>
      <w:r>
        <w:rPr>
          <w:rFonts w:cs="Andalus"/>
          <w:b/>
          <w:sz w:val="24"/>
          <w:szCs w:val="24"/>
        </w:rPr>
        <w:t xml:space="preserve"> </w:t>
      </w:r>
      <w:r w:rsidRPr="00BC4E90">
        <w:rPr>
          <w:rFonts w:cs="Andalus"/>
          <w:sz w:val="24"/>
          <w:szCs w:val="24"/>
        </w:rPr>
        <w:t>Midwifery Birth Center</w:t>
      </w:r>
      <w:r>
        <w:rPr>
          <w:rFonts w:cs="Andalus"/>
          <w:sz w:val="24"/>
          <w:szCs w:val="24"/>
        </w:rPr>
        <w:t xml:space="preserve"> (shared space with GW office near Mall 205)</w:t>
      </w:r>
    </w:p>
    <w:p w:rsidRPr="005E372D" w:rsidR="00E82E50" w:rsidP="00E82E50" w:rsidRDefault="00E82E50" w14:paraId="4BD6103F" w14:textId="77777777">
      <w:pPr>
        <w:spacing w:line="240" w:lineRule="auto"/>
        <w:rPr>
          <w:rFonts w:cs="Andalus"/>
          <w:sz w:val="24"/>
          <w:szCs w:val="24"/>
        </w:rPr>
      </w:pPr>
      <w:r w:rsidRPr="005E372D">
        <w:rPr>
          <w:rFonts w:cs="Andalus"/>
          <w:b/>
          <w:sz w:val="24"/>
          <w:szCs w:val="24"/>
        </w:rPr>
        <w:t>NB</w:t>
      </w:r>
      <w:r w:rsidRPr="005E372D">
        <w:rPr>
          <w:rFonts w:cs="Andalus"/>
          <w:sz w:val="24"/>
          <w:szCs w:val="24"/>
        </w:rPr>
        <w:t>: Newberg (near Providence Newberg Medical Center)</w:t>
      </w:r>
    </w:p>
    <w:p w:rsidRPr="005E372D" w:rsidR="00E82E50" w:rsidP="00E82E50" w:rsidRDefault="00E82E50" w14:paraId="4BD61040" w14:textId="77777777">
      <w:pPr>
        <w:spacing w:line="240" w:lineRule="auto"/>
        <w:rPr>
          <w:rFonts w:cs="Andalus"/>
          <w:sz w:val="24"/>
          <w:szCs w:val="24"/>
        </w:rPr>
      </w:pPr>
      <w:r w:rsidRPr="005E372D">
        <w:rPr>
          <w:rFonts w:cs="Andalus"/>
          <w:b/>
          <w:sz w:val="24"/>
          <w:szCs w:val="24"/>
        </w:rPr>
        <w:t>NWP-E</w:t>
      </w:r>
      <w:r w:rsidRPr="005E372D">
        <w:rPr>
          <w:rFonts w:cs="Andalus"/>
          <w:sz w:val="24"/>
          <w:szCs w:val="24"/>
        </w:rPr>
        <w:t>: Northwest Perinatal Center East (near Providence Portland Medical Center)</w:t>
      </w:r>
    </w:p>
    <w:p w:rsidRPr="005E372D" w:rsidR="00E82E50" w:rsidP="00E82E50" w:rsidRDefault="00E82E50" w14:paraId="4BD61041" w14:textId="77777777">
      <w:pPr>
        <w:spacing w:line="240" w:lineRule="auto"/>
        <w:rPr>
          <w:rFonts w:cs="Andalus"/>
          <w:sz w:val="24"/>
          <w:szCs w:val="24"/>
        </w:rPr>
      </w:pPr>
      <w:r w:rsidRPr="005E372D">
        <w:rPr>
          <w:rFonts w:cs="Andalus"/>
          <w:b/>
          <w:sz w:val="24"/>
          <w:szCs w:val="24"/>
        </w:rPr>
        <w:t>NWP-W</w:t>
      </w:r>
      <w:r w:rsidRPr="005E372D">
        <w:rPr>
          <w:rFonts w:cs="Andalus"/>
          <w:sz w:val="24"/>
          <w:szCs w:val="24"/>
        </w:rPr>
        <w:t>: Northwest Perinatal Center West (in the Peterkort Centre by Providence St. Vincent)</w:t>
      </w:r>
    </w:p>
    <w:p w:rsidRPr="005E372D" w:rsidR="00E82E50" w:rsidP="00E82E50" w:rsidRDefault="00E82E50" w14:paraId="4BD61042" w14:textId="77777777">
      <w:pPr>
        <w:spacing w:line="240" w:lineRule="auto"/>
        <w:rPr>
          <w:rFonts w:cs="Andalus"/>
          <w:sz w:val="24"/>
          <w:szCs w:val="24"/>
        </w:rPr>
      </w:pPr>
      <w:r w:rsidRPr="005E372D">
        <w:rPr>
          <w:rFonts w:cs="Andalus"/>
          <w:b/>
          <w:sz w:val="24"/>
          <w:szCs w:val="24"/>
        </w:rPr>
        <w:t>NWG</w:t>
      </w:r>
      <w:r w:rsidRPr="005E372D">
        <w:rPr>
          <w:rFonts w:cs="Andalus"/>
          <w:sz w:val="24"/>
          <w:szCs w:val="24"/>
        </w:rPr>
        <w:t>-</w:t>
      </w:r>
      <w:r w:rsidRPr="005E372D">
        <w:rPr>
          <w:rFonts w:cs="Andalus"/>
          <w:b/>
          <w:sz w:val="24"/>
          <w:szCs w:val="24"/>
        </w:rPr>
        <w:t>PK</w:t>
      </w:r>
      <w:r w:rsidRPr="005E372D">
        <w:rPr>
          <w:rFonts w:cs="Andalus"/>
          <w:sz w:val="24"/>
          <w:szCs w:val="24"/>
        </w:rPr>
        <w:t>: Northwest Gynecology at Peterkort clinic (in the Peterkort Centre by Providence St. Vincent)</w:t>
      </w:r>
    </w:p>
    <w:p w:rsidRPr="005E372D" w:rsidR="00E82E50" w:rsidP="00E82E50" w:rsidRDefault="00E82E50" w14:paraId="4BD61043" w14:textId="77777777">
      <w:pPr>
        <w:spacing w:line="240" w:lineRule="auto"/>
        <w:rPr>
          <w:rFonts w:cs="Andalus"/>
          <w:sz w:val="24"/>
          <w:szCs w:val="24"/>
        </w:rPr>
      </w:pPr>
      <w:r w:rsidRPr="005E372D">
        <w:rPr>
          <w:rFonts w:cs="Andalus"/>
          <w:b/>
          <w:sz w:val="24"/>
          <w:szCs w:val="24"/>
        </w:rPr>
        <w:t>NWG</w:t>
      </w:r>
      <w:r w:rsidRPr="005E372D">
        <w:rPr>
          <w:rFonts w:cs="Andalus"/>
          <w:sz w:val="24"/>
          <w:szCs w:val="24"/>
        </w:rPr>
        <w:t>-</w:t>
      </w:r>
      <w:r w:rsidRPr="005E372D">
        <w:rPr>
          <w:rFonts w:cs="Andalus"/>
          <w:b/>
          <w:sz w:val="24"/>
          <w:szCs w:val="24"/>
        </w:rPr>
        <w:t>TN</w:t>
      </w:r>
      <w:r w:rsidRPr="005E372D">
        <w:rPr>
          <w:rFonts w:cs="Andalus"/>
          <w:sz w:val="24"/>
          <w:szCs w:val="24"/>
        </w:rPr>
        <w:t>: Northwest Gynecology at Tualatin clinic (near Legacy Meridian Park)</w:t>
      </w:r>
    </w:p>
    <w:p w:rsidRPr="005E372D" w:rsidR="00E82E50" w:rsidP="00E82E50" w:rsidRDefault="00E82E50" w14:paraId="4BD61044" w14:textId="77777777">
      <w:pPr>
        <w:spacing w:line="240" w:lineRule="auto"/>
        <w:rPr>
          <w:rFonts w:cs="Andalus"/>
          <w:sz w:val="24"/>
          <w:szCs w:val="24"/>
        </w:rPr>
      </w:pPr>
      <w:r w:rsidRPr="005E372D">
        <w:rPr>
          <w:rFonts w:cs="Andalus"/>
          <w:b/>
          <w:sz w:val="24"/>
          <w:szCs w:val="24"/>
        </w:rPr>
        <w:lastRenderedPageBreak/>
        <w:t>OC</w:t>
      </w:r>
      <w:r w:rsidRPr="005E372D">
        <w:rPr>
          <w:rFonts w:cs="Andalus"/>
          <w:sz w:val="24"/>
          <w:szCs w:val="24"/>
        </w:rPr>
        <w:t>: Oregon City (near Providence Willamette Falls Medical Center)</w:t>
      </w:r>
    </w:p>
    <w:p w:rsidRPr="005E372D" w:rsidR="00E82E50" w:rsidP="00E82E50" w:rsidRDefault="00E82E50" w14:paraId="4BD61045" w14:textId="77777777">
      <w:pPr>
        <w:spacing w:line="240" w:lineRule="auto"/>
        <w:rPr>
          <w:rFonts w:cs="Andalus"/>
          <w:sz w:val="24"/>
          <w:szCs w:val="24"/>
        </w:rPr>
      </w:pPr>
      <w:r w:rsidRPr="005E372D">
        <w:rPr>
          <w:rFonts w:cs="Andalus"/>
          <w:b/>
          <w:sz w:val="24"/>
          <w:szCs w:val="24"/>
        </w:rPr>
        <w:t>PKN</w:t>
      </w:r>
      <w:r w:rsidRPr="005E372D">
        <w:rPr>
          <w:rFonts w:cs="Andalus"/>
          <w:sz w:val="24"/>
          <w:szCs w:val="24"/>
        </w:rPr>
        <w:t>: Peterkort North (in the Peterkort Centre by Providence St. Vincent Medical Center)</w:t>
      </w:r>
    </w:p>
    <w:p w:rsidRPr="005E372D" w:rsidR="00E82E50" w:rsidP="00E82E50" w:rsidRDefault="00E82E50" w14:paraId="4BD61046" w14:textId="77777777">
      <w:pPr>
        <w:spacing w:line="240" w:lineRule="auto"/>
        <w:rPr>
          <w:rFonts w:cs="Andalus"/>
          <w:sz w:val="24"/>
          <w:szCs w:val="24"/>
        </w:rPr>
      </w:pPr>
      <w:r w:rsidRPr="005E372D">
        <w:rPr>
          <w:rFonts w:cs="Andalus"/>
          <w:b/>
          <w:sz w:val="24"/>
          <w:szCs w:val="24"/>
        </w:rPr>
        <w:t>PKS</w:t>
      </w:r>
      <w:r w:rsidRPr="005E372D">
        <w:rPr>
          <w:rFonts w:cs="Andalus"/>
          <w:sz w:val="24"/>
          <w:szCs w:val="24"/>
        </w:rPr>
        <w:t>: Peterkort South (in the Peterkort Centre by Providence St. Vincent Medical Center)</w:t>
      </w:r>
    </w:p>
    <w:p w:rsidRPr="005E372D" w:rsidR="00E82E50" w:rsidP="00E82E50" w:rsidRDefault="00E82E50" w14:paraId="4BD61047" w14:textId="77777777">
      <w:pPr>
        <w:spacing w:line="240" w:lineRule="auto"/>
        <w:rPr>
          <w:rFonts w:cs="Andalus"/>
          <w:sz w:val="24"/>
          <w:szCs w:val="24"/>
        </w:rPr>
      </w:pPr>
      <w:r w:rsidRPr="005E372D">
        <w:rPr>
          <w:rFonts w:cs="Andalus"/>
          <w:b/>
          <w:sz w:val="24"/>
          <w:szCs w:val="24"/>
        </w:rPr>
        <w:t>TN</w:t>
      </w:r>
      <w:r w:rsidRPr="005E372D">
        <w:rPr>
          <w:rFonts w:cs="Andalus"/>
          <w:sz w:val="24"/>
          <w:szCs w:val="24"/>
        </w:rPr>
        <w:t>: Tualatin (near Legacy Meridian Park Medical Center)</w:t>
      </w:r>
    </w:p>
    <w:p w:rsidR="00E82E50" w:rsidP="00E82E50" w:rsidRDefault="00E82E50" w14:paraId="4BD61048" w14:textId="77777777">
      <w:pPr>
        <w:spacing w:line="240" w:lineRule="auto"/>
        <w:jc w:val="center"/>
        <w:rPr>
          <w:rFonts w:cs="Andalus"/>
          <w:b/>
          <w:sz w:val="24"/>
          <w:szCs w:val="24"/>
        </w:rPr>
      </w:pPr>
      <w:r w:rsidRPr="005E372D">
        <w:rPr>
          <w:rFonts w:cs="Andalus"/>
          <w:sz w:val="24"/>
          <w:szCs w:val="24"/>
        </w:rPr>
        <w:t xml:space="preserve"> </w:t>
      </w:r>
      <w:r w:rsidRPr="00F0512E">
        <w:rPr>
          <w:rFonts w:cs="Andalus"/>
          <w:b/>
          <w:sz w:val="24"/>
          <w:szCs w:val="24"/>
        </w:rPr>
        <w:t>Terms and Acronyms</w:t>
      </w:r>
    </w:p>
    <w:p w:rsidR="00E82E50" w:rsidP="00E82E50" w:rsidRDefault="00E82E50" w14:paraId="4BD61049" w14:textId="77777777">
      <w:pPr>
        <w:spacing w:line="240" w:lineRule="auto"/>
        <w:jc w:val="center"/>
        <w:rPr>
          <w:rFonts w:cs="Andalus"/>
          <w:b/>
          <w:sz w:val="24"/>
          <w:szCs w:val="24"/>
        </w:rPr>
      </w:pPr>
    </w:p>
    <w:p w:rsidRPr="00BA45FD" w:rsidR="00E82E50" w:rsidP="00E82E50" w:rsidRDefault="00E82E50" w14:paraId="4BD6104C" w14:textId="77777777">
      <w:pPr>
        <w:spacing w:line="240" w:lineRule="auto"/>
        <w:rPr>
          <w:rFonts w:cs="Andalus"/>
          <w:sz w:val="24"/>
          <w:szCs w:val="24"/>
        </w:rPr>
      </w:pPr>
      <w:r w:rsidRPr="00BA45FD">
        <w:rPr>
          <w:rFonts w:cs="Andalus"/>
          <w:b/>
          <w:sz w:val="24"/>
          <w:szCs w:val="24"/>
        </w:rPr>
        <w:t>360</w:t>
      </w:r>
      <w:r w:rsidRPr="00BA45FD">
        <w:rPr>
          <w:rFonts w:cs="Andalus"/>
          <w:sz w:val="24"/>
          <w:szCs w:val="24"/>
        </w:rPr>
        <w:t xml:space="preserve"> - 360 Feedback: Feedback from co-workers or constituents to use in annual performance evaluation.</w:t>
      </w:r>
    </w:p>
    <w:p w:rsidR="00E82E50" w:rsidP="294CA1AF" w:rsidRDefault="00E82E50" w14:paraId="4BD6104D" w14:textId="2ADF37AF">
      <w:pPr>
        <w:shd w:val="clear" w:color="auto" w:fill="FFFFFF" w:themeFill="background1"/>
        <w:spacing w:line="210" w:lineRule="atLeast"/>
        <w:rPr>
          <w:sz w:val="24"/>
          <w:szCs w:val="24"/>
          <w:lang w:val="en"/>
        </w:rPr>
      </w:pPr>
      <w:r w:rsidRPr="294CA1AF" w:rsidR="00E82E50">
        <w:rPr>
          <w:rFonts w:cs="Andalus"/>
          <w:b w:val="1"/>
          <w:bCs w:val="1"/>
          <w:sz w:val="24"/>
          <w:szCs w:val="24"/>
        </w:rPr>
        <w:t>4CH</w:t>
      </w:r>
      <w:r w:rsidRPr="294CA1AF" w:rsidR="00E82E50">
        <w:rPr>
          <w:rFonts w:cs="Andalus"/>
          <w:sz w:val="24"/>
          <w:szCs w:val="24"/>
        </w:rPr>
        <w:t xml:space="preserve"> - Four Chamber Heart:</w:t>
      </w:r>
      <w:r w:rsidRPr="294CA1AF" w:rsidR="00E82E50">
        <w:rPr>
          <w:rFonts w:eastAsia="Times New Roman" w:cs="Arial"/>
          <w:sz w:val="24"/>
          <w:szCs w:val="24"/>
          <w:lang w:val="en"/>
        </w:rPr>
        <w:t xml:space="preserve"> The </w:t>
      </w:r>
      <w:hyperlink r:id="R61dc7137497c410e">
        <w:r w:rsidRPr="294CA1AF" w:rsidR="00E82E50">
          <w:rPr>
            <w:rFonts w:eastAsia="Times New Roman" w:cs="Arial"/>
            <w:sz w:val="24"/>
            <w:szCs w:val="24"/>
            <w:lang w:val="en"/>
          </w:rPr>
          <w:t>heart</w:t>
        </w:r>
      </w:hyperlink>
      <w:r w:rsidRPr="294CA1AF" w:rsidR="00E82E50">
        <w:rPr>
          <w:rFonts w:eastAsia="Times New Roman" w:cs="Arial"/>
          <w:sz w:val="24"/>
          <w:szCs w:val="24"/>
          <w:lang w:val="en"/>
        </w:rPr>
        <w:t xml:space="preserve"> has four chambers: two atria and two ventricles. The right atrium receives oxygen-poor </w:t>
      </w:r>
      <w:hyperlink r:id="Rfee44f1da4d44a38">
        <w:r w:rsidRPr="294CA1AF" w:rsidR="00E82E50">
          <w:rPr>
            <w:rFonts w:eastAsia="Times New Roman" w:cs="Arial"/>
            <w:sz w:val="24"/>
            <w:szCs w:val="24"/>
            <w:lang w:val="en"/>
          </w:rPr>
          <w:t>blood</w:t>
        </w:r>
      </w:hyperlink>
      <w:r w:rsidRPr="294CA1AF" w:rsidR="00E82E50">
        <w:rPr>
          <w:rFonts w:eastAsia="Times New Roman" w:cs="Arial"/>
          <w:sz w:val="24"/>
          <w:szCs w:val="24"/>
          <w:lang w:val="en"/>
        </w:rPr>
        <w:t xml:space="preserve"> from the body and pumps it to the right ventricle. The right ventricle pumps the oxygen-poor </w:t>
      </w:r>
      <w:hyperlink r:id="Rd9c2de48012f4289">
        <w:r w:rsidRPr="294CA1AF" w:rsidR="00E82E50">
          <w:rPr>
            <w:rFonts w:eastAsia="Times New Roman" w:cs="Arial"/>
            <w:sz w:val="24"/>
            <w:szCs w:val="24"/>
            <w:lang w:val="en"/>
          </w:rPr>
          <w:t>blood</w:t>
        </w:r>
      </w:hyperlink>
      <w:r w:rsidRPr="294CA1AF" w:rsidR="00E82E50">
        <w:rPr>
          <w:rFonts w:eastAsia="Times New Roman" w:cs="Arial"/>
          <w:sz w:val="24"/>
          <w:szCs w:val="24"/>
          <w:lang w:val="en"/>
        </w:rPr>
        <w:t xml:space="preserve"> to the </w:t>
      </w:r>
      <w:hyperlink r:id="R11fdd3c57f57493f">
        <w:r w:rsidRPr="294CA1AF" w:rsidR="00E82E50">
          <w:rPr>
            <w:rFonts w:eastAsia="Times New Roman" w:cs="Arial"/>
            <w:sz w:val="24"/>
            <w:szCs w:val="24"/>
            <w:lang w:val="en"/>
          </w:rPr>
          <w:t>lungs</w:t>
        </w:r>
      </w:hyperlink>
      <w:r w:rsidRPr="294CA1AF" w:rsidR="00E82E50">
        <w:rPr>
          <w:rFonts w:eastAsia="Times New Roman" w:cs="Arial"/>
          <w:sz w:val="24"/>
          <w:szCs w:val="24"/>
          <w:lang w:val="en"/>
        </w:rPr>
        <w:t xml:space="preserve">. The left atrium receives oxygen-rich blood from the lungs and pumps it to the left ventricle. The left ventricle pumps </w:t>
      </w:r>
      <w:r w:rsidRPr="294CA1AF" w:rsidR="4CDCCC03">
        <w:rPr>
          <w:rFonts w:eastAsia="Times New Roman" w:cs="Arial"/>
          <w:sz w:val="24"/>
          <w:szCs w:val="24"/>
          <w:lang w:val="en"/>
        </w:rPr>
        <w:t>oxygen</w:t>
      </w:r>
      <w:r w:rsidRPr="294CA1AF" w:rsidR="00E82E50">
        <w:rPr>
          <w:rFonts w:eastAsia="Times New Roman" w:cs="Arial"/>
          <w:sz w:val="24"/>
          <w:szCs w:val="24"/>
          <w:lang w:val="en"/>
        </w:rPr>
        <w:t>-rich blood to the body.</w:t>
      </w:r>
      <w:r w:rsidRPr="294CA1AF" w:rsidR="00E82E50">
        <w:rPr>
          <w:sz w:val="24"/>
          <w:szCs w:val="24"/>
          <w:lang w:val="en"/>
        </w:rPr>
        <w:t xml:space="preserve"> </w:t>
      </w:r>
    </w:p>
    <w:p w:rsidR="00E82E50" w:rsidP="3F19B8F0" w:rsidRDefault="00E82E50" w14:paraId="4BD61054" w14:textId="1516F9F2">
      <w:pPr>
        <w:spacing w:after="0" w:line="240" w:lineRule="auto"/>
        <w:rPr>
          <w:sz w:val="24"/>
          <w:szCs w:val="24"/>
        </w:rPr>
      </w:pPr>
      <w:r w:rsidRPr="3F19B8F0" w:rsidR="00E82E50">
        <w:rPr>
          <w:b w:val="1"/>
          <w:bCs w:val="1"/>
          <w:sz w:val="24"/>
          <w:szCs w:val="24"/>
          <w:lang w:val="en"/>
        </w:rPr>
        <w:t>5 P’s</w:t>
      </w:r>
      <w:r w:rsidRPr="3F19B8F0" w:rsidR="00E82E50">
        <w:rPr>
          <w:b w:val="1"/>
          <w:bCs w:val="1"/>
          <w:sz w:val="24"/>
          <w:szCs w:val="24"/>
          <w:lang w:val="en"/>
        </w:rPr>
        <w:t xml:space="preserve"> </w:t>
      </w:r>
      <w:r w:rsidRPr="3F19B8F0" w:rsidR="00E82E50">
        <w:rPr>
          <w:sz w:val="24"/>
          <w:szCs w:val="24"/>
          <w:lang w:val="en"/>
        </w:rPr>
        <w:t xml:space="preserve">- </w:t>
      </w:r>
      <w:r w:rsidRPr="3F19B8F0" w:rsidR="00E82E50">
        <w:rPr>
          <w:sz w:val="24"/>
          <w:szCs w:val="24"/>
        </w:rPr>
        <w:t>Product, Price, Place, People, Promotion</w:t>
      </w:r>
      <w:r w:rsidRPr="3F19B8F0" w:rsidR="0A984AA8">
        <w:rPr>
          <w:sz w:val="24"/>
          <w:szCs w:val="24"/>
        </w:rPr>
        <w:t>: A</w:t>
      </w:r>
      <w:r w:rsidRPr="3F19B8F0" w:rsidR="00E82E50">
        <w:rPr>
          <w:sz w:val="24"/>
          <w:szCs w:val="24"/>
        </w:rPr>
        <w:t xml:space="preserve"> marketing term that involves every aspect of an organization.</w:t>
      </w:r>
    </w:p>
    <w:p w:rsidRPr="00BA45FD" w:rsidR="00E82E50" w:rsidP="00E82E50" w:rsidRDefault="00E82E50" w14:paraId="4BD61055" w14:textId="028A86F6">
      <w:pPr>
        <w:spacing w:line="240" w:lineRule="auto"/>
        <w:rPr>
          <w:rFonts w:cs="Andalus"/>
          <w:sz w:val="24"/>
          <w:szCs w:val="24"/>
        </w:rPr>
      </w:pPr>
      <w:r w:rsidRPr="294CA1AF" w:rsidR="00E82E50">
        <w:rPr>
          <w:rFonts w:cs="Andalus"/>
          <w:b w:val="1"/>
          <w:bCs w:val="1"/>
          <w:sz w:val="24"/>
          <w:szCs w:val="24"/>
        </w:rPr>
        <w:t>ADKAR</w:t>
      </w:r>
      <w:r w:rsidRPr="294CA1AF" w:rsidR="00E82E50">
        <w:rPr>
          <w:rFonts w:cs="Andalus"/>
          <w:sz w:val="24"/>
          <w:szCs w:val="24"/>
        </w:rPr>
        <w:t>: A goal</w:t>
      </w:r>
      <w:r w:rsidRPr="294CA1AF" w:rsidR="1E3646F0">
        <w:rPr>
          <w:rFonts w:cs="Andalus"/>
          <w:sz w:val="24"/>
          <w:szCs w:val="24"/>
        </w:rPr>
        <w:t>-</w:t>
      </w:r>
      <w:r w:rsidRPr="294CA1AF" w:rsidR="00E82E50">
        <w:rPr>
          <w:rFonts w:cs="Andalus"/>
          <w:sz w:val="24"/>
          <w:szCs w:val="24"/>
        </w:rPr>
        <w:t>oriented change management model that allows change management teams to focus their activities on specific business results. The model was initially used as a tool for determining if change management activities like communications and training were having the desired results during organizational change. The model has its origins in aligning traditional change management activities to a given result or goal. Effective management of the people dimension of change requires managing five yet goals that form the basis of the ADKAR model:</w:t>
      </w:r>
    </w:p>
    <w:p w:rsidRPr="00BA45FD" w:rsidR="00E82E50" w:rsidP="00E82E50" w:rsidRDefault="00E82E50" w14:paraId="4BD61056" w14:textId="77777777">
      <w:pPr>
        <w:pStyle w:val="ListParagraph"/>
        <w:numPr>
          <w:ilvl w:val="0"/>
          <w:numId w:val="26"/>
        </w:numPr>
        <w:spacing w:line="240" w:lineRule="auto"/>
        <w:rPr>
          <w:rFonts w:cs="Andalus"/>
          <w:sz w:val="24"/>
          <w:szCs w:val="24"/>
        </w:rPr>
      </w:pPr>
      <w:r w:rsidRPr="00BA45FD">
        <w:rPr>
          <w:rFonts w:cs="Andalus"/>
          <w:b/>
          <w:sz w:val="24"/>
          <w:szCs w:val="24"/>
        </w:rPr>
        <w:t>Awareness</w:t>
      </w:r>
      <w:r w:rsidRPr="00BA45FD">
        <w:rPr>
          <w:rFonts w:cs="Andalus"/>
          <w:sz w:val="24"/>
          <w:szCs w:val="24"/>
        </w:rPr>
        <w:t xml:space="preserve"> of the need to change</w:t>
      </w:r>
    </w:p>
    <w:p w:rsidRPr="00BA45FD" w:rsidR="00E82E50" w:rsidP="00E82E50" w:rsidRDefault="00E82E50" w14:paraId="4BD61057" w14:textId="77777777">
      <w:pPr>
        <w:pStyle w:val="ListParagraph"/>
        <w:numPr>
          <w:ilvl w:val="0"/>
          <w:numId w:val="26"/>
        </w:numPr>
        <w:spacing w:line="240" w:lineRule="auto"/>
        <w:rPr>
          <w:rFonts w:cs="Andalus"/>
          <w:sz w:val="24"/>
          <w:szCs w:val="24"/>
        </w:rPr>
      </w:pPr>
      <w:r w:rsidRPr="00BA45FD">
        <w:rPr>
          <w:rFonts w:cs="Andalus"/>
          <w:b/>
          <w:sz w:val="24"/>
          <w:szCs w:val="24"/>
        </w:rPr>
        <w:t xml:space="preserve">Desire </w:t>
      </w:r>
      <w:r w:rsidRPr="00BA45FD">
        <w:rPr>
          <w:rFonts w:cs="Andalus"/>
          <w:sz w:val="24"/>
          <w:szCs w:val="24"/>
        </w:rPr>
        <w:t>to participate and support the change</w:t>
      </w:r>
    </w:p>
    <w:p w:rsidRPr="00BA45FD" w:rsidR="00E82E50" w:rsidP="00E82E50" w:rsidRDefault="00E82E50" w14:paraId="4BD61058" w14:textId="77777777">
      <w:pPr>
        <w:pStyle w:val="ListParagraph"/>
        <w:numPr>
          <w:ilvl w:val="0"/>
          <w:numId w:val="26"/>
        </w:numPr>
        <w:spacing w:line="240" w:lineRule="auto"/>
        <w:rPr>
          <w:rFonts w:cs="Andalus"/>
          <w:sz w:val="24"/>
          <w:szCs w:val="24"/>
        </w:rPr>
      </w:pPr>
      <w:r w:rsidRPr="00BA45FD">
        <w:rPr>
          <w:rFonts w:cs="Andalus"/>
          <w:b/>
          <w:sz w:val="24"/>
          <w:szCs w:val="24"/>
        </w:rPr>
        <w:t>Knowledge</w:t>
      </w:r>
      <w:r w:rsidRPr="00BA45FD">
        <w:rPr>
          <w:rFonts w:cs="Andalus"/>
          <w:sz w:val="24"/>
          <w:szCs w:val="24"/>
        </w:rPr>
        <w:t xml:space="preserve"> of how to change (and what the change looks like)</w:t>
      </w:r>
    </w:p>
    <w:p w:rsidRPr="00BA45FD" w:rsidR="00E82E50" w:rsidP="00E82E50" w:rsidRDefault="00E82E50" w14:paraId="4BD61059" w14:textId="77777777">
      <w:pPr>
        <w:pStyle w:val="ListParagraph"/>
        <w:numPr>
          <w:ilvl w:val="0"/>
          <w:numId w:val="26"/>
        </w:numPr>
        <w:spacing w:line="240" w:lineRule="auto"/>
        <w:rPr>
          <w:rFonts w:cs="Andalus"/>
          <w:sz w:val="24"/>
          <w:szCs w:val="24"/>
        </w:rPr>
      </w:pPr>
      <w:r w:rsidRPr="00BA45FD">
        <w:rPr>
          <w:rFonts w:cs="Andalus"/>
          <w:b/>
          <w:sz w:val="24"/>
          <w:szCs w:val="24"/>
        </w:rPr>
        <w:t xml:space="preserve">Ability </w:t>
      </w:r>
      <w:r w:rsidRPr="00BA45FD">
        <w:rPr>
          <w:rFonts w:cs="Andalus"/>
          <w:sz w:val="24"/>
          <w:szCs w:val="24"/>
        </w:rPr>
        <w:t>to implement the change on a day-to-day basis</w:t>
      </w:r>
    </w:p>
    <w:p w:rsidRPr="00BA45FD" w:rsidR="00E82E50" w:rsidP="00E82E50" w:rsidRDefault="00E82E50" w14:paraId="4BD6105A" w14:textId="77777777">
      <w:pPr>
        <w:pStyle w:val="ListParagraph"/>
        <w:numPr>
          <w:ilvl w:val="0"/>
          <w:numId w:val="26"/>
        </w:numPr>
        <w:spacing w:line="240" w:lineRule="auto"/>
        <w:rPr>
          <w:rFonts w:cs="Andalus"/>
          <w:sz w:val="24"/>
          <w:szCs w:val="24"/>
        </w:rPr>
      </w:pPr>
      <w:r w:rsidRPr="00BA45FD">
        <w:rPr>
          <w:rFonts w:cs="Andalus"/>
          <w:b/>
          <w:sz w:val="24"/>
          <w:szCs w:val="24"/>
        </w:rPr>
        <w:t xml:space="preserve">Reinforcement </w:t>
      </w:r>
      <w:r w:rsidRPr="00BA45FD">
        <w:rPr>
          <w:rFonts w:cs="Andalus"/>
          <w:sz w:val="24"/>
          <w:szCs w:val="24"/>
        </w:rPr>
        <w:t>to keep the change in place</w:t>
      </w:r>
    </w:p>
    <w:p w:rsidR="00E82E50" w:rsidP="00E82E50" w:rsidRDefault="00E82E50" w14:paraId="4BD6105B" w14:textId="77777777">
      <w:pPr>
        <w:spacing w:line="240" w:lineRule="auto"/>
        <w:rPr>
          <w:rFonts w:cs="Andalus"/>
          <w:sz w:val="24"/>
          <w:szCs w:val="24"/>
        </w:rPr>
      </w:pPr>
      <w:r w:rsidRPr="3F19B8F0" w:rsidR="00E82E50">
        <w:rPr>
          <w:rFonts w:cs="Andalus"/>
          <w:sz w:val="24"/>
          <w:szCs w:val="24"/>
        </w:rPr>
        <w:t>(</w:t>
      </w:r>
      <w:hyperlink r:id="Rc162221548c6427d">
        <w:r w:rsidRPr="3F19B8F0" w:rsidR="00E82E50">
          <w:rPr>
            <w:rStyle w:val="Hyperlink"/>
            <w:rFonts w:cs="Andalus"/>
            <w:color w:val="auto"/>
            <w:sz w:val="24"/>
            <w:szCs w:val="24"/>
          </w:rPr>
          <w:t>www.change-management.com</w:t>
        </w:r>
      </w:hyperlink>
      <w:r w:rsidRPr="3F19B8F0" w:rsidR="00E82E50">
        <w:rPr>
          <w:rFonts w:cs="Andalus"/>
          <w:sz w:val="24"/>
          <w:szCs w:val="24"/>
        </w:rPr>
        <w:t>)</w:t>
      </w:r>
    </w:p>
    <w:p w:rsidRPr="005E372D" w:rsidR="00E82E50" w:rsidP="00E82E50" w:rsidRDefault="00E82E50" w14:paraId="4BD61064" w14:textId="0724A988">
      <w:pPr>
        <w:spacing w:line="240" w:lineRule="auto"/>
        <w:rPr>
          <w:rFonts w:cs="Andalus"/>
          <w:sz w:val="24"/>
          <w:szCs w:val="24"/>
        </w:rPr>
      </w:pPr>
      <w:r w:rsidRPr="294CA1AF" w:rsidR="00E82E50">
        <w:rPr>
          <w:rFonts w:cs="Andalus"/>
          <w:b w:val="1"/>
          <w:bCs w:val="1"/>
          <w:sz w:val="24"/>
          <w:szCs w:val="24"/>
        </w:rPr>
        <w:t xml:space="preserve">AIDET </w:t>
      </w:r>
      <w:r w:rsidRPr="294CA1AF" w:rsidR="00E82E50">
        <w:rPr>
          <w:rFonts w:cs="Andalus"/>
          <w:sz w:val="24"/>
          <w:szCs w:val="24"/>
        </w:rPr>
        <w:t>-</w:t>
      </w:r>
      <w:r w:rsidRPr="294CA1AF" w:rsidR="00E82E50">
        <w:rPr>
          <w:rFonts w:cs="Andalus"/>
          <w:sz w:val="24"/>
          <w:szCs w:val="24"/>
        </w:rPr>
        <w:t xml:space="preserve"> A framework for staff to communicate with</w:t>
      </w:r>
      <w:r w:rsidRPr="294CA1AF" w:rsidR="24AB7BFE">
        <w:rPr>
          <w:rFonts w:cs="Andalus"/>
          <w:sz w:val="24"/>
          <w:szCs w:val="24"/>
        </w:rPr>
        <w:t xml:space="preserve"> other staff,</w:t>
      </w:r>
      <w:r w:rsidRPr="294CA1AF" w:rsidR="00E82E50">
        <w:rPr>
          <w:rFonts w:cs="Andalus"/>
          <w:sz w:val="24"/>
          <w:szCs w:val="24"/>
        </w:rPr>
        <w:t xml:space="preserve"> patients</w:t>
      </w:r>
      <w:r w:rsidRPr="294CA1AF" w:rsidR="00FC67AB">
        <w:rPr>
          <w:rFonts w:cs="Andalus"/>
          <w:sz w:val="24"/>
          <w:szCs w:val="24"/>
        </w:rPr>
        <w:t>,</w:t>
      </w:r>
      <w:r w:rsidRPr="294CA1AF" w:rsidR="00E82E50">
        <w:rPr>
          <w:rFonts w:cs="Andalus"/>
          <w:sz w:val="24"/>
          <w:szCs w:val="24"/>
        </w:rPr>
        <w:t xml:space="preserve"> and their families. It is </w:t>
      </w:r>
      <w:r w:rsidRPr="294CA1AF" w:rsidR="00E82E50">
        <w:rPr>
          <w:rFonts w:cs="Andalus"/>
          <w:sz w:val="24"/>
          <w:szCs w:val="24"/>
        </w:rPr>
        <w:t>a</w:t>
      </w:r>
      <w:r w:rsidRPr="294CA1AF" w:rsidR="00E82E50">
        <w:rPr>
          <w:rFonts w:cs="Andalus"/>
          <w:sz w:val="24"/>
          <w:szCs w:val="24"/>
        </w:rPr>
        <w:t xml:space="preserve"> simple acronym that </w:t>
      </w:r>
      <w:r w:rsidRPr="294CA1AF" w:rsidR="00E82E50">
        <w:rPr>
          <w:rFonts w:cs="Andalus"/>
          <w:sz w:val="24"/>
          <w:szCs w:val="24"/>
        </w:rPr>
        <w:t>represents</w:t>
      </w:r>
      <w:r w:rsidRPr="294CA1AF" w:rsidR="00E82E50">
        <w:rPr>
          <w:rFonts w:cs="Andalus"/>
          <w:sz w:val="24"/>
          <w:szCs w:val="24"/>
        </w:rPr>
        <w:t xml:space="preserve"> </w:t>
      </w:r>
      <w:r w:rsidRPr="294CA1AF" w:rsidR="00E82E50">
        <w:rPr>
          <w:rFonts w:cs="Andalus"/>
          <w:sz w:val="24"/>
          <w:szCs w:val="24"/>
        </w:rPr>
        <w:t>a very powerful</w:t>
      </w:r>
      <w:r w:rsidRPr="294CA1AF" w:rsidR="00E82E50">
        <w:rPr>
          <w:rFonts w:cs="Andalus"/>
          <w:sz w:val="24"/>
          <w:szCs w:val="24"/>
        </w:rPr>
        <w:t xml:space="preserve"> way to communicate with people who are often nervous, anxious, and feeling vulnerable. It can also be used as we communicate with other staff and colleagues, especially when we are providing an internal service. </w:t>
      </w:r>
    </w:p>
    <w:p w:rsidRPr="005E372D" w:rsidR="00E82E50" w:rsidP="00E82E50" w:rsidRDefault="00E82E50" w14:paraId="4BD61065" w14:textId="77777777">
      <w:pPr>
        <w:numPr>
          <w:ilvl w:val="0"/>
          <w:numId w:val="26"/>
        </w:numPr>
        <w:spacing w:line="240" w:lineRule="auto"/>
        <w:contextualSpacing/>
        <w:rPr>
          <w:rFonts w:cs="Andalus"/>
          <w:sz w:val="24"/>
          <w:szCs w:val="24"/>
        </w:rPr>
      </w:pPr>
      <w:r w:rsidRPr="005E372D">
        <w:rPr>
          <w:rFonts w:cs="Andalus"/>
          <w:sz w:val="24"/>
          <w:szCs w:val="24"/>
        </w:rPr>
        <w:t>A- Acknowledge</w:t>
      </w:r>
    </w:p>
    <w:p w:rsidRPr="005E372D" w:rsidR="00E82E50" w:rsidP="00E82E50" w:rsidRDefault="00E82E50" w14:paraId="4BD61066" w14:textId="75C40D26">
      <w:pPr>
        <w:numPr>
          <w:ilvl w:val="1"/>
          <w:numId w:val="26"/>
        </w:numPr>
        <w:spacing w:line="240" w:lineRule="auto"/>
        <w:contextualSpacing/>
        <w:rPr>
          <w:rFonts w:cs="Andalus"/>
          <w:sz w:val="24"/>
          <w:szCs w:val="24"/>
        </w:rPr>
      </w:pPr>
      <w:r w:rsidRPr="294CA1AF" w:rsidR="00E82E50">
        <w:rPr>
          <w:rFonts w:cs="Andalus"/>
          <w:sz w:val="24"/>
          <w:szCs w:val="24"/>
        </w:rPr>
        <w:t xml:space="preserve">Whether </w:t>
      </w:r>
      <w:r w:rsidRPr="294CA1AF" w:rsidR="31680086">
        <w:rPr>
          <w:rFonts w:cs="Andalus"/>
          <w:sz w:val="24"/>
          <w:szCs w:val="24"/>
        </w:rPr>
        <w:t xml:space="preserve">by </w:t>
      </w:r>
      <w:r w:rsidRPr="294CA1AF" w:rsidR="00E82E50">
        <w:rPr>
          <w:rFonts w:cs="Andalus"/>
          <w:sz w:val="24"/>
          <w:szCs w:val="24"/>
        </w:rPr>
        <w:t>name</w:t>
      </w:r>
      <w:r w:rsidRPr="294CA1AF" w:rsidR="00E82E50">
        <w:rPr>
          <w:rFonts w:cs="Andalus"/>
          <w:sz w:val="24"/>
          <w:szCs w:val="24"/>
        </w:rPr>
        <w:t>, eye contact</w:t>
      </w:r>
      <w:r w:rsidRPr="294CA1AF" w:rsidR="70B8E994">
        <w:rPr>
          <w:rFonts w:cs="Andalus"/>
          <w:sz w:val="24"/>
          <w:szCs w:val="24"/>
        </w:rPr>
        <w:t>,</w:t>
      </w:r>
      <w:r w:rsidRPr="294CA1AF" w:rsidR="00E82E50">
        <w:rPr>
          <w:rFonts w:cs="Andalus"/>
          <w:sz w:val="24"/>
          <w:szCs w:val="24"/>
        </w:rPr>
        <w:t xml:space="preserve"> or with a friendly smile, </w:t>
      </w:r>
      <w:r w:rsidRPr="294CA1AF" w:rsidR="4E41CE9D">
        <w:rPr>
          <w:rFonts w:cs="Andalus"/>
          <w:sz w:val="24"/>
          <w:szCs w:val="24"/>
        </w:rPr>
        <w:t xml:space="preserve">we want our patients to feel </w:t>
      </w:r>
      <w:r w:rsidRPr="294CA1AF" w:rsidR="4E41CE9D">
        <w:rPr>
          <w:rFonts w:cs="Andalus"/>
          <w:b w:val="1"/>
          <w:bCs w:val="1"/>
          <w:sz w:val="24"/>
          <w:szCs w:val="24"/>
        </w:rPr>
        <w:t>acknowledged</w:t>
      </w:r>
      <w:r w:rsidRPr="294CA1AF" w:rsidR="4E41CE9D">
        <w:rPr>
          <w:rFonts w:cs="Andalus"/>
          <w:sz w:val="24"/>
          <w:szCs w:val="24"/>
        </w:rPr>
        <w:t xml:space="preserve"> and connected with us</w:t>
      </w:r>
      <w:r w:rsidRPr="294CA1AF" w:rsidR="00E82E50">
        <w:rPr>
          <w:rFonts w:cs="Andalus"/>
          <w:sz w:val="24"/>
          <w:szCs w:val="24"/>
        </w:rPr>
        <w:t xml:space="preserve">. </w:t>
      </w:r>
      <w:r w:rsidRPr="294CA1AF" w:rsidR="00E82E50">
        <w:rPr>
          <w:rFonts w:cs="Andalus"/>
          <w:b w:val="1"/>
          <w:bCs w:val="1"/>
          <w:sz w:val="24"/>
          <w:szCs w:val="24"/>
        </w:rPr>
        <w:t xml:space="preserve">Acknowledgement </w:t>
      </w:r>
      <w:r w:rsidRPr="294CA1AF" w:rsidR="00E82E50">
        <w:rPr>
          <w:rFonts w:cs="Andalus"/>
          <w:sz w:val="24"/>
          <w:szCs w:val="24"/>
        </w:rPr>
        <w:t>is stopping what you are doing and making the patient your number one focus. Use attentive body language. Adjust voice volume to ensure patient privacy.</w:t>
      </w:r>
    </w:p>
    <w:p w:rsidRPr="005E372D" w:rsidR="00E82E50" w:rsidP="00E82E50" w:rsidRDefault="00E82E50" w14:paraId="4BD61067" w14:textId="77777777">
      <w:pPr>
        <w:numPr>
          <w:ilvl w:val="0"/>
          <w:numId w:val="26"/>
        </w:numPr>
        <w:spacing w:line="240" w:lineRule="auto"/>
        <w:contextualSpacing/>
        <w:rPr>
          <w:rFonts w:cs="Andalus"/>
          <w:sz w:val="24"/>
          <w:szCs w:val="24"/>
        </w:rPr>
      </w:pPr>
      <w:r w:rsidRPr="005E372D">
        <w:rPr>
          <w:rFonts w:cs="Andalus"/>
          <w:sz w:val="24"/>
          <w:szCs w:val="24"/>
        </w:rPr>
        <w:t>I- Introduce</w:t>
      </w:r>
    </w:p>
    <w:p w:rsidRPr="005E372D" w:rsidR="00E82E50" w:rsidP="00E82E50" w:rsidRDefault="00E82E50" w14:paraId="4BD61068" w14:textId="77777777">
      <w:pPr>
        <w:numPr>
          <w:ilvl w:val="1"/>
          <w:numId w:val="26"/>
        </w:numPr>
        <w:spacing w:line="240" w:lineRule="auto"/>
        <w:contextualSpacing/>
        <w:rPr>
          <w:rFonts w:cs="Andalus"/>
          <w:sz w:val="24"/>
          <w:szCs w:val="24"/>
        </w:rPr>
      </w:pPr>
      <w:r w:rsidRPr="294CA1AF" w:rsidR="00E82E50">
        <w:rPr>
          <w:rFonts w:cs="Andalus"/>
          <w:b w:val="1"/>
          <w:bCs w:val="1"/>
          <w:sz w:val="24"/>
          <w:szCs w:val="24"/>
        </w:rPr>
        <w:t xml:space="preserve">Introduce </w:t>
      </w:r>
      <w:r w:rsidRPr="294CA1AF" w:rsidR="00E82E50">
        <w:rPr>
          <w:rFonts w:cs="Andalus"/>
          <w:sz w:val="24"/>
          <w:szCs w:val="24"/>
        </w:rPr>
        <w:t xml:space="preserve">yourself by name, </w:t>
      </w:r>
      <w:r w:rsidRPr="294CA1AF" w:rsidR="00E82E50">
        <w:rPr>
          <w:rFonts w:cs="Andalus"/>
          <w:sz w:val="24"/>
          <w:szCs w:val="24"/>
        </w:rPr>
        <w:t>department</w:t>
      </w:r>
      <w:r w:rsidRPr="294CA1AF" w:rsidR="00E82E50">
        <w:rPr>
          <w:rFonts w:cs="Andalus"/>
          <w:sz w:val="24"/>
          <w:szCs w:val="24"/>
        </w:rPr>
        <w:t xml:space="preserve"> or professional certification. Tell them why you are qualified to be there with them.</w:t>
      </w:r>
    </w:p>
    <w:p w:rsidRPr="005E372D" w:rsidR="00E82E50" w:rsidP="00E82E50" w:rsidRDefault="00E82E50" w14:paraId="4BD61069" w14:textId="77777777">
      <w:pPr>
        <w:numPr>
          <w:ilvl w:val="0"/>
          <w:numId w:val="26"/>
        </w:numPr>
        <w:spacing w:line="240" w:lineRule="auto"/>
        <w:contextualSpacing/>
        <w:rPr>
          <w:rFonts w:cs="Andalus"/>
          <w:sz w:val="24"/>
          <w:szCs w:val="24"/>
        </w:rPr>
      </w:pPr>
      <w:r w:rsidRPr="005E372D">
        <w:rPr>
          <w:rFonts w:cs="Andalus"/>
          <w:sz w:val="24"/>
          <w:szCs w:val="24"/>
        </w:rPr>
        <w:t>D- Duration</w:t>
      </w:r>
    </w:p>
    <w:p w:rsidRPr="005E372D" w:rsidR="00E82E50" w:rsidP="00E82E50" w:rsidRDefault="00E82E50" w14:paraId="4BD6106A" w14:textId="77777777">
      <w:pPr>
        <w:numPr>
          <w:ilvl w:val="1"/>
          <w:numId w:val="26"/>
        </w:numPr>
        <w:spacing w:line="240" w:lineRule="auto"/>
        <w:contextualSpacing/>
        <w:rPr>
          <w:rFonts w:cs="Andalus"/>
          <w:sz w:val="24"/>
          <w:szCs w:val="24"/>
        </w:rPr>
      </w:pPr>
      <w:r w:rsidRPr="005E372D">
        <w:rPr>
          <w:rFonts w:cs="Andalus"/>
          <w:sz w:val="24"/>
          <w:szCs w:val="24"/>
        </w:rPr>
        <w:t>Give an accurate time expectation for registration, an exam, procedure, or test. Tell the patient how long they will need to wait to be seen. Keep patients informed about wait times or delays. Let the patient know when to expect their results.</w:t>
      </w:r>
    </w:p>
    <w:p w:rsidRPr="005E372D" w:rsidR="00E82E50" w:rsidP="00E82E50" w:rsidRDefault="00E82E50" w14:paraId="4BD6106B" w14:textId="77777777">
      <w:pPr>
        <w:numPr>
          <w:ilvl w:val="0"/>
          <w:numId w:val="26"/>
        </w:numPr>
        <w:spacing w:line="240" w:lineRule="auto"/>
        <w:contextualSpacing/>
        <w:rPr>
          <w:rFonts w:cs="Andalus"/>
          <w:sz w:val="24"/>
          <w:szCs w:val="24"/>
        </w:rPr>
      </w:pPr>
      <w:r w:rsidRPr="005E372D">
        <w:rPr>
          <w:rFonts w:cs="Andalus"/>
          <w:sz w:val="24"/>
          <w:szCs w:val="24"/>
        </w:rPr>
        <w:t>E- Explanation</w:t>
      </w:r>
    </w:p>
    <w:p w:rsidRPr="005E372D" w:rsidR="00E82E50" w:rsidP="00E82E50" w:rsidRDefault="00E82E50" w14:paraId="4BD6106C" w14:textId="25FB69EB">
      <w:pPr>
        <w:numPr>
          <w:ilvl w:val="1"/>
          <w:numId w:val="26"/>
        </w:numPr>
        <w:spacing w:line="240" w:lineRule="auto"/>
        <w:contextualSpacing/>
        <w:rPr>
          <w:rFonts w:cs="Andalus"/>
          <w:sz w:val="24"/>
          <w:szCs w:val="24"/>
        </w:rPr>
      </w:pPr>
      <w:r w:rsidRPr="294CA1AF" w:rsidR="00E82E50">
        <w:rPr>
          <w:rFonts w:cs="Andalus"/>
          <w:b w:val="1"/>
          <w:bCs w:val="1"/>
          <w:sz w:val="24"/>
          <w:szCs w:val="24"/>
        </w:rPr>
        <w:t xml:space="preserve">Explain </w:t>
      </w:r>
      <w:r w:rsidRPr="294CA1AF" w:rsidR="00E82E50">
        <w:rPr>
          <w:rFonts w:cs="Andalus"/>
          <w:sz w:val="24"/>
          <w:szCs w:val="24"/>
        </w:rPr>
        <w:t xml:space="preserve">what you need from the patient. </w:t>
      </w:r>
      <w:r w:rsidRPr="294CA1AF" w:rsidR="00E82E50">
        <w:rPr>
          <w:rFonts w:cs="Andalus"/>
          <w:b w:val="1"/>
          <w:bCs w:val="1"/>
          <w:sz w:val="24"/>
          <w:szCs w:val="24"/>
        </w:rPr>
        <w:t>Explain</w:t>
      </w:r>
      <w:r w:rsidRPr="294CA1AF" w:rsidR="00E82E50">
        <w:rPr>
          <w:rFonts w:cs="Andalus"/>
          <w:sz w:val="24"/>
          <w:szCs w:val="24"/>
        </w:rPr>
        <w:t xml:space="preserve"> why </w:t>
      </w:r>
      <w:r w:rsidRPr="294CA1AF" w:rsidR="00E82E50">
        <w:rPr>
          <w:rFonts w:cs="Andalus"/>
          <w:sz w:val="24"/>
          <w:szCs w:val="24"/>
        </w:rPr>
        <w:t>you’re</w:t>
      </w:r>
      <w:r w:rsidRPr="294CA1AF" w:rsidR="00E82E50">
        <w:rPr>
          <w:rFonts w:cs="Andalus"/>
          <w:sz w:val="24"/>
          <w:szCs w:val="24"/>
        </w:rPr>
        <w:t xml:space="preserve"> going to do something. Describe the test or procedure. </w:t>
      </w:r>
      <w:r w:rsidRPr="294CA1AF" w:rsidR="1EF2D2C6">
        <w:rPr>
          <w:rFonts w:cs="Andalus"/>
          <w:sz w:val="24"/>
          <w:szCs w:val="24"/>
        </w:rPr>
        <w:t>Tell them</w:t>
      </w:r>
      <w:r w:rsidRPr="294CA1AF" w:rsidR="00E82E50">
        <w:rPr>
          <w:rFonts w:cs="Andalus"/>
          <w:sz w:val="24"/>
          <w:szCs w:val="24"/>
        </w:rPr>
        <w:t xml:space="preserve"> </w:t>
      </w:r>
      <w:r w:rsidRPr="294CA1AF" w:rsidR="00E82E50">
        <w:rPr>
          <w:rFonts w:cs="Andalus"/>
          <w:sz w:val="24"/>
          <w:szCs w:val="24"/>
        </w:rPr>
        <w:t xml:space="preserve">what will happen and </w:t>
      </w:r>
      <w:r w:rsidRPr="294CA1AF" w:rsidR="00E82E50">
        <w:rPr>
          <w:rFonts w:cs="Andalus"/>
          <w:sz w:val="24"/>
          <w:szCs w:val="24"/>
        </w:rPr>
        <w:t>what they should expect. Ask if they have questions. Leave a phone number where you can be reached as appropriate.</w:t>
      </w:r>
    </w:p>
    <w:p w:rsidRPr="005E372D" w:rsidR="00E82E50" w:rsidP="00E82E50" w:rsidRDefault="00E82E50" w14:paraId="4BD6106D" w14:textId="77777777">
      <w:pPr>
        <w:numPr>
          <w:ilvl w:val="0"/>
          <w:numId w:val="26"/>
        </w:numPr>
        <w:spacing w:line="240" w:lineRule="auto"/>
        <w:contextualSpacing/>
        <w:rPr>
          <w:rFonts w:cs="Andalus"/>
          <w:sz w:val="24"/>
          <w:szCs w:val="24"/>
        </w:rPr>
      </w:pPr>
      <w:r w:rsidRPr="005E372D">
        <w:rPr>
          <w:rFonts w:cs="Andalus"/>
          <w:sz w:val="24"/>
          <w:szCs w:val="24"/>
        </w:rPr>
        <w:t>T- Thank you</w:t>
      </w:r>
    </w:p>
    <w:p w:rsidR="00E82E50" w:rsidP="00E82E50" w:rsidRDefault="00E82E50" w14:paraId="4BD6106E" w14:textId="77777777">
      <w:pPr>
        <w:numPr>
          <w:ilvl w:val="1"/>
          <w:numId w:val="26"/>
        </w:numPr>
        <w:spacing w:line="240" w:lineRule="auto"/>
        <w:contextualSpacing/>
        <w:rPr>
          <w:rFonts w:cs="Andalus"/>
          <w:sz w:val="24"/>
          <w:szCs w:val="24"/>
        </w:rPr>
      </w:pPr>
      <w:r w:rsidRPr="294CA1AF" w:rsidR="00E82E50">
        <w:rPr>
          <w:rFonts w:cs="Andalus"/>
          <w:b w:val="1"/>
          <w:bCs w:val="1"/>
          <w:sz w:val="24"/>
          <w:szCs w:val="24"/>
        </w:rPr>
        <w:t xml:space="preserve">Thank </w:t>
      </w:r>
      <w:r w:rsidRPr="294CA1AF" w:rsidR="00E82E50">
        <w:rPr>
          <w:rFonts w:cs="Andalus"/>
          <w:sz w:val="24"/>
          <w:szCs w:val="24"/>
        </w:rPr>
        <w:t xml:space="preserve">the patient for choosing Women’s Healthcare Associates for their care. </w:t>
      </w:r>
      <w:r w:rsidRPr="294CA1AF" w:rsidR="00E82E50">
        <w:rPr>
          <w:rFonts w:cs="Andalus"/>
          <w:b w:val="1"/>
          <w:bCs w:val="1"/>
          <w:sz w:val="24"/>
          <w:szCs w:val="24"/>
        </w:rPr>
        <w:t xml:space="preserve">Thank </w:t>
      </w:r>
      <w:r w:rsidRPr="294CA1AF" w:rsidR="00E82E50">
        <w:rPr>
          <w:rFonts w:cs="Andalus"/>
          <w:sz w:val="24"/>
          <w:szCs w:val="24"/>
        </w:rPr>
        <w:t>the family for their support and for entrusting us with their loved one.</w:t>
      </w:r>
    </w:p>
    <w:p w:rsidR="00E82E50" w:rsidP="00E82E50" w:rsidRDefault="00E82E50" w14:paraId="4BD6106F" w14:textId="77777777">
      <w:pPr>
        <w:spacing w:line="240" w:lineRule="auto"/>
        <w:contextualSpacing/>
        <w:rPr>
          <w:rFonts w:cs="Andalus"/>
          <w:sz w:val="24"/>
          <w:szCs w:val="24"/>
        </w:rPr>
      </w:pPr>
    </w:p>
    <w:p w:rsidR="00E82E50" w:rsidP="00E82E50" w:rsidRDefault="00E82E50" w14:paraId="4BD61070" w14:textId="77777777">
      <w:pPr>
        <w:spacing w:line="240" w:lineRule="auto"/>
        <w:contextualSpacing/>
        <w:rPr>
          <w:rFonts w:cs="Andalus"/>
          <w:sz w:val="24"/>
          <w:szCs w:val="24"/>
        </w:rPr>
      </w:pPr>
    </w:p>
    <w:p w:rsidR="00E82E50" w:rsidP="00E82E50" w:rsidRDefault="00E82E50" w14:paraId="4BD61071" w14:textId="77777777">
      <w:pPr>
        <w:spacing w:line="240" w:lineRule="auto"/>
        <w:contextualSpacing/>
        <w:rPr>
          <w:rFonts w:cs="Andalus"/>
          <w:sz w:val="24"/>
          <w:szCs w:val="24"/>
        </w:rPr>
      </w:pPr>
    </w:p>
    <w:p w:rsidR="00E82E50" w:rsidP="00E82E50" w:rsidRDefault="00E82E50" w14:paraId="4BD61077" w14:textId="77777777">
      <w:pPr>
        <w:spacing w:line="240" w:lineRule="auto"/>
        <w:contextualSpacing/>
        <w:rPr>
          <w:rFonts w:cs="Andalus"/>
          <w:sz w:val="24"/>
          <w:szCs w:val="24"/>
        </w:rPr>
      </w:pPr>
    </w:p>
    <w:p w:rsidR="00E82E50" w:rsidP="294CA1AF" w:rsidRDefault="00E82E50" w14:paraId="4BD61078" w14:textId="79D5E74C">
      <w:pPr>
        <w:spacing w:line="240" w:lineRule="auto"/>
        <w:rPr>
          <w:rFonts w:cs="Andalus"/>
          <w:sz w:val="24"/>
          <w:szCs w:val="24"/>
        </w:rPr>
      </w:pPr>
      <w:r w:rsidRPr="294CA1AF" w:rsidR="00E82E50">
        <w:rPr>
          <w:rFonts w:cs="Andalus"/>
          <w:b w:val="1"/>
          <w:bCs w:val="1"/>
          <w:sz w:val="24"/>
          <w:szCs w:val="24"/>
        </w:rPr>
        <w:t xml:space="preserve">APC </w:t>
      </w:r>
      <w:r w:rsidRPr="294CA1AF" w:rsidR="00E82E50">
        <w:rPr>
          <w:rFonts w:cs="Andalus"/>
          <w:sz w:val="24"/>
          <w:szCs w:val="24"/>
        </w:rPr>
        <w:t>-</w:t>
      </w:r>
      <w:r w:rsidRPr="294CA1AF" w:rsidR="00E82E50">
        <w:rPr>
          <w:rFonts w:cs="Andalus"/>
          <w:sz w:val="24"/>
          <w:szCs w:val="24"/>
        </w:rPr>
        <w:t xml:space="preserve"> Advanced Practice Clinicians</w:t>
      </w:r>
      <w:r w:rsidRPr="294CA1AF" w:rsidR="0566D906">
        <w:rPr>
          <w:rFonts w:cs="Andalus"/>
          <w:sz w:val="24"/>
          <w:szCs w:val="24"/>
        </w:rPr>
        <w:t xml:space="preserve"> </w:t>
      </w:r>
      <w:r w:rsidRPr="294CA1AF" w:rsidR="00E82E50">
        <w:rPr>
          <w:rFonts w:cs="Andalus"/>
          <w:sz w:val="24"/>
          <w:szCs w:val="24"/>
        </w:rPr>
        <w:t>-</w:t>
      </w:r>
      <w:r w:rsidRPr="294CA1AF" w:rsidR="00E82E50">
        <w:rPr>
          <w:rFonts w:cs="Andalus"/>
          <w:sz w:val="24"/>
          <w:szCs w:val="24"/>
        </w:rPr>
        <w:t xml:space="preserve"> Includes: </w:t>
      </w:r>
    </w:p>
    <w:p w:rsidRPr="005E372D" w:rsidR="00E82E50" w:rsidP="00E82E50" w:rsidRDefault="00E82E50" w14:paraId="4BD61079" w14:textId="53C23C05">
      <w:pPr>
        <w:pStyle w:val="ListParagraph"/>
        <w:numPr>
          <w:ilvl w:val="0"/>
          <w:numId w:val="28"/>
        </w:numPr>
        <w:spacing w:after="0" w:line="240" w:lineRule="auto"/>
        <w:jc w:val="both"/>
        <w:rPr>
          <w:rFonts w:cs="Arial"/>
          <w:sz w:val="24"/>
          <w:szCs w:val="24"/>
        </w:rPr>
      </w:pPr>
      <w:r w:rsidRPr="294CA1AF" w:rsidR="00E82E50">
        <w:rPr>
          <w:rFonts w:cs="Andalus"/>
          <w:b w:val="1"/>
          <w:bCs w:val="1"/>
          <w:sz w:val="24"/>
          <w:szCs w:val="24"/>
        </w:rPr>
        <w:t>Certified Nurse Midwives</w:t>
      </w:r>
      <w:r w:rsidRPr="294CA1AF" w:rsidR="00E82E50">
        <w:rPr>
          <w:rFonts w:cs="Andalus"/>
          <w:sz w:val="24"/>
          <w:szCs w:val="24"/>
        </w:rPr>
        <w:t>:</w:t>
      </w:r>
      <w:r w:rsidRPr="294CA1AF" w:rsidR="00E82E50">
        <w:rPr>
          <w:sz w:val="20"/>
          <w:szCs w:val="20"/>
        </w:rPr>
        <w:t xml:space="preserve"> </w:t>
      </w:r>
      <w:r w:rsidRPr="294CA1AF" w:rsidR="00E82E50">
        <w:rPr>
          <w:sz w:val="24"/>
          <w:szCs w:val="24"/>
        </w:rPr>
        <w:t xml:space="preserve">Responsible for providing independent management of women’s health care, focusing particularly on pregnancy, childbirth, the postpartum period, care of the newborn, and the family planning and </w:t>
      </w:r>
      <w:r w:rsidRPr="294CA1AF" w:rsidR="00E82E50">
        <w:rPr>
          <w:sz w:val="24"/>
          <w:szCs w:val="24"/>
        </w:rPr>
        <w:t>gynecological needs of women.</w:t>
      </w:r>
      <w:r w:rsidRPr="294CA1AF" w:rsidR="00E82E50">
        <w:rPr>
          <w:rFonts w:cs="Arial"/>
          <w:sz w:val="24"/>
          <w:szCs w:val="24"/>
        </w:rPr>
        <w:t xml:space="preserve"> </w:t>
      </w:r>
      <w:r w:rsidRPr="294CA1AF" w:rsidR="00E82E50">
        <w:rPr>
          <w:rFonts w:cs="Arial"/>
          <w:sz w:val="24"/>
          <w:szCs w:val="24"/>
        </w:rPr>
        <w:t>Holds</w:t>
      </w:r>
      <w:r w:rsidRPr="294CA1AF" w:rsidR="00E82E50">
        <w:rPr>
          <w:rFonts w:cs="Arial"/>
          <w:sz w:val="24"/>
          <w:szCs w:val="24"/>
        </w:rPr>
        <w:t xml:space="preserve"> a </w:t>
      </w:r>
      <w:r w:rsidRPr="294CA1AF" w:rsidR="040F038B">
        <w:rPr>
          <w:rFonts w:cs="Arial"/>
          <w:sz w:val="24"/>
          <w:szCs w:val="24"/>
        </w:rPr>
        <w:t>Master of Science</w:t>
      </w:r>
      <w:r w:rsidRPr="294CA1AF" w:rsidR="00E82E50">
        <w:rPr>
          <w:rFonts w:cs="Arial"/>
          <w:sz w:val="24"/>
          <w:szCs w:val="24"/>
        </w:rPr>
        <w:t xml:space="preserve"> degree in </w:t>
      </w:r>
      <w:r w:rsidRPr="294CA1AF" w:rsidR="024BB3ED">
        <w:rPr>
          <w:rFonts w:cs="Arial"/>
          <w:sz w:val="24"/>
          <w:szCs w:val="24"/>
        </w:rPr>
        <w:t>Nursing and</w:t>
      </w:r>
      <w:r w:rsidRPr="294CA1AF" w:rsidR="00E82E50">
        <w:rPr>
          <w:rFonts w:cs="Arial"/>
          <w:sz w:val="24"/>
          <w:szCs w:val="24"/>
        </w:rPr>
        <w:t xml:space="preserve"> is a Graduate of a Certified Nurse Midwife Education Program accredited by the American College of Nurse-Midwives.</w:t>
      </w:r>
    </w:p>
    <w:p w:rsidRPr="00651AD1" w:rsidR="00E82E50" w:rsidP="00E82E50" w:rsidRDefault="00E82E50" w14:paraId="4BD6107A" w14:textId="77777777">
      <w:pPr>
        <w:pStyle w:val="ListParagraph"/>
        <w:numPr>
          <w:ilvl w:val="0"/>
          <w:numId w:val="28"/>
        </w:numPr>
        <w:spacing w:after="0" w:line="240" w:lineRule="auto"/>
        <w:jc w:val="both"/>
        <w:rPr>
          <w:rFonts w:cs="Arial"/>
          <w:sz w:val="24"/>
          <w:szCs w:val="24"/>
        </w:rPr>
      </w:pPr>
      <w:r w:rsidRPr="00651AD1">
        <w:rPr>
          <w:rFonts w:cs="Andalus"/>
          <w:b/>
          <w:sz w:val="24"/>
          <w:szCs w:val="24"/>
        </w:rPr>
        <w:t>Nurse Practitioners</w:t>
      </w:r>
      <w:r w:rsidRPr="00651AD1">
        <w:rPr>
          <w:rFonts w:cs="Andalus"/>
          <w:sz w:val="24"/>
          <w:szCs w:val="24"/>
        </w:rPr>
        <w:t xml:space="preserve">: </w:t>
      </w:r>
      <w:r w:rsidRPr="00651AD1">
        <w:rPr>
          <w:rFonts w:cs="Arial"/>
          <w:sz w:val="24"/>
          <w:szCs w:val="24"/>
        </w:rPr>
        <w:t xml:space="preserve">Supports clinician teams in providing ambulatory care for prenatal and/or gynecology care.  Primarily functions as an extender of care for physicians and/or nurse-midwives in order to enhance access and quality through a team-care approach to patient care. </w:t>
      </w:r>
      <w:r>
        <w:rPr>
          <w:rFonts w:cs="Arial"/>
          <w:sz w:val="24"/>
          <w:szCs w:val="24"/>
        </w:rPr>
        <w:t>Holds</w:t>
      </w:r>
      <w:r w:rsidRPr="00651AD1">
        <w:rPr>
          <w:rFonts w:cs="Arial"/>
          <w:sz w:val="24"/>
          <w:szCs w:val="24"/>
        </w:rPr>
        <w:t xml:space="preserve"> a Master’s of Science in Nursing and has</w:t>
      </w:r>
      <w:r>
        <w:rPr>
          <w:rFonts w:cs="Arial"/>
          <w:sz w:val="24"/>
          <w:szCs w:val="24"/>
        </w:rPr>
        <w:t xml:space="preserve"> s</w:t>
      </w:r>
      <w:r w:rsidRPr="00651AD1">
        <w:rPr>
          <w:rFonts w:cs="Arial"/>
          <w:sz w:val="24"/>
          <w:szCs w:val="24"/>
        </w:rPr>
        <w:t>uccessfully completed</w:t>
      </w:r>
      <w:r>
        <w:rPr>
          <w:rFonts w:cs="Arial"/>
          <w:sz w:val="24"/>
          <w:szCs w:val="24"/>
        </w:rPr>
        <w:t xml:space="preserve"> </w:t>
      </w:r>
      <w:r w:rsidRPr="00651AD1">
        <w:rPr>
          <w:rFonts w:cs="Arial"/>
          <w:sz w:val="24"/>
          <w:szCs w:val="24"/>
        </w:rPr>
        <w:t xml:space="preserve">advanced practitioner training and certification as a practitioner from an approved nurse practitioner program.  </w:t>
      </w:r>
    </w:p>
    <w:p w:rsidRPr="00651AD1" w:rsidR="00E82E50" w:rsidP="00E82E50" w:rsidRDefault="00E82E50" w14:paraId="4BD6107B" w14:textId="77777777">
      <w:pPr>
        <w:pStyle w:val="ListParagraph"/>
        <w:numPr>
          <w:ilvl w:val="0"/>
          <w:numId w:val="28"/>
        </w:numPr>
        <w:spacing w:after="0" w:line="240" w:lineRule="auto"/>
        <w:jc w:val="both"/>
        <w:rPr>
          <w:rFonts w:cs="Arial"/>
          <w:sz w:val="24"/>
          <w:szCs w:val="24"/>
        </w:rPr>
      </w:pPr>
      <w:r w:rsidRPr="00651AD1">
        <w:rPr>
          <w:rFonts w:cs="Andalus"/>
          <w:b/>
          <w:sz w:val="24"/>
          <w:szCs w:val="24"/>
        </w:rPr>
        <w:t>Physician Assistants</w:t>
      </w:r>
      <w:r w:rsidRPr="00651AD1">
        <w:rPr>
          <w:rFonts w:cs="Andalus"/>
          <w:sz w:val="24"/>
          <w:szCs w:val="24"/>
        </w:rPr>
        <w:t xml:space="preserve">: </w:t>
      </w:r>
      <w:r w:rsidRPr="00651AD1">
        <w:rPr>
          <w:rFonts w:cs="Arial"/>
          <w:sz w:val="24"/>
          <w:szCs w:val="24"/>
        </w:rPr>
        <w:t xml:space="preserve">Supports clinician teams in providing ambulatory care for prenatal and gynecology care.  Primarily functions as an extender of care for physicians and/or nurse-midwives in order to enhance access and quality through a team-care approach to patient care. </w:t>
      </w:r>
      <w:r>
        <w:rPr>
          <w:rFonts w:cs="Arial"/>
          <w:sz w:val="24"/>
          <w:szCs w:val="24"/>
        </w:rPr>
        <w:t>Holds</w:t>
      </w:r>
      <w:r w:rsidRPr="00651AD1">
        <w:rPr>
          <w:rFonts w:cs="Arial"/>
          <w:sz w:val="24"/>
          <w:szCs w:val="24"/>
        </w:rPr>
        <w:t xml:space="preserve"> a </w:t>
      </w:r>
      <w:r w:rsidRPr="00651AD1">
        <w:rPr>
          <w:rFonts w:cs="Arial"/>
          <w:color w:val="000000"/>
          <w:sz w:val="24"/>
          <w:szCs w:val="24"/>
        </w:rPr>
        <w:t xml:space="preserve">Master's degree in Physician Assistant Studies.  </w:t>
      </w:r>
    </w:p>
    <w:p w:rsidR="00E82E50" w:rsidP="00E82E50" w:rsidRDefault="00E82E50" w14:paraId="4BD6107C" w14:textId="77777777">
      <w:pPr>
        <w:pStyle w:val="ListParagraph"/>
        <w:numPr>
          <w:ilvl w:val="0"/>
          <w:numId w:val="28"/>
        </w:numPr>
        <w:tabs>
          <w:tab w:val="left" w:pos="360"/>
        </w:tabs>
        <w:autoSpaceDE w:val="0"/>
        <w:autoSpaceDN w:val="0"/>
        <w:spacing w:after="0" w:line="240" w:lineRule="auto"/>
        <w:jc w:val="both"/>
        <w:rPr>
          <w:rFonts w:eastAsia="Times New Roman" w:cs="Arial"/>
          <w:sz w:val="24"/>
          <w:szCs w:val="24"/>
        </w:rPr>
      </w:pPr>
      <w:r w:rsidRPr="00651AD1">
        <w:rPr>
          <w:rFonts w:cs="Andalus"/>
          <w:b/>
          <w:sz w:val="24"/>
          <w:szCs w:val="24"/>
        </w:rPr>
        <w:lastRenderedPageBreak/>
        <w:t>Genetic Counselors</w:t>
      </w:r>
      <w:r w:rsidRPr="00651AD1">
        <w:rPr>
          <w:rFonts w:cs="Andalus"/>
          <w:sz w:val="24"/>
          <w:szCs w:val="24"/>
        </w:rPr>
        <w:t xml:space="preserve">: </w:t>
      </w:r>
      <w:r w:rsidRPr="00651AD1">
        <w:rPr>
          <w:rFonts w:eastAsia="Times New Roman" w:cs="Arial"/>
          <w:sz w:val="24"/>
          <w:szCs w:val="24"/>
        </w:rPr>
        <w:t xml:space="preserve">Counsels patients and referring physicians regarding risks to pregnancy due to such factors as family history, genetic disease, age, and exposure to teratogenic agents in order to explain benefits, risks, and limitations of various prenatal diagnosis testing, and to provide appropriate follow-up to referring physicians and patients. </w:t>
      </w:r>
      <w:r w:rsidRPr="00651AD1">
        <w:rPr>
          <w:rFonts w:cs="Arial"/>
          <w:sz w:val="24"/>
          <w:szCs w:val="24"/>
        </w:rPr>
        <w:t xml:space="preserve">Holds a </w:t>
      </w:r>
      <w:r w:rsidRPr="00651AD1">
        <w:rPr>
          <w:rFonts w:eastAsia="Times New Roman" w:cs="Arial"/>
          <w:sz w:val="24"/>
          <w:szCs w:val="24"/>
        </w:rPr>
        <w:t>Master of Science in Genetic Counseling from a program accredited by the American Board of Genetic Counselors.</w:t>
      </w:r>
    </w:p>
    <w:p w:rsidR="00E82E50" w:rsidP="3F19B8F0" w:rsidRDefault="00E82E50" w14:paraId="4BD6107F" w14:textId="432C27C6">
      <w:pPr>
        <w:pStyle w:val="Normal"/>
        <w:tabs>
          <w:tab w:val="left" w:pos="360"/>
        </w:tabs>
        <w:autoSpaceDE w:val="0"/>
        <w:autoSpaceDN w:val="0"/>
        <w:spacing w:after="0" w:line="240" w:lineRule="auto"/>
        <w:jc w:val="both"/>
        <w:rPr>
          <w:rFonts w:eastAsia="Times New Roman" w:cs="Arial"/>
          <w:sz w:val="24"/>
          <w:szCs w:val="24"/>
          <w:lang w:val="en"/>
        </w:rPr>
      </w:pPr>
    </w:p>
    <w:p w:rsidR="00E82E50" w:rsidP="00E82E50" w:rsidRDefault="00E82E50" w14:paraId="4BD61080" w14:textId="77777777">
      <w:pPr>
        <w:spacing w:after="0" w:line="240" w:lineRule="auto"/>
        <w:rPr>
          <w:rFonts w:cs="Arial"/>
          <w:sz w:val="24"/>
          <w:szCs w:val="24"/>
        </w:rPr>
      </w:pPr>
      <w:r>
        <w:rPr>
          <w:rFonts w:cs="Arial"/>
          <w:b/>
          <w:sz w:val="24"/>
          <w:szCs w:val="24"/>
        </w:rPr>
        <w:t xml:space="preserve">APNO </w:t>
      </w:r>
      <w:r w:rsidRPr="00886133">
        <w:rPr>
          <w:rFonts w:cs="Arial"/>
          <w:sz w:val="24"/>
          <w:szCs w:val="24"/>
        </w:rPr>
        <w:t>-</w:t>
      </w:r>
      <w:r w:rsidRPr="00D14C8F">
        <w:rPr>
          <w:rFonts w:cs="Arial"/>
          <w:sz w:val="24"/>
          <w:szCs w:val="24"/>
        </w:rPr>
        <w:t xml:space="preserve"> All Purpose Nipple Ointment</w:t>
      </w:r>
      <w:r>
        <w:rPr>
          <w:rFonts w:cs="Arial"/>
          <w:sz w:val="24"/>
          <w:szCs w:val="24"/>
        </w:rPr>
        <w:t>: Ointment placed on the nipples and surrounding tissue to aid in the healing of sore, cracked, and blistered nipples.</w:t>
      </w:r>
    </w:p>
    <w:p w:rsidR="00E82E50" w:rsidP="00E82E50" w:rsidRDefault="00E82E50" w14:paraId="4BD61081" w14:textId="77777777">
      <w:pPr>
        <w:spacing w:after="0" w:line="240" w:lineRule="auto"/>
        <w:rPr>
          <w:rFonts w:cs="Arial"/>
          <w:sz w:val="24"/>
          <w:szCs w:val="24"/>
        </w:rPr>
      </w:pPr>
    </w:p>
    <w:p w:rsidR="00E82E50" w:rsidP="00E82E50" w:rsidRDefault="00E82E50" w14:paraId="4BD61088" w14:textId="77777777">
      <w:pPr>
        <w:spacing w:after="0" w:line="240" w:lineRule="auto"/>
        <w:rPr>
          <w:rFonts w:cs="Andalus"/>
          <w:sz w:val="24"/>
        </w:rPr>
      </w:pPr>
      <w:r w:rsidRPr="00F80C0C">
        <w:rPr>
          <w:rFonts w:cs="Andalus"/>
          <w:b/>
          <w:sz w:val="24"/>
        </w:rPr>
        <w:t xml:space="preserve">AUDIT </w:t>
      </w:r>
      <w:r w:rsidRPr="00F80C0C">
        <w:rPr>
          <w:rFonts w:cs="Andalus"/>
          <w:sz w:val="24"/>
        </w:rPr>
        <w:t>–</w:t>
      </w:r>
      <w:r>
        <w:rPr>
          <w:rFonts w:cs="Andalus"/>
          <w:sz w:val="24"/>
        </w:rPr>
        <w:t xml:space="preserve"> Alcohol Use Disorders Identification Test: A tool used to identify persons with hazardous and harmful patterns of alcohol consumption.</w:t>
      </w:r>
    </w:p>
    <w:p w:rsidR="00E82E50" w:rsidP="3F19B8F0" w:rsidRDefault="00E82E50" w14:paraId="4BD6108B" w14:textId="20416232">
      <w:pPr>
        <w:pStyle w:val="Normal"/>
        <w:spacing w:after="0" w:line="240" w:lineRule="auto"/>
        <w:rPr>
          <w:rFonts w:cs="Andalus"/>
          <w:b w:val="1"/>
          <w:bCs w:val="1"/>
          <w:sz w:val="24"/>
          <w:szCs w:val="24"/>
        </w:rPr>
      </w:pPr>
    </w:p>
    <w:p w:rsidR="00E82E50" w:rsidP="00E82E50" w:rsidRDefault="00E82E50" w14:paraId="4BD6108C" w14:textId="77777777">
      <w:pPr>
        <w:spacing w:after="0" w:line="240" w:lineRule="auto"/>
        <w:rPr>
          <w:rFonts w:cs="Tahoma"/>
          <w:sz w:val="24"/>
          <w:szCs w:val="24"/>
        </w:rPr>
      </w:pPr>
      <w:r w:rsidRPr="006B6F0D">
        <w:rPr>
          <w:rFonts w:cs="Andalus"/>
          <w:b/>
          <w:sz w:val="24"/>
          <w:szCs w:val="24"/>
        </w:rPr>
        <w:lastRenderedPageBreak/>
        <w:t xml:space="preserve">BBP </w:t>
      </w:r>
      <w:r>
        <w:rPr>
          <w:rFonts w:cs="Andalus"/>
          <w:sz w:val="24"/>
          <w:szCs w:val="24"/>
        </w:rPr>
        <w:t>-</w:t>
      </w:r>
      <w:r w:rsidRPr="006B6F0D">
        <w:rPr>
          <w:rFonts w:cs="Andalus"/>
          <w:sz w:val="24"/>
          <w:szCs w:val="24"/>
        </w:rPr>
        <w:t xml:space="preserve"> Bloodborne Pathogens:</w:t>
      </w:r>
      <w:r w:rsidRPr="006B6F0D">
        <w:rPr>
          <w:rFonts w:cs="Andalus"/>
          <w:b/>
          <w:sz w:val="24"/>
          <w:szCs w:val="24"/>
        </w:rPr>
        <w:t xml:space="preserve"> </w:t>
      </w:r>
      <w:r w:rsidRPr="006B6F0D">
        <w:rPr>
          <w:rFonts w:cs="Tahoma"/>
          <w:sz w:val="24"/>
          <w:szCs w:val="24"/>
        </w:rPr>
        <w:t>Infectious microorganisms in human blood that can cause disease in humans. These pathogens include, but are not limited to, hepatitis B (HBV), hepatitis C (HCV) and human immunodeficiency virus (HIV). Needlesticks and other sharps-related injuries may expose workers to bloodborne pathogens. Workers in many occupations, including first responders, housekeeping personnel in some industries, nurses and other healthcare personnel, all may be at risk for exposure to bloodborne pathogens.</w:t>
      </w:r>
    </w:p>
    <w:p w:rsidR="00E82E50" w:rsidP="3F19B8F0" w:rsidRDefault="00E82E50" w14:paraId="4BD610A9" w14:textId="3503984C">
      <w:pPr>
        <w:pStyle w:val="Normal"/>
        <w:spacing w:after="0" w:line="240" w:lineRule="auto"/>
        <w:rPr>
          <w:rFonts w:cs="Arial"/>
          <w:sz w:val="24"/>
          <w:szCs w:val="24"/>
        </w:rPr>
      </w:pPr>
    </w:p>
    <w:p w:rsidRPr="005E372D" w:rsidR="00E82E50" w:rsidP="00E82E50" w:rsidRDefault="00E82E50" w14:paraId="4BD610AA" w14:textId="77777777">
      <w:pPr>
        <w:spacing w:line="240" w:lineRule="auto"/>
        <w:rPr>
          <w:rFonts w:cs="Andalus"/>
          <w:sz w:val="24"/>
          <w:szCs w:val="24"/>
        </w:rPr>
      </w:pPr>
      <w:r>
        <w:rPr>
          <w:rFonts w:cs="Andalus"/>
          <w:b/>
          <w:sz w:val="24"/>
          <w:szCs w:val="24"/>
        </w:rPr>
        <w:t xml:space="preserve">C&amp;I </w:t>
      </w:r>
      <w:r w:rsidRPr="00886133">
        <w:rPr>
          <w:rFonts w:cs="Andalus"/>
          <w:sz w:val="24"/>
          <w:szCs w:val="24"/>
        </w:rPr>
        <w:t>-</w:t>
      </w:r>
      <w:r w:rsidRPr="005E372D">
        <w:rPr>
          <w:rFonts w:cs="Andalus"/>
          <w:sz w:val="24"/>
          <w:szCs w:val="24"/>
        </w:rPr>
        <w:t xml:space="preserve"> Culture and Integration: Highly informed, engaged workforce with high trust and accountability, including the alignment of local cultures with goals and expectations of WHA. Area of focus within the Strategic Plan Initiative.</w:t>
      </w:r>
    </w:p>
    <w:p w:rsidRPr="005E372D" w:rsidR="00E82E50" w:rsidP="00E82E50" w:rsidRDefault="00E82E50" w14:paraId="4BD610AB" w14:textId="77777777">
      <w:pPr>
        <w:spacing w:line="240" w:lineRule="auto"/>
        <w:rPr>
          <w:rFonts w:cs="Andalus"/>
          <w:sz w:val="24"/>
          <w:szCs w:val="24"/>
        </w:rPr>
      </w:pPr>
      <w:r w:rsidRPr="005E372D">
        <w:rPr>
          <w:rFonts w:cs="Andalus"/>
          <w:b/>
          <w:sz w:val="24"/>
          <w:szCs w:val="24"/>
        </w:rPr>
        <w:lastRenderedPageBreak/>
        <w:t>Cast Light</w:t>
      </w:r>
      <w:r w:rsidRPr="00886133">
        <w:rPr>
          <w:rFonts w:cs="Andalus"/>
          <w:sz w:val="24"/>
          <w:szCs w:val="24"/>
        </w:rPr>
        <w:t>:</w:t>
      </w:r>
      <w:r w:rsidRPr="005E372D">
        <w:rPr>
          <w:rFonts w:cs="Andalus"/>
          <w:sz w:val="24"/>
          <w:szCs w:val="24"/>
        </w:rPr>
        <w:t xml:space="preserve"> A claims analysis product which attempts to compare the difference in cost (i.e. paid by the payer) between providers, clinics, hospitals, and health networks for specific services.</w:t>
      </w:r>
    </w:p>
    <w:p w:rsidR="00E82E50" w:rsidP="00E82E50" w:rsidRDefault="00E82E50" w14:paraId="4BD610B1" w14:textId="42A77DB6">
      <w:pPr>
        <w:spacing w:line="240" w:lineRule="auto"/>
        <w:rPr>
          <w:rFonts w:cs="Andalus"/>
          <w:sz w:val="24"/>
          <w:szCs w:val="24"/>
        </w:rPr>
      </w:pPr>
      <w:r w:rsidRPr="3F19B8F0" w:rsidR="00E82E50">
        <w:rPr>
          <w:rFonts w:cs="Andalus"/>
          <w:b w:val="1"/>
          <w:bCs w:val="1"/>
          <w:sz w:val="24"/>
          <w:szCs w:val="24"/>
        </w:rPr>
        <w:t>Catchment Area</w:t>
      </w:r>
      <w:r w:rsidRPr="3F19B8F0" w:rsidR="00E82E50">
        <w:rPr>
          <w:rFonts w:cs="Andalus"/>
          <w:sz w:val="24"/>
          <w:szCs w:val="24"/>
        </w:rPr>
        <w:t>:</w:t>
      </w:r>
      <w:r w:rsidRPr="3F19B8F0" w:rsidR="00E82E50">
        <w:rPr>
          <w:rFonts w:cs="Andalus"/>
          <w:sz w:val="24"/>
          <w:szCs w:val="24"/>
        </w:rPr>
        <w:t xml:space="preserve"> The area and population from which a city or individual service attracts visitors or customers. Can refer to the population of a town and thus how likely it is for people to travel to this area</w:t>
      </w:r>
      <w:r w:rsidRPr="3F19B8F0" w:rsidR="00E82E50">
        <w:rPr>
          <w:rFonts w:cs="Andalus"/>
          <w:sz w:val="24"/>
          <w:szCs w:val="24"/>
        </w:rPr>
        <w:t>.</w:t>
      </w:r>
      <w:r w:rsidRPr="3F19B8F0" w:rsidR="00E82E50">
        <w:rPr>
          <w:rFonts w:cs="Andalus"/>
          <w:sz w:val="24"/>
          <w:szCs w:val="24"/>
        </w:rPr>
        <w:t xml:space="preserve"> </w:t>
      </w:r>
    </w:p>
    <w:p w:rsidR="00E82E50" w:rsidP="3F19B8F0" w:rsidRDefault="00E82E50" w14:paraId="4BD610B8" w14:textId="6BBEC4D1">
      <w:pPr>
        <w:spacing w:after="0" w:line="240" w:lineRule="auto"/>
        <w:rPr>
          <w:rFonts w:cs="Andalus"/>
          <w:sz w:val="24"/>
          <w:szCs w:val="24"/>
          <w:lang w:val="en"/>
        </w:rPr>
      </w:pPr>
      <w:r w:rsidRPr="3F19B8F0" w:rsidR="00E82E50">
        <w:rPr>
          <w:rFonts w:cs="Andalus"/>
          <w:b w:val="1"/>
          <w:bCs w:val="1"/>
          <w:sz w:val="24"/>
          <w:szCs w:val="24"/>
        </w:rPr>
        <w:t>CEO</w:t>
      </w:r>
      <w:r w:rsidRPr="3F19B8F0" w:rsidR="00E82E50">
        <w:rPr>
          <w:rFonts w:cs="Andalus"/>
          <w:sz w:val="24"/>
          <w:szCs w:val="24"/>
        </w:rPr>
        <w:t xml:space="preserve"> -</w:t>
      </w:r>
      <w:r w:rsidRPr="3F19B8F0" w:rsidR="00E82E50">
        <w:rPr>
          <w:rFonts w:cs="Andalus"/>
          <w:sz w:val="24"/>
          <w:szCs w:val="24"/>
        </w:rPr>
        <w:t xml:space="preserve"> Chief executive Officer: Responsible for providing executive direction and leadership to the employees by ensuring the success of Women’s Healthcare Associates, LLC’s mission, vision, and values as established by the Management Committee, as well as supporting the implementation of the strategic plan.</w:t>
      </w:r>
    </w:p>
    <w:p w:rsidR="00E82E50" w:rsidP="00E82E50" w:rsidRDefault="00E82E50" w14:paraId="4BD610B9" w14:textId="77777777">
      <w:pPr>
        <w:spacing w:line="240" w:lineRule="auto"/>
        <w:rPr>
          <w:rFonts w:cs="Andalus"/>
          <w:sz w:val="24"/>
          <w:szCs w:val="24"/>
        </w:rPr>
      </w:pPr>
      <w:r w:rsidRPr="005E372D">
        <w:rPr>
          <w:rFonts w:cs="Andalus"/>
          <w:b/>
          <w:sz w:val="24"/>
          <w:szCs w:val="24"/>
        </w:rPr>
        <w:t>Clinical Dashboard</w:t>
      </w:r>
      <w:r w:rsidRPr="00886133">
        <w:rPr>
          <w:rFonts w:cs="Andalus"/>
          <w:sz w:val="24"/>
          <w:szCs w:val="24"/>
        </w:rPr>
        <w:t>:</w:t>
      </w:r>
      <w:r w:rsidRPr="005E372D">
        <w:rPr>
          <w:rFonts w:cs="Andalus"/>
          <w:sz w:val="24"/>
          <w:szCs w:val="24"/>
        </w:rPr>
        <w:t xml:space="preserve"> These are interactive reports connected to the Data Warehouse which contain metrics based upon clinical data. An example would be our dashboard on cesarean section rates. Most of these dashboards are considered Peer Review protected, and access is limited to clinicians and specific staff members with operational or strategic expertise. </w:t>
      </w:r>
    </w:p>
    <w:p w:rsidRPr="005E372D" w:rsidR="00E82E50" w:rsidP="00E82E50" w:rsidRDefault="00E82E50" w14:paraId="4BD610BA" w14:textId="77777777">
      <w:pPr>
        <w:spacing w:line="240" w:lineRule="auto"/>
        <w:rPr>
          <w:rFonts w:cs="Andalus"/>
          <w:sz w:val="24"/>
          <w:szCs w:val="24"/>
        </w:rPr>
      </w:pPr>
      <w:r w:rsidRPr="005E372D">
        <w:rPr>
          <w:rFonts w:cs="Andalus"/>
          <w:b/>
          <w:sz w:val="24"/>
          <w:szCs w:val="24"/>
        </w:rPr>
        <w:t>CME</w:t>
      </w:r>
      <w:r>
        <w:rPr>
          <w:rFonts w:cs="Andalus"/>
          <w:sz w:val="24"/>
          <w:szCs w:val="24"/>
        </w:rPr>
        <w:t xml:space="preserve"> -</w:t>
      </w:r>
      <w:r w:rsidRPr="005E372D">
        <w:rPr>
          <w:rFonts w:cs="Andalus"/>
          <w:sz w:val="24"/>
          <w:szCs w:val="24"/>
        </w:rPr>
        <w:t xml:space="preserve"> Continuing Medical Education: Refers to a specific form of continuing education that helps those in the medical field maintain competence and learn about new and developing areas of their field. </w:t>
      </w:r>
    </w:p>
    <w:p w:rsidR="00E82E50" w:rsidP="00E82E50" w:rsidRDefault="00E82E50" w14:paraId="4BD610BB" w14:textId="77777777">
      <w:pPr>
        <w:spacing w:line="240" w:lineRule="auto"/>
        <w:rPr>
          <w:rFonts w:cs="Andalus"/>
          <w:b/>
          <w:sz w:val="24"/>
          <w:szCs w:val="24"/>
        </w:rPr>
      </w:pPr>
      <w:r w:rsidRPr="005E372D">
        <w:rPr>
          <w:rFonts w:cs="Andalus"/>
          <w:b/>
          <w:sz w:val="24"/>
          <w:szCs w:val="24"/>
        </w:rPr>
        <w:t>CMO</w:t>
      </w:r>
      <w:r>
        <w:rPr>
          <w:rFonts w:cs="Andalus"/>
          <w:sz w:val="24"/>
          <w:szCs w:val="24"/>
        </w:rPr>
        <w:t xml:space="preserve"> -</w:t>
      </w:r>
      <w:r w:rsidRPr="005E372D">
        <w:rPr>
          <w:rFonts w:cs="Andalus"/>
          <w:sz w:val="24"/>
          <w:szCs w:val="24"/>
        </w:rPr>
        <w:t xml:space="preserve"> Chief Medical Officer: Provides medical leadership to Women’s Healthcare Associates, LLC and operationalizes the company’s mission and values for clinicians. Position is held by a clinician.</w:t>
      </w:r>
      <w:r w:rsidRPr="005E372D">
        <w:rPr>
          <w:rFonts w:cs="Andalus"/>
          <w:b/>
          <w:sz w:val="24"/>
          <w:szCs w:val="24"/>
        </w:rPr>
        <w:t xml:space="preserve"> </w:t>
      </w:r>
    </w:p>
    <w:p w:rsidRPr="008D62B5" w:rsidR="00E82E50" w:rsidP="00E82E50" w:rsidRDefault="00E82E50" w14:paraId="4BD610BC" w14:textId="77777777">
      <w:pPr>
        <w:spacing w:after="0" w:line="240" w:lineRule="auto"/>
        <w:rPr>
          <w:sz w:val="24"/>
          <w:szCs w:val="24"/>
          <w:lang w:val="en"/>
        </w:rPr>
      </w:pPr>
      <w:r w:rsidRPr="005A1106">
        <w:rPr>
          <w:rFonts w:cs="Arial"/>
          <w:b/>
          <w:sz w:val="24"/>
          <w:szCs w:val="24"/>
        </w:rPr>
        <w:t>CMP</w:t>
      </w:r>
      <w:r>
        <w:rPr>
          <w:rFonts w:cs="Arial"/>
          <w:b/>
          <w:sz w:val="24"/>
          <w:szCs w:val="24"/>
        </w:rPr>
        <w:t xml:space="preserve"> </w:t>
      </w:r>
      <w:r w:rsidRPr="00886133">
        <w:rPr>
          <w:rFonts w:cs="Arial"/>
          <w:sz w:val="24"/>
          <w:szCs w:val="24"/>
        </w:rPr>
        <w:t>-</w:t>
      </w:r>
      <w:r w:rsidRPr="005A1106">
        <w:rPr>
          <w:rFonts w:cs="Arial"/>
          <w:sz w:val="24"/>
          <w:szCs w:val="24"/>
        </w:rPr>
        <w:t xml:space="preserve"> Complete Metabolic Panel</w:t>
      </w:r>
      <w:r w:rsidRPr="008D62B5">
        <w:rPr>
          <w:rFonts w:cs="Arial"/>
          <w:sz w:val="24"/>
          <w:szCs w:val="24"/>
        </w:rPr>
        <w:t>:</w:t>
      </w:r>
      <w:r w:rsidRPr="008D62B5">
        <w:rPr>
          <w:sz w:val="24"/>
          <w:szCs w:val="24"/>
          <w:lang w:val="en"/>
        </w:rPr>
        <w:t xml:space="preserve"> Is a </w:t>
      </w:r>
      <w:hyperlink w:tooltip="Test panel" w:history="1" r:id="rId72">
        <w:r w:rsidRPr="008D62B5">
          <w:rPr>
            <w:rStyle w:val="Hyperlink"/>
            <w:color w:val="auto"/>
            <w:sz w:val="24"/>
            <w:szCs w:val="24"/>
            <w:u w:val="none"/>
            <w:lang w:val="en"/>
          </w:rPr>
          <w:t>panel</w:t>
        </w:r>
      </w:hyperlink>
      <w:r w:rsidRPr="008D62B5">
        <w:rPr>
          <w:sz w:val="24"/>
          <w:szCs w:val="24"/>
          <w:lang w:val="en"/>
        </w:rPr>
        <w:t xml:space="preserve"> of 14 </w:t>
      </w:r>
      <w:hyperlink w:tooltip="Blood test" w:history="1" r:id="rId73">
        <w:r w:rsidRPr="008D62B5">
          <w:rPr>
            <w:rStyle w:val="Hyperlink"/>
            <w:color w:val="auto"/>
            <w:sz w:val="24"/>
            <w:szCs w:val="24"/>
            <w:u w:val="none"/>
            <w:lang w:val="en"/>
          </w:rPr>
          <w:t>blood tests</w:t>
        </w:r>
      </w:hyperlink>
      <w:r w:rsidRPr="008D62B5">
        <w:rPr>
          <w:sz w:val="24"/>
          <w:szCs w:val="24"/>
          <w:lang w:val="en"/>
        </w:rPr>
        <w:t xml:space="preserve"> which serves as an initial broad medical </w:t>
      </w:r>
      <w:hyperlink w:tooltip="Screening (medicine)" w:history="1" r:id="rId74">
        <w:r w:rsidRPr="008D62B5">
          <w:rPr>
            <w:rStyle w:val="Hyperlink"/>
            <w:color w:val="auto"/>
            <w:sz w:val="24"/>
            <w:szCs w:val="24"/>
            <w:u w:val="none"/>
            <w:lang w:val="en"/>
          </w:rPr>
          <w:t>screening</w:t>
        </w:r>
      </w:hyperlink>
      <w:r w:rsidRPr="008D62B5">
        <w:rPr>
          <w:sz w:val="24"/>
          <w:szCs w:val="24"/>
          <w:lang w:val="en"/>
        </w:rPr>
        <w:t xml:space="preserve"> tool. The CMP provides a rough check of </w:t>
      </w:r>
      <w:hyperlink w:tooltip="Kidney" w:history="1" r:id="rId75">
        <w:r w:rsidRPr="008D62B5">
          <w:rPr>
            <w:rStyle w:val="Hyperlink"/>
            <w:color w:val="auto"/>
            <w:sz w:val="24"/>
            <w:szCs w:val="24"/>
            <w:u w:val="none"/>
            <w:lang w:val="en"/>
          </w:rPr>
          <w:t>kidney</w:t>
        </w:r>
      </w:hyperlink>
      <w:r w:rsidRPr="008D62B5">
        <w:rPr>
          <w:sz w:val="24"/>
          <w:szCs w:val="24"/>
          <w:lang w:val="en"/>
        </w:rPr>
        <w:t xml:space="preserve"> function, </w:t>
      </w:r>
      <w:hyperlink w:tooltip="Liver" w:history="1" r:id="rId76">
        <w:r w:rsidRPr="008D62B5">
          <w:rPr>
            <w:rStyle w:val="Hyperlink"/>
            <w:color w:val="auto"/>
            <w:sz w:val="24"/>
            <w:szCs w:val="24"/>
            <w:u w:val="none"/>
            <w:lang w:val="en"/>
          </w:rPr>
          <w:t>liver</w:t>
        </w:r>
      </w:hyperlink>
      <w:r w:rsidRPr="008D62B5">
        <w:rPr>
          <w:sz w:val="24"/>
          <w:szCs w:val="24"/>
          <w:lang w:val="en"/>
        </w:rPr>
        <w:t xml:space="preserve"> function, </w:t>
      </w:r>
      <w:r w:rsidRPr="008D62B5">
        <w:rPr>
          <w:sz w:val="24"/>
          <w:szCs w:val="24"/>
          <w:lang w:val="en"/>
        </w:rPr>
        <w:lastRenderedPageBreak/>
        <w:t xml:space="preserve">diabetic and parathyroid status, and </w:t>
      </w:r>
      <w:hyperlink w:tooltip="Electrolyte" w:history="1" r:id="rId77">
        <w:r w:rsidRPr="008D62B5">
          <w:rPr>
            <w:rStyle w:val="Hyperlink"/>
            <w:color w:val="auto"/>
            <w:sz w:val="24"/>
            <w:szCs w:val="24"/>
            <w:u w:val="none"/>
            <w:lang w:val="en"/>
          </w:rPr>
          <w:t>electrolyte</w:t>
        </w:r>
      </w:hyperlink>
      <w:r w:rsidRPr="008D62B5">
        <w:rPr>
          <w:sz w:val="24"/>
          <w:szCs w:val="24"/>
          <w:lang w:val="en"/>
        </w:rPr>
        <w:t xml:space="preserve"> and </w:t>
      </w:r>
      <w:hyperlink w:tooltip="Fluid balance" w:history="1" r:id="rId78">
        <w:r w:rsidRPr="008D62B5">
          <w:rPr>
            <w:rStyle w:val="Hyperlink"/>
            <w:color w:val="auto"/>
            <w:sz w:val="24"/>
            <w:szCs w:val="24"/>
            <w:u w:val="none"/>
            <w:lang w:val="en"/>
          </w:rPr>
          <w:t>fluid balance</w:t>
        </w:r>
      </w:hyperlink>
      <w:r w:rsidRPr="008D62B5">
        <w:rPr>
          <w:sz w:val="24"/>
          <w:szCs w:val="24"/>
          <w:lang w:val="en"/>
        </w:rPr>
        <w:t>.</w:t>
      </w:r>
    </w:p>
    <w:p w:rsidRPr="005A1106" w:rsidR="00E82E50" w:rsidP="00E82E50" w:rsidRDefault="00E82E50" w14:paraId="4BD610BD" w14:textId="77777777">
      <w:pPr>
        <w:spacing w:after="0" w:line="240" w:lineRule="auto"/>
        <w:rPr>
          <w:rFonts w:cs="Arial"/>
          <w:sz w:val="24"/>
          <w:szCs w:val="24"/>
        </w:rPr>
      </w:pPr>
    </w:p>
    <w:p w:rsidR="00E82E50" w:rsidP="00E82E50" w:rsidRDefault="00E82E50" w14:paraId="4BD610BE" w14:textId="77777777">
      <w:pPr>
        <w:spacing w:after="0" w:line="240" w:lineRule="auto"/>
        <w:rPr>
          <w:rStyle w:val="hvr"/>
          <w:rFonts w:cs="Arial"/>
          <w:color w:val="404040"/>
          <w:sz w:val="24"/>
          <w:szCs w:val="24"/>
          <w:lang w:val="en"/>
        </w:rPr>
      </w:pPr>
      <w:r w:rsidRPr="005A1106">
        <w:rPr>
          <w:rFonts w:cs="Arial"/>
          <w:b/>
          <w:sz w:val="24"/>
          <w:szCs w:val="24"/>
        </w:rPr>
        <w:t>CMT</w:t>
      </w:r>
      <w:r>
        <w:rPr>
          <w:rFonts w:cs="Arial"/>
          <w:b/>
          <w:sz w:val="24"/>
          <w:szCs w:val="24"/>
        </w:rPr>
        <w:t xml:space="preserve"> </w:t>
      </w:r>
      <w:r w:rsidRPr="00886133">
        <w:rPr>
          <w:rFonts w:cs="Arial"/>
          <w:sz w:val="24"/>
          <w:szCs w:val="24"/>
        </w:rPr>
        <w:t>-</w:t>
      </w:r>
      <w:r w:rsidRPr="005A1106">
        <w:rPr>
          <w:rFonts w:cs="Arial"/>
          <w:sz w:val="24"/>
          <w:szCs w:val="24"/>
        </w:rPr>
        <w:t xml:space="preserve"> Cervical Motion Tenderness: An </w:t>
      </w:r>
      <w:r w:rsidRPr="005A1106">
        <w:rPr>
          <w:rStyle w:val="hvr"/>
          <w:rFonts w:cs="Arial"/>
          <w:sz w:val="24"/>
          <w:szCs w:val="24"/>
          <w:lang w:val="en"/>
        </w:rPr>
        <w:t>unpleasant</w:t>
      </w:r>
      <w:r w:rsidRPr="005A1106">
        <w:rPr>
          <w:rFonts w:cs="Arial"/>
          <w:sz w:val="24"/>
          <w:szCs w:val="24"/>
          <w:lang w:val="en"/>
        </w:rPr>
        <w:t xml:space="preserve"> </w:t>
      </w:r>
      <w:r w:rsidRPr="005A1106">
        <w:rPr>
          <w:rStyle w:val="hvr"/>
          <w:rFonts w:cs="Arial"/>
          <w:sz w:val="24"/>
          <w:szCs w:val="24"/>
          <w:lang w:val="en"/>
        </w:rPr>
        <w:t>sensation</w:t>
      </w:r>
      <w:r w:rsidRPr="005A1106">
        <w:rPr>
          <w:rFonts w:cs="Arial"/>
          <w:sz w:val="24"/>
          <w:szCs w:val="24"/>
          <w:lang w:val="en"/>
        </w:rPr>
        <w:t xml:space="preserve"> or </w:t>
      </w:r>
      <w:r w:rsidRPr="005A1106">
        <w:rPr>
          <w:rStyle w:val="hvr"/>
          <w:rFonts w:cs="Arial"/>
          <w:sz w:val="24"/>
          <w:szCs w:val="24"/>
          <w:lang w:val="en"/>
        </w:rPr>
        <w:t>response</w:t>
      </w:r>
      <w:r w:rsidRPr="005A1106">
        <w:rPr>
          <w:rFonts w:cs="Arial"/>
          <w:sz w:val="24"/>
          <w:szCs w:val="24"/>
          <w:lang w:val="en"/>
        </w:rPr>
        <w:t xml:space="preserve"> </w:t>
      </w:r>
      <w:r w:rsidRPr="005A1106">
        <w:rPr>
          <w:rStyle w:val="hvr"/>
          <w:rFonts w:cs="Arial"/>
          <w:sz w:val="24"/>
          <w:szCs w:val="24"/>
          <w:lang w:val="en"/>
        </w:rPr>
        <w:t>elicited</w:t>
      </w:r>
      <w:r w:rsidRPr="005A1106">
        <w:rPr>
          <w:rFonts w:cs="Arial"/>
          <w:sz w:val="24"/>
          <w:szCs w:val="24"/>
          <w:lang w:val="en"/>
        </w:rPr>
        <w:t xml:space="preserve"> on </w:t>
      </w:r>
      <w:r w:rsidRPr="005A1106">
        <w:rPr>
          <w:rStyle w:val="hvr"/>
          <w:rFonts w:cs="Arial"/>
          <w:sz w:val="24"/>
          <w:szCs w:val="24"/>
          <w:lang w:val="en"/>
        </w:rPr>
        <w:t>pelvic</w:t>
      </w:r>
      <w:r w:rsidRPr="005A1106">
        <w:rPr>
          <w:rFonts w:cs="Arial"/>
          <w:sz w:val="24"/>
          <w:szCs w:val="24"/>
          <w:lang w:val="en"/>
        </w:rPr>
        <w:t xml:space="preserve"> </w:t>
      </w:r>
      <w:r w:rsidRPr="005A1106">
        <w:rPr>
          <w:rStyle w:val="hvr"/>
          <w:rFonts w:cs="Arial"/>
          <w:sz w:val="24"/>
          <w:szCs w:val="24"/>
          <w:lang w:val="en"/>
        </w:rPr>
        <w:t>examination</w:t>
      </w:r>
      <w:r w:rsidRPr="005A1106">
        <w:rPr>
          <w:rFonts w:cs="Arial"/>
          <w:sz w:val="24"/>
          <w:szCs w:val="24"/>
          <w:lang w:val="en"/>
        </w:rPr>
        <w:t xml:space="preserve"> </w:t>
      </w:r>
      <w:r w:rsidRPr="005A1106">
        <w:rPr>
          <w:rStyle w:val="hvr"/>
          <w:rFonts w:cs="Arial"/>
          <w:sz w:val="24"/>
          <w:szCs w:val="24"/>
          <w:lang w:val="en"/>
        </w:rPr>
        <w:t>with</w:t>
      </w:r>
      <w:r w:rsidRPr="005A1106">
        <w:rPr>
          <w:rFonts w:cs="Arial"/>
          <w:sz w:val="24"/>
          <w:szCs w:val="24"/>
          <w:lang w:val="en"/>
        </w:rPr>
        <w:t xml:space="preserve"> </w:t>
      </w:r>
      <w:r w:rsidRPr="005A1106">
        <w:rPr>
          <w:rStyle w:val="hvr"/>
          <w:rFonts w:cs="Arial"/>
          <w:sz w:val="24"/>
          <w:szCs w:val="24"/>
          <w:lang w:val="en"/>
        </w:rPr>
        <w:t>movement</w:t>
      </w:r>
      <w:r w:rsidRPr="005A1106">
        <w:rPr>
          <w:rFonts w:cs="Arial"/>
          <w:sz w:val="24"/>
          <w:szCs w:val="24"/>
          <w:lang w:val="en"/>
        </w:rPr>
        <w:t xml:space="preserve"> of </w:t>
      </w:r>
      <w:r w:rsidRPr="005A1106">
        <w:rPr>
          <w:rStyle w:val="hvr"/>
          <w:rFonts w:cs="Arial"/>
          <w:sz w:val="24"/>
          <w:szCs w:val="24"/>
          <w:lang w:val="en"/>
        </w:rPr>
        <w:t>the</w:t>
      </w:r>
      <w:r w:rsidRPr="005A1106">
        <w:rPr>
          <w:rFonts w:cs="Arial"/>
          <w:sz w:val="24"/>
          <w:szCs w:val="24"/>
          <w:lang w:val="en"/>
        </w:rPr>
        <w:t xml:space="preserve"> </w:t>
      </w:r>
      <w:r w:rsidRPr="005A1106">
        <w:rPr>
          <w:rStyle w:val="hvr"/>
          <w:rFonts w:cs="Arial"/>
          <w:sz w:val="24"/>
          <w:szCs w:val="24"/>
          <w:lang w:val="en"/>
        </w:rPr>
        <w:t>cervix</w:t>
      </w:r>
      <w:r w:rsidRPr="005A1106">
        <w:rPr>
          <w:rFonts w:cs="Arial"/>
          <w:sz w:val="24"/>
          <w:szCs w:val="24"/>
          <w:lang w:val="en"/>
        </w:rPr>
        <w:t xml:space="preserve"> by </w:t>
      </w:r>
      <w:r w:rsidRPr="005A1106">
        <w:rPr>
          <w:rStyle w:val="hvr"/>
          <w:rFonts w:cs="Arial"/>
          <w:sz w:val="24"/>
          <w:szCs w:val="24"/>
          <w:lang w:val="en"/>
        </w:rPr>
        <w:t>the</w:t>
      </w:r>
      <w:r w:rsidRPr="005A1106">
        <w:rPr>
          <w:rFonts w:cs="Arial"/>
          <w:sz w:val="24"/>
          <w:szCs w:val="24"/>
          <w:lang w:val="en"/>
        </w:rPr>
        <w:t xml:space="preserve"> </w:t>
      </w:r>
      <w:r w:rsidRPr="005A1106">
        <w:rPr>
          <w:rStyle w:val="hvr"/>
          <w:rFonts w:cs="Arial"/>
          <w:sz w:val="24"/>
          <w:szCs w:val="24"/>
          <w:lang w:val="en"/>
        </w:rPr>
        <w:t>clinician's</w:t>
      </w:r>
      <w:r w:rsidRPr="005A1106">
        <w:rPr>
          <w:rFonts w:cs="Arial"/>
          <w:sz w:val="24"/>
          <w:szCs w:val="24"/>
          <w:lang w:val="en"/>
        </w:rPr>
        <w:t xml:space="preserve"> </w:t>
      </w:r>
      <w:r w:rsidRPr="005A1106">
        <w:rPr>
          <w:rStyle w:val="hvr"/>
          <w:rFonts w:cs="Arial"/>
          <w:sz w:val="24"/>
          <w:szCs w:val="24"/>
          <w:lang w:val="en"/>
        </w:rPr>
        <w:t>gloved</w:t>
      </w:r>
      <w:r w:rsidRPr="005A1106">
        <w:rPr>
          <w:rFonts w:cs="Arial"/>
          <w:sz w:val="24"/>
          <w:szCs w:val="24"/>
          <w:lang w:val="en"/>
        </w:rPr>
        <w:t xml:space="preserve"> </w:t>
      </w:r>
      <w:r w:rsidRPr="005A1106">
        <w:rPr>
          <w:rStyle w:val="hvr"/>
          <w:rFonts w:cs="Arial"/>
          <w:sz w:val="24"/>
          <w:szCs w:val="24"/>
          <w:lang w:val="en"/>
        </w:rPr>
        <w:t>hand,</w:t>
      </w:r>
      <w:r w:rsidRPr="005A1106">
        <w:rPr>
          <w:rFonts w:cs="Arial"/>
          <w:sz w:val="24"/>
          <w:szCs w:val="24"/>
          <w:lang w:val="en"/>
        </w:rPr>
        <w:t xml:space="preserve"> </w:t>
      </w:r>
      <w:r w:rsidRPr="005A1106">
        <w:rPr>
          <w:rStyle w:val="hvr"/>
          <w:rFonts w:cs="Arial"/>
          <w:sz w:val="24"/>
          <w:szCs w:val="24"/>
          <w:lang w:val="en"/>
        </w:rPr>
        <w:t>usually</w:t>
      </w:r>
      <w:r w:rsidRPr="005A1106">
        <w:rPr>
          <w:rFonts w:cs="Arial"/>
          <w:sz w:val="24"/>
          <w:szCs w:val="24"/>
          <w:lang w:val="en"/>
        </w:rPr>
        <w:t xml:space="preserve"> </w:t>
      </w:r>
      <w:r w:rsidRPr="005A1106">
        <w:rPr>
          <w:rStyle w:val="hvr"/>
          <w:rFonts w:cs="Arial"/>
          <w:sz w:val="24"/>
          <w:szCs w:val="24"/>
          <w:lang w:val="en"/>
        </w:rPr>
        <w:t>indicative</w:t>
      </w:r>
      <w:r w:rsidRPr="005A1106">
        <w:rPr>
          <w:rFonts w:cs="Arial"/>
          <w:sz w:val="24"/>
          <w:szCs w:val="24"/>
          <w:lang w:val="en"/>
        </w:rPr>
        <w:t xml:space="preserve"> of </w:t>
      </w:r>
      <w:r w:rsidRPr="005A1106">
        <w:rPr>
          <w:rStyle w:val="hvr"/>
          <w:rFonts w:cs="Arial"/>
          <w:sz w:val="24"/>
          <w:szCs w:val="24"/>
          <w:lang w:val="en"/>
        </w:rPr>
        <w:t>inflammatory</w:t>
      </w:r>
      <w:r w:rsidRPr="005A1106">
        <w:rPr>
          <w:rFonts w:cs="Arial"/>
          <w:sz w:val="24"/>
          <w:szCs w:val="24"/>
          <w:lang w:val="en"/>
        </w:rPr>
        <w:t xml:space="preserve"> </w:t>
      </w:r>
      <w:r w:rsidRPr="005A1106">
        <w:rPr>
          <w:rStyle w:val="hvr"/>
          <w:rFonts w:cs="Arial"/>
          <w:sz w:val="24"/>
          <w:szCs w:val="24"/>
          <w:lang w:val="en"/>
        </w:rPr>
        <w:t>processes</w:t>
      </w:r>
      <w:r w:rsidRPr="005A1106">
        <w:rPr>
          <w:rFonts w:cs="Arial"/>
          <w:sz w:val="24"/>
          <w:szCs w:val="24"/>
          <w:lang w:val="en"/>
        </w:rPr>
        <w:t xml:space="preserve"> in </w:t>
      </w:r>
      <w:r w:rsidRPr="005A1106">
        <w:rPr>
          <w:rStyle w:val="hvr"/>
          <w:rFonts w:cs="Arial"/>
          <w:sz w:val="24"/>
          <w:szCs w:val="24"/>
          <w:lang w:val="en"/>
        </w:rPr>
        <w:t>the</w:t>
      </w:r>
      <w:r w:rsidRPr="005A1106">
        <w:rPr>
          <w:rFonts w:cs="Arial"/>
          <w:sz w:val="24"/>
          <w:szCs w:val="24"/>
          <w:lang w:val="en"/>
        </w:rPr>
        <w:t xml:space="preserve"> </w:t>
      </w:r>
      <w:r w:rsidRPr="005A1106">
        <w:rPr>
          <w:rStyle w:val="hvr"/>
          <w:rFonts w:cs="Arial"/>
          <w:sz w:val="24"/>
          <w:szCs w:val="24"/>
          <w:lang w:val="en"/>
        </w:rPr>
        <w:t>pelvic</w:t>
      </w:r>
      <w:r w:rsidRPr="005A1106">
        <w:rPr>
          <w:rFonts w:cs="Arial"/>
          <w:sz w:val="24"/>
          <w:szCs w:val="24"/>
          <w:lang w:val="en"/>
        </w:rPr>
        <w:t xml:space="preserve"> </w:t>
      </w:r>
      <w:r w:rsidRPr="005A1106">
        <w:rPr>
          <w:rStyle w:val="hvr"/>
          <w:rFonts w:cs="Arial"/>
          <w:sz w:val="24"/>
          <w:szCs w:val="24"/>
          <w:lang w:val="en"/>
        </w:rPr>
        <w:t>organs,</w:t>
      </w:r>
      <w:r w:rsidRPr="005A1106">
        <w:rPr>
          <w:rFonts w:cs="Arial"/>
          <w:sz w:val="24"/>
          <w:szCs w:val="24"/>
          <w:lang w:val="en"/>
        </w:rPr>
        <w:t xml:space="preserve"> or of </w:t>
      </w:r>
      <w:r w:rsidRPr="005A1106">
        <w:rPr>
          <w:rStyle w:val="hvr"/>
          <w:rFonts w:cs="Arial"/>
          <w:sz w:val="24"/>
          <w:szCs w:val="24"/>
          <w:lang w:val="en"/>
        </w:rPr>
        <w:t>those</w:t>
      </w:r>
      <w:r w:rsidRPr="005A1106">
        <w:rPr>
          <w:rFonts w:cs="Arial"/>
          <w:sz w:val="24"/>
          <w:szCs w:val="24"/>
          <w:lang w:val="en"/>
        </w:rPr>
        <w:t xml:space="preserve"> </w:t>
      </w:r>
      <w:r w:rsidRPr="005A1106">
        <w:rPr>
          <w:rStyle w:val="hvr"/>
          <w:rFonts w:cs="Arial"/>
          <w:sz w:val="24"/>
          <w:szCs w:val="24"/>
          <w:lang w:val="en"/>
        </w:rPr>
        <w:t>adjacent</w:t>
      </w:r>
      <w:r w:rsidRPr="005A1106">
        <w:rPr>
          <w:rFonts w:cs="Arial"/>
          <w:sz w:val="24"/>
          <w:szCs w:val="24"/>
          <w:lang w:val="en"/>
        </w:rPr>
        <w:t xml:space="preserve"> </w:t>
      </w:r>
      <w:r w:rsidRPr="005A1106">
        <w:rPr>
          <w:rStyle w:val="hvr"/>
          <w:rFonts w:cs="Arial"/>
          <w:sz w:val="24"/>
          <w:szCs w:val="24"/>
          <w:lang w:val="en"/>
        </w:rPr>
        <w:t>organs</w:t>
      </w:r>
      <w:r w:rsidRPr="005A1106">
        <w:rPr>
          <w:rFonts w:cs="Arial"/>
          <w:sz w:val="24"/>
          <w:szCs w:val="24"/>
          <w:lang w:val="en"/>
        </w:rPr>
        <w:t xml:space="preserve"> </w:t>
      </w:r>
      <w:r w:rsidRPr="005A1106">
        <w:rPr>
          <w:rStyle w:val="hvr"/>
          <w:rFonts w:cs="Arial"/>
          <w:sz w:val="24"/>
          <w:szCs w:val="24"/>
          <w:lang w:val="en"/>
        </w:rPr>
        <w:t>that</w:t>
      </w:r>
      <w:r w:rsidRPr="005A1106">
        <w:rPr>
          <w:rFonts w:cs="Arial"/>
          <w:sz w:val="24"/>
          <w:szCs w:val="24"/>
          <w:lang w:val="en"/>
        </w:rPr>
        <w:t xml:space="preserve"> </w:t>
      </w:r>
      <w:r w:rsidRPr="005A1106">
        <w:rPr>
          <w:rStyle w:val="hvr"/>
          <w:rFonts w:cs="Arial"/>
          <w:sz w:val="24"/>
          <w:szCs w:val="24"/>
          <w:lang w:val="en"/>
        </w:rPr>
        <w:t>may</w:t>
      </w:r>
      <w:r w:rsidRPr="005A1106">
        <w:rPr>
          <w:rFonts w:cs="Arial"/>
          <w:sz w:val="24"/>
          <w:szCs w:val="24"/>
          <w:lang w:val="en"/>
        </w:rPr>
        <w:t xml:space="preserve"> be </w:t>
      </w:r>
      <w:r w:rsidRPr="005A1106">
        <w:rPr>
          <w:rStyle w:val="hvr"/>
          <w:rFonts w:cs="Arial"/>
          <w:sz w:val="24"/>
          <w:szCs w:val="24"/>
          <w:lang w:val="en"/>
        </w:rPr>
        <w:t>moved</w:t>
      </w:r>
      <w:r w:rsidRPr="005A1106">
        <w:rPr>
          <w:rFonts w:cs="Arial"/>
          <w:sz w:val="24"/>
          <w:szCs w:val="24"/>
          <w:lang w:val="en"/>
        </w:rPr>
        <w:t xml:space="preserve"> </w:t>
      </w:r>
      <w:r w:rsidRPr="005A1106">
        <w:rPr>
          <w:rStyle w:val="hvr"/>
          <w:rFonts w:cs="Arial"/>
          <w:sz w:val="24"/>
          <w:szCs w:val="24"/>
          <w:lang w:val="en"/>
        </w:rPr>
        <w:t>during</w:t>
      </w:r>
      <w:r w:rsidRPr="005A1106">
        <w:rPr>
          <w:rFonts w:cs="Arial"/>
          <w:sz w:val="24"/>
          <w:szCs w:val="24"/>
          <w:lang w:val="en"/>
        </w:rPr>
        <w:t xml:space="preserve"> </w:t>
      </w:r>
      <w:r w:rsidRPr="005A1106">
        <w:rPr>
          <w:rStyle w:val="hvr"/>
          <w:rFonts w:cs="Arial"/>
          <w:sz w:val="24"/>
          <w:szCs w:val="24"/>
          <w:lang w:val="en"/>
        </w:rPr>
        <w:t>such</w:t>
      </w:r>
      <w:r w:rsidRPr="005A1106">
        <w:rPr>
          <w:rFonts w:cs="Arial"/>
          <w:sz w:val="24"/>
          <w:szCs w:val="24"/>
          <w:lang w:val="en"/>
        </w:rPr>
        <w:t xml:space="preserve"> </w:t>
      </w:r>
      <w:r w:rsidRPr="005A1106">
        <w:rPr>
          <w:rStyle w:val="hvr"/>
          <w:rFonts w:cs="Arial"/>
          <w:sz w:val="24"/>
          <w:szCs w:val="24"/>
          <w:lang w:val="en"/>
        </w:rPr>
        <w:t>examination</w:t>
      </w:r>
      <w:r w:rsidRPr="005A1106">
        <w:rPr>
          <w:rStyle w:val="hvr"/>
          <w:rFonts w:cs="Arial"/>
          <w:color w:val="404040"/>
          <w:sz w:val="24"/>
          <w:szCs w:val="24"/>
          <w:lang w:val="en"/>
        </w:rPr>
        <w:t>.</w:t>
      </w:r>
    </w:p>
    <w:p w:rsidR="00E82E50" w:rsidP="00E82E50" w:rsidRDefault="00E82E50" w14:paraId="4BD610BF" w14:textId="77777777">
      <w:pPr>
        <w:spacing w:after="0" w:line="240" w:lineRule="auto"/>
        <w:rPr>
          <w:rStyle w:val="hvr"/>
          <w:rFonts w:cs="Arial"/>
          <w:color w:val="404040"/>
          <w:sz w:val="24"/>
          <w:szCs w:val="24"/>
          <w:lang w:val="en"/>
        </w:rPr>
      </w:pPr>
    </w:p>
    <w:p w:rsidRPr="00614A3B" w:rsidR="00E82E50" w:rsidP="008B14BA" w:rsidRDefault="00E82E50" w14:paraId="4BD610C0" w14:textId="77777777">
      <w:pPr>
        <w:pStyle w:val="NormalWeb"/>
        <w:spacing w:line="240" w:lineRule="auto"/>
        <w:rPr>
          <w:rFonts w:ascii="Calibri" w:hAnsi="Calibri" w:eastAsia="Times New Roman" w:cs="Helvetica" w:asciiTheme="minorAscii" w:hAnsiTheme="minorAscii"/>
          <w:lang w:val="en-US"/>
        </w:rPr>
      </w:pPr>
      <w:r w:rsidRPr="008B14BA" w:rsidR="00E82E50">
        <w:rPr>
          <w:rStyle w:val="hvr"/>
          <w:rFonts w:ascii="Calibri" w:hAnsi="Calibri" w:cs="Arial" w:asciiTheme="minorAscii" w:hAnsiTheme="minorAscii"/>
          <w:b w:val="1"/>
          <w:bCs w:val="1"/>
          <w:lang w:val="en-US"/>
        </w:rPr>
        <w:t xml:space="preserve">CMV </w:t>
      </w:r>
      <w:r w:rsidRPr="008B14BA" w:rsidR="00E82E50">
        <w:rPr>
          <w:rStyle w:val="hvr"/>
          <w:rFonts w:ascii="Calibri" w:hAnsi="Calibri" w:cs="Arial" w:asciiTheme="minorAscii" w:hAnsiTheme="minorAscii"/>
          <w:lang w:val="en-US"/>
        </w:rPr>
        <w:t>-</w:t>
      </w:r>
      <w:r w:rsidRPr="008B14BA" w:rsidR="00E82E50">
        <w:rPr>
          <w:rStyle w:val="hvr"/>
          <w:rFonts w:ascii="Calibri" w:hAnsi="Calibri" w:cs="Arial" w:asciiTheme="minorAscii" w:hAnsiTheme="minorAscii"/>
          <w:lang w:val="en-US"/>
        </w:rPr>
        <w:t xml:space="preserve"> Cytomegalovirus: </w:t>
      </w:r>
      <w:r w:rsidRPr="008B14BA" w:rsidR="00E82E50">
        <w:rPr>
          <w:rFonts w:ascii="Calibri" w:hAnsi="Calibri" w:eastAsia="Times New Roman" w:cs="Helvetica" w:asciiTheme="minorAscii" w:hAnsiTheme="minorAscii"/>
          <w:lang w:val="en-US"/>
        </w:rPr>
        <w:t>A</w:t>
      </w:r>
      <w:r w:rsidRPr="008B14BA" w:rsidR="00E82E50">
        <w:rPr>
          <w:rFonts w:ascii="Calibri" w:hAnsi="Calibri" w:eastAsia="Times New Roman" w:cs="Helvetica" w:asciiTheme="minorAscii" w:hAnsiTheme="minorAscii"/>
          <w:lang w:val="en-US"/>
        </w:rPr>
        <w:t xml:space="preserve"> common virus that can infect almost anyone. Most people don't know they have CMV because it rarely causes symptoms. Once infected with CMV, your body retains the virus for life. However, CMV usually remains dormant if you're healthy. </w:t>
      </w:r>
      <w:r w:rsidRPr="008B14BA" w:rsidR="00E82E50">
        <w:rPr>
          <w:rFonts w:ascii="Calibri" w:hAnsi="Calibri" w:cs="Helvetica" w:asciiTheme="minorAscii" w:hAnsiTheme="minorAscii"/>
          <w:lang w:val="en-US"/>
        </w:rPr>
        <w:t>CMV spreads from person to person through body fluids, such as blood, saliva, urine, semen and breast milk. CMV spread through breast milk usually doesn't make the baby sick. However, if you are pregnant and develop an active infection, you can pass the vi</w:t>
      </w:r>
      <w:r w:rsidRPr="008B14BA" w:rsidR="00E82E50">
        <w:rPr>
          <w:rFonts w:ascii="Calibri" w:hAnsi="Calibri" w:cs="Helvetica" w:asciiTheme="minorAscii" w:hAnsiTheme="minorAscii"/>
          <w:lang w:val="en-US"/>
        </w:rPr>
        <w:t>rus to your baby which can be harmful to the fetus.</w:t>
      </w:r>
    </w:p>
    <w:p w:rsidR="00E82E50" w:rsidP="00E82E50" w:rsidRDefault="00E82E50" w14:paraId="4BD610C1" w14:textId="77777777">
      <w:pPr>
        <w:spacing w:line="240" w:lineRule="auto"/>
        <w:rPr>
          <w:rFonts w:cs="Andalus"/>
          <w:sz w:val="24"/>
          <w:szCs w:val="24"/>
        </w:rPr>
      </w:pPr>
      <w:r w:rsidRPr="00886133">
        <w:rPr>
          <w:rFonts w:cs="Andalus"/>
          <w:b/>
          <w:sz w:val="24"/>
          <w:szCs w:val="24"/>
        </w:rPr>
        <w:lastRenderedPageBreak/>
        <w:t>CNA</w:t>
      </w:r>
      <w:r>
        <w:rPr>
          <w:rFonts w:cs="Andalus"/>
          <w:b/>
          <w:sz w:val="24"/>
          <w:szCs w:val="24"/>
        </w:rPr>
        <w:t xml:space="preserve"> </w:t>
      </w:r>
      <w:r w:rsidRPr="00886133">
        <w:rPr>
          <w:rFonts w:cs="Andalus"/>
          <w:sz w:val="24"/>
          <w:szCs w:val="24"/>
        </w:rPr>
        <w:t>-</w:t>
      </w:r>
      <w:r w:rsidRPr="005E372D">
        <w:rPr>
          <w:rFonts w:cs="Andalus"/>
          <w:b/>
          <w:sz w:val="24"/>
          <w:szCs w:val="24"/>
        </w:rPr>
        <w:t xml:space="preserve"> </w:t>
      </w:r>
      <w:r w:rsidRPr="005E372D">
        <w:rPr>
          <w:rFonts w:cs="Andalus"/>
          <w:sz w:val="24"/>
          <w:szCs w:val="24"/>
        </w:rPr>
        <w:t>WHA’s medical malpractice insurance company</w:t>
      </w:r>
    </w:p>
    <w:p w:rsidR="00E82E50" w:rsidP="00E82E50" w:rsidRDefault="00E82E50" w14:paraId="4BD610C2" w14:textId="77777777">
      <w:pPr>
        <w:spacing w:after="0" w:line="240" w:lineRule="auto"/>
        <w:rPr>
          <w:rFonts w:cs="Arial"/>
          <w:sz w:val="24"/>
          <w:szCs w:val="24"/>
        </w:rPr>
      </w:pPr>
      <w:r>
        <w:rPr>
          <w:rFonts w:cs="Arial"/>
          <w:b/>
          <w:sz w:val="24"/>
          <w:szCs w:val="24"/>
        </w:rPr>
        <w:t xml:space="preserve">C/O </w:t>
      </w:r>
      <w:r w:rsidRPr="00886133">
        <w:rPr>
          <w:rFonts w:cs="Arial"/>
          <w:sz w:val="24"/>
          <w:szCs w:val="24"/>
        </w:rPr>
        <w:t>-</w:t>
      </w:r>
      <w:r w:rsidRPr="005A1106">
        <w:rPr>
          <w:rFonts w:cs="Arial"/>
          <w:sz w:val="24"/>
          <w:szCs w:val="24"/>
        </w:rPr>
        <w:t xml:space="preserve"> Complaint of</w:t>
      </w:r>
    </w:p>
    <w:p w:rsidR="00E82E50" w:rsidP="00E82E50" w:rsidRDefault="00E82E50" w14:paraId="4BD610C3" w14:textId="77777777">
      <w:pPr>
        <w:shd w:val="clear" w:color="auto" w:fill="FFFFFF"/>
        <w:spacing w:before="100" w:beforeAutospacing="1" w:after="150" w:line="240" w:lineRule="auto"/>
        <w:rPr>
          <w:rFonts w:eastAsia="Times New Roman" w:cs="Lucida Sans Unicode"/>
          <w:sz w:val="24"/>
          <w:szCs w:val="24"/>
        </w:rPr>
      </w:pPr>
      <w:r w:rsidRPr="008D21C1">
        <w:rPr>
          <w:rFonts w:cs="Arial"/>
          <w:b/>
          <w:sz w:val="24"/>
          <w:szCs w:val="24"/>
        </w:rPr>
        <w:t>Colpo</w:t>
      </w:r>
      <w:r w:rsidRPr="0044269C">
        <w:rPr>
          <w:rFonts w:cs="Arial"/>
          <w:b/>
          <w:sz w:val="24"/>
          <w:szCs w:val="24"/>
        </w:rPr>
        <w:t xml:space="preserve"> </w:t>
      </w:r>
      <w:r w:rsidRPr="00886133">
        <w:rPr>
          <w:rFonts w:cs="Arial"/>
          <w:sz w:val="24"/>
          <w:szCs w:val="24"/>
        </w:rPr>
        <w:t>-</w:t>
      </w:r>
      <w:r w:rsidRPr="0044269C">
        <w:rPr>
          <w:rFonts w:cs="Arial"/>
          <w:sz w:val="24"/>
          <w:szCs w:val="24"/>
        </w:rPr>
        <w:t xml:space="preserve"> Colposcopy: </w:t>
      </w:r>
      <w:r w:rsidRPr="0044269C">
        <w:rPr>
          <w:rFonts w:cs="Lucida Sans Unicode"/>
          <w:sz w:val="24"/>
          <w:szCs w:val="24"/>
        </w:rPr>
        <w:t xml:space="preserve">Is a way of looking at the </w:t>
      </w:r>
      <w:r w:rsidRPr="0044269C">
        <w:rPr>
          <w:rStyle w:val="Emphasis"/>
          <w:rFonts w:cs="Lucida Sans Unicode"/>
          <w:bCs/>
          <w:i w:val="0"/>
          <w:sz w:val="24"/>
          <w:szCs w:val="24"/>
        </w:rPr>
        <w:t>cervix</w:t>
      </w:r>
      <w:r w:rsidRPr="0044269C">
        <w:rPr>
          <w:rFonts w:cs="Lucida Sans Unicode"/>
          <w:i/>
          <w:sz w:val="24"/>
          <w:szCs w:val="24"/>
        </w:rPr>
        <w:t xml:space="preserve"> </w:t>
      </w:r>
      <w:r w:rsidRPr="0044269C">
        <w:rPr>
          <w:rFonts w:cs="Lucida Sans Unicode"/>
          <w:sz w:val="24"/>
          <w:szCs w:val="24"/>
        </w:rPr>
        <w:t xml:space="preserve">through a special magnifying device called a colposcope. It shines a light into the </w:t>
      </w:r>
      <w:r w:rsidRPr="0044269C">
        <w:rPr>
          <w:rStyle w:val="Emphasis"/>
          <w:rFonts w:cs="Lucida Sans Unicode"/>
          <w:bCs/>
          <w:i w:val="0"/>
          <w:sz w:val="24"/>
          <w:szCs w:val="24"/>
        </w:rPr>
        <w:t>vagina</w:t>
      </w:r>
      <w:r w:rsidRPr="0044269C">
        <w:rPr>
          <w:rFonts w:cs="Lucida Sans Unicode"/>
          <w:sz w:val="24"/>
          <w:szCs w:val="24"/>
        </w:rPr>
        <w:t xml:space="preserve"> and onto the cervix. A colposcope can greatly enlarge the normal view. This exam allows the health care provider to find problems that cannot be seen by the eye alone.</w:t>
      </w:r>
      <w:r w:rsidRPr="0044269C">
        <w:rPr>
          <w:rFonts w:eastAsia="Times New Roman" w:cs="Lucida Sans Unicode"/>
          <w:sz w:val="24"/>
          <w:szCs w:val="24"/>
        </w:rPr>
        <w:t xml:space="preserve"> Colposcopy is done when results of cervical cancer screening tests show abnormal changes in the cells of the cervix. Colposcopy provides more information about the abnormal cells. Colposcopy also may be used to further assess other problems like genital warts on the cervix, cervicitis (an inflamed cervix), benign (not cancer) growths, such as </w:t>
      </w:r>
      <w:r w:rsidRPr="0044269C">
        <w:rPr>
          <w:rFonts w:eastAsia="Times New Roman" w:cs="Lucida Sans Unicode"/>
          <w:bCs/>
          <w:iCs/>
          <w:sz w:val="24"/>
          <w:szCs w:val="24"/>
        </w:rPr>
        <w:t>polyps</w:t>
      </w:r>
      <w:r w:rsidRPr="0044269C">
        <w:rPr>
          <w:rFonts w:eastAsia="Times New Roman" w:cs="Lucida Sans Unicode"/>
          <w:sz w:val="24"/>
          <w:szCs w:val="24"/>
        </w:rPr>
        <w:t>, pain, and bleeding. Sometimes colposcopy may need to be done more than once. It also can be used to check the result of a treatment.</w:t>
      </w:r>
    </w:p>
    <w:p w:rsidRPr="00614A3B" w:rsidR="00E82E50" w:rsidP="00E82E50" w:rsidRDefault="00E82E50" w14:paraId="4BD610C4" w14:textId="77777777">
      <w:pPr>
        <w:shd w:val="clear" w:color="auto" w:fill="FFFFFF"/>
        <w:spacing w:before="100" w:beforeAutospacing="1" w:after="150" w:line="240" w:lineRule="auto"/>
        <w:rPr>
          <w:rFonts w:eastAsia="Times New Roman" w:cs="Lucida Sans Unicode"/>
          <w:sz w:val="24"/>
          <w:szCs w:val="24"/>
        </w:rPr>
      </w:pPr>
      <w:r w:rsidRPr="00614A3B">
        <w:rPr>
          <w:rFonts w:eastAsia="Times New Roman" w:cs="Lucida Sans Unicode"/>
          <w:b/>
          <w:sz w:val="24"/>
          <w:szCs w:val="24"/>
        </w:rPr>
        <w:lastRenderedPageBreak/>
        <w:t xml:space="preserve">COPD </w:t>
      </w:r>
      <w:r>
        <w:rPr>
          <w:rFonts w:eastAsia="Times New Roman" w:cs="Lucida Sans Unicode"/>
          <w:sz w:val="24"/>
          <w:szCs w:val="24"/>
        </w:rPr>
        <w:t xml:space="preserve">- </w:t>
      </w:r>
      <w:r w:rsidRPr="00614A3B">
        <w:rPr>
          <w:rFonts w:eastAsia="Times New Roman" w:cs="Lucida Sans Unicode"/>
          <w:sz w:val="24"/>
          <w:szCs w:val="24"/>
        </w:rPr>
        <w:t xml:space="preserve">Chronic Obstructive Pulmonary Disease: </w:t>
      </w:r>
      <w:r w:rsidRPr="00614A3B">
        <w:rPr>
          <w:rFonts w:cs="Arial"/>
          <w:sz w:val="24"/>
          <w:szCs w:val="24"/>
          <w:lang w:val="en"/>
        </w:rPr>
        <w:t xml:space="preserve">A type of obstructive lung disease characterized by long term poor airflow. The main symptoms include shortness of breath and cough with sputum production. COPD typically worsens over time. </w:t>
      </w:r>
    </w:p>
    <w:p w:rsidRPr="00856FE8" w:rsidR="00E82E50" w:rsidP="00E82E50" w:rsidRDefault="00E82E50" w14:paraId="4BD610C5" w14:textId="77777777">
      <w:pPr>
        <w:shd w:val="clear" w:color="auto" w:fill="FFFFFF"/>
        <w:spacing w:before="100" w:beforeAutospacing="1" w:after="150" w:line="240" w:lineRule="auto"/>
        <w:rPr>
          <w:rFonts w:eastAsia="Times New Roman" w:cs="Lucida Sans Unicode"/>
          <w:sz w:val="24"/>
          <w:szCs w:val="24"/>
        </w:rPr>
      </w:pPr>
      <w:r w:rsidRPr="00856FE8">
        <w:rPr>
          <w:rFonts w:eastAsia="Times New Roman" w:cs="Lucida Sans Unicode"/>
          <w:b/>
          <w:sz w:val="24"/>
          <w:szCs w:val="24"/>
        </w:rPr>
        <w:t>CP</w:t>
      </w:r>
      <w:r>
        <w:rPr>
          <w:rFonts w:eastAsia="Times New Roman" w:cs="Lucida Sans Unicode"/>
          <w:b/>
          <w:sz w:val="24"/>
          <w:szCs w:val="24"/>
        </w:rPr>
        <w:t xml:space="preserve"> </w:t>
      </w:r>
      <w:r>
        <w:rPr>
          <w:rFonts w:eastAsia="Times New Roman" w:cs="Lucida Sans Unicode"/>
          <w:sz w:val="24"/>
          <w:szCs w:val="24"/>
        </w:rPr>
        <w:t xml:space="preserve">- </w:t>
      </w:r>
      <w:r w:rsidRPr="00856FE8">
        <w:rPr>
          <w:rFonts w:eastAsia="Times New Roman" w:cs="Lucida Sans Unicode"/>
          <w:sz w:val="24"/>
          <w:szCs w:val="24"/>
        </w:rPr>
        <w:t xml:space="preserve">Cerebral Palsy: A </w:t>
      </w:r>
      <w:r w:rsidRPr="00856FE8">
        <w:rPr>
          <w:rStyle w:val="hvr"/>
          <w:rFonts w:cs="Arial"/>
          <w:sz w:val="24"/>
          <w:szCs w:val="24"/>
          <w:lang w:val="en"/>
        </w:rPr>
        <w:t>term</w:t>
      </w:r>
      <w:r w:rsidRPr="00856FE8">
        <w:rPr>
          <w:rFonts w:cs="Arial"/>
          <w:sz w:val="24"/>
          <w:szCs w:val="24"/>
          <w:lang w:val="en"/>
        </w:rPr>
        <w:t xml:space="preserve"> </w:t>
      </w:r>
      <w:r w:rsidRPr="00856FE8">
        <w:rPr>
          <w:rStyle w:val="hvr"/>
          <w:rFonts w:cs="Arial"/>
          <w:sz w:val="24"/>
          <w:szCs w:val="24"/>
          <w:lang w:val="en"/>
        </w:rPr>
        <w:t>used</w:t>
      </w:r>
      <w:r w:rsidRPr="00856FE8">
        <w:rPr>
          <w:rFonts w:cs="Arial"/>
          <w:sz w:val="24"/>
          <w:szCs w:val="24"/>
          <w:lang w:val="en"/>
        </w:rPr>
        <w:t xml:space="preserve"> </w:t>
      </w:r>
      <w:r w:rsidRPr="00856FE8">
        <w:rPr>
          <w:rStyle w:val="hvr"/>
          <w:rFonts w:cs="Arial"/>
          <w:sz w:val="24"/>
          <w:szCs w:val="24"/>
          <w:lang w:val="en"/>
        </w:rPr>
        <w:t>for</w:t>
      </w:r>
      <w:r w:rsidRPr="00856FE8">
        <w:rPr>
          <w:rFonts w:cs="Arial"/>
          <w:sz w:val="24"/>
          <w:szCs w:val="24"/>
          <w:lang w:val="en"/>
        </w:rPr>
        <w:t xml:space="preserve"> a </w:t>
      </w:r>
      <w:r w:rsidRPr="00856FE8">
        <w:rPr>
          <w:rStyle w:val="hvr"/>
          <w:rFonts w:cs="Arial"/>
          <w:sz w:val="24"/>
          <w:szCs w:val="24"/>
          <w:lang w:val="en"/>
        </w:rPr>
        <w:t>group</w:t>
      </w:r>
      <w:r w:rsidRPr="00856FE8">
        <w:rPr>
          <w:rFonts w:cs="Arial"/>
          <w:sz w:val="24"/>
          <w:szCs w:val="24"/>
          <w:lang w:val="en"/>
        </w:rPr>
        <w:t xml:space="preserve"> of </w:t>
      </w:r>
      <w:r w:rsidRPr="00856FE8">
        <w:rPr>
          <w:rStyle w:val="hvr"/>
          <w:rFonts w:cs="Arial"/>
          <w:sz w:val="24"/>
          <w:szCs w:val="24"/>
          <w:lang w:val="en"/>
        </w:rPr>
        <w:t>nonprogressive</w:t>
      </w:r>
      <w:r w:rsidRPr="00856FE8">
        <w:rPr>
          <w:rFonts w:cs="Arial"/>
          <w:sz w:val="24"/>
          <w:szCs w:val="24"/>
          <w:lang w:val="en"/>
        </w:rPr>
        <w:t xml:space="preserve"> </w:t>
      </w:r>
      <w:r w:rsidRPr="00856FE8">
        <w:rPr>
          <w:rStyle w:val="hvr"/>
          <w:rFonts w:cs="Arial"/>
          <w:sz w:val="24"/>
          <w:szCs w:val="24"/>
          <w:lang w:val="en"/>
        </w:rPr>
        <w:t>disorders</w:t>
      </w:r>
      <w:r w:rsidRPr="00856FE8">
        <w:rPr>
          <w:rFonts w:cs="Arial"/>
          <w:sz w:val="24"/>
          <w:szCs w:val="24"/>
          <w:lang w:val="en"/>
        </w:rPr>
        <w:t xml:space="preserve"> of </w:t>
      </w:r>
      <w:r w:rsidRPr="00856FE8">
        <w:rPr>
          <w:rStyle w:val="hvr"/>
          <w:rFonts w:cs="Arial"/>
          <w:sz w:val="24"/>
          <w:szCs w:val="24"/>
          <w:lang w:val="en"/>
        </w:rPr>
        <w:t>movement</w:t>
      </w:r>
      <w:r w:rsidRPr="00856FE8">
        <w:rPr>
          <w:rFonts w:cs="Arial"/>
          <w:sz w:val="24"/>
          <w:szCs w:val="24"/>
          <w:lang w:val="en"/>
        </w:rPr>
        <w:t xml:space="preserve"> </w:t>
      </w:r>
      <w:r w:rsidRPr="00856FE8">
        <w:rPr>
          <w:rStyle w:val="hvr"/>
          <w:rFonts w:cs="Arial"/>
          <w:sz w:val="24"/>
          <w:szCs w:val="24"/>
          <w:lang w:val="en"/>
        </w:rPr>
        <w:t>and</w:t>
      </w:r>
      <w:r w:rsidRPr="00856FE8">
        <w:rPr>
          <w:rFonts w:cs="Arial"/>
          <w:sz w:val="24"/>
          <w:szCs w:val="24"/>
          <w:lang w:val="en"/>
        </w:rPr>
        <w:t xml:space="preserve"> </w:t>
      </w:r>
      <w:r w:rsidRPr="00856FE8">
        <w:rPr>
          <w:rStyle w:val="hvr"/>
          <w:rFonts w:cs="Arial"/>
          <w:sz w:val="24"/>
          <w:szCs w:val="24"/>
          <w:lang w:val="en"/>
        </w:rPr>
        <w:t>posture</w:t>
      </w:r>
      <w:r w:rsidRPr="00856FE8">
        <w:rPr>
          <w:rFonts w:cs="Arial"/>
          <w:sz w:val="24"/>
          <w:szCs w:val="24"/>
          <w:lang w:val="en"/>
        </w:rPr>
        <w:t xml:space="preserve"> </w:t>
      </w:r>
      <w:r w:rsidRPr="00856FE8">
        <w:rPr>
          <w:rStyle w:val="hvr"/>
          <w:rFonts w:cs="Arial"/>
          <w:sz w:val="24"/>
          <w:szCs w:val="24"/>
          <w:lang w:val="en"/>
        </w:rPr>
        <w:t>caused</w:t>
      </w:r>
      <w:r w:rsidRPr="00856FE8">
        <w:rPr>
          <w:rFonts w:cs="Arial"/>
          <w:sz w:val="24"/>
          <w:szCs w:val="24"/>
          <w:lang w:val="en"/>
        </w:rPr>
        <w:t xml:space="preserve"> by </w:t>
      </w:r>
      <w:r w:rsidRPr="00856FE8">
        <w:rPr>
          <w:rStyle w:val="hvr"/>
          <w:rFonts w:cs="Arial"/>
          <w:sz w:val="24"/>
          <w:szCs w:val="24"/>
          <w:lang w:val="en"/>
        </w:rPr>
        <w:t>abnormal</w:t>
      </w:r>
      <w:r w:rsidRPr="00856FE8">
        <w:rPr>
          <w:rFonts w:cs="Arial"/>
          <w:sz w:val="24"/>
          <w:szCs w:val="24"/>
          <w:lang w:val="en"/>
        </w:rPr>
        <w:t xml:space="preserve"> </w:t>
      </w:r>
      <w:r w:rsidRPr="00856FE8">
        <w:rPr>
          <w:rStyle w:val="hvr"/>
          <w:rFonts w:cs="Arial"/>
          <w:sz w:val="24"/>
          <w:szCs w:val="24"/>
          <w:lang w:val="en"/>
        </w:rPr>
        <w:t>development</w:t>
      </w:r>
      <w:r w:rsidRPr="00856FE8">
        <w:rPr>
          <w:rFonts w:cs="Arial"/>
          <w:sz w:val="24"/>
          <w:szCs w:val="24"/>
          <w:lang w:val="en"/>
        </w:rPr>
        <w:t xml:space="preserve"> </w:t>
      </w:r>
      <w:r w:rsidRPr="00856FE8">
        <w:rPr>
          <w:rStyle w:val="hvr"/>
          <w:rFonts w:cs="Arial"/>
          <w:sz w:val="24"/>
          <w:szCs w:val="24"/>
          <w:lang w:val="en"/>
        </w:rPr>
        <w:t>of,</w:t>
      </w:r>
      <w:r w:rsidRPr="00856FE8">
        <w:rPr>
          <w:rFonts w:cs="Arial"/>
          <w:sz w:val="24"/>
          <w:szCs w:val="24"/>
          <w:lang w:val="en"/>
        </w:rPr>
        <w:t xml:space="preserve"> or </w:t>
      </w:r>
      <w:r w:rsidRPr="00856FE8">
        <w:rPr>
          <w:rStyle w:val="hvr"/>
          <w:rFonts w:cs="Arial"/>
          <w:sz w:val="24"/>
          <w:szCs w:val="24"/>
          <w:lang w:val="en"/>
        </w:rPr>
        <w:t>damage</w:t>
      </w:r>
      <w:r w:rsidRPr="00856FE8">
        <w:rPr>
          <w:rFonts w:cs="Arial"/>
          <w:sz w:val="24"/>
          <w:szCs w:val="24"/>
          <w:lang w:val="en"/>
        </w:rPr>
        <w:t xml:space="preserve"> </w:t>
      </w:r>
      <w:r w:rsidRPr="00856FE8">
        <w:rPr>
          <w:rStyle w:val="hvr"/>
          <w:rFonts w:cs="Arial"/>
          <w:sz w:val="24"/>
          <w:szCs w:val="24"/>
          <w:lang w:val="en"/>
        </w:rPr>
        <w:t>to,</w:t>
      </w:r>
      <w:r w:rsidRPr="00856FE8">
        <w:rPr>
          <w:rFonts w:cs="Arial"/>
          <w:sz w:val="24"/>
          <w:szCs w:val="24"/>
          <w:lang w:val="en"/>
        </w:rPr>
        <w:t xml:space="preserve"> </w:t>
      </w:r>
      <w:r w:rsidRPr="00856FE8">
        <w:rPr>
          <w:rStyle w:val="hvr"/>
          <w:rFonts w:cs="Arial"/>
          <w:sz w:val="24"/>
          <w:szCs w:val="24"/>
          <w:lang w:val="en"/>
        </w:rPr>
        <w:t>motor</w:t>
      </w:r>
      <w:r w:rsidRPr="00856FE8">
        <w:rPr>
          <w:rFonts w:cs="Arial"/>
          <w:sz w:val="24"/>
          <w:szCs w:val="24"/>
          <w:lang w:val="en"/>
        </w:rPr>
        <w:t xml:space="preserve"> </w:t>
      </w:r>
      <w:r w:rsidRPr="00856FE8">
        <w:rPr>
          <w:rStyle w:val="hvr"/>
          <w:rFonts w:cs="Arial"/>
          <w:sz w:val="24"/>
          <w:szCs w:val="24"/>
          <w:lang w:val="en"/>
        </w:rPr>
        <w:t>control</w:t>
      </w:r>
      <w:r w:rsidRPr="00856FE8">
        <w:rPr>
          <w:rFonts w:cs="Arial"/>
          <w:sz w:val="24"/>
          <w:szCs w:val="24"/>
          <w:lang w:val="en"/>
        </w:rPr>
        <w:t xml:space="preserve"> </w:t>
      </w:r>
      <w:r w:rsidRPr="00856FE8">
        <w:rPr>
          <w:rStyle w:val="hvr"/>
          <w:rFonts w:cs="Arial"/>
          <w:sz w:val="24"/>
          <w:szCs w:val="24"/>
          <w:lang w:val="en"/>
        </w:rPr>
        <w:t>centers</w:t>
      </w:r>
      <w:r w:rsidRPr="00856FE8">
        <w:rPr>
          <w:rFonts w:cs="Arial"/>
          <w:sz w:val="24"/>
          <w:szCs w:val="24"/>
          <w:lang w:val="en"/>
        </w:rPr>
        <w:t xml:space="preserve"> of </w:t>
      </w:r>
      <w:r w:rsidRPr="00856FE8">
        <w:rPr>
          <w:rStyle w:val="hvr"/>
          <w:rFonts w:cs="Arial"/>
          <w:sz w:val="24"/>
          <w:szCs w:val="24"/>
          <w:lang w:val="en"/>
        </w:rPr>
        <w:t>the</w:t>
      </w:r>
      <w:r w:rsidRPr="00856FE8">
        <w:rPr>
          <w:rFonts w:cs="Arial"/>
          <w:sz w:val="24"/>
          <w:szCs w:val="24"/>
          <w:lang w:val="en"/>
        </w:rPr>
        <w:t xml:space="preserve"> </w:t>
      </w:r>
      <w:r w:rsidRPr="00856FE8">
        <w:rPr>
          <w:rStyle w:val="hvr"/>
          <w:rFonts w:cs="Arial"/>
          <w:sz w:val="24"/>
          <w:szCs w:val="24"/>
          <w:lang w:val="en"/>
        </w:rPr>
        <w:t>brain.</w:t>
      </w:r>
      <w:r w:rsidRPr="00856FE8">
        <w:rPr>
          <w:rFonts w:cs="Arial"/>
          <w:sz w:val="24"/>
          <w:szCs w:val="24"/>
          <w:lang w:val="en"/>
        </w:rPr>
        <w:t xml:space="preserve"> CP is </w:t>
      </w:r>
      <w:r w:rsidRPr="00856FE8">
        <w:rPr>
          <w:rStyle w:val="hvr"/>
          <w:rFonts w:cs="Arial"/>
          <w:sz w:val="24"/>
          <w:szCs w:val="24"/>
          <w:lang w:val="en"/>
        </w:rPr>
        <w:t>caused</w:t>
      </w:r>
      <w:r w:rsidRPr="00856FE8">
        <w:rPr>
          <w:rFonts w:cs="Arial"/>
          <w:sz w:val="24"/>
          <w:szCs w:val="24"/>
          <w:lang w:val="en"/>
        </w:rPr>
        <w:t xml:space="preserve"> by </w:t>
      </w:r>
      <w:r w:rsidRPr="00856FE8">
        <w:rPr>
          <w:rStyle w:val="hvr"/>
          <w:rFonts w:cs="Arial"/>
          <w:sz w:val="24"/>
          <w:szCs w:val="24"/>
          <w:lang w:val="en"/>
        </w:rPr>
        <w:t>events</w:t>
      </w:r>
      <w:r w:rsidRPr="00856FE8">
        <w:rPr>
          <w:rFonts w:cs="Arial"/>
          <w:sz w:val="24"/>
          <w:szCs w:val="24"/>
          <w:lang w:val="en"/>
        </w:rPr>
        <w:t xml:space="preserve"> </w:t>
      </w:r>
      <w:r w:rsidRPr="00856FE8">
        <w:rPr>
          <w:rStyle w:val="hvr"/>
          <w:rFonts w:cs="Arial"/>
          <w:sz w:val="24"/>
          <w:szCs w:val="24"/>
          <w:lang w:val="en"/>
        </w:rPr>
        <w:t>before,</w:t>
      </w:r>
      <w:r w:rsidRPr="00856FE8">
        <w:rPr>
          <w:rFonts w:cs="Arial"/>
          <w:sz w:val="24"/>
          <w:szCs w:val="24"/>
          <w:lang w:val="en"/>
        </w:rPr>
        <w:t xml:space="preserve"> </w:t>
      </w:r>
      <w:r w:rsidRPr="00856FE8">
        <w:rPr>
          <w:rStyle w:val="hvr"/>
          <w:rFonts w:cs="Arial"/>
          <w:sz w:val="24"/>
          <w:szCs w:val="24"/>
          <w:lang w:val="en"/>
        </w:rPr>
        <w:t>during,</w:t>
      </w:r>
      <w:r w:rsidRPr="00856FE8">
        <w:rPr>
          <w:rFonts w:cs="Arial"/>
          <w:sz w:val="24"/>
          <w:szCs w:val="24"/>
          <w:lang w:val="en"/>
        </w:rPr>
        <w:t xml:space="preserve"> or </w:t>
      </w:r>
      <w:r w:rsidRPr="00856FE8">
        <w:rPr>
          <w:rStyle w:val="hvr"/>
          <w:rFonts w:cs="Arial"/>
          <w:sz w:val="24"/>
          <w:szCs w:val="24"/>
          <w:lang w:val="en"/>
        </w:rPr>
        <w:t>after</w:t>
      </w:r>
      <w:r w:rsidRPr="00856FE8">
        <w:rPr>
          <w:rFonts w:cs="Arial"/>
          <w:sz w:val="24"/>
          <w:szCs w:val="24"/>
          <w:lang w:val="en"/>
        </w:rPr>
        <w:t xml:space="preserve"> </w:t>
      </w:r>
      <w:r w:rsidRPr="00856FE8">
        <w:rPr>
          <w:rStyle w:val="hvr"/>
          <w:rFonts w:cs="Arial"/>
          <w:sz w:val="24"/>
          <w:szCs w:val="24"/>
          <w:lang w:val="en"/>
        </w:rPr>
        <w:t>birth.</w:t>
      </w:r>
      <w:r w:rsidRPr="00856FE8">
        <w:rPr>
          <w:rFonts w:cs="Arial"/>
          <w:sz w:val="24"/>
          <w:szCs w:val="24"/>
          <w:lang w:val="en"/>
        </w:rPr>
        <w:t xml:space="preserve"> </w:t>
      </w:r>
      <w:r w:rsidRPr="00856FE8">
        <w:rPr>
          <w:rStyle w:val="hvr"/>
          <w:rFonts w:cs="Arial"/>
          <w:sz w:val="24"/>
          <w:szCs w:val="24"/>
          <w:lang w:val="en"/>
        </w:rPr>
        <w:t>The</w:t>
      </w:r>
      <w:r w:rsidRPr="00856FE8">
        <w:rPr>
          <w:rFonts w:cs="Arial"/>
          <w:sz w:val="24"/>
          <w:szCs w:val="24"/>
          <w:lang w:val="en"/>
        </w:rPr>
        <w:t xml:space="preserve"> </w:t>
      </w:r>
      <w:r w:rsidRPr="00856FE8">
        <w:rPr>
          <w:rStyle w:val="hvr"/>
          <w:rFonts w:cs="Arial"/>
          <w:sz w:val="24"/>
          <w:szCs w:val="24"/>
          <w:lang w:val="en"/>
        </w:rPr>
        <w:t>abnormalities</w:t>
      </w:r>
      <w:r w:rsidRPr="00856FE8">
        <w:rPr>
          <w:rFonts w:cs="Arial"/>
          <w:sz w:val="24"/>
          <w:szCs w:val="24"/>
          <w:lang w:val="en"/>
        </w:rPr>
        <w:t xml:space="preserve"> of </w:t>
      </w:r>
      <w:r w:rsidRPr="00856FE8">
        <w:rPr>
          <w:rStyle w:val="hvr"/>
          <w:rFonts w:cs="Arial"/>
          <w:sz w:val="24"/>
          <w:szCs w:val="24"/>
          <w:lang w:val="en"/>
        </w:rPr>
        <w:t>muscle</w:t>
      </w:r>
      <w:r w:rsidRPr="00856FE8">
        <w:rPr>
          <w:rFonts w:cs="Arial"/>
          <w:sz w:val="24"/>
          <w:szCs w:val="24"/>
          <w:lang w:val="en"/>
        </w:rPr>
        <w:t xml:space="preserve"> </w:t>
      </w:r>
      <w:r w:rsidRPr="00856FE8">
        <w:rPr>
          <w:rStyle w:val="hvr"/>
          <w:rFonts w:cs="Arial"/>
          <w:sz w:val="24"/>
          <w:szCs w:val="24"/>
          <w:lang w:val="en"/>
        </w:rPr>
        <w:t>control</w:t>
      </w:r>
      <w:r w:rsidRPr="00856FE8">
        <w:rPr>
          <w:rFonts w:cs="Arial"/>
          <w:sz w:val="24"/>
          <w:szCs w:val="24"/>
          <w:lang w:val="en"/>
        </w:rPr>
        <w:t xml:space="preserve"> </w:t>
      </w:r>
      <w:r w:rsidRPr="00856FE8">
        <w:rPr>
          <w:rStyle w:val="hvr"/>
          <w:rFonts w:cs="Arial"/>
          <w:sz w:val="24"/>
          <w:szCs w:val="24"/>
          <w:lang w:val="en"/>
        </w:rPr>
        <w:t>that</w:t>
      </w:r>
      <w:r w:rsidRPr="00856FE8">
        <w:rPr>
          <w:rFonts w:cs="Arial"/>
          <w:sz w:val="24"/>
          <w:szCs w:val="24"/>
          <w:lang w:val="en"/>
        </w:rPr>
        <w:t xml:space="preserve"> </w:t>
      </w:r>
      <w:r w:rsidRPr="00856FE8">
        <w:rPr>
          <w:rStyle w:val="hvr"/>
          <w:rFonts w:cs="Arial"/>
          <w:sz w:val="24"/>
          <w:szCs w:val="24"/>
          <w:lang w:val="en"/>
        </w:rPr>
        <w:t>define</w:t>
      </w:r>
      <w:r w:rsidRPr="00856FE8">
        <w:rPr>
          <w:rFonts w:cs="Arial"/>
          <w:sz w:val="24"/>
          <w:szCs w:val="24"/>
          <w:lang w:val="en"/>
        </w:rPr>
        <w:t xml:space="preserve"> CP </w:t>
      </w:r>
      <w:r w:rsidRPr="00856FE8">
        <w:rPr>
          <w:rStyle w:val="hvr"/>
          <w:rFonts w:cs="Arial"/>
          <w:sz w:val="24"/>
          <w:szCs w:val="24"/>
          <w:lang w:val="en"/>
        </w:rPr>
        <w:t>are</w:t>
      </w:r>
      <w:r w:rsidRPr="00856FE8">
        <w:rPr>
          <w:rFonts w:cs="Arial"/>
          <w:sz w:val="24"/>
          <w:szCs w:val="24"/>
          <w:lang w:val="en"/>
        </w:rPr>
        <w:t xml:space="preserve"> </w:t>
      </w:r>
      <w:r w:rsidRPr="00856FE8">
        <w:rPr>
          <w:rStyle w:val="hvr"/>
          <w:rFonts w:cs="Arial"/>
          <w:sz w:val="24"/>
          <w:szCs w:val="24"/>
          <w:lang w:val="en"/>
        </w:rPr>
        <w:t>often</w:t>
      </w:r>
      <w:r w:rsidRPr="00856FE8">
        <w:rPr>
          <w:rFonts w:cs="Arial"/>
          <w:sz w:val="24"/>
          <w:szCs w:val="24"/>
          <w:lang w:val="en"/>
        </w:rPr>
        <w:t xml:space="preserve"> </w:t>
      </w:r>
      <w:r w:rsidRPr="00856FE8">
        <w:rPr>
          <w:rStyle w:val="hvr"/>
          <w:rFonts w:cs="Arial"/>
          <w:sz w:val="24"/>
          <w:szCs w:val="24"/>
          <w:lang w:val="en"/>
        </w:rPr>
        <w:t>accompanied</w:t>
      </w:r>
      <w:r w:rsidRPr="00856FE8">
        <w:rPr>
          <w:rFonts w:cs="Arial"/>
          <w:sz w:val="24"/>
          <w:szCs w:val="24"/>
          <w:lang w:val="en"/>
        </w:rPr>
        <w:t xml:space="preserve"> by </w:t>
      </w:r>
      <w:r w:rsidRPr="00856FE8">
        <w:rPr>
          <w:rStyle w:val="hvr"/>
          <w:rFonts w:cs="Arial"/>
          <w:sz w:val="24"/>
          <w:szCs w:val="24"/>
          <w:lang w:val="en"/>
        </w:rPr>
        <w:t>other</w:t>
      </w:r>
      <w:r w:rsidRPr="00856FE8">
        <w:rPr>
          <w:rFonts w:cs="Arial"/>
          <w:sz w:val="24"/>
          <w:szCs w:val="24"/>
          <w:lang w:val="en"/>
        </w:rPr>
        <w:t xml:space="preserve"> </w:t>
      </w:r>
      <w:r w:rsidRPr="00856FE8">
        <w:rPr>
          <w:rStyle w:val="hvr"/>
          <w:rFonts w:cs="Arial"/>
          <w:sz w:val="24"/>
          <w:szCs w:val="24"/>
          <w:lang w:val="en"/>
        </w:rPr>
        <w:t>neurological</w:t>
      </w:r>
      <w:r w:rsidRPr="00856FE8">
        <w:rPr>
          <w:rFonts w:cs="Arial"/>
          <w:sz w:val="24"/>
          <w:szCs w:val="24"/>
          <w:lang w:val="en"/>
        </w:rPr>
        <w:t xml:space="preserve"> </w:t>
      </w:r>
      <w:r w:rsidRPr="00856FE8">
        <w:rPr>
          <w:rStyle w:val="hvr"/>
          <w:rFonts w:cs="Arial"/>
          <w:sz w:val="24"/>
          <w:szCs w:val="24"/>
          <w:lang w:val="en"/>
        </w:rPr>
        <w:t>and</w:t>
      </w:r>
      <w:r w:rsidRPr="00856FE8">
        <w:rPr>
          <w:rFonts w:cs="Arial"/>
          <w:sz w:val="24"/>
          <w:szCs w:val="24"/>
          <w:lang w:val="en"/>
        </w:rPr>
        <w:t xml:space="preserve"> </w:t>
      </w:r>
      <w:r w:rsidRPr="00856FE8">
        <w:rPr>
          <w:rStyle w:val="hvr"/>
          <w:rFonts w:cs="Arial"/>
          <w:sz w:val="24"/>
          <w:szCs w:val="24"/>
          <w:lang w:val="en"/>
        </w:rPr>
        <w:t>physical</w:t>
      </w:r>
      <w:r w:rsidRPr="00856FE8">
        <w:rPr>
          <w:rFonts w:cs="Arial"/>
          <w:sz w:val="24"/>
          <w:szCs w:val="24"/>
          <w:lang w:val="en"/>
        </w:rPr>
        <w:t xml:space="preserve"> </w:t>
      </w:r>
      <w:r w:rsidRPr="00856FE8">
        <w:rPr>
          <w:rStyle w:val="hvr"/>
          <w:rFonts w:cs="Arial"/>
          <w:sz w:val="24"/>
          <w:szCs w:val="24"/>
          <w:lang w:val="en"/>
        </w:rPr>
        <w:t>abnormalities.</w:t>
      </w:r>
    </w:p>
    <w:p w:rsidRPr="00856FE8" w:rsidR="00E82E50" w:rsidP="00E82E50" w:rsidRDefault="00E82E50" w14:paraId="4BD610C6" w14:textId="77777777">
      <w:pPr>
        <w:shd w:val="clear" w:color="auto" w:fill="FFFFFF"/>
        <w:spacing w:before="100" w:beforeAutospacing="1" w:after="150" w:line="240" w:lineRule="auto"/>
        <w:rPr>
          <w:rFonts w:eastAsia="Times New Roman" w:cs="Lucida Sans Unicode"/>
          <w:sz w:val="24"/>
          <w:szCs w:val="24"/>
        </w:rPr>
      </w:pPr>
      <w:r w:rsidRPr="00856FE8">
        <w:rPr>
          <w:rFonts w:eastAsia="Times New Roman" w:cs="Lucida Sans Unicode"/>
          <w:b/>
          <w:sz w:val="24"/>
          <w:szCs w:val="24"/>
        </w:rPr>
        <w:t>CPAP</w:t>
      </w:r>
      <w:r>
        <w:rPr>
          <w:rFonts w:eastAsia="Times New Roman" w:cs="Lucida Sans Unicode"/>
          <w:b/>
          <w:sz w:val="24"/>
          <w:szCs w:val="24"/>
        </w:rPr>
        <w:t xml:space="preserve"> </w:t>
      </w:r>
      <w:r>
        <w:rPr>
          <w:rFonts w:eastAsia="Times New Roman" w:cs="Lucida Sans Unicode"/>
          <w:sz w:val="24"/>
          <w:szCs w:val="24"/>
        </w:rPr>
        <w:t>- Continuous Positive Airway Pressure:</w:t>
      </w:r>
      <w:r w:rsidRPr="00856FE8">
        <w:rPr>
          <w:rFonts w:ascii="Arial" w:hAnsi="Arial" w:cs="Arial"/>
          <w:color w:val="404040"/>
          <w:sz w:val="20"/>
          <w:szCs w:val="20"/>
          <w:lang w:val="en"/>
        </w:rPr>
        <w:t xml:space="preserve"> </w:t>
      </w:r>
      <w:r w:rsidRPr="00856FE8">
        <w:rPr>
          <w:rFonts w:cs="Arial"/>
          <w:sz w:val="24"/>
          <w:szCs w:val="24"/>
          <w:lang w:val="en"/>
        </w:rPr>
        <w:t xml:space="preserve">A </w:t>
      </w:r>
      <w:r w:rsidRPr="00856FE8">
        <w:rPr>
          <w:rStyle w:val="hvr"/>
          <w:rFonts w:cs="Arial"/>
          <w:sz w:val="24"/>
          <w:szCs w:val="24"/>
          <w:lang w:val="en"/>
        </w:rPr>
        <w:t>method</w:t>
      </w:r>
      <w:r w:rsidRPr="00856FE8">
        <w:rPr>
          <w:rFonts w:cs="Arial"/>
          <w:sz w:val="24"/>
          <w:szCs w:val="24"/>
          <w:lang w:val="en"/>
        </w:rPr>
        <w:t xml:space="preserve"> of </w:t>
      </w:r>
      <w:hyperlink w:history="1" r:id="rId79">
        <w:r w:rsidRPr="00856FE8">
          <w:rPr>
            <w:rFonts w:cs="Arial"/>
            <w:bCs/>
            <w:sz w:val="24"/>
            <w:szCs w:val="24"/>
            <w:lang w:val="en"/>
          </w:rPr>
          <w:t>positive pressure ventilation</w:t>
        </w:r>
      </w:hyperlink>
      <w:r w:rsidRPr="00856FE8">
        <w:rPr>
          <w:rFonts w:cs="Arial"/>
          <w:sz w:val="24"/>
          <w:szCs w:val="24"/>
          <w:lang w:val="en"/>
        </w:rPr>
        <w:t xml:space="preserve"> </w:t>
      </w:r>
      <w:r w:rsidRPr="00856FE8">
        <w:rPr>
          <w:rStyle w:val="hvr"/>
          <w:rFonts w:cs="Arial"/>
          <w:sz w:val="24"/>
          <w:szCs w:val="24"/>
          <w:lang w:val="en"/>
        </w:rPr>
        <w:t>used</w:t>
      </w:r>
      <w:r w:rsidRPr="00856FE8">
        <w:rPr>
          <w:rFonts w:cs="Arial"/>
          <w:sz w:val="24"/>
          <w:szCs w:val="24"/>
          <w:lang w:val="en"/>
        </w:rPr>
        <w:t xml:space="preserve"> </w:t>
      </w:r>
      <w:r w:rsidRPr="00856FE8">
        <w:rPr>
          <w:rStyle w:val="hvr"/>
          <w:rFonts w:cs="Arial"/>
          <w:sz w:val="24"/>
          <w:szCs w:val="24"/>
          <w:lang w:val="en"/>
        </w:rPr>
        <w:t>with</w:t>
      </w:r>
      <w:r w:rsidRPr="00856FE8">
        <w:rPr>
          <w:rFonts w:cs="Arial"/>
          <w:sz w:val="24"/>
          <w:szCs w:val="24"/>
          <w:lang w:val="en"/>
        </w:rPr>
        <w:t xml:space="preserve"> </w:t>
      </w:r>
      <w:r w:rsidRPr="00856FE8">
        <w:rPr>
          <w:rStyle w:val="hvr"/>
          <w:rFonts w:cs="Arial"/>
          <w:sz w:val="24"/>
          <w:szCs w:val="24"/>
          <w:lang w:val="en"/>
        </w:rPr>
        <w:t>patients</w:t>
      </w:r>
      <w:r w:rsidRPr="00856FE8">
        <w:rPr>
          <w:rFonts w:cs="Arial"/>
          <w:sz w:val="24"/>
          <w:szCs w:val="24"/>
          <w:lang w:val="en"/>
        </w:rPr>
        <w:t xml:space="preserve"> </w:t>
      </w:r>
      <w:r w:rsidRPr="00856FE8">
        <w:rPr>
          <w:rStyle w:val="hvr"/>
          <w:rFonts w:cs="Arial"/>
          <w:sz w:val="24"/>
          <w:szCs w:val="24"/>
          <w:lang w:val="en"/>
        </w:rPr>
        <w:t>who</w:t>
      </w:r>
      <w:r w:rsidRPr="00856FE8">
        <w:rPr>
          <w:rFonts w:cs="Arial"/>
          <w:sz w:val="24"/>
          <w:szCs w:val="24"/>
          <w:lang w:val="en"/>
        </w:rPr>
        <w:t xml:space="preserve"> </w:t>
      </w:r>
      <w:r w:rsidRPr="00856FE8">
        <w:rPr>
          <w:rStyle w:val="hvr"/>
          <w:rFonts w:cs="Arial"/>
          <w:sz w:val="24"/>
          <w:szCs w:val="24"/>
          <w:lang w:val="en"/>
        </w:rPr>
        <w:t>are</w:t>
      </w:r>
      <w:r w:rsidRPr="00856FE8">
        <w:rPr>
          <w:rFonts w:cs="Arial"/>
          <w:sz w:val="24"/>
          <w:szCs w:val="24"/>
          <w:lang w:val="en"/>
        </w:rPr>
        <w:t xml:space="preserve"> </w:t>
      </w:r>
      <w:r w:rsidRPr="00856FE8">
        <w:rPr>
          <w:rStyle w:val="hvr"/>
          <w:rFonts w:cs="Arial"/>
          <w:sz w:val="24"/>
          <w:szCs w:val="24"/>
          <w:lang w:val="en"/>
        </w:rPr>
        <w:t>breathing</w:t>
      </w:r>
      <w:r w:rsidRPr="00856FE8">
        <w:rPr>
          <w:rFonts w:cs="Arial"/>
          <w:sz w:val="24"/>
          <w:szCs w:val="24"/>
          <w:lang w:val="en"/>
        </w:rPr>
        <w:t xml:space="preserve"> </w:t>
      </w:r>
      <w:r w:rsidRPr="00856FE8">
        <w:rPr>
          <w:rStyle w:val="hvr"/>
          <w:rFonts w:cs="Arial"/>
          <w:sz w:val="24"/>
          <w:szCs w:val="24"/>
          <w:lang w:val="en"/>
        </w:rPr>
        <w:t>spontaneously,</w:t>
      </w:r>
      <w:r w:rsidRPr="00856FE8">
        <w:rPr>
          <w:rFonts w:cs="Arial"/>
          <w:sz w:val="24"/>
          <w:szCs w:val="24"/>
          <w:lang w:val="en"/>
        </w:rPr>
        <w:t xml:space="preserve"> </w:t>
      </w:r>
      <w:r w:rsidRPr="00856FE8">
        <w:rPr>
          <w:rStyle w:val="hvr"/>
          <w:rFonts w:cs="Arial"/>
          <w:sz w:val="24"/>
          <w:szCs w:val="24"/>
          <w:lang w:val="en"/>
        </w:rPr>
        <w:t>done</w:t>
      </w:r>
      <w:r w:rsidRPr="00856FE8">
        <w:rPr>
          <w:rFonts w:cs="Arial"/>
          <w:sz w:val="24"/>
          <w:szCs w:val="24"/>
          <w:lang w:val="en"/>
        </w:rPr>
        <w:t xml:space="preserve"> to </w:t>
      </w:r>
      <w:r w:rsidRPr="00856FE8">
        <w:rPr>
          <w:rStyle w:val="hvr"/>
          <w:rFonts w:cs="Arial"/>
          <w:sz w:val="24"/>
          <w:szCs w:val="24"/>
          <w:lang w:val="en"/>
        </w:rPr>
        <w:t>keep</w:t>
      </w:r>
      <w:r w:rsidRPr="00856FE8">
        <w:rPr>
          <w:rFonts w:cs="Arial"/>
          <w:sz w:val="24"/>
          <w:szCs w:val="24"/>
          <w:lang w:val="en"/>
        </w:rPr>
        <w:t xml:space="preserve"> </w:t>
      </w:r>
      <w:r w:rsidRPr="00856FE8">
        <w:rPr>
          <w:rStyle w:val="hvr"/>
          <w:rFonts w:cs="Arial"/>
          <w:sz w:val="24"/>
          <w:szCs w:val="24"/>
          <w:lang w:val="en"/>
        </w:rPr>
        <w:t>the</w:t>
      </w:r>
      <w:r w:rsidRPr="00856FE8">
        <w:rPr>
          <w:rFonts w:cs="Arial"/>
          <w:sz w:val="24"/>
          <w:szCs w:val="24"/>
          <w:lang w:val="en"/>
        </w:rPr>
        <w:t xml:space="preserve"> </w:t>
      </w:r>
      <w:r w:rsidRPr="00856FE8">
        <w:rPr>
          <w:rStyle w:val="hvr"/>
          <w:rFonts w:cs="Arial"/>
          <w:sz w:val="24"/>
          <w:szCs w:val="24"/>
          <w:lang w:val="en"/>
        </w:rPr>
        <w:t>alveoli</w:t>
      </w:r>
      <w:r w:rsidRPr="00856FE8">
        <w:rPr>
          <w:rFonts w:cs="Arial"/>
          <w:sz w:val="24"/>
          <w:szCs w:val="24"/>
          <w:lang w:val="en"/>
        </w:rPr>
        <w:t xml:space="preserve"> </w:t>
      </w:r>
      <w:r w:rsidRPr="00856FE8">
        <w:rPr>
          <w:rStyle w:val="hvr"/>
          <w:rFonts w:cs="Arial"/>
          <w:sz w:val="24"/>
          <w:szCs w:val="24"/>
          <w:lang w:val="en"/>
        </w:rPr>
        <w:t>open</w:t>
      </w:r>
      <w:r w:rsidRPr="00856FE8">
        <w:rPr>
          <w:rFonts w:cs="Arial"/>
          <w:sz w:val="24"/>
          <w:szCs w:val="24"/>
          <w:lang w:val="en"/>
        </w:rPr>
        <w:t xml:space="preserve"> at </w:t>
      </w:r>
      <w:r w:rsidRPr="00856FE8">
        <w:rPr>
          <w:rStyle w:val="hvr"/>
          <w:rFonts w:cs="Arial"/>
          <w:sz w:val="24"/>
          <w:szCs w:val="24"/>
          <w:lang w:val="en"/>
        </w:rPr>
        <w:t>the</w:t>
      </w:r>
      <w:r w:rsidRPr="00856FE8">
        <w:rPr>
          <w:rFonts w:cs="Arial"/>
          <w:sz w:val="24"/>
          <w:szCs w:val="24"/>
          <w:lang w:val="en"/>
        </w:rPr>
        <w:t xml:space="preserve"> </w:t>
      </w:r>
      <w:r w:rsidRPr="00856FE8">
        <w:rPr>
          <w:rStyle w:val="hvr"/>
          <w:rFonts w:cs="Arial"/>
          <w:sz w:val="24"/>
          <w:szCs w:val="24"/>
          <w:lang w:val="en"/>
        </w:rPr>
        <w:t>end</w:t>
      </w:r>
      <w:r w:rsidRPr="00856FE8">
        <w:rPr>
          <w:rFonts w:cs="Arial"/>
          <w:sz w:val="24"/>
          <w:szCs w:val="24"/>
          <w:lang w:val="en"/>
        </w:rPr>
        <w:t xml:space="preserve"> of </w:t>
      </w:r>
      <w:r w:rsidRPr="00856FE8">
        <w:rPr>
          <w:rStyle w:val="hvr"/>
          <w:rFonts w:cs="Arial"/>
          <w:sz w:val="24"/>
          <w:szCs w:val="24"/>
          <w:lang w:val="en"/>
        </w:rPr>
        <w:t>exhalation</w:t>
      </w:r>
      <w:r w:rsidRPr="00856FE8">
        <w:rPr>
          <w:rFonts w:cs="Arial"/>
          <w:sz w:val="24"/>
          <w:szCs w:val="24"/>
          <w:lang w:val="en"/>
        </w:rPr>
        <w:t xml:space="preserve"> </w:t>
      </w:r>
      <w:r w:rsidRPr="00856FE8">
        <w:rPr>
          <w:rStyle w:val="hvr"/>
          <w:rFonts w:cs="Arial"/>
          <w:sz w:val="24"/>
          <w:szCs w:val="24"/>
          <w:lang w:val="en"/>
        </w:rPr>
        <w:t>and</w:t>
      </w:r>
      <w:r w:rsidRPr="00856FE8">
        <w:rPr>
          <w:rFonts w:cs="Arial"/>
          <w:sz w:val="24"/>
          <w:szCs w:val="24"/>
          <w:lang w:val="en"/>
        </w:rPr>
        <w:t xml:space="preserve"> </w:t>
      </w:r>
      <w:r w:rsidRPr="00856FE8">
        <w:rPr>
          <w:rStyle w:val="hvr"/>
          <w:rFonts w:cs="Arial"/>
          <w:sz w:val="24"/>
          <w:szCs w:val="24"/>
          <w:lang w:val="en"/>
        </w:rPr>
        <w:t>thus</w:t>
      </w:r>
      <w:r w:rsidRPr="00856FE8">
        <w:rPr>
          <w:rFonts w:cs="Arial"/>
          <w:sz w:val="24"/>
          <w:szCs w:val="24"/>
          <w:lang w:val="en"/>
        </w:rPr>
        <w:t xml:space="preserve"> </w:t>
      </w:r>
      <w:r w:rsidRPr="00856FE8">
        <w:rPr>
          <w:rStyle w:val="hvr"/>
          <w:rFonts w:cs="Arial"/>
          <w:sz w:val="24"/>
          <w:szCs w:val="24"/>
          <w:lang w:val="en"/>
        </w:rPr>
        <w:t>increase</w:t>
      </w:r>
      <w:r w:rsidRPr="00856FE8">
        <w:rPr>
          <w:rFonts w:cs="Arial"/>
          <w:sz w:val="24"/>
          <w:szCs w:val="24"/>
          <w:lang w:val="en"/>
        </w:rPr>
        <w:t xml:space="preserve"> </w:t>
      </w:r>
      <w:r w:rsidRPr="00856FE8">
        <w:rPr>
          <w:rStyle w:val="hvr"/>
          <w:rFonts w:cs="Arial"/>
          <w:sz w:val="24"/>
          <w:szCs w:val="24"/>
          <w:lang w:val="en"/>
        </w:rPr>
        <w:t>oxygenation</w:t>
      </w:r>
      <w:r w:rsidRPr="00856FE8">
        <w:rPr>
          <w:rFonts w:cs="Arial"/>
          <w:sz w:val="24"/>
          <w:szCs w:val="24"/>
          <w:lang w:val="en"/>
        </w:rPr>
        <w:t xml:space="preserve"> </w:t>
      </w:r>
      <w:r w:rsidRPr="00856FE8">
        <w:rPr>
          <w:rStyle w:val="hvr"/>
          <w:rFonts w:cs="Arial"/>
          <w:sz w:val="24"/>
          <w:szCs w:val="24"/>
          <w:lang w:val="en"/>
        </w:rPr>
        <w:t>and</w:t>
      </w:r>
      <w:r w:rsidRPr="00856FE8">
        <w:rPr>
          <w:rFonts w:cs="Arial"/>
          <w:sz w:val="24"/>
          <w:szCs w:val="24"/>
          <w:lang w:val="en"/>
        </w:rPr>
        <w:t xml:space="preserve"> </w:t>
      </w:r>
      <w:r w:rsidRPr="00856FE8">
        <w:rPr>
          <w:rStyle w:val="hvr"/>
          <w:rFonts w:cs="Arial"/>
          <w:sz w:val="24"/>
          <w:szCs w:val="24"/>
          <w:lang w:val="en"/>
        </w:rPr>
        <w:t>reduce</w:t>
      </w:r>
      <w:r w:rsidRPr="00856FE8">
        <w:rPr>
          <w:rFonts w:cs="Arial"/>
          <w:sz w:val="24"/>
          <w:szCs w:val="24"/>
          <w:lang w:val="en"/>
        </w:rPr>
        <w:t xml:space="preserve"> </w:t>
      </w:r>
      <w:r w:rsidRPr="00856FE8">
        <w:rPr>
          <w:rStyle w:val="hvr"/>
          <w:rFonts w:cs="Arial"/>
          <w:sz w:val="24"/>
          <w:szCs w:val="24"/>
          <w:lang w:val="en"/>
        </w:rPr>
        <w:t>the</w:t>
      </w:r>
      <w:r w:rsidRPr="00856FE8">
        <w:rPr>
          <w:rFonts w:cs="Arial"/>
          <w:sz w:val="24"/>
          <w:szCs w:val="24"/>
          <w:lang w:val="en"/>
        </w:rPr>
        <w:t xml:space="preserve"> </w:t>
      </w:r>
      <w:r w:rsidRPr="00856FE8">
        <w:rPr>
          <w:rStyle w:val="hvr"/>
          <w:rFonts w:cs="Arial"/>
          <w:sz w:val="24"/>
          <w:szCs w:val="24"/>
          <w:lang w:val="en"/>
        </w:rPr>
        <w:t>work</w:t>
      </w:r>
      <w:r w:rsidRPr="00856FE8">
        <w:rPr>
          <w:rFonts w:cs="Arial"/>
          <w:sz w:val="24"/>
          <w:szCs w:val="24"/>
          <w:lang w:val="en"/>
        </w:rPr>
        <w:t xml:space="preserve"> of </w:t>
      </w:r>
      <w:r w:rsidRPr="00856FE8">
        <w:rPr>
          <w:rStyle w:val="hvr"/>
          <w:rFonts w:cs="Arial"/>
          <w:sz w:val="24"/>
          <w:szCs w:val="24"/>
          <w:lang w:val="en"/>
        </w:rPr>
        <w:t>breathing.</w:t>
      </w:r>
      <w:r w:rsidRPr="00856FE8">
        <w:rPr>
          <w:rFonts w:cs="Arial"/>
          <w:sz w:val="24"/>
          <w:szCs w:val="24"/>
          <w:lang w:val="en"/>
        </w:rPr>
        <w:t xml:space="preserve"> </w:t>
      </w:r>
      <w:r>
        <w:rPr>
          <w:rFonts w:cs="Arial"/>
          <w:sz w:val="24"/>
          <w:szCs w:val="24"/>
          <w:lang w:val="en"/>
        </w:rPr>
        <w:t>Often used on babies that are in the neonatal intensive care unit.</w:t>
      </w:r>
    </w:p>
    <w:p w:rsidR="00E82E50" w:rsidP="00E82E50" w:rsidRDefault="00E82E50" w14:paraId="4BD610C7" w14:textId="77777777">
      <w:pPr>
        <w:spacing w:after="0" w:line="240" w:lineRule="auto"/>
        <w:rPr>
          <w:rStyle w:val="ssens"/>
          <w:sz w:val="24"/>
          <w:szCs w:val="24"/>
        </w:rPr>
      </w:pPr>
      <w:r w:rsidRPr="00617486">
        <w:rPr>
          <w:rFonts w:cs="Arial"/>
          <w:b/>
          <w:sz w:val="24"/>
          <w:szCs w:val="24"/>
        </w:rPr>
        <w:lastRenderedPageBreak/>
        <w:t>CPD</w:t>
      </w:r>
      <w:r>
        <w:rPr>
          <w:rFonts w:cs="Arial"/>
          <w:b/>
          <w:sz w:val="24"/>
          <w:szCs w:val="24"/>
        </w:rPr>
        <w:t xml:space="preserve"> </w:t>
      </w:r>
      <w:r w:rsidRPr="00886133">
        <w:rPr>
          <w:rFonts w:cs="Arial"/>
          <w:sz w:val="24"/>
          <w:szCs w:val="24"/>
        </w:rPr>
        <w:t>-</w:t>
      </w:r>
      <w:r w:rsidRPr="00617486">
        <w:rPr>
          <w:rFonts w:cs="Arial"/>
          <w:sz w:val="24"/>
          <w:szCs w:val="24"/>
        </w:rPr>
        <w:t xml:space="preserve"> Cephalopelvic Disproportion:</w:t>
      </w:r>
      <w:r w:rsidRPr="00617486">
        <w:rPr>
          <w:sz w:val="24"/>
          <w:szCs w:val="24"/>
          <w:lang w:val="en"/>
        </w:rPr>
        <w:t xml:space="preserve"> </w:t>
      </w:r>
      <w:r w:rsidRPr="00617486">
        <w:rPr>
          <w:rStyle w:val="ssens"/>
          <w:sz w:val="24"/>
          <w:szCs w:val="24"/>
        </w:rPr>
        <w:t>A condition in which the maternal pelvis is small in relation to the size of the fetal head.</w:t>
      </w:r>
    </w:p>
    <w:p w:rsidR="00E82E50" w:rsidP="00E82E50" w:rsidRDefault="00E82E50" w14:paraId="4BD610C8" w14:textId="77777777">
      <w:pPr>
        <w:spacing w:after="0" w:line="240" w:lineRule="auto"/>
        <w:rPr>
          <w:rStyle w:val="ssens"/>
          <w:sz w:val="24"/>
          <w:szCs w:val="24"/>
        </w:rPr>
      </w:pPr>
    </w:p>
    <w:p w:rsidRPr="00EB4BAE" w:rsidR="00E82E50" w:rsidP="00E82E50" w:rsidRDefault="00E82E50" w14:paraId="4BD610C9" w14:textId="77777777">
      <w:pPr>
        <w:rPr>
          <w:sz w:val="24"/>
          <w:szCs w:val="24"/>
        </w:rPr>
      </w:pPr>
      <w:r w:rsidRPr="00EB4BAE">
        <w:rPr>
          <w:b/>
          <w:sz w:val="24"/>
          <w:szCs w:val="24"/>
        </w:rPr>
        <w:t>CPR</w:t>
      </w:r>
      <w:r w:rsidRPr="00EB4BAE">
        <w:rPr>
          <w:sz w:val="24"/>
          <w:szCs w:val="24"/>
        </w:rPr>
        <w:t xml:space="preserve"> - </w:t>
      </w:r>
      <w:r w:rsidRPr="00EB4BAE">
        <w:rPr>
          <w:bCs/>
          <w:sz w:val="24"/>
          <w:szCs w:val="24"/>
          <w:lang w:val="en"/>
        </w:rPr>
        <w:t xml:space="preserve">Cardiopulmonary Resuscitation: </w:t>
      </w:r>
      <w:r w:rsidRPr="00EB4BAE">
        <w:rPr>
          <w:sz w:val="24"/>
          <w:szCs w:val="24"/>
          <w:lang w:val="en"/>
        </w:rPr>
        <w:t xml:space="preserve">An </w:t>
      </w:r>
      <w:hyperlink w:tooltip="Emergency procedure" w:history="1" r:id="rId80">
        <w:r w:rsidRPr="00EB4BAE">
          <w:rPr>
            <w:sz w:val="24"/>
            <w:szCs w:val="24"/>
            <w:lang w:val="en"/>
          </w:rPr>
          <w:t>emergency procedure</w:t>
        </w:r>
      </w:hyperlink>
      <w:r w:rsidRPr="00EB4BAE">
        <w:rPr>
          <w:sz w:val="24"/>
          <w:szCs w:val="24"/>
          <w:lang w:val="en"/>
        </w:rPr>
        <w:t xml:space="preserve"> performed in an effort to manually preserve intact brain function until further measures are taken to restore spontaneous blood circulation and breathing in a person who is in </w:t>
      </w:r>
      <w:hyperlink w:tooltip="Cardiac arrest" w:history="1" r:id="rId81">
        <w:r w:rsidRPr="00EB4BAE">
          <w:rPr>
            <w:sz w:val="24"/>
            <w:szCs w:val="24"/>
            <w:lang w:val="en"/>
          </w:rPr>
          <w:t>cardiac arrest</w:t>
        </w:r>
      </w:hyperlink>
      <w:r w:rsidRPr="00EB4BAE">
        <w:rPr>
          <w:sz w:val="24"/>
          <w:szCs w:val="24"/>
          <w:lang w:val="en"/>
        </w:rPr>
        <w:t xml:space="preserve">. It is </w:t>
      </w:r>
      <w:hyperlink w:tooltip="Indication (medicine)" w:history="1" r:id="rId82">
        <w:r w:rsidRPr="00EB4BAE">
          <w:rPr>
            <w:sz w:val="24"/>
            <w:szCs w:val="24"/>
            <w:lang w:val="en"/>
          </w:rPr>
          <w:t>indicated</w:t>
        </w:r>
      </w:hyperlink>
      <w:r w:rsidRPr="00EB4BAE">
        <w:rPr>
          <w:sz w:val="24"/>
          <w:szCs w:val="24"/>
          <w:lang w:val="en"/>
        </w:rPr>
        <w:t xml:space="preserve"> in those who are unresponsive with no breathing or abnormal breathing, for example, </w:t>
      </w:r>
      <w:hyperlink w:tooltip="Agonal respiration" w:history="1" r:id="rId83">
        <w:r w:rsidRPr="00EB4BAE">
          <w:rPr>
            <w:sz w:val="24"/>
            <w:szCs w:val="24"/>
            <w:lang w:val="en"/>
          </w:rPr>
          <w:t>agonal respirations</w:t>
        </w:r>
      </w:hyperlink>
      <w:r w:rsidRPr="00EB4BAE">
        <w:rPr>
          <w:sz w:val="24"/>
          <w:szCs w:val="24"/>
          <w:lang w:val="en"/>
        </w:rPr>
        <w:t>.</w:t>
      </w:r>
    </w:p>
    <w:p w:rsidRPr="00EB4BAE" w:rsidR="00E82E50" w:rsidP="00E82E50" w:rsidRDefault="00E82E50" w14:paraId="4BD610CA" w14:textId="77777777">
      <w:pPr>
        <w:spacing w:line="240" w:lineRule="auto"/>
        <w:rPr>
          <w:rFonts w:cs="Andalus"/>
          <w:sz w:val="24"/>
        </w:rPr>
      </w:pPr>
      <w:r w:rsidRPr="00EB4BAE">
        <w:rPr>
          <w:rFonts w:cs="Andalus"/>
          <w:b/>
          <w:sz w:val="24"/>
          <w:szCs w:val="24"/>
        </w:rPr>
        <w:t>CPS12</w:t>
      </w:r>
      <w:r w:rsidRPr="00EB4BAE">
        <w:rPr>
          <w:rFonts w:cs="Andalus"/>
          <w:sz w:val="24"/>
          <w:szCs w:val="24"/>
        </w:rPr>
        <w:t xml:space="preserve"> - Centricity</w:t>
      </w:r>
      <w:r w:rsidRPr="00270B23">
        <w:rPr>
          <w:rFonts w:cs="Andalus"/>
          <w:sz w:val="24"/>
        </w:rPr>
        <w:t xml:space="preserve"> Practice Solutions Version 12: EMR program used by Women’s Healthcare Associates.</w:t>
      </w:r>
    </w:p>
    <w:p w:rsidR="00E82E50" w:rsidP="00E82E50" w:rsidRDefault="00E82E50" w14:paraId="4BD610CB" w14:textId="77777777">
      <w:pPr>
        <w:spacing w:after="0" w:line="240" w:lineRule="auto"/>
        <w:rPr>
          <w:rFonts w:cs="Andalus"/>
          <w:sz w:val="24"/>
          <w:szCs w:val="24"/>
        </w:rPr>
      </w:pPr>
      <w:r w:rsidRPr="002477C3">
        <w:rPr>
          <w:rFonts w:cs="Andalus"/>
          <w:b/>
          <w:sz w:val="24"/>
          <w:szCs w:val="24"/>
        </w:rPr>
        <w:t xml:space="preserve">CQR </w:t>
      </w:r>
      <w:r w:rsidRPr="002477C3">
        <w:rPr>
          <w:rFonts w:cs="Andalus"/>
          <w:sz w:val="24"/>
          <w:szCs w:val="24"/>
        </w:rPr>
        <w:t>- Clinician Quality Review: An annual review process established for all Clinicians working at WHA. Borne out of desire for continuous improvement, as well as the need to sat</w:t>
      </w:r>
      <w:r w:rsidRPr="002477C3">
        <w:rPr>
          <w:rFonts w:cs="Andalus"/>
          <w:sz w:val="24"/>
          <w:szCs w:val="24"/>
        </w:rPr>
        <w:lastRenderedPageBreak/>
        <w:t>isfy external stakeholders and develop a system for accountability, CQR involves the review of a number of components of our Clinician’s performance including EMR metrics, Meaningful Use, patient satisfaction, 360 degree behavioral feedback, and surgical data.</w:t>
      </w:r>
    </w:p>
    <w:p w:rsidR="00E82E50" w:rsidP="00E82E50" w:rsidRDefault="00E82E50" w14:paraId="4BD610CC" w14:textId="77777777">
      <w:pPr>
        <w:spacing w:after="0" w:line="240" w:lineRule="auto"/>
        <w:rPr>
          <w:rFonts w:cs="Andalus"/>
          <w:sz w:val="24"/>
          <w:szCs w:val="24"/>
        </w:rPr>
      </w:pPr>
    </w:p>
    <w:p w:rsidRPr="00856FE8" w:rsidR="00E82E50" w:rsidP="00E82E50" w:rsidRDefault="00E82E50" w14:paraId="4BD610CD" w14:textId="77777777">
      <w:pPr>
        <w:spacing w:line="240" w:lineRule="auto"/>
        <w:rPr>
          <w:sz w:val="24"/>
          <w:szCs w:val="24"/>
        </w:rPr>
      </w:pPr>
      <w:r w:rsidRPr="00856FE8">
        <w:rPr>
          <w:b/>
          <w:sz w:val="24"/>
          <w:szCs w:val="24"/>
        </w:rPr>
        <w:t>CRL</w:t>
      </w:r>
      <w:r>
        <w:rPr>
          <w:sz w:val="24"/>
          <w:szCs w:val="24"/>
        </w:rPr>
        <w:t xml:space="preserve"> - </w:t>
      </w:r>
      <w:r w:rsidRPr="00856FE8">
        <w:rPr>
          <w:sz w:val="24"/>
          <w:szCs w:val="24"/>
        </w:rPr>
        <w:t xml:space="preserve">Crown-Rump Length: </w:t>
      </w:r>
      <w:r w:rsidRPr="00856FE8">
        <w:rPr>
          <w:sz w:val="24"/>
          <w:szCs w:val="24"/>
          <w:lang w:val="en"/>
        </w:rPr>
        <w:t xml:space="preserve">The measurement of the length of human </w:t>
      </w:r>
      <w:hyperlink w:tooltip="Embryo" w:history="1" r:id="rId84">
        <w:r w:rsidRPr="00856FE8">
          <w:rPr>
            <w:sz w:val="24"/>
            <w:szCs w:val="24"/>
            <w:lang w:val="en"/>
          </w:rPr>
          <w:t>embryos</w:t>
        </w:r>
      </w:hyperlink>
      <w:r w:rsidRPr="00856FE8">
        <w:rPr>
          <w:sz w:val="24"/>
          <w:szCs w:val="24"/>
          <w:lang w:val="en"/>
        </w:rPr>
        <w:t xml:space="preserve"> and </w:t>
      </w:r>
      <w:hyperlink w:tooltip="Fetus" w:history="1" r:id="rId85">
        <w:r w:rsidRPr="00856FE8">
          <w:rPr>
            <w:sz w:val="24"/>
            <w:szCs w:val="24"/>
            <w:lang w:val="en"/>
          </w:rPr>
          <w:t>fetuses</w:t>
        </w:r>
      </w:hyperlink>
      <w:r w:rsidRPr="00856FE8">
        <w:rPr>
          <w:sz w:val="24"/>
          <w:szCs w:val="24"/>
          <w:lang w:val="en"/>
        </w:rPr>
        <w:t xml:space="preserve"> from the top of the head (crown) to the bottom of the buttocks (rump). It is typically determined from </w:t>
      </w:r>
      <w:hyperlink w:tooltip="Obstetric ultrasonography" w:history="1" r:id="rId86">
        <w:r w:rsidRPr="00856FE8">
          <w:rPr>
            <w:sz w:val="24"/>
            <w:szCs w:val="24"/>
            <w:lang w:val="en"/>
          </w:rPr>
          <w:t>ultrasound imagery</w:t>
        </w:r>
      </w:hyperlink>
      <w:r w:rsidRPr="00856FE8">
        <w:rPr>
          <w:sz w:val="24"/>
          <w:szCs w:val="24"/>
          <w:lang w:val="en"/>
        </w:rPr>
        <w:t xml:space="preserve"> and can be used to estimate </w:t>
      </w:r>
      <w:hyperlink w:tooltip="Gestational age" w:history="1" r:id="rId87">
        <w:r w:rsidRPr="00856FE8">
          <w:rPr>
            <w:sz w:val="24"/>
            <w:szCs w:val="24"/>
            <w:lang w:val="en"/>
          </w:rPr>
          <w:t>gestational age</w:t>
        </w:r>
      </w:hyperlink>
      <w:r w:rsidRPr="00856FE8">
        <w:rPr>
          <w:sz w:val="24"/>
          <w:szCs w:val="24"/>
          <w:lang w:val="en"/>
        </w:rPr>
        <w:t>.</w:t>
      </w:r>
    </w:p>
    <w:p w:rsidRPr="005A1106" w:rsidR="00E82E50" w:rsidP="00E82E50" w:rsidRDefault="00E82E50" w14:paraId="4BD610CE" w14:textId="77777777">
      <w:pPr>
        <w:spacing w:after="0" w:line="240" w:lineRule="auto"/>
        <w:rPr>
          <w:sz w:val="24"/>
          <w:szCs w:val="24"/>
          <w:lang w:val="en"/>
        </w:rPr>
      </w:pPr>
      <w:r w:rsidRPr="005A1106">
        <w:rPr>
          <w:rFonts w:cs="Arial"/>
          <w:b/>
          <w:sz w:val="24"/>
          <w:szCs w:val="24"/>
        </w:rPr>
        <w:t>C/S</w:t>
      </w:r>
      <w:r w:rsidRPr="00886133">
        <w:rPr>
          <w:rFonts w:cs="Arial"/>
          <w:sz w:val="24"/>
          <w:szCs w:val="24"/>
        </w:rPr>
        <w:t xml:space="preserve"> -</w:t>
      </w:r>
      <w:r w:rsidRPr="005A1106">
        <w:rPr>
          <w:rFonts w:cs="Arial"/>
          <w:sz w:val="24"/>
          <w:szCs w:val="24"/>
        </w:rPr>
        <w:t xml:space="preserve"> Cesarean Section:</w:t>
      </w:r>
      <w:r w:rsidRPr="005A1106">
        <w:rPr>
          <w:sz w:val="24"/>
          <w:szCs w:val="24"/>
          <w:lang w:val="en"/>
        </w:rPr>
        <w:t xml:space="preserve"> A </w:t>
      </w:r>
      <w:hyperlink w:tooltip="Surgery" w:history="1" r:id="rId88">
        <w:r w:rsidRPr="005A1106">
          <w:rPr>
            <w:sz w:val="24"/>
            <w:szCs w:val="24"/>
            <w:lang w:val="en"/>
          </w:rPr>
          <w:t>surgical</w:t>
        </w:r>
      </w:hyperlink>
      <w:r w:rsidRPr="005A1106">
        <w:rPr>
          <w:sz w:val="24"/>
          <w:szCs w:val="24"/>
          <w:lang w:val="en"/>
        </w:rPr>
        <w:t xml:space="preserve"> procedure in which one or more </w:t>
      </w:r>
      <w:hyperlink w:tooltip="Incision" w:history="1" r:id="rId89">
        <w:r w:rsidRPr="005A1106">
          <w:rPr>
            <w:sz w:val="24"/>
            <w:szCs w:val="24"/>
            <w:lang w:val="en"/>
          </w:rPr>
          <w:t>incisions</w:t>
        </w:r>
      </w:hyperlink>
      <w:r w:rsidRPr="005A1106">
        <w:rPr>
          <w:sz w:val="24"/>
          <w:szCs w:val="24"/>
          <w:lang w:val="en"/>
        </w:rPr>
        <w:t xml:space="preserve"> are made through a mother's </w:t>
      </w:r>
      <w:hyperlink w:tooltip="Abdomen" w:history="1" r:id="rId90">
        <w:r w:rsidRPr="005A1106">
          <w:rPr>
            <w:sz w:val="24"/>
            <w:szCs w:val="24"/>
            <w:lang w:val="en"/>
          </w:rPr>
          <w:t>abdomen</w:t>
        </w:r>
      </w:hyperlink>
      <w:r w:rsidRPr="005A1106">
        <w:rPr>
          <w:sz w:val="24"/>
          <w:szCs w:val="24"/>
          <w:lang w:val="en"/>
        </w:rPr>
        <w:t xml:space="preserve"> and </w:t>
      </w:r>
      <w:hyperlink w:tooltip="Uterus" w:history="1" r:id="rId91">
        <w:r w:rsidRPr="005A1106">
          <w:rPr>
            <w:sz w:val="24"/>
            <w:szCs w:val="24"/>
            <w:lang w:val="en"/>
          </w:rPr>
          <w:t>uterus</w:t>
        </w:r>
      </w:hyperlink>
      <w:r w:rsidRPr="005A1106">
        <w:rPr>
          <w:sz w:val="24"/>
          <w:szCs w:val="24"/>
          <w:lang w:val="en"/>
        </w:rPr>
        <w:t xml:space="preserve"> to </w:t>
      </w:r>
      <w:hyperlink w:tooltip="Childbirth" w:history="1" r:id="rId92">
        <w:r w:rsidRPr="005A1106">
          <w:rPr>
            <w:sz w:val="24"/>
            <w:szCs w:val="24"/>
            <w:lang w:val="en"/>
          </w:rPr>
          <w:t>deliver</w:t>
        </w:r>
      </w:hyperlink>
      <w:r w:rsidRPr="005A1106">
        <w:rPr>
          <w:sz w:val="24"/>
          <w:szCs w:val="24"/>
          <w:lang w:val="en"/>
        </w:rPr>
        <w:t xml:space="preserve"> one or more </w:t>
      </w:r>
      <w:hyperlink w:tooltip="Infant" w:history="1" r:id="rId93">
        <w:r w:rsidRPr="005A1106">
          <w:rPr>
            <w:sz w:val="24"/>
            <w:szCs w:val="24"/>
            <w:lang w:val="en"/>
          </w:rPr>
          <w:t>babies</w:t>
        </w:r>
      </w:hyperlink>
      <w:r w:rsidRPr="005A1106">
        <w:rPr>
          <w:sz w:val="24"/>
          <w:szCs w:val="24"/>
          <w:lang w:val="en"/>
        </w:rPr>
        <w:t xml:space="preserve">. </w:t>
      </w:r>
    </w:p>
    <w:p w:rsidR="00E82E50" w:rsidP="00E82E50" w:rsidRDefault="00E82E50" w14:paraId="4BD610CF" w14:textId="77777777">
      <w:pPr>
        <w:spacing w:line="240" w:lineRule="auto"/>
        <w:rPr>
          <w:rFonts w:cs="Andalus"/>
          <w:sz w:val="24"/>
          <w:szCs w:val="24"/>
        </w:rPr>
      </w:pPr>
    </w:p>
    <w:p w:rsidR="00E82E50" w:rsidP="00E82E50" w:rsidRDefault="00E82E50" w14:paraId="4BD610D0" w14:textId="77777777">
      <w:pPr>
        <w:spacing w:line="240" w:lineRule="auto"/>
        <w:rPr>
          <w:rFonts w:cs="Andalus"/>
          <w:sz w:val="24"/>
        </w:rPr>
      </w:pPr>
      <w:r>
        <w:rPr>
          <w:rFonts w:cs="Andalus"/>
          <w:b/>
          <w:sz w:val="24"/>
        </w:rPr>
        <w:t>CS</w:t>
      </w:r>
      <w:r>
        <w:rPr>
          <w:rFonts w:cs="Andalus"/>
          <w:sz w:val="24"/>
        </w:rPr>
        <w:t xml:space="preserve"> - Clinical </w:t>
      </w:r>
      <w:r w:rsidRPr="00270B23">
        <w:rPr>
          <w:rFonts w:cs="Andalus"/>
          <w:sz w:val="24"/>
        </w:rPr>
        <w:t>Supervisor: Supervises, directs and coordinates clinical staff functions. Responsible for ensuring the clinical staff operates efficiently and effectively.</w:t>
      </w:r>
    </w:p>
    <w:p w:rsidRPr="00386CEF" w:rsidR="00E82E50" w:rsidP="00E82E50" w:rsidRDefault="00E82E50" w14:paraId="4BD610D1" w14:textId="77777777">
      <w:pPr>
        <w:spacing w:line="240" w:lineRule="auto"/>
        <w:rPr>
          <w:b/>
          <w:sz w:val="24"/>
          <w:szCs w:val="24"/>
        </w:rPr>
      </w:pPr>
      <w:r>
        <w:rPr>
          <w:b/>
          <w:sz w:val="24"/>
          <w:szCs w:val="24"/>
        </w:rPr>
        <w:lastRenderedPageBreak/>
        <w:t>CST</w:t>
      </w:r>
      <w:r>
        <w:rPr>
          <w:sz w:val="24"/>
          <w:szCs w:val="24"/>
        </w:rPr>
        <w:t xml:space="preserve"> -</w:t>
      </w:r>
      <w:r w:rsidRPr="00312839">
        <w:rPr>
          <w:sz w:val="24"/>
          <w:szCs w:val="24"/>
        </w:rPr>
        <w:t xml:space="preserve"> </w:t>
      </w:r>
      <w:r w:rsidRPr="00386CEF">
        <w:rPr>
          <w:sz w:val="24"/>
          <w:szCs w:val="24"/>
        </w:rPr>
        <w:t>Contract</w:t>
      </w:r>
      <w:r>
        <w:rPr>
          <w:sz w:val="24"/>
          <w:szCs w:val="24"/>
        </w:rPr>
        <w:t>ion Stress Test or Stress Test:</w:t>
      </w:r>
      <w:r w:rsidRPr="00386CEF">
        <w:rPr>
          <w:sz w:val="24"/>
          <w:szCs w:val="24"/>
        </w:rPr>
        <w:t xml:space="preserve"> </w:t>
      </w:r>
      <w:r w:rsidRPr="00386CEF">
        <w:rPr>
          <w:sz w:val="24"/>
          <w:szCs w:val="24"/>
          <w:lang w:val="en"/>
        </w:rPr>
        <w:t xml:space="preserve">Oxytocin is administered to a patient to initiate contractions. This test may be performed during pregnancy to measure the baby's heart rate during uterine contractions. Its purpose is to make sure the baby can get the oxygen he or she needs from the placenta during labor. </w:t>
      </w:r>
    </w:p>
    <w:p w:rsidR="00E82E50" w:rsidP="00E82E50" w:rsidRDefault="00E82E50" w14:paraId="4BD610D2" w14:textId="77777777">
      <w:pPr>
        <w:spacing w:after="0" w:line="240" w:lineRule="auto"/>
        <w:rPr>
          <w:sz w:val="24"/>
          <w:szCs w:val="24"/>
          <w:lang w:val="en"/>
        </w:rPr>
      </w:pPr>
      <w:r>
        <w:rPr>
          <w:rFonts w:cs="Arial"/>
          <w:b/>
          <w:sz w:val="24"/>
          <w:szCs w:val="24"/>
        </w:rPr>
        <w:t xml:space="preserve">CTA </w:t>
      </w:r>
      <w:r>
        <w:rPr>
          <w:rFonts w:cs="Arial"/>
          <w:sz w:val="24"/>
          <w:szCs w:val="24"/>
        </w:rPr>
        <w:t>-</w:t>
      </w:r>
      <w:r w:rsidRPr="00617486">
        <w:rPr>
          <w:rFonts w:cs="Arial"/>
          <w:sz w:val="24"/>
          <w:szCs w:val="24"/>
        </w:rPr>
        <w:t xml:space="preserve"> Clear to Auscultation: </w:t>
      </w:r>
      <w:r w:rsidRPr="00617486">
        <w:rPr>
          <w:sz w:val="24"/>
          <w:szCs w:val="24"/>
          <w:lang w:val="en"/>
        </w:rPr>
        <w:t xml:space="preserve">Listening </w:t>
      </w:r>
      <w:r w:rsidRPr="008D62B5">
        <w:rPr>
          <w:sz w:val="24"/>
          <w:szCs w:val="24"/>
          <w:lang w:val="en"/>
        </w:rPr>
        <w:t xml:space="preserve">to the </w:t>
      </w:r>
      <w:hyperlink w:tooltip="Respiratory sounds" w:history="1" r:id="rId94">
        <w:r w:rsidRPr="008D62B5">
          <w:rPr>
            <w:rStyle w:val="Hyperlink"/>
            <w:color w:val="auto"/>
            <w:sz w:val="24"/>
            <w:szCs w:val="24"/>
            <w:u w:val="none"/>
            <w:lang w:val="en"/>
          </w:rPr>
          <w:t>lung fields with a stethoscope for respiratory sounds</w:t>
        </w:r>
      </w:hyperlink>
      <w:r w:rsidRPr="008D62B5">
        <w:rPr>
          <w:sz w:val="24"/>
          <w:szCs w:val="24"/>
          <w:lang w:val="en"/>
        </w:rPr>
        <w:t>. This is conducted while the patient is breathing, if no abnormal sounds are heard, lungs would be considered clear.</w:t>
      </w:r>
    </w:p>
    <w:p w:rsidR="00E82E50" w:rsidP="00E82E50" w:rsidRDefault="00E82E50" w14:paraId="4BD610D3" w14:textId="77777777">
      <w:pPr>
        <w:spacing w:after="0" w:line="240" w:lineRule="auto"/>
        <w:rPr>
          <w:sz w:val="24"/>
          <w:szCs w:val="24"/>
          <w:lang w:val="en"/>
        </w:rPr>
      </w:pPr>
    </w:p>
    <w:p w:rsidR="00E82E50" w:rsidP="00E82E50" w:rsidRDefault="00E82E50" w14:paraId="4BD610D4" w14:textId="77777777">
      <w:pPr>
        <w:spacing w:after="0" w:line="240" w:lineRule="auto"/>
        <w:rPr>
          <w:sz w:val="24"/>
          <w:szCs w:val="24"/>
          <w:lang w:val="en"/>
        </w:rPr>
      </w:pPr>
    </w:p>
    <w:p w:rsidR="00E82E50" w:rsidP="00E82E50" w:rsidRDefault="00E82E50" w14:paraId="4BD610D5" w14:textId="77777777">
      <w:pPr>
        <w:spacing w:after="0" w:line="240" w:lineRule="auto"/>
        <w:rPr>
          <w:sz w:val="24"/>
          <w:szCs w:val="24"/>
          <w:lang w:val="en"/>
        </w:rPr>
      </w:pPr>
    </w:p>
    <w:p w:rsidRPr="00386CEF" w:rsidR="00E82E50" w:rsidP="00E82E50" w:rsidRDefault="00E82E50" w14:paraId="4BD610D6" w14:textId="77777777">
      <w:pPr>
        <w:rPr>
          <w:b/>
          <w:sz w:val="24"/>
          <w:szCs w:val="24"/>
        </w:rPr>
      </w:pPr>
      <w:r>
        <w:rPr>
          <w:b/>
          <w:sz w:val="24"/>
          <w:szCs w:val="24"/>
        </w:rPr>
        <w:t>CT scan</w:t>
      </w:r>
      <w:r>
        <w:rPr>
          <w:sz w:val="24"/>
          <w:szCs w:val="24"/>
        </w:rPr>
        <w:t xml:space="preserve"> -</w:t>
      </w:r>
      <w:r>
        <w:rPr>
          <w:b/>
          <w:sz w:val="24"/>
          <w:szCs w:val="24"/>
        </w:rPr>
        <w:t xml:space="preserve"> </w:t>
      </w:r>
      <w:r w:rsidRPr="00386CEF">
        <w:rPr>
          <w:sz w:val="24"/>
          <w:szCs w:val="24"/>
        </w:rPr>
        <w:t>Computed Tomography</w:t>
      </w:r>
      <w:r>
        <w:rPr>
          <w:sz w:val="24"/>
          <w:szCs w:val="24"/>
        </w:rPr>
        <w:t xml:space="preserve"> Scan: </w:t>
      </w:r>
      <w:r w:rsidRPr="00386CEF">
        <w:rPr>
          <w:sz w:val="24"/>
          <w:szCs w:val="24"/>
          <w:lang w:val="en"/>
        </w:rPr>
        <w:t xml:space="preserve">Makes use of computer-processed combinations of many </w:t>
      </w:r>
      <w:hyperlink w:tooltip="X-ray" w:history="1" r:id="rId95">
        <w:r w:rsidRPr="00386CEF">
          <w:rPr>
            <w:sz w:val="24"/>
            <w:szCs w:val="24"/>
            <w:lang w:val="en"/>
          </w:rPr>
          <w:t>X-ray</w:t>
        </w:r>
      </w:hyperlink>
      <w:r w:rsidRPr="00386CEF">
        <w:rPr>
          <w:sz w:val="24"/>
          <w:szCs w:val="24"/>
          <w:lang w:val="en"/>
        </w:rPr>
        <w:t xml:space="preserve"> images taken from different angles to produce cross-sectional (</w:t>
      </w:r>
      <w:hyperlink w:tooltip="Tomography" w:history="1" r:id="rId96">
        <w:r w:rsidRPr="00386CEF">
          <w:rPr>
            <w:sz w:val="24"/>
            <w:szCs w:val="24"/>
            <w:lang w:val="en"/>
          </w:rPr>
          <w:t>tomographic</w:t>
        </w:r>
      </w:hyperlink>
      <w:r w:rsidRPr="00386CEF">
        <w:rPr>
          <w:sz w:val="24"/>
          <w:szCs w:val="24"/>
          <w:lang w:val="en"/>
        </w:rPr>
        <w:t xml:space="preserve">) images (virtual "slices") of specific areas of a scanned </w:t>
      </w:r>
      <w:r w:rsidRPr="00386CEF">
        <w:rPr>
          <w:sz w:val="24"/>
          <w:szCs w:val="24"/>
          <w:lang w:val="en"/>
        </w:rPr>
        <w:lastRenderedPageBreak/>
        <w:t>object, allowing the user to see inside the object without cutting.</w:t>
      </w:r>
    </w:p>
    <w:p w:rsidR="00E82E50" w:rsidP="00E82E50" w:rsidRDefault="00E82E50" w14:paraId="4BD610D7" w14:textId="77777777">
      <w:pPr>
        <w:spacing w:after="0" w:line="240" w:lineRule="auto"/>
        <w:rPr>
          <w:sz w:val="24"/>
          <w:szCs w:val="24"/>
          <w:lang w:val="en"/>
        </w:rPr>
      </w:pPr>
      <w:r w:rsidRPr="008D62B5">
        <w:rPr>
          <w:rFonts w:cs="Arial"/>
          <w:b/>
          <w:sz w:val="24"/>
          <w:szCs w:val="24"/>
        </w:rPr>
        <w:t xml:space="preserve">CTX </w:t>
      </w:r>
      <w:r w:rsidRPr="00886133">
        <w:rPr>
          <w:rFonts w:cs="Arial"/>
          <w:sz w:val="24"/>
          <w:szCs w:val="24"/>
        </w:rPr>
        <w:t>-</w:t>
      </w:r>
      <w:r w:rsidRPr="008D62B5">
        <w:rPr>
          <w:rFonts w:cs="Arial"/>
          <w:sz w:val="24"/>
          <w:szCs w:val="24"/>
        </w:rPr>
        <w:t xml:space="preserve"> Contractions, uterine: </w:t>
      </w:r>
      <w:r w:rsidRPr="008D62B5">
        <w:rPr>
          <w:sz w:val="24"/>
          <w:szCs w:val="24"/>
          <w:lang w:val="en"/>
        </w:rPr>
        <w:t xml:space="preserve">A </w:t>
      </w:r>
      <w:hyperlink w:tooltip="Muscle contraction" w:history="1" r:id="rId97">
        <w:r w:rsidRPr="008D62B5">
          <w:rPr>
            <w:rStyle w:val="Hyperlink"/>
            <w:color w:val="auto"/>
            <w:sz w:val="24"/>
            <w:szCs w:val="24"/>
            <w:u w:val="none"/>
            <w:lang w:val="en"/>
          </w:rPr>
          <w:t>muscle contraction</w:t>
        </w:r>
      </w:hyperlink>
      <w:r w:rsidRPr="008D62B5">
        <w:rPr>
          <w:sz w:val="24"/>
          <w:szCs w:val="24"/>
          <w:lang w:val="en"/>
        </w:rPr>
        <w:t xml:space="preserve"> of the </w:t>
      </w:r>
      <w:hyperlink w:tooltip="Uterine smooth muscle" w:history="1" r:id="rId98">
        <w:r w:rsidRPr="008D62B5">
          <w:rPr>
            <w:rStyle w:val="Hyperlink"/>
            <w:color w:val="auto"/>
            <w:sz w:val="24"/>
            <w:szCs w:val="24"/>
            <w:u w:val="none"/>
            <w:lang w:val="en"/>
          </w:rPr>
          <w:t>uterine smooth muscle</w:t>
        </w:r>
      </w:hyperlink>
      <w:r w:rsidRPr="008D62B5">
        <w:rPr>
          <w:sz w:val="24"/>
          <w:szCs w:val="24"/>
          <w:lang w:val="en"/>
        </w:rPr>
        <w:t>. Can occur in both pregnant and non-pregnant states.</w:t>
      </w:r>
    </w:p>
    <w:p w:rsidR="00E82E50" w:rsidP="00E82E50" w:rsidRDefault="00E82E50" w14:paraId="4BD610D8" w14:textId="77777777">
      <w:pPr>
        <w:spacing w:after="0" w:line="240" w:lineRule="auto"/>
        <w:rPr>
          <w:sz w:val="24"/>
          <w:szCs w:val="24"/>
          <w:lang w:val="en"/>
        </w:rPr>
      </w:pPr>
    </w:p>
    <w:p w:rsidRPr="00A75F06" w:rsidR="00E82E50" w:rsidP="00E82E50" w:rsidRDefault="00E82E50" w14:paraId="4BD610D9" w14:textId="77777777">
      <w:pPr>
        <w:spacing w:after="0" w:line="240" w:lineRule="auto"/>
        <w:rPr>
          <w:sz w:val="24"/>
          <w:szCs w:val="24"/>
          <w:lang w:val="en"/>
        </w:rPr>
      </w:pPr>
      <w:r w:rsidRPr="00A75F06">
        <w:rPr>
          <w:b/>
          <w:sz w:val="24"/>
          <w:szCs w:val="24"/>
          <w:lang w:val="en"/>
        </w:rPr>
        <w:t>CVA</w:t>
      </w:r>
      <w:r>
        <w:rPr>
          <w:b/>
          <w:sz w:val="24"/>
          <w:szCs w:val="24"/>
          <w:lang w:val="en"/>
        </w:rPr>
        <w:t xml:space="preserve"> </w:t>
      </w:r>
      <w:r w:rsidRPr="00F91798">
        <w:rPr>
          <w:sz w:val="24"/>
          <w:szCs w:val="24"/>
          <w:lang w:val="en"/>
        </w:rPr>
        <w:t>- Cerebral Vascular Accident</w:t>
      </w:r>
      <w:r>
        <w:rPr>
          <w:sz w:val="24"/>
          <w:szCs w:val="24"/>
          <w:lang w:val="en"/>
        </w:rPr>
        <w:t xml:space="preserve">: </w:t>
      </w:r>
      <w:r w:rsidRPr="00A75F06">
        <w:rPr>
          <w:sz w:val="24"/>
          <w:szCs w:val="24"/>
        </w:rPr>
        <w:t xml:space="preserve">The sudden death of some brain cells due to lack of oxygen when the blood flow to the brain is impaired by blockage or rupture of an artery to the brain. A CVA is also referred to as a </w:t>
      </w:r>
      <w:hyperlink w:history="1" r:id="rId99">
        <w:r w:rsidRPr="00A75F06">
          <w:rPr>
            <w:sz w:val="24"/>
            <w:szCs w:val="24"/>
          </w:rPr>
          <w:t>stroke</w:t>
        </w:r>
      </w:hyperlink>
      <w:r>
        <w:rPr>
          <w:sz w:val="24"/>
          <w:szCs w:val="24"/>
        </w:rPr>
        <w:t>.</w:t>
      </w:r>
    </w:p>
    <w:p w:rsidRPr="00617486" w:rsidR="00E82E50" w:rsidP="00E82E50" w:rsidRDefault="00E82E50" w14:paraId="4BD610DA" w14:textId="77777777">
      <w:pPr>
        <w:spacing w:after="0" w:line="240" w:lineRule="auto"/>
        <w:rPr>
          <w:rFonts w:cs="Arial"/>
          <w:sz w:val="24"/>
          <w:szCs w:val="24"/>
        </w:rPr>
      </w:pPr>
    </w:p>
    <w:p w:rsidR="00E82E50" w:rsidP="00E82E50" w:rsidRDefault="00E82E50" w14:paraId="4BD610DB" w14:textId="77777777">
      <w:pPr>
        <w:spacing w:after="0" w:line="240" w:lineRule="auto"/>
        <w:rPr>
          <w:sz w:val="24"/>
          <w:szCs w:val="24"/>
          <w:lang w:val="en"/>
        </w:rPr>
      </w:pPr>
      <w:r>
        <w:rPr>
          <w:rFonts w:cs="Arial"/>
          <w:b/>
          <w:sz w:val="24"/>
          <w:szCs w:val="24"/>
        </w:rPr>
        <w:t xml:space="preserve">CVS </w:t>
      </w:r>
      <w:r w:rsidRPr="00886133">
        <w:rPr>
          <w:rFonts w:cs="Arial"/>
          <w:sz w:val="24"/>
          <w:szCs w:val="24"/>
        </w:rPr>
        <w:t>-</w:t>
      </w:r>
      <w:r w:rsidRPr="00617486">
        <w:rPr>
          <w:rFonts w:cs="Arial"/>
          <w:sz w:val="24"/>
          <w:szCs w:val="24"/>
        </w:rPr>
        <w:t xml:space="preserve"> </w:t>
      </w:r>
      <w:r w:rsidRPr="008D62B5">
        <w:rPr>
          <w:rFonts w:cs="Arial"/>
          <w:sz w:val="24"/>
          <w:szCs w:val="24"/>
        </w:rPr>
        <w:t xml:space="preserve">Chorionic Villi Sampling: </w:t>
      </w:r>
      <w:r w:rsidRPr="008D62B5">
        <w:rPr>
          <w:sz w:val="24"/>
          <w:szCs w:val="24"/>
          <w:lang w:val="en"/>
        </w:rPr>
        <w:t xml:space="preserve">A form of </w:t>
      </w:r>
      <w:hyperlink w:tooltip="Prenatal diagnosis" w:history="1" r:id="rId100">
        <w:r w:rsidRPr="008D62B5">
          <w:rPr>
            <w:rStyle w:val="Hyperlink"/>
            <w:color w:val="auto"/>
            <w:sz w:val="24"/>
            <w:szCs w:val="24"/>
            <w:u w:val="none"/>
            <w:lang w:val="en"/>
          </w:rPr>
          <w:t>prenatal diagnosis</w:t>
        </w:r>
      </w:hyperlink>
      <w:r w:rsidRPr="008D62B5">
        <w:rPr>
          <w:sz w:val="24"/>
          <w:szCs w:val="24"/>
          <w:lang w:val="en"/>
        </w:rPr>
        <w:t xml:space="preserve"> to determine </w:t>
      </w:r>
      <w:hyperlink w:tooltip="Chromosomal abnormalities" w:history="1" r:id="rId101">
        <w:r w:rsidRPr="008D62B5">
          <w:rPr>
            <w:rStyle w:val="Hyperlink"/>
            <w:color w:val="auto"/>
            <w:sz w:val="24"/>
            <w:szCs w:val="24"/>
            <w:u w:val="none"/>
            <w:lang w:val="en"/>
          </w:rPr>
          <w:t>chromosomal</w:t>
        </w:r>
      </w:hyperlink>
      <w:r w:rsidRPr="008D62B5">
        <w:rPr>
          <w:sz w:val="24"/>
          <w:szCs w:val="24"/>
          <w:lang w:val="en"/>
        </w:rPr>
        <w:t xml:space="preserve"> or </w:t>
      </w:r>
      <w:hyperlink w:tooltip="Genetic disorders" w:history="1" r:id="rId102">
        <w:r w:rsidRPr="008D62B5">
          <w:rPr>
            <w:rStyle w:val="Hyperlink"/>
            <w:color w:val="auto"/>
            <w:sz w:val="24"/>
            <w:szCs w:val="24"/>
            <w:u w:val="none"/>
            <w:lang w:val="en"/>
          </w:rPr>
          <w:t>genetic disorders</w:t>
        </w:r>
      </w:hyperlink>
      <w:r w:rsidRPr="008D62B5">
        <w:rPr>
          <w:sz w:val="24"/>
          <w:szCs w:val="24"/>
          <w:lang w:val="en"/>
        </w:rPr>
        <w:t xml:space="preserve"> in the </w:t>
      </w:r>
      <w:hyperlink w:tooltip="Fetus" w:history="1" r:id="rId103">
        <w:r w:rsidRPr="008D62B5">
          <w:rPr>
            <w:rStyle w:val="Hyperlink"/>
            <w:color w:val="auto"/>
            <w:sz w:val="24"/>
            <w:szCs w:val="24"/>
            <w:u w:val="none"/>
            <w:lang w:val="en"/>
          </w:rPr>
          <w:t>fetus</w:t>
        </w:r>
      </w:hyperlink>
      <w:r w:rsidRPr="008D62B5">
        <w:rPr>
          <w:sz w:val="24"/>
          <w:szCs w:val="24"/>
          <w:lang w:val="en"/>
        </w:rPr>
        <w:t xml:space="preserve">. It entails </w:t>
      </w:r>
      <w:hyperlink w:tooltip="Sampling (medicine)" w:history="1" r:id="rId104">
        <w:r w:rsidRPr="008D62B5">
          <w:rPr>
            <w:rStyle w:val="Hyperlink"/>
            <w:color w:val="auto"/>
            <w:sz w:val="24"/>
            <w:szCs w:val="24"/>
            <w:u w:val="none"/>
            <w:lang w:val="en"/>
          </w:rPr>
          <w:t>sampling</w:t>
        </w:r>
      </w:hyperlink>
      <w:r w:rsidRPr="008D62B5">
        <w:rPr>
          <w:sz w:val="24"/>
          <w:szCs w:val="24"/>
          <w:lang w:val="en"/>
        </w:rPr>
        <w:t xml:space="preserve"> of the </w:t>
      </w:r>
      <w:hyperlink w:tooltip="Chorionic villus" w:history="1" r:id="rId105">
        <w:r w:rsidRPr="008D62B5">
          <w:rPr>
            <w:rStyle w:val="Hyperlink"/>
            <w:color w:val="auto"/>
            <w:sz w:val="24"/>
            <w:szCs w:val="24"/>
            <w:u w:val="none"/>
            <w:lang w:val="en"/>
          </w:rPr>
          <w:t>chorionic villus</w:t>
        </w:r>
      </w:hyperlink>
      <w:r w:rsidRPr="008D62B5">
        <w:rPr>
          <w:sz w:val="24"/>
          <w:szCs w:val="24"/>
          <w:lang w:val="en"/>
        </w:rPr>
        <w:t xml:space="preserve"> (</w:t>
      </w:r>
      <w:hyperlink w:tooltip="Placenta" w:history="1" r:id="rId106">
        <w:r w:rsidRPr="008D62B5">
          <w:rPr>
            <w:rStyle w:val="Hyperlink"/>
            <w:color w:val="auto"/>
            <w:sz w:val="24"/>
            <w:szCs w:val="24"/>
            <w:u w:val="none"/>
            <w:lang w:val="en"/>
          </w:rPr>
          <w:t>placental</w:t>
        </w:r>
      </w:hyperlink>
      <w:r w:rsidRPr="008D62B5">
        <w:rPr>
          <w:sz w:val="24"/>
          <w:szCs w:val="24"/>
          <w:lang w:val="en"/>
        </w:rPr>
        <w:t xml:space="preserve"> tissue) and testing it for chromosomal abnormalities, usually with </w:t>
      </w:r>
      <w:hyperlink w:tooltip="Fluorescence in situ hybridization" w:history="1" r:id="rId107">
        <w:r w:rsidRPr="008D62B5">
          <w:rPr>
            <w:rStyle w:val="Hyperlink"/>
            <w:color w:val="auto"/>
            <w:sz w:val="24"/>
            <w:szCs w:val="24"/>
            <w:u w:val="none"/>
            <w:lang w:val="en"/>
          </w:rPr>
          <w:t>FISH</w:t>
        </w:r>
      </w:hyperlink>
      <w:r w:rsidRPr="008D62B5">
        <w:rPr>
          <w:sz w:val="24"/>
          <w:szCs w:val="24"/>
          <w:lang w:val="en"/>
        </w:rPr>
        <w:t xml:space="preserve"> or </w:t>
      </w:r>
      <w:hyperlink w:tooltip="Polymerase chain reaction" w:history="1" r:id="rId108">
        <w:r w:rsidRPr="008D62B5">
          <w:rPr>
            <w:rStyle w:val="Hyperlink"/>
            <w:color w:val="auto"/>
            <w:sz w:val="24"/>
            <w:szCs w:val="24"/>
            <w:u w:val="none"/>
            <w:lang w:val="en"/>
          </w:rPr>
          <w:t>PCR</w:t>
        </w:r>
      </w:hyperlink>
      <w:r w:rsidRPr="008D62B5">
        <w:rPr>
          <w:sz w:val="24"/>
          <w:szCs w:val="24"/>
          <w:lang w:val="en"/>
        </w:rPr>
        <w:t xml:space="preserve">. CVS usually takes place at 10–12 weeks' gestation, and can be performed earlier than </w:t>
      </w:r>
      <w:hyperlink w:tooltip="Amniocentesis" w:history="1" r:id="rId109">
        <w:r w:rsidRPr="008D62B5">
          <w:rPr>
            <w:rStyle w:val="Hyperlink"/>
            <w:color w:val="auto"/>
            <w:sz w:val="24"/>
            <w:szCs w:val="24"/>
            <w:u w:val="none"/>
            <w:lang w:val="en"/>
          </w:rPr>
          <w:t>amniocentesis</w:t>
        </w:r>
      </w:hyperlink>
      <w:r w:rsidRPr="008D62B5">
        <w:rPr>
          <w:sz w:val="24"/>
          <w:szCs w:val="24"/>
          <w:lang w:val="en"/>
        </w:rPr>
        <w:t>.</w:t>
      </w:r>
    </w:p>
    <w:p w:rsidR="00E82E50" w:rsidP="00E82E50" w:rsidRDefault="00E82E50" w14:paraId="4BD610DC" w14:textId="77777777">
      <w:pPr>
        <w:spacing w:after="0" w:line="240" w:lineRule="auto"/>
        <w:rPr>
          <w:sz w:val="24"/>
          <w:szCs w:val="24"/>
          <w:lang w:val="en"/>
        </w:rPr>
      </w:pPr>
    </w:p>
    <w:p w:rsidRPr="00386CEF" w:rsidR="00E82E50" w:rsidP="00E82E50" w:rsidRDefault="00E82E50" w14:paraId="4BD610DD" w14:textId="77777777">
      <w:pPr>
        <w:pStyle w:val="NormalWeb"/>
        <w:spacing w:line="360" w:lineRule="atLeast"/>
        <w:rPr>
          <w:rFonts w:asciiTheme="minorHAnsi" w:hAnsiTheme="minorHAnsi"/>
          <w:lang w:val="en"/>
        </w:rPr>
      </w:pPr>
      <w:r w:rsidRPr="00386CEF">
        <w:rPr>
          <w:rFonts w:asciiTheme="minorHAnsi" w:hAnsiTheme="minorHAnsi"/>
          <w:b/>
        </w:rPr>
        <w:lastRenderedPageBreak/>
        <w:t>CXR</w:t>
      </w:r>
      <w:r>
        <w:rPr>
          <w:rFonts w:asciiTheme="minorHAnsi" w:hAnsiTheme="minorHAnsi"/>
        </w:rPr>
        <w:t xml:space="preserve"> - Chest X-ray:</w:t>
      </w:r>
      <w:r w:rsidRPr="00386CEF">
        <w:rPr>
          <w:rFonts w:asciiTheme="minorHAnsi" w:hAnsiTheme="minorHAnsi"/>
        </w:rPr>
        <w:t xml:space="preserve"> </w:t>
      </w:r>
      <w:r w:rsidRPr="00386CEF">
        <w:rPr>
          <w:rFonts w:asciiTheme="minorHAnsi" w:hAnsiTheme="minorHAnsi"/>
          <w:lang w:val="en"/>
        </w:rPr>
        <w:t xml:space="preserve">A painless, noninvasive test that creates pictures of the structures inside your chest, such as your heart, lungs, and blood vessels. This test is done to find the cause of symptoms such as shortness of breath, chest pain, </w:t>
      </w:r>
      <w:hyperlink w:history="1" r:id="rId110">
        <w:r w:rsidRPr="00386CEF">
          <w:rPr>
            <w:rFonts w:asciiTheme="minorHAnsi" w:hAnsiTheme="minorHAnsi"/>
            <w:lang w:val="en"/>
          </w:rPr>
          <w:t>chronic cough</w:t>
        </w:r>
      </w:hyperlink>
      <w:r w:rsidRPr="00386CEF">
        <w:rPr>
          <w:rFonts w:asciiTheme="minorHAnsi" w:hAnsiTheme="minorHAnsi"/>
          <w:lang w:val="en"/>
        </w:rPr>
        <w:t xml:space="preserve"> (a cough that lasts a long time), and fever.</w:t>
      </w:r>
    </w:p>
    <w:p w:rsidR="00E82E50" w:rsidP="00E82E50" w:rsidRDefault="00E82E50" w14:paraId="4BD610DE" w14:textId="77777777">
      <w:pPr>
        <w:spacing w:line="240" w:lineRule="auto"/>
        <w:rPr>
          <w:rFonts w:cs="Andalus"/>
          <w:sz w:val="24"/>
          <w:szCs w:val="24"/>
        </w:rPr>
      </w:pPr>
      <w:r w:rsidRPr="005E372D">
        <w:rPr>
          <w:rFonts w:cs="Andalus"/>
          <w:b/>
          <w:sz w:val="24"/>
          <w:szCs w:val="24"/>
        </w:rPr>
        <w:t>D&amp;A</w:t>
      </w:r>
      <w:r>
        <w:rPr>
          <w:rFonts w:cs="Andalus"/>
          <w:sz w:val="24"/>
          <w:szCs w:val="24"/>
        </w:rPr>
        <w:t xml:space="preserve"> -</w:t>
      </w:r>
      <w:r w:rsidRPr="005E372D">
        <w:rPr>
          <w:rFonts w:cs="Andalus"/>
          <w:sz w:val="24"/>
          <w:szCs w:val="24"/>
        </w:rPr>
        <w:t xml:space="preserve"> Data and Analytics: Department responsible for the development and management of the Data Warehouse. The team creates reports and dashboards meant for consumption for the rest of the organization.</w:t>
      </w:r>
    </w:p>
    <w:p w:rsidRPr="008D62B5" w:rsidR="00E82E50" w:rsidP="00E82E50" w:rsidRDefault="00E82E50" w14:paraId="4BD610DF" w14:textId="77777777">
      <w:pPr>
        <w:spacing w:after="0" w:line="240" w:lineRule="auto"/>
        <w:rPr>
          <w:rFonts w:cs="Arial"/>
          <w:sz w:val="24"/>
          <w:szCs w:val="24"/>
        </w:rPr>
      </w:pPr>
      <w:r>
        <w:rPr>
          <w:rFonts w:cs="Arial"/>
          <w:b/>
          <w:sz w:val="24"/>
          <w:szCs w:val="24"/>
        </w:rPr>
        <w:t xml:space="preserve">D&amp;C </w:t>
      </w:r>
      <w:r w:rsidRPr="00886133">
        <w:rPr>
          <w:rFonts w:cs="Arial"/>
          <w:sz w:val="24"/>
          <w:szCs w:val="24"/>
        </w:rPr>
        <w:t>-</w:t>
      </w:r>
      <w:r w:rsidRPr="00617486">
        <w:rPr>
          <w:rFonts w:cs="Arial"/>
          <w:sz w:val="24"/>
          <w:szCs w:val="24"/>
        </w:rPr>
        <w:t xml:space="preserve"> </w:t>
      </w:r>
      <w:r w:rsidRPr="008D62B5">
        <w:rPr>
          <w:rFonts w:cs="Arial"/>
          <w:sz w:val="24"/>
          <w:szCs w:val="24"/>
        </w:rPr>
        <w:t xml:space="preserve">Dilation and Curettage: </w:t>
      </w:r>
      <w:r w:rsidRPr="008D62B5">
        <w:rPr>
          <w:sz w:val="24"/>
          <w:szCs w:val="24"/>
          <w:lang w:val="en"/>
        </w:rPr>
        <w:t xml:space="preserve">Refers to the </w:t>
      </w:r>
      <w:hyperlink w:tooltip="Cervical dilation" w:history="1" r:id="rId111">
        <w:r w:rsidRPr="008D62B5">
          <w:rPr>
            <w:rStyle w:val="Hyperlink"/>
            <w:color w:val="auto"/>
            <w:sz w:val="24"/>
            <w:szCs w:val="24"/>
            <w:u w:val="none"/>
            <w:lang w:val="en"/>
          </w:rPr>
          <w:t>dilation</w:t>
        </w:r>
      </w:hyperlink>
      <w:r w:rsidRPr="008D62B5">
        <w:rPr>
          <w:sz w:val="24"/>
          <w:szCs w:val="24"/>
          <w:lang w:val="en"/>
        </w:rPr>
        <w:t xml:space="preserve"> (widening/opening) of the </w:t>
      </w:r>
      <w:hyperlink w:tooltip="Cervix" w:history="1" r:id="rId112">
        <w:r w:rsidRPr="008D62B5">
          <w:rPr>
            <w:rStyle w:val="Hyperlink"/>
            <w:color w:val="auto"/>
            <w:sz w:val="24"/>
            <w:szCs w:val="24"/>
            <w:u w:val="none"/>
            <w:lang w:val="en"/>
          </w:rPr>
          <w:t>cervix</w:t>
        </w:r>
      </w:hyperlink>
      <w:r w:rsidRPr="008D62B5">
        <w:rPr>
          <w:sz w:val="24"/>
          <w:szCs w:val="24"/>
          <w:lang w:val="en"/>
        </w:rPr>
        <w:t xml:space="preserve"> and surgical removal of part of the lining of the </w:t>
      </w:r>
      <w:hyperlink w:tooltip="Uterus" w:history="1" r:id="rId113">
        <w:r w:rsidRPr="008D62B5">
          <w:rPr>
            <w:rStyle w:val="Hyperlink"/>
            <w:color w:val="auto"/>
            <w:sz w:val="24"/>
            <w:szCs w:val="24"/>
            <w:u w:val="none"/>
            <w:lang w:val="en"/>
          </w:rPr>
          <w:t>uterus</w:t>
        </w:r>
      </w:hyperlink>
      <w:r w:rsidRPr="008D62B5">
        <w:rPr>
          <w:sz w:val="24"/>
          <w:szCs w:val="24"/>
          <w:lang w:val="en"/>
        </w:rPr>
        <w:t xml:space="preserve"> and/or contents of the uterus by scraping and scooping (</w:t>
      </w:r>
      <w:hyperlink w:tooltip="Curettage" w:history="1" r:id="rId114">
        <w:r w:rsidRPr="008D62B5">
          <w:rPr>
            <w:rStyle w:val="Hyperlink"/>
            <w:color w:val="auto"/>
            <w:sz w:val="24"/>
            <w:szCs w:val="24"/>
            <w:u w:val="none"/>
            <w:lang w:val="en"/>
          </w:rPr>
          <w:t>curettage</w:t>
        </w:r>
      </w:hyperlink>
      <w:r w:rsidRPr="008D62B5">
        <w:rPr>
          <w:sz w:val="24"/>
          <w:szCs w:val="24"/>
          <w:lang w:val="en"/>
        </w:rPr>
        <w:t xml:space="preserve">). It is a therapeutic </w:t>
      </w:r>
      <w:hyperlink w:tooltip="Gynecological" w:history="1" r:id="rId115">
        <w:r w:rsidRPr="008D62B5">
          <w:rPr>
            <w:rStyle w:val="Hyperlink"/>
            <w:color w:val="auto"/>
            <w:sz w:val="24"/>
            <w:szCs w:val="24"/>
            <w:u w:val="none"/>
            <w:lang w:val="en"/>
          </w:rPr>
          <w:t>gynecological</w:t>
        </w:r>
      </w:hyperlink>
      <w:r w:rsidRPr="008D62B5">
        <w:rPr>
          <w:sz w:val="24"/>
          <w:szCs w:val="24"/>
          <w:lang w:val="en"/>
        </w:rPr>
        <w:t xml:space="preserve"> procedure as well as the most often used method of first trimester </w:t>
      </w:r>
      <w:hyperlink w:tooltip="Abortion" w:history="1" r:id="rId116">
        <w:r w:rsidRPr="008D62B5">
          <w:rPr>
            <w:rStyle w:val="Hyperlink"/>
            <w:color w:val="auto"/>
            <w:sz w:val="24"/>
            <w:szCs w:val="24"/>
            <w:u w:val="none"/>
            <w:lang w:val="en"/>
          </w:rPr>
          <w:t>abortion</w:t>
        </w:r>
      </w:hyperlink>
      <w:r w:rsidRPr="008D62B5">
        <w:rPr>
          <w:sz w:val="24"/>
          <w:szCs w:val="24"/>
          <w:lang w:val="en"/>
        </w:rPr>
        <w:t>.</w:t>
      </w:r>
      <w:r w:rsidRPr="008D62B5">
        <w:rPr>
          <w:rFonts w:cs="Arial"/>
          <w:sz w:val="24"/>
          <w:szCs w:val="24"/>
        </w:rPr>
        <w:t xml:space="preserve"> </w:t>
      </w:r>
    </w:p>
    <w:p w:rsidRPr="008D62B5" w:rsidR="00E82E50" w:rsidP="00E82E50" w:rsidRDefault="00E82E50" w14:paraId="4BD610E0" w14:textId="77777777">
      <w:pPr>
        <w:spacing w:after="0" w:line="240" w:lineRule="auto"/>
        <w:rPr>
          <w:rFonts w:cs="Arial"/>
          <w:sz w:val="24"/>
          <w:szCs w:val="24"/>
        </w:rPr>
      </w:pPr>
    </w:p>
    <w:p w:rsidR="00E82E50" w:rsidP="00E82E50" w:rsidRDefault="00E82E50" w14:paraId="4BD610E1" w14:textId="77777777">
      <w:pPr>
        <w:spacing w:after="0" w:line="240" w:lineRule="auto"/>
        <w:rPr>
          <w:rFonts w:cs="Arial"/>
          <w:sz w:val="24"/>
          <w:szCs w:val="24"/>
        </w:rPr>
      </w:pPr>
      <w:r w:rsidRPr="008D62B5">
        <w:rPr>
          <w:rFonts w:cs="Arial"/>
          <w:b/>
          <w:sz w:val="24"/>
          <w:szCs w:val="24"/>
        </w:rPr>
        <w:t xml:space="preserve">D&amp;E </w:t>
      </w:r>
      <w:r w:rsidRPr="00886133">
        <w:rPr>
          <w:rFonts w:cs="Arial"/>
          <w:sz w:val="24"/>
          <w:szCs w:val="24"/>
        </w:rPr>
        <w:t>-</w:t>
      </w:r>
      <w:r w:rsidRPr="008D62B5">
        <w:rPr>
          <w:rFonts w:cs="Arial"/>
          <w:sz w:val="24"/>
          <w:szCs w:val="24"/>
        </w:rPr>
        <w:t xml:space="preserve"> Dilation and Evacuation: </w:t>
      </w:r>
      <w:r w:rsidRPr="008D62B5">
        <w:rPr>
          <w:sz w:val="24"/>
          <w:szCs w:val="24"/>
          <w:lang w:val="en"/>
        </w:rPr>
        <w:t xml:space="preserve">The dilation of the </w:t>
      </w:r>
      <w:hyperlink w:tooltip="Cervix" w:history="1" r:id="rId117">
        <w:r w:rsidRPr="008D62B5">
          <w:rPr>
            <w:rStyle w:val="Hyperlink"/>
            <w:color w:val="auto"/>
            <w:sz w:val="24"/>
            <w:szCs w:val="24"/>
            <w:u w:val="none"/>
            <w:lang w:val="en"/>
          </w:rPr>
          <w:t>cervix</w:t>
        </w:r>
      </w:hyperlink>
      <w:r w:rsidRPr="008D62B5">
        <w:rPr>
          <w:sz w:val="24"/>
          <w:szCs w:val="24"/>
          <w:lang w:val="en"/>
        </w:rPr>
        <w:t xml:space="preserve"> and surgical evacuation of the contents of the </w:t>
      </w:r>
      <w:hyperlink w:tooltip="Uterus" w:history="1" r:id="rId118">
        <w:r w:rsidRPr="008D62B5">
          <w:rPr>
            <w:rStyle w:val="Hyperlink"/>
            <w:color w:val="auto"/>
            <w:sz w:val="24"/>
            <w:szCs w:val="24"/>
            <w:u w:val="none"/>
            <w:lang w:val="en"/>
          </w:rPr>
          <w:t>uterus</w:t>
        </w:r>
      </w:hyperlink>
      <w:r w:rsidRPr="008D62B5">
        <w:rPr>
          <w:sz w:val="24"/>
          <w:szCs w:val="24"/>
          <w:lang w:val="en"/>
        </w:rPr>
        <w:t xml:space="preserve">. It is a </w:t>
      </w:r>
      <w:r w:rsidRPr="008D62B5">
        <w:rPr>
          <w:sz w:val="24"/>
          <w:szCs w:val="24"/>
          <w:lang w:val="en"/>
        </w:rPr>
        <w:lastRenderedPageBreak/>
        <w:t xml:space="preserve">method of </w:t>
      </w:r>
      <w:hyperlink w:tooltip="Abortion" w:history="1" r:id="rId119">
        <w:r w:rsidRPr="008D62B5">
          <w:rPr>
            <w:rStyle w:val="Hyperlink"/>
            <w:color w:val="auto"/>
            <w:sz w:val="24"/>
            <w:szCs w:val="24"/>
            <w:u w:val="none"/>
            <w:lang w:val="en"/>
          </w:rPr>
          <w:t>abortion</w:t>
        </w:r>
      </w:hyperlink>
      <w:r w:rsidRPr="008D62B5">
        <w:rPr>
          <w:sz w:val="24"/>
          <w:szCs w:val="24"/>
          <w:lang w:val="en"/>
        </w:rPr>
        <w:t xml:space="preserve"> as well as a therapeutic procedure used after </w:t>
      </w:r>
      <w:hyperlink w:tooltip="Miscarriage" w:history="1" r:id="rId120">
        <w:r w:rsidRPr="008D62B5">
          <w:rPr>
            <w:rStyle w:val="Hyperlink"/>
            <w:color w:val="auto"/>
            <w:sz w:val="24"/>
            <w:szCs w:val="24"/>
            <w:u w:val="none"/>
            <w:lang w:val="en"/>
          </w:rPr>
          <w:t>miscarriage</w:t>
        </w:r>
      </w:hyperlink>
      <w:r w:rsidRPr="008D62B5">
        <w:rPr>
          <w:sz w:val="24"/>
          <w:szCs w:val="24"/>
          <w:lang w:val="en"/>
        </w:rPr>
        <w:t xml:space="preserve"> to prevent infection by ensuring that the uterus is fully evacuated.</w:t>
      </w:r>
      <w:r w:rsidRPr="008D62B5">
        <w:rPr>
          <w:rFonts w:cs="Arial"/>
          <w:sz w:val="24"/>
          <w:szCs w:val="24"/>
        </w:rPr>
        <w:t xml:space="preserve"> </w:t>
      </w:r>
    </w:p>
    <w:p w:rsidR="00E82E50" w:rsidP="00E82E50" w:rsidRDefault="00E82E50" w14:paraId="4BD610E2" w14:textId="77777777">
      <w:pPr>
        <w:spacing w:after="0" w:line="240" w:lineRule="auto"/>
        <w:rPr>
          <w:rFonts w:cs="Arial"/>
          <w:sz w:val="24"/>
          <w:szCs w:val="24"/>
        </w:rPr>
      </w:pPr>
    </w:p>
    <w:p w:rsidR="00E82E50" w:rsidP="00E82E50" w:rsidRDefault="00E82E50" w14:paraId="4BD610E3" w14:textId="77777777">
      <w:pPr>
        <w:rPr>
          <w:sz w:val="24"/>
          <w:szCs w:val="24"/>
        </w:rPr>
      </w:pPr>
      <w:r>
        <w:rPr>
          <w:b/>
          <w:sz w:val="24"/>
          <w:szCs w:val="24"/>
        </w:rPr>
        <w:t>DAST</w:t>
      </w:r>
      <w:r>
        <w:rPr>
          <w:sz w:val="24"/>
          <w:szCs w:val="24"/>
        </w:rPr>
        <w:t xml:space="preserve"> - Drug Abuse Screening Test: A 20 question questionnaire used to assess a person’s involvement with drugs other than alcohol.</w:t>
      </w:r>
    </w:p>
    <w:p w:rsidRPr="00076086" w:rsidR="00E82E50" w:rsidP="00E82E50" w:rsidRDefault="00E82E50" w14:paraId="4BD610E4" w14:textId="77777777">
      <w:pPr>
        <w:rPr>
          <w:b/>
          <w:sz w:val="24"/>
          <w:szCs w:val="24"/>
        </w:rPr>
      </w:pPr>
      <w:r w:rsidRPr="00076086">
        <w:rPr>
          <w:b/>
          <w:sz w:val="24"/>
          <w:szCs w:val="24"/>
        </w:rPr>
        <w:t xml:space="preserve">DEXA Scan </w:t>
      </w:r>
      <w:r>
        <w:rPr>
          <w:sz w:val="24"/>
          <w:szCs w:val="24"/>
        </w:rPr>
        <w:t xml:space="preserve">- </w:t>
      </w:r>
      <w:r w:rsidRPr="00076086">
        <w:rPr>
          <w:sz w:val="24"/>
          <w:szCs w:val="24"/>
        </w:rPr>
        <w:t>Dual X-ray Absorptiometry: A screening procedure used to evaluate bone loss, or osteoporosis, a condition that can lead to fracture. The DEXA scan exam includes x-ray images of the hip and lower spine using a v</w:t>
      </w:r>
      <w:r>
        <w:rPr>
          <w:sz w:val="24"/>
          <w:szCs w:val="24"/>
        </w:rPr>
        <w:t xml:space="preserve">ery low level of radiation. </w:t>
      </w:r>
    </w:p>
    <w:p w:rsidR="00E82E50" w:rsidP="00E82E50" w:rsidRDefault="00E82E50" w14:paraId="4BD610E5" w14:textId="77777777">
      <w:pPr>
        <w:spacing w:after="0" w:line="240" w:lineRule="auto"/>
        <w:rPr>
          <w:sz w:val="24"/>
          <w:szCs w:val="24"/>
          <w:lang w:val="en"/>
        </w:rPr>
      </w:pPr>
      <w:r w:rsidRPr="008D62B5">
        <w:rPr>
          <w:rFonts w:cs="Arial"/>
          <w:b/>
          <w:sz w:val="24"/>
          <w:szCs w:val="24"/>
        </w:rPr>
        <w:t xml:space="preserve">DIC </w:t>
      </w:r>
      <w:r w:rsidRPr="00886133">
        <w:rPr>
          <w:rFonts w:cs="Arial"/>
          <w:sz w:val="24"/>
          <w:szCs w:val="24"/>
        </w:rPr>
        <w:t>-</w:t>
      </w:r>
      <w:r w:rsidRPr="008D62B5">
        <w:rPr>
          <w:rFonts w:cs="Arial"/>
          <w:sz w:val="24"/>
          <w:szCs w:val="24"/>
        </w:rPr>
        <w:t xml:space="preserve"> Disseminated Intravascular Coagulation:</w:t>
      </w:r>
      <w:r w:rsidRPr="008D62B5">
        <w:rPr>
          <w:sz w:val="24"/>
          <w:szCs w:val="24"/>
          <w:lang w:val="en"/>
        </w:rPr>
        <w:t xml:space="preserve"> The widespread activation of the </w:t>
      </w:r>
      <w:hyperlink w:tooltip="Coagulation" w:history="1" r:id="rId121">
        <w:r w:rsidRPr="008D62B5">
          <w:rPr>
            <w:rStyle w:val="Hyperlink"/>
            <w:color w:val="auto"/>
            <w:sz w:val="24"/>
            <w:szCs w:val="24"/>
            <w:u w:val="none"/>
            <w:lang w:val="en"/>
          </w:rPr>
          <w:t>clotting</w:t>
        </w:r>
      </w:hyperlink>
      <w:r w:rsidRPr="008D62B5">
        <w:rPr>
          <w:sz w:val="24"/>
          <w:szCs w:val="24"/>
          <w:lang w:val="en"/>
        </w:rPr>
        <w:t xml:space="preserve"> cascade that results in the formation of blood clots in the </w:t>
      </w:r>
      <w:hyperlink w:tooltip="Microvessel" w:history="1" r:id="rId122">
        <w:r w:rsidRPr="008D62B5">
          <w:rPr>
            <w:rStyle w:val="Hyperlink"/>
            <w:color w:val="auto"/>
            <w:sz w:val="24"/>
            <w:szCs w:val="24"/>
            <w:u w:val="none"/>
            <w:lang w:val="en"/>
          </w:rPr>
          <w:t>small blood vessels</w:t>
        </w:r>
      </w:hyperlink>
      <w:r w:rsidRPr="008D62B5">
        <w:rPr>
          <w:sz w:val="24"/>
          <w:szCs w:val="24"/>
          <w:lang w:val="en"/>
        </w:rPr>
        <w:t xml:space="preserve"> throughout the body. This leads to </w:t>
      </w:r>
      <w:hyperlink w:tooltip="Ischemia" w:history="1" r:id="rId123">
        <w:r w:rsidRPr="008D62B5">
          <w:rPr>
            <w:rStyle w:val="Hyperlink"/>
            <w:color w:val="auto"/>
            <w:sz w:val="24"/>
            <w:szCs w:val="24"/>
            <w:u w:val="none"/>
            <w:lang w:val="en"/>
          </w:rPr>
          <w:t>compromise of tissue blood flow</w:t>
        </w:r>
      </w:hyperlink>
      <w:r w:rsidRPr="008D62B5">
        <w:rPr>
          <w:sz w:val="24"/>
          <w:szCs w:val="24"/>
          <w:lang w:val="en"/>
        </w:rPr>
        <w:t xml:space="preserve"> and can ulti</w:t>
      </w:r>
      <w:r w:rsidRPr="008D62B5">
        <w:rPr>
          <w:sz w:val="24"/>
          <w:szCs w:val="24"/>
          <w:lang w:val="en"/>
        </w:rPr>
        <w:lastRenderedPageBreak/>
        <w:t xml:space="preserve">mately lead to multiple organ damage. In addition, as the coagulation process consumes clotting factors and </w:t>
      </w:r>
      <w:hyperlink w:tooltip="Platelet" w:history="1" r:id="rId124">
        <w:r w:rsidRPr="008D62B5">
          <w:rPr>
            <w:rStyle w:val="Hyperlink"/>
            <w:color w:val="auto"/>
            <w:sz w:val="24"/>
            <w:szCs w:val="24"/>
            <w:u w:val="none"/>
            <w:lang w:val="en"/>
          </w:rPr>
          <w:t>platelets</w:t>
        </w:r>
      </w:hyperlink>
      <w:r w:rsidRPr="008D62B5">
        <w:rPr>
          <w:sz w:val="24"/>
          <w:szCs w:val="24"/>
          <w:lang w:val="en"/>
        </w:rPr>
        <w:t xml:space="preserve">, normal clotting is disrupted and severe </w:t>
      </w:r>
      <w:hyperlink w:tooltip="Bleeding" w:history="1" r:id="rId125">
        <w:r w:rsidRPr="008D62B5">
          <w:rPr>
            <w:rStyle w:val="Hyperlink"/>
            <w:color w:val="auto"/>
            <w:sz w:val="24"/>
            <w:szCs w:val="24"/>
            <w:u w:val="none"/>
            <w:lang w:val="en"/>
          </w:rPr>
          <w:t>bleeding</w:t>
        </w:r>
      </w:hyperlink>
      <w:r w:rsidRPr="008D62B5">
        <w:rPr>
          <w:sz w:val="24"/>
          <w:szCs w:val="24"/>
          <w:lang w:val="en"/>
        </w:rPr>
        <w:t xml:space="preserve"> can occur from various sites.</w:t>
      </w:r>
    </w:p>
    <w:p w:rsidR="00E82E50" w:rsidP="00E82E50" w:rsidRDefault="00E82E50" w14:paraId="4BD610E6" w14:textId="77777777">
      <w:pPr>
        <w:spacing w:after="0" w:line="240" w:lineRule="auto"/>
        <w:rPr>
          <w:sz w:val="24"/>
          <w:szCs w:val="24"/>
          <w:lang w:val="en"/>
        </w:rPr>
      </w:pPr>
    </w:p>
    <w:p w:rsidRPr="005B541E" w:rsidR="00E82E50" w:rsidP="00E82E50" w:rsidRDefault="00E82E50" w14:paraId="4BD610E7" w14:textId="77777777">
      <w:pPr>
        <w:spacing w:after="0" w:line="240" w:lineRule="auto"/>
        <w:rPr>
          <w:b/>
          <w:sz w:val="24"/>
          <w:szCs w:val="24"/>
          <w:lang w:val="en"/>
        </w:rPr>
      </w:pPr>
      <w:r w:rsidRPr="00E4753E">
        <w:rPr>
          <w:b/>
          <w:sz w:val="24"/>
          <w:szCs w:val="24"/>
          <w:lang w:val="en"/>
        </w:rPr>
        <w:t>Di/Di Twins</w:t>
      </w:r>
      <w:r>
        <w:rPr>
          <w:b/>
          <w:sz w:val="24"/>
          <w:szCs w:val="24"/>
          <w:lang w:val="en"/>
        </w:rPr>
        <w:t xml:space="preserve"> </w:t>
      </w:r>
      <w:r w:rsidRPr="001317D4">
        <w:rPr>
          <w:sz w:val="24"/>
          <w:szCs w:val="24"/>
          <w:lang w:val="en"/>
        </w:rPr>
        <w:t>- Dichorionic-Diamniotic Twins</w:t>
      </w:r>
      <w:r>
        <w:rPr>
          <w:sz w:val="24"/>
          <w:szCs w:val="24"/>
          <w:lang w:val="en"/>
        </w:rPr>
        <w:t xml:space="preserve">: Twins that have separate chorions and amniotic sacs. </w:t>
      </w:r>
      <w:r>
        <w:t>Occurs in almost all cases of dizygotic (fraternal/non-identical) twins, which is the most common type of twin pregnancy.</w:t>
      </w:r>
    </w:p>
    <w:p w:rsidRPr="008D62B5" w:rsidR="00E82E50" w:rsidP="00E82E50" w:rsidRDefault="00E82E50" w14:paraId="4BD610E8" w14:textId="77777777">
      <w:pPr>
        <w:spacing w:after="0" w:line="240" w:lineRule="auto"/>
        <w:rPr>
          <w:rFonts w:cs="Arial"/>
          <w:sz w:val="24"/>
          <w:szCs w:val="24"/>
        </w:rPr>
      </w:pPr>
    </w:p>
    <w:p w:rsidRPr="008D62B5" w:rsidR="00E82E50" w:rsidP="00E82E50" w:rsidRDefault="00E82E50" w14:paraId="4BD610E9" w14:textId="77777777">
      <w:pPr>
        <w:spacing w:line="240" w:lineRule="auto"/>
        <w:rPr>
          <w:rFonts w:cs="Andalus"/>
          <w:sz w:val="24"/>
          <w:szCs w:val="24"/>
        </w:rPr>
      </w:pPr>
      <w:r w:rsidRPr="008D62B5">
        <w:rPr>
          <w:rFonts w:cs="Andalus"/>
          <w:b/>
          <w:sz w:val="24"/>
          <w:szCs w:val="24"/>
        </w:rPr>
        <w:t>Director of Clinical Informatics and Quality Improvement</w:t>
      </w:r>
      <w:r w:rsidRPr="00886133">
        <w:rPr>
          <w:rFonts w:cs="Andalus"/>
          <w:sz w:val="24"/>
          <w:szCs w:val="24"/>
        </w:rPr>
        <w:t>:</w:t>
      </w:r>
      <w:r w:rsidRPr="008D62B5">
        <w:rPr>
          <w:rFonts w:cs="Andalus"/>
          <w:b/>
          <w:sz w:val="24"/>
          <w:szCs w:val="24"/>
        </w:rPr>
        <w:t xml:space="preserve"> </w:t>
      </w:r>
      <w:r w:rsidRPr="008D62B5">
        <w:rPr>
          <w:rFonts w:cs="Andalus"/>
          <w:sz w:val="24"/>
          <w:szCs w:val="24"/>
        </w:rPr>
        <w:t>Chairs the Quality Improvement (QI), Health Information Management (HIM), and Data &amp; Analytics (D&amp;A) committees in order to bring continuity to the systems focused upon improving quality of care. Acts as an executive in terms of decision-making for associated teams (D&amp;A, Applications), but does not play a significant administrative or management role.</w:t>
      </w:r>
    </w:p>
    <w:p w:rsidR="00E82E50" w:rsidP="00E82E50" w:rsidRDefault="00E82E50" w14:paraId="4BD610EA" w14:textId="77777777">
      <w:pPr>
        <w:spacing w:line="240" w:lineRule="auto"/>
        <w:rPr>
          <w:rFonts w:cs="Andalus"/>
          <w:sz w:val="24"/>
          <w:szCs w:val="24"/>
        </w:rPr>
      </w:pPr>
      <w:r w:rsidRPr="008D62B5">
        <w:rPr>
          <w:rFonts w:cs="Andalus"/>
          <w:b/>
          <w:sz w:val="24"/>
          <w:szCs w:val="24"/>
        </w:rPr>
        <w:lastRenderedPageBreak/>
        <w:t>Director of Gynecology</w:t>
      </w:r>
      <w:r w:rsidRPr="008D62B5">
        <w:rPr>
          <w:rFonts w:cs="Andalus"/>
          <w:sz w:val="24"/>
          <w:szCs w:val="24"/>
        </w:rPr>
        <w:t>: Provides overall direction, representation and leadership for the gynecology specialty in accordance with WHA vision, mission, mandates and (competitive) strategy. Works to ensure a healthy, productive culture in the medical and surgical practice of general gynecology, as well as each of the gynecology sub-specialties, and aligns the groups toward common purpose as necessary.</w:t>
      </w:r>
    </w:p>
    <w:p w:rsidRPr="00EA285B" w:rsidR="00E82E50" w:rsidP="00E82E50" w:rsidRDefault="00E82E50" w14:paraId="4BD610EB" w14:textId="77777777">
      <w:pPr>
        <w:spacing w:after="0" w:line="240" w:lineRule="auto"/>
        <w:rPr>
          <w:rFonts w:cs="Andalus"/>
          <w:b/>
          <w:sz w:val="24"/>
          <w:szCs w:val="24"/>
        </w:rPr>
      </w:pPr>
      <w:r w:rsidRPr="00EA285B">
        <w:rPr>
          <w:rFonts w:cs="Andalus"/>
          <w:b/>
          <w:sz w:val="24"/>
          <w:szCs w:val="24"/>
        </w:rPr>
        <w:t>DOB</w:t>
      </w:r>
      <w:r>
        <w:rPr>
          <w:rFonts w:cs="Andalus"/>
          <w:sz w:val="24"/>
          <w:szCs w:val="24"/>
        </w:rPr>
        <w:t>:</w:t>
      </w:r>
      <w:r w:rsidRPr="00EA285B">
        <w:rPr>
          <w:rFonts w:cs="Andalus"/>
          <w:b/>
          <w:sz w:val="24"/>
          <w:szCs w:val="24"/>
        </w:rPr>
        <w:t xml:space="preserve"> </w:t>
      </w:r>
      <w:r w:rsidRPr="00EA285B">
        <w:rPr>
          <w:rFonts w:cs="Andalus"/>
          <w:sz w:val="24"/>
          <w:szCs w:val="24"/>
        </w:rPr>
        <w:t>Date of Birth</w:t>
      </w:r>
    </w:p>
    <w:p w:rsidR="00E82E50" w:rsidP="00E82E50" w:rsidRDefault="00E82E50" w14:paraId="4BD610EC" w14:textId="77777777">
      <w:pPr>
        <w:spacing w:line="240" w:lineRule="auto"/>
        <w:rPr>
          <w:rFonts w:cs="Andalus"/>
          <w:sz w:val="24"/>
          <w:szCs w:val="24"/>
        </w:rPr>
      </w:pPr>
    </w:p>
    <w:p w:rsidR="00E82E50" w:rsidP="00E82E50" w:rsidRDefault="00E82E50" w14:paraId="4BD610ED" w14:textId="77777777">
      <w:pPr>
        <w:spacing w:line="240" w:lineRule="auto"/>
        <w:rPr>
          <w:rFonts w:cs="Arial"/>
          <w:sz w:val="24"/>
          <w:szCs w:val="24"/>
          <w:lang w:val="en"/>
        </w:rPr>
      </w:pPr>
      <w:r w:rsidRPr="008D21C1">
        <w:rPr>
          <w:rFonts w:cs="Andalus"/>
          <w:b/>
          <w:sz w:val="24"/>
          <w:szCs w:val="24"/>
        </w:rPr>
        <w:t>DM</w:t>
      </w:r>
      <w:r>
        <w:rPr>
          <w:rFonts w:cs="Andalus"/>
          <w:b/>
          <w:sz w:val="24"/>
          <w:szCs w:val="24"/>
        </w:rPr>
        <w:t xml:space="preserve"> </w:t>
      </w:r>
      <w:r w:rsidRPr="00886133">
        <w:rPr>
          <w:rFonts w:cs="Andalus"/>
          <w:sz w:val="24"/>
          <w:szCs w:val="24"/>
        </w:rPr>
        <w:t>-</w:t>
      </w:r>
      <w:r w:rsidRPr="0044269C">
        <w:rPr>
          <w:rFonts w:cs="Andalus"/>
          <w:sz w:val="24"/>
          <w:szCs w:val="24"/>
        </w:rPr>
        <w:t xml:space="preserve"> </w:t>
      </w:r>
      <w:r w:rsidRPr="00340C0B">
        <w:rPr>
          <w:rFonts w:cs="Andalus"/>
          <w:sz w:val="24"/>
          <w:szCs w:val="24"/>
        </w:rPr>
        <w:t xml:space="preserve">Diabetes Mellitus: </w:t>
      </w:r>
      <w:r>
        <w:rPr>
          <w:rFonts w:cs="Arial"/>
          <w:sz w:val="24"/>
          <w:szCs w:val="24"/>
          <w:lang w:val="en"/>
        </w:rPr>
        <w:t>A</w:t>
      </w:r>
      <w:r w:rsidRPr="00340C0B">
        <w:rPr>
          <w:rFonts w:cs="Arial"/>
          <w:sz w:val="24"/>
          <w:szCs w:val="24"/>
          <w:lang w:val="en"/>
        </w:rPr>
        <w:t xml:space="preserve"> </w:t>
      </w:r>
      <w:r w:rsidRPr="00340C0B">
        <w:rPr>
          <w:rStyle w:val="hvr"/>
          <w:rFonts w:cs="Arial"/>
          <w:sz w:val="24"/>
          <w:szCs w:val="24"/>
          <w:lang w:val="en"/>
        </w:rPr>
        <w:t>condition</w:t>
      </w:r>
      <w:r w:rsidRPr="00340C0B">
        <w:rPr>
          <w:rFonts w:cs="Arial"/>
          <w:sz w:val="24"/>
          <w:szCs w:val="24"/>
          <w:lang w:val="en"/>
        </w:rPr>
        <w:t xml:space="preserve"> in </w:t>
      </w:r>
      <w:r w:rsidRPr="00340C0B">
        <w:rPr>
          <w:rStyle w:val="hvr"/>
          <w:rFonts w:cs="Arial"/>
          <w:sz w:val="24"/>
          <w:szCs w:val="24"/>
          <w:lang w:val="en"/>
        </w:rPr>
        <w:t>which</w:t>
      </w:r>
      <w:r w:rsidRPr="00340C0B">
        <w:rPr>
          <w:rFonts w:cs="Arial"/>
          <w:sz w:val="24"/>
          <w:szCs w:val="24"/>
          <w:lang w:val="en"/>
        </w:rPr>
        <w:t xml:space="preserve"> </w:t>
      </w:r>
      <w:r w:rsidRPr="00340C0B">
        <w:rPr>
          <w:rStyle w:val="hvr"/>
          <w:rFonts w:cs="Arial"/>
          <w:sz w:val="24"/>
          <w:szCs w:val="24"/>
          <w:lang w:val="en"/>
        </w:rPr>
        <w:t>the</w:t>
      </w:r>
      <w:r w:rsidRPr="00340C0B">
        <w:rPr>
          <w:rFonts w:cs="Arial"/>
          <w:sz w:val="24"/>
          <w:szCs w:val="24"/>
          <w:lang w:val="en"/>
        </w:rPr>
        <w:t xml:space="preserve"> </w:t>
      </w:r>
      <w:r w:rsidRPr="00340C0B">
        <w:rPr>
          <w:rStyle w:val="hvr"/>
          <w:rFonts w:cs="Arial"/>
          <w:sz w:val="24"/>
          <w:szCs w:val="24"/>
          <w:lang w:val="en"/>
        </w:rPr>
        <w:t>pancreas</w:t>
      </w:r>
      <w:r w:rsidRPr="00340C0B">
        <w:rPr>
          <w:rFonts w:cs="Arial"/>
          <w:sz w:val="24"/>
          <w:szCs w:val="24"/>
          <w:lang w:val="en"/>
        </w:rPr>
        <w:t xml:space="preserve"> no </w:t>
      </w:r>
      <w:r w:rsidRPr="00340C0B">
        <w:rPr>
          <w:rStyle w:val="hvr"/>
          <w:rFonts w:cs="Arial"/>
          <w:sz w:val="24"/>
          <w:szCs w:val="24"/>
          <w:lang w:val="en"/>
        </w:rPr>
        <w:t>longer</w:t>
      </w:r>
      <w:r w:rsidRPr="00340C0B">
        <w:rPr>
          <w:rFonts w:cs="Arial"/>
          <w:sz w:val="24"/>
          <w:szCs w:val="24"/>
          <w:lang w:val="en"/>
        </w:rPr>
        <w:t xml:space="preserve"> </w:t>
      </w:r>
      <w:r w:rsidRPr="00340C0B">
        <w:rPr>
          <w:rStyle w:val="hvr"/>
          <w:rFonts w:cs="Arial"/>
          <w:sz w:val="24"/>
          <w:szCs w:val="24"/>
          <w:lang w:val="en"/>
        </w:rPr>
        <w:t>produces</w:t>
      </w:r>
      <w:r w:rsidRPr="00340C0B">
        <w:rPr>
          <w:rFonts w:cs="Arial"/>
          <w:sz w:val="24"/>
          <w:szCs w:val="24"/>
          <w:lang w:val="en"/>
        </w:rPr>
        <w:t xml:space="preserve"> </w:t>
      </w:r>
      <w:r w:rsidRPr="00340C0B">
        <w:rPr>
          <w:rStyle w:val="hvr"/>
          <w:rFonts w:cs="Arial"/>
          <w:sz w:val="24"/>
          <w:szCs w:val="24"/>
          <w:lang w:val="en"/>
        </w:rPr>
        <w:t>enough</w:t>
      </w:r>
      <w:r w:rsidRPr="00340C0B">
        <w:rPr>
          <w:rFonts w:cs="Arial"/>
          <w:sz w:val="24"/>
          <w:szCs w:val="24"/>
          <w:lang w:val="en"/>
        </w:rPr>
        <w:t xml:space="preserve"> </w:t>
      </w:r>
      <w:r w:rsidRPr="00340C0B">
        <w:rPr>
          <w:rStyle w:val="hvr"/>
          <w:rFonts w:cs="Arial"/>
          <w:sz w:val="24"/>
          <w:szCs w:val="24"/>
          <w:lang w:val="en"/>
        </w:rPr>
        <w:t>insulin</w:t>
      </w:r>
      <w:r w:rsidRPr="00340C0B">
        <w:rPr>
          <w:rFonts w:cs="Arial"/>
          <w:sz w:val="24"/>
          <w:szCs w:val="24"/>
          <w:lang w:val="en"/>
        </w:rPr>
        <w:t xml:space="preserve"> or </w:t>
      </w:r>
      <w:r w:rsidRPr="00340C0B">
        <w:rPr>
          <w:rStyle w:val="hvr"/>
          <w:rFonts w:cs="Arial"/>
          <w:sz w:val="24"/>
          <w:szCs w:val="24"/>
          <w:lang w:val="en"/>
        </w:rPr>
        <w:t>cells</w:t>
      </w:r>
      <w:r w:rsidRPr="00340C0B">
        <w:rPr>
          <w:rFonts w:cs="Arial"/>
          <w:sz w:val="24"/>
          <w:szCs w:val="24"/>
          <w:lang w:val="en"/>
        </w:rPr>
        <w:t xml:space="preserve"> </w:t>
      </w:r>
      <w:r w:rsidRPr="00340C0B">
        <w:rPr>
          <w:rStyle w:val="hvr"/>
          <w:rFonts w:cs="Arial"/>
          <w:sz w:val="24"/>
          <w:szCs w:val="24"/>
          <w:lang w:val="en"/>
        </w:rPr>
        <w:t>stop</w:t>
      </w:r>
      <w:r w:rsidRPr="00340C0B">
        <w:rPr>
          <w:rFonts w:cs="Arial"/>
          <w:sz w:val="24"/>
          <w:szCs w:val="24"/>
          <w:lang w:val="en"/>
        </w:rPr>
        <w:t xml:space="preserve"> </w:t>
      </w:r>
      <w:r w:rsidRPr="00340C0B">
        <w:rPr>
          <w:rStyle w:val="hvr"/>
          <w:rFonts w:cs="Arial"/>
          <w:sz w:val="24"/>
          <w:szCs w:val="24"/>
          <w:lang w:val="en"/>
        </w:rPr>
        <w:t>responding</w:t>
      </w:r>
      <w:r w:rsidRPr="00340C0B">
        <w:rPr>
          <w:rFonts w:cs="Arial"/>
          <w:sz w:val="24"/>
          <w:szCs w:val="24"/>
          <w:lang w:val="en"/>
        </w:rPr>
        <w:t xml:space="preserve"> to </w:t>
      </w:r>
      <w:r w:rsidRPr="00340C0B">
        <w:rPr>
          <w:rStyle w:val="hvr"/>
          <w:rFonts w:cs="Arial"/>
          <w:sz w:val="24"/>
          <w:szCs w:val="24"/>
          <w:lang w:val="en"/>
        </w:rPr>
        <w:t>the</w:t>
      </w:r>
      <w:r w:rsidRPr="00340C0B">
        <w:rPr>
          <w:rFonts w:cs="Arial"/>
          <w:sz w:val="24"/>
          <w:szCs w:val="24"/>
          <w:lang w:val="en"/>
        </w:rPr>
        <w:t xml:space="preserve"> </w:t>
      </w:r>
      <w:r w:rsidRPr="00340C0B">
        <w:rPr>
          <w:rStyle w:val="hvr"/>
          <w:rFonts w:cs="Arial"/>
          <w:sz w:val="24"/>
          <w:szCs w:val="24"/>
          <w:lang w:val="en"/>
        </w:rPr>
        <w:t>insulin</w:t>
      </w:r>
      <w:r w:rsidRPr="00340C0B">
        <w:rPr>
          <w:rFonts w:cs="Arial"/>
          <w:sz w:val="24"/>
          <w:szCs w:val="24"/>
          <w:lang w:val="en"/>
        </w:rPr>
        <w:t xml:space="preserve"> </w:t>
      </w:r>
      <w:r w:rsidRPr="00340C0B">
        <w:rPr>
          <w:rStyle w:val="hvr"/>
          <w:rFonts w:cs="Arial"/>
          <w:sz w:val="24"/>
          <w:szCs w:val="24"/>
          <w:lang w:val="en"/>
        </w:rPr>
        <w:t>that</w:t>
      </w:r>
      <w:r w:rsidRPr="00340C0B">
        <w:rPr>
          <w:rFonts w:cs="Arial"/>
          <w:sz w:val="24"/>
          <w:szCs w:val="24"/>
          <w:lang w:val="en"/>
        </w:rPr>
        <w:t xml:space="preserve"> is </w:t>
      </w:r>
      <w:r w:rsidRPr="00340C0B">
        <w:rPr>
          <w:rStyle w:val="hvr"/>
          <w:rFonts w:cs="Arial"/>
          <w:sz w:val="24"/>
          <w:szCs w:val="24"/>
          <w:lang w:val="en"/>
        </w:rPr>
        <w:t>produced,</w:t>
      </w:r>
      <w:r w:rsidRPr="00340C0B">
        <w:rPr>
          <w:rFonts w:cs="Arial"/>
          <w:sz w:val="24"/>
          <w:szCs w:val="24"/>
          <w:lang w:val="en"/>
        </w:rPr>
        <w:t xml:space="preserve"> so </w:t>
      </w:r>
      <w:r w:rsidRPr="00340C0B">
        <w:rPr>
          <w:rStyle w:val="hvr"/>
          <w:rFonts w:cs="Arial"/>
          <w:sz w:val="24"/>
          <w:szCs w:val="24"/>
          <w:lang w:val="en"/>
        </w:rPr>
        <w:t>that</w:t>
      </w:r>
      <w:r w:rsidRPr="00340C0B">
        <w:rPr>
          <w:rFonts w:cs="Arial"/>
          <w:sz w:val="24"/>
          <w:szCs w:val="24"/>
          <w:lang w:val="en"/>
        </w:rPr>
        <w:t xml:space="preserve"> </w:t>
      </w:r>
      <w:r w:rsidRPr="00340C0B">
        <w:rPr>
          <w:rStyle w:val="hvr"/>
          <w:rFonts w:cs="Arial"/>
          <w:sz w:val="24"/>
          <w:szCs w:val="24"/>
          <w:lang w:val="en"/>
        </w:rPr>
        <w:t>glucose</w:t>
      </w:r>
      <w:r w:rsidRPr="00340C0B">
        <w:rPr>
          <w:rFonts w:cs="Arial"/>
          <w:sz w:val="24"/>
          <w:szCs w:val="24"/>
          <w:lang w:val="en"/>
        </w:rPr>
        <w:t xml:space="preserve"> in </w:t>
      </w:r>
      <w:r w:rsidRPr="00340C0B">
        <w:rPr>
          <w:rStyle w:val="hvr"/>
          <w:rFonts w:cs="Arial"/>
          <w:sz w:val="24"/>
          <w:szCs w:val="24"/>
          <w:lang w:val="en"/>
        </w:rPr>
        <w:t>the</w:t>
      </w:r>
      <w:r w:rsidRPr="00340C0B">
        <w:rPr>
          <w:rFonts w:cs="Arial"/>
          <w:sz w:val="24"/>
          <w:szCs w:val="24"/>
          <w:lang w:val="en"/>
        </w:rPr>
        <w:t xml:space="preserve"> </w:t>
      </w:r>
      <w:r w:rsidRPr="00340C0B">
        <w:rPr>
          <w:rStyle w:val="hvr"/>
          <w:rFonts w:cs="Arial"/>
          <w:sz w:val="24"/>
          <w:szCs w:val="24"/>
          <w:lang w:val="en"/>
        </w:rPr>
        <w:t>blood</w:t>
      </w:r>
      <w:r w:rsidRPr="00340C0B">
        <w:rPr>
          <w:rFonts w:cs="Arial"/>
          <w:sz w:val="24"/>
          <w:szCs w:val="24"/>
          <w:lang w:val="en"/>
        </w:rPr>
        <w:t xml:space="preserve"> </w:t>
      </w:r>
      <w:r w:rsidRPr="00340C0B">
        <w:rPr>
          <w:rStyle w:val="hvr"/>
          <w:rFonts w:cs="Arial"/>
          <w:sz w:val="24"/>
          <w:szCs w:val="24"/>
          <w:lang w:val="en"/>
        </w:rPr>
        <w:t>cannot</w:t>
      </w:r>
      <w:r w:rsidRPr="00340C0B">
        <w:rPr>
          <w:rFonts w:cs="Arial"/>
          <w:sz w:val="24"/>
          <w:szCs w:val="24"/>
          <w:lang w:val="en"/>
        </w:rPr>
        <w:t xml:space="preserve"> be </w:t>
      </w:r>
      <w:r w:rsidRPr="00340C0B">
        <w:rPr>
          <w:rStyle w:val="hvr"/>
          <w:rFonts w:cs="Arial"/>
          <w:sz w:val="24"/>
          <w:szCs w:val="24"/>
          <w:lang w:val="en"/>
        </w:rPr>
        <w:t>absorbed</w:t>
      </w:r>
      <w:r w:rsidRPr="00340C0B">
        <w:rPr>
          <w:rFonts w:cs="Arial"/>
          <w:sz w:val="24"/>
          <w:szCs w:val="24"/>
          <w:lang w:val="en"/>
        </w:rPr>
        <w:t xml:space="preserve"> </w:t>
      </w:r>
      <w:r w:rsidRPr="00340C0B">
        <w:rPr>
          <w:rStyle w:val="hvr"/>
          <w:rFonts w:cs="Arial"/>
          <w:sz w:val="24"/>
          <w:szCs w:val="24"/>
          <w:lang w:val="en"/>
        </w:rPr>
        <w:t>into</w:t>
      </w:r>
      <w:r w:rsidRPr="00340C0B">
        <w:rPr>
          <w:rFonts w:cs="Arial"/>
          <w:sz w:val="24"/>
          <w:szCs w:val="24"/>
          <w:lang w:val="en"/>
        </w:rPr>
        <w:t xml:space="preserve"> </w:t>
      </w:r>
      <w:r w:rsidRPr="00340C0B">
        <w:rPr>
          <w:rStyle w:val="hvr"/>
          <w:rFonts w:cs="Arial"/>
          <w:sz w:val="24"/>
          <w:szCs w:val="24"/>
          <w:lang w:val="en"/>
        </w:rPr>
        <w:t>the</w:t>
      </w:r>
      <w:r w:rsidRPr="00340C0B">
        <w:rPr>
          <w:rFonts w:cs="Arial"/>
          <w:sz w:val="24"/>
          <w:szCs w:val="24"/>
          <w:lang w:val="en"/>
        </w:rPr>
        <w:t xml:space="preserve"> </w:t>
      </w:r>
      <w:r w:rsidRPr="00340C0B">
        <w:rPr>
          <w:rStyle w:val="hvr"/>
          <w:rFonts w:cs="Arial"/>
          <w:sz w:val="24"/>
          <w:szCs w:val="24"/>
          <w:lang w:val="en"/>
        </w:rPr>
        <w:t>cells</w:t>
      </w:r>
      <w:r w:rsidRPr="00340C0B">
        <w:rPr>
          <w:rFonts w:cs="Arial"/>
          <w:sz w:val="24"/>
          <w:szCs w:val="24"/>
          <w:lang w:val="en"/>
        </w:rPr>
        <w:t xml:space="preserve"> of </w:t>
      </w:r>
      <w:r w:rsidRPr="00340C0B">
        <w:rPr>
          <w:rStyle w:val="hvr"/>
          <w:rFonts w:cs="Arial"/>
          <w:sz w:val="24"/>
          <w:szCs w:val="24"/>
          <w:lang w:val="en"/>
        </w:rPr>
        <w:t>the</w:t>
      </w:r>
      <w:r w:rsidRPr="00340C0B">
        <w:rPr>
          <w:rFonts w:cs="Arial"/>
          <w:sz w:val="24"/>
          <w:szCs w:val="24"/>
          <w:lang w:val="en"/>
        </w:rPr>
        <w:t xml:space="preserve"> </w:t>
      </w:r>
      <w:r w:rsidRPr="00340C0B">
        <w:rPr>
          <w:rStyle w:val="hvr"/>
          <w:rFonts w:cs="Arial"/>
          <w:sz w:val="24"/>
          <w:szCs w:val="24"/>
          <w:lang w:val="en"/>
        </w:rPr>
        <w:t>body.</w:t>
      </w:r>
      <w:r w:rsidRPr="00340C0B">
        <w:rPr>
          <w:rFonts w:cs="Arial"/>
          <w:sz w:val="24"/>
          <w:szCs w:val="24"/>
          <w:lang w:val="en"/>
        </w:rPr>
        <w:t xml:space="preserve"> </w:t>
      </w:r>
      <w:r w:rsidRPr="00340C0B">
        <w:rPr>
          <w:rStyle w:val="hvr"/>
          <w:rFonts w:cs="Arial"/>
          <w:sz w:val="24"/>
          <w:szCs w:val="24"/>
          <w:lang w:val="en"/>
        </w:rPr>
        <w:t>Symptoms</w:t>
      </w:r>
      <w:r w:rsidRPr="00340C0B">
        <w:rPr>
          <w:rFonts w:cs="Arial"/>
          <w:sz w:val="24"/>
          <w:szCs w:val="24"/>
          <w:lang w:val="en"/>
        </w:rPr>
        <w:t xml:space="preserve"> </w:t>
      </w:r>
      <w:r w:rsidRPr="00340C0B">
        <w:rPr>
          <w:rStyle w:val="hvr"/>
          <w:rFonts w:cs="Arial"/>
          <w:sz w:val="24"/>
          <w:szCs w:val="24"/>
          <w:lang w:val="en"/>
        </w:rPr>
        <w:t>include</w:t>
      </w:r>
      <w:r w:rsidRPr="00340C0B">
        <w:rPr>
          <w:rFonts w:cs="Arial"/>
          <w:sz w:val="24"/>
          <w:szCs w:val="24"/>
          <w:lang w:val="en"/>
        </w:rPr>
        <w:t xml:space="preserve"> </w:t>
      </w:r>
      <w:r w:rsidRPr="00340C0B">
        <w:rPr>
          <w:rStyle w:val="hvr"/>
          <w:rFonts w:cs="Arial"/>
          <w:sz w:val="24"/>
          <w:szCs w:val="24"/>
          <w:lang w:val="en"/>
        </w:rPr>
        <w:t>frequent</w:t>
      </w:r>
      <w:r w:rsidRPr="00340C0B">
        <w:rPr>
          <w:rFonts w:cs="Arial"/>
          <w:sz w:val="24"/>
          <w:szCs w:val="24"/>
          <w:lang w:val="en"/>
        </w:rPr>
        <w:t xml:space="preserve"> </w:t>
      </w:r>
      <w:r w:rsidRPr="00340C0B">
        <w:rPr>
          <w:rStyle w:val="hvr"/>
          <w:rFonts w:cs="Arial"/>
          <w:sz w:val="24"/>
          <w:szCs w:val="24"/>
          <w:lang w:val="en"/>
        </w:rPr>
        <w:t>urination,</w:t>
      </w:r>
      <w:r w:rsidRPr="00340C0B">
        <w:rPr>
          <w:rFonts w:cs="Arial"/>
          <w:sz w:val="24"/>
          <w:szCs w:val="24"/>
          <w:lang w:val="en"/>
        </w:rPr>
        <w:t xml:space="preserve"> </w:t>
      </w:r>
      <w:r w:rsidRPr="00340C0B">
        <w:rPr>
          <w:rStyle w:val="hvr"/>
          <w:rFonts w:cs="Arial"/>
          <w:sz w:val="24"/>
          <w:szCs w:val="24"/>
          <w:lang w:val="en"/>
        </w:rPr>
        <w:t>lethargy,</w:t>
      </w:r>
      <w:r w:rsidRPr="00340C0B">
        <w:rPr>
          <w:rFonts w:cs="Arial"/>
          <w:sz w:val="24"/>
          <w:szCs w:val="24"/>
          <w:lang w:val="en"/>
        </w:rPr>
        <w:t xml:space="preserve"> </w:t>
      </w:r>
      <w:r w:rsidRPr="00340C0B">
        <w:rPr>
          <w:rStyle w:val="hvr"/>
          <w:rFonts w:cs="Arial"/>
          <w:sz w:val="24"/>
          <w:szCs w:val="24"/>
          <w:lang w:val="en"/>
        </w:rPr>
        <w:t>excessive</w:t>
      </w:r>
      <w:r w:rsidRPr="00340C0B">
        <w:rPr>
          <w:rFonts w:cs="Arial"/>
          <w:sz w:val="24"/>
          <w:szCs w:val="24"/>
          <w:lang w:val="en"/>
        </w:rPr>
        <w:t xml:space="preserve"> </w:t>
      </w:r>
      <w:r w:rsidRPr="00340C0B">
        <w:rPr>
          <w:rStyle w:val="hvr"/>
          <w:rFonts w:cs="Arial"/>
          <w:sz w:val="24"/>
          <w:szCs w:val="24"/>
          <w:lang w:val="en"/>
        </w:rPr>
        <w:t>thirst,</w:t>
      </w:r>
      <w:r w:rsidRPr="00340C0B">
        <w:rPr>
          <w:rFonts w:cs="Arial"/>
          <w:sz w:val="24"/>
          <w:szCs w:val="24"/>
          <w:lang w:val="en"/>
        </w:rPr>
        <w:t xml:space="preserve"> </w:t>
      </w:r>
      <w:r w:rsidRPr="00340C0B">
        <w:rPr>
          <w:rStyle w:val="hvr"/>
          <w:rFonts w:cs="Arial"/>
          <w:sz w:val="24"/>
          <w:szCs w:val="24"/>
          <w:lang w:val="en"/>
        </w:rPr>
        <w:t>and</w:t>
      </w:r>
      <w:r w:rsidRPr="00340C0B">
        <w:rPr>
          <w:rFonts w:cs="Arial"/>
          <w:sz w:val="24"/>
          <w:szCs w:val="24"/>
          <w:lang w:val="en"/>
        </w:rPr>
        <w:t xml:space="preserve"> </w:t>
      </w:r>
      <w:r w:rsidRPr="00340C0B">
        <w:rPr>
          <w:rStyle w:val="hvr"/>
          <w:rFonts w:cs="Arial"/>
          <w:sz w:val="24"/>
          <w:szCs w:val="24"/>
          <w:lang w:val="en"/>
        </w:rPr>
        <w:t>hunger.</w:t>
      </w:r>
      <w:r w:rsidRPr="00340C0B">
        <w:rPr>
          <w:rFonts w:cs="Arial"/>
          <w:sz w:val="24"/>
          <w:szCs w:val="24"/>
          <w:lang w:val="en"/>
        </w:rPr>
        <w:t xml:space="preserve"> </w:t>
      </w:r>
      <w:r w:rsidRPr="00340C0B">
        <w:rPr>
          <w:rStyle w:val="hvr"/>
          <w:rFonts w:cs="Arial"/>
          <w:sz w:val="24"/>
          <w:szCs w:val="24"/>
          <w:lang w:val="en"/>
        </w:rPr>
        <w:t>The</w:t>
      </w:r>
      <w:r w:rsidRPr="00340C0B">
        <w:rPr>
          <w:rFonts w:cs="Arial"/>
          <w:sz w:val="24"/>
          <w:szCs w:val="24"/>
          <w:lang w:val="en"/>
        </w:rPr>
        <w:t xml:space="preserve"> </w:t>
      </w:r>
      <w:r w:rsidRPr="00340C0B">
        <w:rPr>
          <w:rStyle w:val="hvr"/>
          <w:rFonts w:cs="Arial"/>
          <w:sz w:val="24"/>
          <w:szCs w:val="24"/>
          <w:lang w:val="en"/>
        </w:rPr>
        <w:t>treatment</w:t>
      </w:r>
      <w:r w:rsidRPr="00340C0B">
        <w:rPr>
          <w:rFonts w:cs="Arial"/>
          <w:sz w:val="24"/>
          <w:szCs w:val="24"/>
          <w:lang w:val="en"/>
        </w:rPr>
        <w:t xml:space="preserve"> </w:t>
      </w:r>
      <w:r w:rsidRPr="00340C0B">
        <w:rPr>
          <w:rStyle w:val="hvr"/>
          <w:rFonts w:cs="Arial"/>
          <w:sz w:val="24"/>
          <w:szCs w:val="24"/>
          <w:lang w:val="en"/>
        </w:rPr>
        <w:t>includes</w:t>
      </w:r>
      <w:r w:rsidRPr="00340C0B">
        <w:rPr>
          <w:rFonts w:cs="Arial"/>
          <w:sz w:val="24"/>
          <w:szCs w:val="24"/>
          <w:lang w:val="en"/>
        </w:rPr>
        <w:t xml:space="preserve"> </w:t>
      </w:r>
      <w:r w:rsidRPr="00340C0B">
        <w:rPr>
          <w:rStyle w:val="hvr"/>
          <w:rFonts w:cs="Arial"/>
          <w:sz w:val="24"/>
          <w:szCs w:val="24"/>
          <w:lang w:val="en"/>
        </w:rPr>
        <w:t>changes</w:t>
      </w:r>
      <w:r w:rsidRPr="00340C0B">
        <w:rPr>
          <w:rFonts w:cs="Arial"/>
          <w:sz w:val="24"/>
          <w:szCs w:val="24"/>
          <w:lang w:val="en"/>
        </w:rPr>
        <w:t xml:space="preserve"> in </w:t>
      </w:r>
      <w:r w:rsidRPr="00340C0B">
        <w:rPr>
          <w:rStyle w:val="hvr"/>
          <w:rFonts w:cs="Arial"/>
          <w:sz w:val="24"/>
          <w:szCs w:val="24"/>
          <w:lang w:val="en"/>
        </w:rPr>
        <w:t>diet,</w:t>
      </w:r>
      <w:r w:rsidRPr="00340C0B">
        <w:rPr>
          <w:rFonts w:cs="Arial"/>
          <w:sz w:val="24"/>
          <w:szCs w:val="24"/>
          <w:lang w:val="en"/>
        </w:rPr>
        <w:t xml:space="preserve"> </w:t>
      </w:r>
      <w:r w:rsidRPr="00340C0B">
        <w:rPr>
          <w:rStyle w:val="hvr"/>
          <w:rFonts w:cs="Arial"/>
          <w:sz w:val="24"/>
          <w:szCs w:val="24"/>
          <w:lang w:val="en"/>
        </w:rPr>
        <w:t>oral</w:t>
      </w:r>
      <w:r w:rsidRPr="00340C0B">
        <w:rPr>
          <w:rFonts w:cs="Arial"/>
          <w:sz w:val="24"/>
          <w:szCs w:val="24"/>
          <w:lang w:val="en"/>
        </w:rPr>
        <w:t xml:space="preserve"> </w:t>
      </w:r>
      <w:r w:rsidRPr="00340C0B">
        <w:rPr>
          <w:rStyle w:val="hvr"/>
          <w:rFonts w:cs="Arial"/>
          <w:sz w:val="24"/>
          <w:szCs w:val="24"/>
          <w:lang w:val="en"/>
        </w:rPr>
        <w:t>medications,</w:t>
      </w:r>
      <w:r w:rsidRPr="00340C0B">
        <w:rPr>
          <w:rFonts w:cs="Arial"/>
          <w:sz w:val="24"/>
          <w:szCs w:val="24"/>
          <w:lang w:val="en"/>
        </w:rPr>
        <w:t xml:space="preserve"> </w:t>
      </w:r>
      <w:r w:rsidRPr="00340C0B">
        <w:rPr>
          <w:rStyle w:val="hvr"/>
          <w:rFonts w:cs="Arial"/>
          <w:sz w:val="24"/>
          <w:szCs w:val="24"/>
          <w:lang w:val="en"/>
        </w:rPr>
        <w:t>and</w:t>
      </w:r>
      <w:r w:rsidRPr="00340C0B">
        <w:rPr>
          <w:rFonts w:cs="Arial"/>
          <w:sz w:val="24"/>
          <w:szCs w:val="24"/>
          <w:lang w:val="en"/>
        </w:rPr>
        <w:t xml:space="preserve"> in </w:t>
      </w:r>
      <w:r w:rsidRPr="00340C0B">
        <w:rPr>
          <w:rStyle w:val="hvr"/>
          <w:rFonts w:cs="Arial"/>
          <w:sz w:val="24"/>
          <w:szCs w:val="24"/>
          <w:lang w:val="en"/>
        </w:rPr>
        <w:t>some</w:t>
      </w:r>
      <w:r w:rsidRPr="00340C0B">
        <w:rPr>
          <w:rFonts w:cs="Arial"/>
          <w:sz w:val="24"/>
          <w:szCs w:val="24"/>
          <w:lang w:val="en"/>
        </w:rPr>
        <w:t xml:space="preserve"> </w:t>
      </w:r>
      <w:r w:rsidRPr="00340C0B">
        <w:rPr>
          <w:rStyle w:val="hvr"/>
          <w:rFonts w:cs="Arial"/>
          <w:sz w:val="24"/>
          <w:szCs w:val="24"/>
          <w:lang w:val="en"/>
        </w:rPr>
        <w:t>cases,</w:t>
      </w:r>
      <w:r w:rsidRPr="00340C0B">
        <w:rPr>
          <w:rFonts w:cs="Arial"/>
          <w:sz w:val="24"/>
          <w:szCs w:val="24"/>
          <w:lang w:val="en"/>
        </w:rPr>
        <w:t xml:space="preserve"> </w:t>
      </w:r>
      <w:r w:rsidRPr="00340C0B">
        <w:rPr>
          <w:rStyle w:val="hvr"/>
          <w:rFonts w:cs="Arial"/>
          <w:sz w:val="24"/>
          <w:szCs w:val="24"/>
          <w:lang w:val="en"/>
        </w:rPr>
        <w:t>daily</w:t>
      </w:r>
      <w:r w:rsidRPr="00340C0B">
        <w:rPr>
          <w:rFonts w:cs="Arial"/>
          <w:sz w:val="24"/>
          <w:szCs w:val="24"/>
          <w:lang w:val="en"/>
        </w:rPr>
        <w:t xml:space="preserve"> </w:t>
      </w:r>
      <w:r w:rsidRPr="00340C0B">
        <w:rPr>
          <w:rStyle w:val="hvr"/>
          <w:rFonts w:cs="Arial"/>
          <w:sz w:val="24"/>
          <w:szCs w:val="24"/>
          <w:lang w:val="en"/>
        </w:rPr>
        <w:t>injections</w:t>
      </w:r>
      <w:r w:rsidRPr="00340C0B">
        <w:rPr>
          <w:rFonts w:cs="Arial"/>
          <w:sz w:val="24"/>
          <w:szCs w:val="24"/>
          <w:lang w:val="en"/>
        </w:rPr>
        <w:t xml:space="preserve"> of </w:t>
      </w:r>
      <w:r w:rsidRPr="00340C0B">
        <w:rPr>
          <w:rStyle w:val="hvr"/>
          <w:rFonts w:cs="Arial"/>
          <w:sz w:val="24"/>
          <w:szCs w:val="24"/>
          <w:lang w:val="en"/>
        </w:rPr>
        <w:t>insulin.</w:t>
      </w:r>
      <w:r w:rsidRPr="00340C0B">
        <w:rPr>
          <w:rFonts w:cs="Arial"/>
          <w:sz w:val="24"/>
          <w:szCs w:val="24"/>
          <w:lang w:val="en"/>
        </w:rPr>
        <w:t xml:space="preserve"> It is a </w:t>
      </w:r>
      <w:r w:rsidRPr="00340C0B">
        <w:rPr>
          <w:rStyle w:val="hvr"/>
          <w:rFonts w:cs="Arial"/>
          <w:sz w:val="24"/>
          <w:szCs w:val="24"/>
          <w:lang w:val="en"/>
        </w:rPr>
        <w:t>chronic</w:t>
      </w:r>
      <w:r w:rsidRPr="00340C0B">
        <w:rPr>
          <w:rFonts w:cs="Arial"/>
          <w:sz w:val="24"/>
          <w:szCs w:val="24"/>
          <w:lang w:val="en"/>
        </w:rPr>
        <w:t xml:space="preserve"> </w:t>
      </w:r>
      <w:r w:rsidRPr="00340C0B">
        <w:rPr>
          <w:rStyle w:val="hvr"/>
          <w:rFonts w:cs="Arial"/>
          <w:sz w:val="24"/>
          <w:szCs w:val="24"/>
          <w:lang w:val="en"/>
        </w:rPr>
        <w:t>disease</w:t>
      </w:r>
      <w:r w:rsidRPr="00340C0B">
        <w:rPr>
          <w:rFonts w:cs="Arial"/>
          <w:sz w:val="24"/>
          <w:szCs w:val="24"/>
          <w:lang w:val="en"/>
        </w:rPr>
        <w:t xml:space="preserve"> </w:t>
      </w:r>
      <w:r w:rsidRPr="00340C0B">
        <w:rPr>
          <w:rStyle w:val="hvr"/>
          <w:rFonts w:cs="Arial"/>
          <w:sz w:val="24"/>
          <w:szCs w:val="24"/>
          <w:lang w:val="en"/>
        </w:rPr>
        <w:lastRenderedPageBreak/>
        <w:t>that</w:t>
      </w:r>
      <w:r w:rsidRPr="00340C0B">
        <w:rPr>
          <w:rFonts w:cs="Arial"/>
          <w:sz w:val="24"/>
          <w:szCs w:val="24"/>
          <w:lang w:val="en"/>
        </w:rPr>
        <w:t xml:space="preserve"> </w:t>
      </w:r>
      <w:r w:rsidRPr="00340C0B">
        <w:rPr>
          <w:rStyle w:val="hvr"/>
          <w:rFonts w:cs="Arial"/>
          <w:sz w:val="24"/>
          <w:szCs w:val="24"/>
          <w:lang w:val="en"/>
        </w:rPr>
        <w:t>causes</w:t>
      </w:r>
      <w:r w:rsidRPr="00340C0B">
        <w:rPr>
          <w:rFonts w:cs="Arial"/>
          <w:sz w:val="24"/>
          <w:szCs w:val="24"/>
          <w:lang w:val="en"/>
        </w:rPr>
        <w:t xml:space="preserve"> </w:t>
      </w:r>
      <w:r w:rsidRPr="00340C0B">
        <w:rPr>
          <w:rStyle w:val="hvr"/>
          <w:rFonts w:cs="Arial"/>
          <w:sz w:val="24"/>
          <w:szCs w:val="24"/>
          <w:lang w:val="en"/>
        </w:rPr>
        <w:t>serious</w:t>
      </w:r>
      <w:r w:rsidRPr="00340C0B">
        <w:rPr>
          <w:rFonts w:cs="Arial"/>
          <w:sz w:val="24"/>
          <w:szCs w:val="24"/>
          <w:lang w:val="en"/>
        </w:rPr>
        <w:t xml:space="preserve"> </w:t>
      </w:r>
      <w:r w:rsidRPr="00340C0B">
        <w:rPr>
          <w:rStyle w:val="hvr"/>
          <w:rFonts w:cs="Arial"/>
          <w:sz w:val="24"/>
          <w:szCs w:val="24"/>
          <w:lang w:val="en"/>
        </w:rPr>
        <w:t>health</w:t>
      </w:r>
      <w:r w:rsidRPr="00340C0B">
        <w:rPr>
          <w:rFonts w:cs="Arial"/>
          <w:sz w:val="24"/>
          <w:szCs w:val="24"/>
          <w:lang w:val="en"/>
        </w:rPr>
        <w:t xml:space="preserve"> </w:t>
      </w:r>
      <w:r w:rsidRPr="00340C0B">
        <w:rPr>
          <w:rStyle w:val="hvr"/>
          <w:rFonts w:cs="Arial"/>
          <w:sz w:val="24"/>
          <w:szCs w:val="24"/>
          <w:lang w:val="en"/>
        </w:rPr>
        <w:t>complications</w:t>
      </w:r>
      <w:r w:rsidRPr="00340C0B">
        <w:rPr>
          <w:rFonts w:cs="Arial"/>
          <w:sz w:val="24"/>
          <w:szCs w:val="24"/>
          <w:lang w:val="en"/>
        </w:rPr>
        <w:t xml:space="preserve"> </w:t>
      </w:r>
      <w:r w:rsidRPr="00340C0B">
        <w:rPr>
          <w:rStyle w:val="hvr"/>
          <w:rFonts w:cs="Arial"/>
          <w:sz w:val="24"/>
          <w:szCs w:val="24"/>
          <w:lang w:val="en"/>
        </w:rPr>
        <w:t>including</w:t>
      </w:r>
      <w:r w:rsidRPr="00340C0B">
        <w:rPr>
          <w:rFonts w:cs="Arial"/>
          <w:sz w:val="24"/>
          <w:szCs w:val="24"/>
          <w:lang w:val="en"/>
        </w:rPr>
        <w:t xml:space="preserve"> </w:t>
      </w:r>
      <w:r w:rsidRPr="00340C0B">
        <w:rPr>
          <w:rStyle w:val="hvr"/>
          <w:rFonts w:cs="Arial"/>
          <w:sz w:val="24"/>
          <w:szCs w:val="24"/>
          <w:lang w:val="en"/>
        </w:rPr>
        <w:t>renal</w:t>
      </w:r>
      <w:r w:rsidRPr="00340C0B">
        <w:rPr>
          <w:rFonts w:cs="Arial"/>
          <w:sz w:val="24"/>
          <w:szCs w:val="24"/>
          <w:lang w:val="en"/>
        </w:rPr>
        <w:t xml:space="preserve"> </w:t>
      </w:r>
      <w:r w:rsidRPr="00340C0B">
        <w:rPr>
          <w:rStyle w:val="hvr"/>
          <w:rFonts w:cs="Arial"/>
          <w:sz w:val="24"/>
          <w:szCs w:val="24"/>
          <w:lang w:val="en"/>
        </w:rPr>
        <w:t>(kidney)</w:t>
      </w:r>
      <w:r w:rsidRPr="00340C0B">
        <w:rPr>
          <w:rFonts w:cs="Arial"/>
          <w:sz w:val="24"/>
          <w:szCs w:val="24"/>
          <w:lang w:val="en"/>
        </w:rPr>
        <w:t xml:space="preserve"> </w:t>
      </w:r>
      <w:r w:rsidRPr="00340C0B">
        <w:rPr>
          <w:rStyle w:val="hvr"/>
          <w:rFonts w:cs="Arial"/>
          <w:sz w:val="24"/>
          <w:szCs w:val="24"/>
          <w:lang w:val="en"/>
        </w:rPr>
        <w:t>failure,</w:t>
      </w:r>
      <w:r w:rsidRPr="00340C0B">
        <w:rPr>
          <w:rFonts w:cs="Arial"/>
          <w:sz w:val="24"/>
          <w:szCs w:val="24"/>
          <w:lang w:val="en"/>
        </w:rPr>
        <w:t xml:space="preserve"> </w:t>
      </w:r>
      <w:r w:rsidRPr="00340C0B">
        <w:rPr>
          <w:rStyle w:val="hvr"/>
          <w:rFonts w:cs="Arial"/>
          <w:sz w:val="24"/>
          <w:szCs w:val="24"/>
          <w:lang w:val="en"/>
        </w:rPr>
        <w:t>heart</w:t>
      </w:r>
      <w:r w:rsidRPr="00340C0B">
        <w:rPr>
          <w:rFonts w:cs="Arial"/>
          <w:sz w:val="24"/>
          <w:szCs w:val="24"/>
          <w:lang w:val="en"/>
        </w:rPr>
        <w:t xml:space="preserve"> </w:t>
      </w:r>
      <w:r w:rsidRPr="00340C0B">
        <w:rPr>
          <w:rStyle w:val="hvr"/>
          <w:rFonts w:cs="Arial"/>
          <w:sz w:val="24"/>
          <w:szCs w:val="24"/>
          <w:lang w:val="en"/>
        </w:rPr>
        <w:t>disease,</w:t>
      </w:r>
      <w:r w:rsidRPr="00340C0B">
        <w:rPr>
          <w:rFonts w:cs="Arial"/>
          <w:sz w:val="24"/>
          <w:szCs w:val="24"/>
          <w:lang w:val="en"/>
        </w:rPr>
        <w:t xml:space="preserve"> </w:t>
      </w:r>
      <w:hyperlink w:history="1" r:id="rId126">
        <w:r w:rsidRPr="00340C0B">
          <w:rPr>
            <w:rFonts w:cs="Arial"/>
            <w:bCs/>
            <w:sz w:val="24"/>
            <w:szCs w:val="24"/>
            <w:lang w:val="en"/>
          </w:rPr>
          <w:t>stroke</w:t>
        </w:r>
      </w:hyperlink>
      <w:r w:rsidRPr="00340C0B">
        <w:rPr>
          <w:rFonts w:cs="Arial"/>
          <w:sz w:val="24"/>
          <w:szCs w:val="24"/>
          <w:lang w:val="en"/>
        </w:rPr>
        <w:t xml:space="preserve">, </w:t>
      </w:r>
      <w:r w:rsidRPr="00340C0B">
        <w:rPr>
          <w:rStyle w:val="hvr"/>
          <w:rFonts w:cs="Arial"/>
          <w:sz w:val="24"/>
          <w:szCs w:val="24"/>
          <w:lang w:val="en"/>
        </w:rPr>
        <w:t>and</w:t>
      </w:r>
      <w:r w:rsidRPr="00340C0B">
        <w:rPr>
          <w:rFonts w:cs="Arial"/>
          <w:sz w:val="24"/>
          <w:szCs w:val="24"/>
          <w:lang w:val="en"/>
        </w:rPr>
        <w:t xml:space="preserve"> </w:t>
      </w:r>
      <w:r w:rsidRPr="00340C0B">
        <w:rPr>
          <w:rStyle w:val="hvr"/>
          <w:rFonts w:cs="Arial"/>
          <w:sz w:val="24"/>
          <w:szCs w:val="24"/>
          <w:lang w:val="en"/>
        </w:rPr>
        <w:t>blindness.</w:t>
      </w:r>
      <w:r w:rsidRPr="00340C0B">
        <w:rPr>
          <w:rFonts w:cs="Arial"/>
          <w:sz w:val="24"/>
          <w:szCs w:val="24"/>
          <w:lang w:val="en"/>
        </w:rPr>
        <w:t xml:space="preserve"> </w:t>
      </w:r>
      <w:r w:rsidRPr="00340C0B">
        <w:rPr>
          <w:rStyle w:val="hvr"/>
          <w:rFonts w:cs="Arial"/>
          <w:sz w:val="24"/>
          <w:szCs w:val="24"/>
          <w:lang w:val="en"/>
        </w:rPr>
        <w:t>Approximately</w:t>
      </w:r>
      <w:r w:rsidRPr="00340C0B">
        <w:rPr>
          <w:rFonts w:cs="Arial"/>
          <w:sz w:val="24"/>
          <w:szCs w:val="24"/>
          <w:lang w:val="en"/>
        </w:rPr>
        <w:t xml:space="preserve"> 17 </w:t>
      </w:r>
      <w:r w:rsidRPr="00340C0B">
        <w:rPr>
          <w:rStyle w:val="hvr"/>
          <w:rFonts w:cs="Arial"/>
          <w:sz w:val="24"/>
          <w:szCs w:val="24"/>
          <w:lang w:val="en"/>
        </w:rPr>
        <w:t>million</w:t>
      </w:r>
      <w:r w:rsidRPr="00340C0B">
        <w:rPr>
          <w:rFonts w:cs="Arial"/>
          <w:sz w:val="24"/>
          <w:szCs w:val="24"/>
          <w:lang w:val="en"/>
        </w:rPr>
        <w:t xml:space="preserve"> </w:t>
      </w:r>
      <w:r w:rsidRPr="00340C0B">
        <w:rPr>
          <w:rStyle w:val="hvr"/>
          <w:rFonts w:cs="Arial"/>
          <w:sz w:val="24"/>
          <w:szCs w:val="24"/>
          <w:lang w:val="en"/>
        </w:rPr>
        <w:t>Americans</w:t>
      </w:r>
      <w:r w:rsidRPr="00340C0B">
        <w:rPr>
          <w:rFonts w:cs="Arial"/>
          <w:sz w:val="24"/>
          <w:szCs w:val="24"/>
          <w:lang w:val="en"/>
        </w:rPr>
        <w:t xml:space="preserve"> </w:t>
      </w:r>
      <w:r w:rsidRPr="00340C0B">
        <w:rPr>
          <w:rStyle w:val="hvr"/>
          <w:rFonts w:cs="Arial"/>
          <w:sz w:val="24"/>
          <w:szCs w:val="24"/>
          <w:lang w:val="en"/>
        </w:rPr>
        <w:t>have</w:t>
      </w:r>
      <w:r w:rsidRPr="00340C0B">
        <w:rPr>
          <w:rFonts w:cs="Arial"/>
          <w:sz w:val="24"/>
          <w:szCs w:val="24"/>
          <w:lang w:val="en"/>
        </w:rPr>
        <w:t xml:space="preserve"> </w:t>
      </w:r>
      <w:r w:rsidRPr="00340C0B">
        <w:rPr>
          <w:rStyle w:val="hvr"/>
          <w:rFonts w:cs="Arial"/>
          <w:sz w:val="24"/>
          <w:szCs w:val="24"/>
          <w:lang w:val="en"/>
        </w:rPr>
        <w:t>diabetes.</w:t>
      </w:r>
      <w:r w:rsidRPr="00340C0B">
        <w:rPr>
          <w:rFonts w:cs="Arial"/>
          <w:sz w:val="24"/>
          <w:szCs w:val="24"/>
          <w:lang w:val="en"/>
        </w:rPr>
        <w:t xml:space="preserve"> </w:t>
      </w:r>
    </w:p>
    <w:p w:rsidRPr="00690365" w:rsidR="00E82E50" w:rsidP="00E82E50" w:rsidRDefault="00E82E50" w14:paraId="4BD610EE" w14:textId="77777777">
      <w:pPr>
        <w:rPr>
          <w:color w:val="000000" w:themeColor="text1"/>
          <w:sz w:val="24"/>
          <w:szCs w:val="24"/>
        </w:rPr>
      </w:pPr>
      <w:r w:rsidRPr="00690365">
        <w:rPr>
          <w:rFonts w:cs="Arial"/>
          <w:b/>
          <w:sz w:val="24"/>
          <w:szCs w:val="24"/>
          <w:lang w:val="en"/>
        </w:rPr>
        <w:t xml:space="preserve">DMAIC </w:t>
      </w:r>
      <w:r w:rsidRPr="00690365">
        <w:rPr>
          <w:rFonts w:cs="Arial"/>
          <w:sz w:val="24"/>
          <w:szCs w:val="24"/>
          <w:lang w:val="en"/>
        </w:rPr>
        <w:t xml:space="preserve">- </w:t>
      </w:r>
      <w:r w:rsidRPr="00690365">
        <w:rPr>
          <w:iCs/>
          <w:color w:val="000000" w:themeColor="text1"/>
          <w:sz w:val="24"/>
          <w:szCs w:val="24"/>
          <w:lang w:val="en"/>
        </w:rPr>
        <w:t xml:space="preserve">Define, Measure, Analyze, Improve and Control: </w:t>
      </w:r>
      <w:r w:rsidRPr="00690365">
        <w:rPr>
          <w:color w:val="000000" w:themeColor="text1"/>
          <w:sz w:val="24"/>
          <w:szCs w:val="24"/>
          <w:lang w:val="en"/>
        </w:rPr>
        <w:t xml:space="preserve">Refers to a data-driven improvement cycle used for improving, optimizing and stabilizing business processes and designs. The DMAIC improvement cycle is the core tool used to drive </w:t>
      </w:r>
      <w:hyperlink w:tooltip="Six Sigma" w:history="1" r:id="rId127">
        <w:r w:rsidRPr="00690365">
          <w:rPr>
            <w:color w:val="000000" w:themeColor="text1"/>
            <w:sz w:val="24"/>
            <w:szCs w:val="24"/>
            <w:lang w:val="en"/>
          </w:rPr>
          <w:t>Six Sigma</w:t>
        </w:r>
      </w:hyperlink>
      <w:r w:rsidRPr="00690365">
        <w:rPr>
          <w:color w:val="000000" w:themeColor="text1"/>
          <w:sz w:val="24"/>
          <w:szCs w:val="24"/>
          <w:lang w:val="en"/>
        </w:rPr>
        <w:t xml:space="preserve"> projects. However, DMAIC is not exclusive to Six Sigma and can be used as the framework for other improvement applications.</w:t>
      </w:r>
    </w:p>
    <w:p w:rsidR="00E82E50" w:rsidP="00E82E50" w:rsidRDefault="00E82E50" w14:paraId="4BD610EF" w14:textId="77777777">
      <w:pPr>
        <w:spacing w:after="0" w:line="240" w:lineRule="auto"/>
        <w:rPr>
          <w:sz w:val="24"/>
          <w:szCs w:val="24"/>
          <w:lang w:val="en"/>
        </w:rPr>
      </w:pPr>
      <w:r w:rsidRPr="008D62B5">
        <w:rPr>
          <w:rFonts w:cs="Arial"/>
          <w:b/>
          <w:sz w:val="24"/>
          <w:szCs w:val="24"/>
        </w:rPr>
        <w:t xml:space="preserve">DMPA </w:t>
      </w:r>
      <w:r w:rsidRPr="00886133">
        <w:rPr>
          <w:rFonts w:cs="Arial"/>
          <w:sz w:val="24"/>
          <w:szCs w:val="24"/>
        </w:rPr>
        <w:t>-</w:t>
      </w:r>
      <w:r w:rsidRPr="008D62B5">
        <w:rPr>
          <w:rFonts w:cs="Arial"/>
          <w:sz w:val="24"/>
          <w:szCs w:val="24"/>
        </w:rPr>
        <w:t xml:space="preserve"> Depo Provera:</w:t>
      </w:r>
      <w:r w:rsidRPr="008D62B5">
        <w:rPr>
          <w:sz w:val="24"/>
          <w:szCs w:val="24"/>
          <w:lang w:val="en"/>
        </w:rPr>
        <w:t xml:space="preserve"> A </w:t>
      </w:r>
      <w:hyperlink w:tooltip="Long-acting reversible contraceptive" w:history="1" r:id="rId128">
        <w:r w:rsidRPr="008D62B5">
          <w:rPr>
            <w:rStyle w:val="Hyperlink"/>
            <w:color w:val="auto"/>
            <w:sz w:val="24"/>
            <w:szCs w:val="24"/>
            <w:u w:val="none"/>
            <w:lang w:val="en"/>
          </w:rPr>
          <w:t>long-acting reversible</w:t>
        </w:r>
      </w:hyperlink>
      <w:r w:rsidRPr="008D62B5">
        <w:rPr>
          <w:rStyle w:val="Hyperlink"/>
          <w:color w:val="auto"/>
          <w:sz w:val="24"/>
          <w:szCs w:val="24"/>
          <w:u w:val="none"/>
          <w:lang w:val="en"/>
        </w:rPr>
        <w:t>,</w:t>
      </w:r>
      <w:r w:rsidRPr="008D62B5">
        <w:rPr>
          <w:sz w:val="24"/>
          <w:szCs w:val="24"/>
          <w:lang w:val="en"/>
        </w:rPr>
        <w:t xml:space="preserve"> </w:t>
      </w:r>
      <w:hyperlink w:tooltip="Hormonal contraception" w:history="1" r:id="rId129">
        <w:r w:rsidRPr="008D62B5">
          <w:rPr>
            <w:rStyle w:val="Hyperlink"/>
            <w:color w:val="auto"/>
            <w:sz w:val="24"/>
            <w:szCs w:val="24"/>
            <w:u w:val="none"/>
            <w:lang w:val="en"/>
          </w:rPr>
          <w:t>hormonal contraceptive</w:t>
        </w:r>
      </w:hyperlink>
      <w:r w:rsidRPr="008D62B5">
        <w:rPr>
          <w:sz w:val="24"/>
          <w:szCs w:val="24"/>
          <w:lang w:val="en"/>
        </w:rPr>
        <w:t xml:space="preserve"> </w:t>
      </w:r>
      <w:hyperlink w:tooltip="Birth control" w:history="1" r:id="rId130">
        <w:r w:rsidRPr="008D62B5">
          <w:rPr>
            <w:rStyle w:val="Hyperlink"/>
            <w:color w:val="auto"/>
            <w:sz w:val="24"/>
            <w:szCs w:val="24"/>
            <w:u w:val="none"/>
            <w:lang w:val="en"/>
          </w:rPr>
          <w:t>birth control</w:t>
        </w:r>
      </w:hyperlink>
      <w:r w:rsidRPr="008D62B5">
        <w:rPr>
          <w:sz w:val="24"/>
          <w:szCs w:val="24"/>
          <w:lang w:val="en"/>
        </w:rPr>
        <w:t xml:space="preserve"> drug that is injected every three months. It is a </w:t>
      </w:r>
      <w:hyperlink w:tooltip="Progestin" w:history="1" r:id="rId131">
        <w:r w:rsidRPr="008D62B5">
          <w:rPr>
            <w:rStyle w:val="Hyperlink"/>
            <w:color w:val="auto"/>
            <w:sz w:val="24"/>
            <w:szCs w:val="24"/>
            <w:u w:val="none"/>
            <w:lang w:val="en"/>
          </w:rPr>
          <w:t>progestin</w:t>
        </w:r>
      </w:hyperlink>
      <w:r w:rsidRPr="008D62B5">
        <w:rPr>
          <w:sz w:val="24"/>
          <w:szCs w:val="24"/>
          <w:lang w:val="en"/>
        </w:rPr>
        <w:t>-only contraceptive.</w:t>
      </w:r>
    </w:p>
    <w:p w:rsidR="00E82E50" w:rsidP="00E82E50" w:rsidRDefault="00E82E50" w14:paraId="4BD610F0" w14:textId="77777777">
      <w:pPr>
        <w:spacing w:after="0" w:line="240" w:lineRule="auto"/>
        <w:rPr>
          <w:sz w:val="24"/>
          <w:szCs w:val="24"/>
          <w:lang w:val="en"/>
        </w:rPr>
      </w:pPr>
    </w:p>
    <w:p w:rsidRPr="00690365" w:rsidR="00E82E50" w:rsidP="00E82E50" w:rsidRDefault="00E82E50" w14:paraId="4BD610F1" w14:textId="77777777">
      <w:pPr>
        <w:rPr>
          <w:sz w:val="24"/>
          <w:szCs w:val="24"/>
        </w:rPr>
      </w:pPr>
      <w:r w:rsidRPr="00690365">
        <w:rPr>
          <w:b/>
          <w:sz w:val="24"/>
          <w:szCs w:val="24"/>
          <w:lang w:val="en"/>
        </w:rPr>
        <w:t xml:space="preserve">DX </w:t>
      </w:r>
      <w:r>
        <w:rPr>
          <w:sz w:val="24"/>
          <w:szCs w:val="24"/>
          <w:lang w:val="en"/>
        </w:rPr>
        <w:t xml:space="preserve">- </w:t>
      </w:r>
      <w:r w:rsidRPr="00690365">
        <w:rPr>
          <w:sz w:val="24"/>
          <w:szCs w:val="24"/>
          <w:lang w:val="en"/>
        </w:rPr>
        <w:t xml:space="preserve">Diagnosis: The process of determining which </w:t>
      </w:r>
      <w:hyperlink w:tooltip="Disease" w:history="1" r:id="rId132">
        <w:r w:rsidRPr="00690365">
          <w:rPr>
            <w:sz w:val="24"/>
            <w:szCs w:val="24"/>
            <w:lang w:val="en"/>
          </w:rPr>
          <w:t>disease</w:t>
        </w:r>
      </w:hyperlink>
      <w:r w:rsidRPr="00690365">
        <w:rPr>
          <w:sz w:val="24"/>
          <w:szCs w:val="24"/>
          <w:lang w:val="en"/>
        </w:rPr>
        <w:t xml:space="preserve"> or condition explains a person's </w:t>
      </w:r>
      <w:hyperlink w:tooltip="Symptom" w:history="1" r:id="rId133">
        <w:r w:rsidRPr="00690365">
          <w:rPr>
            <w:sz w:val="24"/>
            <w:szCs w:val="24"/>
            <w:lang w:val="en"/>
          </w:rPr>
          <w:t>symptoms</w:t>
        </w:r>
      </w:hyperlink>
      <w:r w:rsidRPr="00690365">
        <w:rPr>
          <w:sz w:val="24"/>
          <w:szCs w:val="24"/>
          <w:lang w:val="en"/>
        </w:rPr>
        <w:t xml:space="preserve"> and </w:t>
      </w:r>
      <w:hyperlink w:tooltip="Medical sign" w:history="1" r:id="rId134">
        <w:r w:rsidRPr="00690365">
          <w:rPr>
            <w:sz w:val="24"/>
            <w:szCs w:val="24"/>
            <w:lang w:val="en"/>
          </w:rPr>
          <w:t>signs</w:t>
        </w:r>
      </w:hyperlink>
      <w:r w:rsidRPr="00690365">
        <w:rPr>
          <w:sz w:val="24"/>
          <w:szCs w:val="24"/>
          <w:lang w:val="en"/>
        </w:rPr>
        <w:t>.</w:t>
      </w:r>
    </w:p>
    <w:p w:rsidRPr="008D62B5" w:rsidR="00E82E50" w:rsidP="00E82E50" w:rsidRDefault="00E82E50" w14:paraId="4BD610F2" w14:textId="77777777">
      <w:pPr>
        <w:spacing w:after="0" w:line="240" w:lineRule="auto"/>
        <w:rPr>
          <w:rStyle w:val="hvr"/>
          <w:rFonts w:cs="Arial"/>
          <w:sz w:val="24"/>
          <w:szCs w:val="24"/>
          <w:lang w:val="en"/>
        </w:rPr>
      </w:pPr>
      <w:r w:rsidRPr="008D62B5">
        <w:rPr>
          <w:rFonts w:cs="Arial"/>
          <w:b/>
          <w:sz w:val="24"/>
          <w:szCs w:val="24"/>
        </w:rPr>
        <w:lastRenderedPageBreak/>
        <w:t xml:space="preserve">EAB </w:t>
      </w:r>
      <w:r w:rsidRPr="00886133">
        <w:rPr>
          <w:rFonts w:cs="Arial"/>
          <w:sz w:val="24"/>
          <w:szCs w:val="24"/>
        </w:rPr>
        <w:t>-</w:t>
      </w:r>
      <w:r w:rsidRPr="008D62B5">
        <w:rPr>
          <w:rFonts w:cs="Arial"/>
          <w:sz w:val="24"/>
          <w:szCs w:val="24"/>
        </w:rPr>
        <w:t xml:space="preserve"> Elective Abortion: </w:t>
      </w:r>
      <w:r w:rsidRPr="008D62B5">
        <w:rPr>
          <w:rStyle w:val="hvr"/>
          <w:rFonts w:cs="Arial"/>
          <w:sz w:val="24"/>
          <w:szCs w:val="24"/>
          <w:lang w:val="en"/>
        </w:rPr>
        <w:t>Induced</w:t>
      </w:r>
      <w:r w:rsidRPr="008D62B5">
        <w:rPr>
          <w:rFonts w:cs="Arial"/>
          <w:sz w:val="24"/>
          <w:szCs w:val="24"/>
          <w:lang w:val="en"/>
        </w:rPr>
        <w:t xml:space="preserve"> </w:t>
      </w:r>
      <w:r w:rsidRPr="008D62B5">
        <w:rPr>
          <w:rStyle w:val="hvr"/>
          <w:rFonts w:cs="Arial"/>
          <w:sz w:val="24"/>
          <w:szCs w:val="24"/>
          <w:lang w:val="en"/>
        </w:rPr>
        <w:t>abortion</w:t>
      </w:r>
      <w:r w:rsidRPr="008D62B5">
        <w:rPr>
          <w:rFonts w:cs="Arial"/>
          <w:sz w:val="24"/>
          <w:szCs w:val="24"/>
          <w:lang w:val="en"/>
        </w:rPr>
        <w:t xml:space="preserve"> </w:t>
      </w:r>
      <w:r w:rsidRPr="008D62B5">
        <w:rPr>
          <w:rStyle w:val="hvr"/>
          <w:rFonts w:cs="Arial"/>
          <w:sz w:val="24"/>
          <w:szCs w:val="24"/>
          <w:lang w:val="en"/>
        </w:rPr>
        <w:t>done</w:t>
      </w:r>
      <w:r w:rsidRPr="008D62B5">
        <w:rPr>
          <w:rFonts w:cs="Arial"/>
          <w:sz w:val="24"/>
          <w:szCs w:val="24"/>
          <w:lang w:val="en"/>
        </w:rPr>
        <w:t xml:space="preserve"> at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request</w:t>
      </w:r>
      <w:r w:rsidRPr="008D62B5">
        <w:rPr>
          <w:rFonts w:cs="Arial"/>
          <w:sz w:val="24"/>
          <w:szCs w:val="24"/>
          <w:lang w:val="en"/>
        </w:rPr>
        <w:t xml:space="preserve"> of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mother</w:t>
      </w:r>
      <w:r w:rsidRPr="008D62B5">
        <w:rPr>
          <w:rFonts w:cs="Arial"/>
          <w:sz w:val="24"/>
          <w:szCs w:val="24"/>
          <w:lang w:val="en"/>
        </w:rPr>
        <w:t xml:space="preserve"> </w:t>
      </w:r>
      <w:r w:rsidRPr="008D62B5">
        <w:rPr>
          <w:rStyle w:val="hvr"/>
          <w:rFonts w:cs="Arial"/>
          <w:sz w:val="24"/>
          <w:szCs w:val="24"/>
          <w:lang w:val="en"/>
        </w:rPr>
        <w:t>for</w:t>
      </w:r>
      <w:r w:rsidRPr="008D62B5">
        <w:rPr>
          <w:rFonts w:cs="Arial"/>
          <w:sz w:val="24"/>
          <w:szCs w:val="24"/>
          <w:lang w:val="en"/>
        </w:rPr>
        <w:t xml:space="preserve"> </w:t>
      </w:r>
      <w:r w:rsidRPr="008D62B5">
        <w:rPr>
          <w:rStyle w:val="hvr"/>
          <w:rFonts w:cs="Arial"/>
          <w:sz w:val="24"/>
          <w:szCs w:val="24"/>
          <w:lang w:val="en"/>
        </w:rPr>
        <w:t>other</w:t>
      </w:r>
      <w:r w:rsidRPr="008D62B5">
        <w:rPr>
          <w:rFonts w:cs="Arial"/>
          <w:sz w:val="24"/>
          <w:szCs w:val="24"/>
          <w:lang w:val="en"/>
        </w:rPr>
        <w:t xml:space="preserve"> </w:t>
      </w:r>
      <w:r w:rsidRPr="008D62B5">
        <w:rPr>
          <w:rStyle w:val="hvr"/>
          <w:rFonts w:cs="Arial"/>
          <w:sz w:val="24"/>
          <w:szCs w:val="24"/>
          <w:lang w:val="en"/>
        </w:rPr>
        <w:t>than</w:t>
      </w:r>
      <w:r w:rsidRPr="008D62B5">
        <w:rPr>
          <w:rFonts w:cs="Arial"/>
          <w:sz w:val="24"/>
          <w:szCs w:val="24"/>
          <w:lang w:val="en"/>
        </w:rPr>
        <w:t xml:space="preserve"> </w:t>
      </w:r>
      <w:r w:rsidRPr="008D62B5">
        <w:rPr>
          <w:rStyle w:val="hvr"/>
          <w:rFonts w:cs="Arial"/>
          <w:sz w:val="24"/>
          <w:szCs w:val="24"/>
          <w:lang w:val="en"/>
        </w:rPr>
        <w:t>therapeutic</w:t>
      </w:r>
      <w:r w:rsidRPr="008D62B5">
        <w:rPr>
          <w:rFonts w:cs="Arial"/>
          <w:sz w:val="24"/>
          <w:szCs w:val="24"/>
          <w:lang w:val="en"/>
        </w:rPr>
        <w:t xml:space="preserve"> </w:t>
      </w:r>
      <w:r w:rsidRPr="008D62B5">
        <w:rPr>
          <w:rStyle w:val="hvr"/>
          <w:rFonts w:cs="Arial"/>
          <w:sz w:val="24"/>
          <w:szCs w:val="24"/>
          <w:lang w:val="en"/>
        </w:rPr>
        <w:t>reasons.</w:t>
      </w:r>
    </w:p>
    <w:p w:rsidRPr="008D62B5" w:rsidR="00E82E50" w:rsidP="00E82E50" w:rsidRDefault="00E82E50" w14:paraId="4BD610F3" w14:textId="77777777">
      <w:pPr>
        <w:spacing w:after="0" w:line="240" w:lineRule="auto"/>
        <w:rPr>
          <w:rStyle w:val="hvr"/>
          <w:rFonts w:cs="Arial"/>
          <w:sz w:val="24"/>
          <w:szCs w:val="24"/>
          <w:lang w:val="en"/>
        </w:rPr>
      </w:pPr>
    </w:p>
    <w:p w:rsidRPr="008D62B5" w:rsidR="00E82E50" w:rsidP="00E82E50" w:rsidRDefault="00E82E50" w14:paraId="4BD610F4" w14:textId="77777777">
      <w:pPr>
        <w:spacing w:line="240" w:lineRule="auto"/>
        <w:rPr>
          <w:rFonts w:cs="Andalus"/>
          <w:sz w:val="24"/>
        </w:rPr>
      </w:pPr>
      <w:r w:rsidRPr="008D62B5">
        <w:rPr>
          <w:rFonts w:cs="Andalus"/>
          <w:b/>
          <w:sz w:val="24"/>
        </w:rPr>
        <w:t>Early Entry to Care</w:t>
      </w:r>
      <w:r w:rsidRPr="008D62B5">
        <w:rPr>
          <w:rFonts w:cs="Andalus"/>
          <w:sz w:val="24"/>
        </w:rPr>
        <w:t>: The trimester within which the person gets care for their pregnancy.</w:t>
      </w:r>
    </w:p>
    <w:p w:rsidRPr="008D62B5" w:rsidR="00E82E50" w:rsidP="00E82E50" w:rsidRDefault="00E82E50" w14:paraId="4BD610F5" w14:textId="77777777">
      <w:pPr>
        <w:spacing w:after="0" w:line="240" w:lineRule="auto"/>
        <w:rPr>
          <w:rFonts w:cs="Arial"/>
          <w:sz w:val="24"/>
          <w:szCs w:val="24"/>
        </w:rPr>
      </w:pPr>
      <w:r w:rsidRPr="008D62B5">
        <w:rPr>
          <w:rFonts w:cs="Arial"/>
          <w:b/>
          <w:sz w:val="24"/>
          <w:szCs w:val="24"/>
        </w:rPr>
        <w:t xml:space="preserve">EBL </w:t>
      </w:r>
      <w:r w:rsidRPr="00886133">
        <w:rPr>
          <w:rFonts w:cs="Arial"/>
          <w:sz w:val="24"/>
          <w:szCs w:val="24"/>
        </w:rPr>
        <w:t>-</w:t>
      </w:r>
      <w:r w:rsidRPr="008D62B5">
        <w:rPr>
          <w:rFonts w:cs="Arial"/>
          <w:sz w:val="24"/>
          <w:szCs w:val="24"/>
        </w:rPr>
        <w:t xml:space="preserve"> Estimated Blood Loss: An approximation of the amount of blood escaping from the circulatory system, and can occur both internally and externally.</w:t>
      </w:r>
    </w:p>
    <w:p w:rsidRPr="008D62B5" w:rsidR="00E82E50" w:rsidP="00E82E50" w:rsidRDefault="00E82E50" w14:paraId="4BD610F6" w14:textId="77777777">
      <w:pPr>
        <w:spacing w:after="0" w:line="240" w:lineRule="auto"/>
        <w:rPr>
          <w:rFonts w:cs="Arial"/>
          <w:sz w:val="24"/>
          <w:szCs w:val="24"/>
        </w:rPr>
      </w:pPr>
    </w:p>
    <w:p w:rsidR="00E82E50" w:rsidP="00E82E50" w:rsidRDefault="00E82E50" w14:paraId="4BD610F7" w14:textId="77777777">
      <w:pPr>
        <w:spacing w:after="0" w:line="240" w:lineRule="auto"/>
        <w:rPr>
          <w:rFonts w:cs="Arial"/>
          <w:sz w:val="24"/>
          <w:szCs w:val="24"/>
        </w:rPr>
      </w:pPr>
      <w:r w:rsidRPr="008D62B5">
        <w:rPr>
          <w:rFonts w:cs="Arial"/>
          <w:b/>
          <w:sz w:val="24"/>
          <w:szCs w:val="24"/>
        </w:rPr>
        <w:t xml:space="preserve">ECC </w:t>
      </w:r>
      <w:r w:rsidRPr="00886133">
        <w:rPr>
          <w:rFonts w:cs="Arial"/>
          <w:sz w:val="24"/>
          <w:szCs w:val="24"/>
        </w:rPr>
        <w:t>-</w:t>
      </w:r>
      <w:r w:rsidRPr="008D62B5">
        <w:rPr>
          <w:rFonts w:cs="Arial"/>
          <w:sz w:val="24"/>
          <w:szCs w:val="24"/>
        </w:rPr>
        <w:t xml:space="preserve"> Endocervical Curettage/Canal: </w:t>
      </w:r>
      <w:r w:rsidRPr="008D62B5">
        <w:rPr>
          <w:sz w:val="24"/>
          <w:szCs w:val="24"/>
          <w:lang w:val="en"/>
        </w:rPr>
        <w:t xml:space="preserve">A procedure in which the </w:t>
      </w:r>
      <w:hyperlink w:tooltip="Mucous membrane" w:history="1" r:id="rId135">
        <w:r w:rsidRPr="008D62B5">
          <w:rPr>
            <w:rStyle w:val="Hyperlink"/>
            <w:color w:val="auto"/>
            <w:sz w:val="24"/>
            <w:szCs w:val="24"/>
            <w:u w:val="none"/>
            <w:lang w:val="en"/>
          </w:rPr>
          <w:t>mucous membrane</w:t>
        </w:r>
      </w:hyperlink>
      <w:r w:rsidRPr="008D62B5">
        <w:rPr>
          <w:sz w:val="24"/>
          <w:szCs w:val="24"/>
          <w:lang w:val="en"/>
        </w:rPr>
        <w:t xml:space="preserve"> of the </w:t>
      </w:r>
      <w:hyperlink w:tooltip="Cervical canal" w:history="1" r:id="rId136">
        <w:r w:rsidRPr="008D62B5">
          <w:rPr>
            <w:rStyle w:val="Hyperlink"/>
            <w:color w:val="auto"/>
            <w:sz w:val="24"/>
            <w:szCs w:val="24"/>
            <w:u w:val="none"/>
            <w:lang w:val="en"/>
          </w:rPr>
          <w:t>cervical canal</w:t>
        </w:r>
      </w:hyperlink>
      <w:r w:rsidRPr="008D62B5">
        <w:rPr>
          <w:sz w:val="24"/>
          <w:szCs w:val="24"/>
          <w:lang w:val="en"/>
        </w:rPr>
        <w:t xml:space="preserve"> is scraped using a spoon-shaped instrument called a </w:t>
      </w:r>
      <w:hyperlink w:tooltip="Curette" w:history="1" r:id="rId137">
        <w:r w:rsidRPr="008D62B5">
          <w:rPr>
            <w:rStyle w:val="Hyperlink"/>
            <w:color w:val="auto"/>
            <w:sz w:val="24"/>
            <w:szCs w:val="24"/>
            <w:u w:val="none"/>
            <w:lang w:val="en"/>
          </w:rPr>
          <w:t>curette</w:t>
        </w:r>
      </w:hyperlink>
      <w:r w:rsidRPr="008D62B5">
        <w:rPr>
          <w:sz w:val="24"/>
          <w:szCs w:val="24"/>
          <w:lang w:val="en"/>
        </w:rPr>
        <w:t>. The procedure is used to test for abnormal, precancerous conditions, or cervical cancer.</w:t>
      </w:r>
      <w:r w:rsidRPr="008D62B5">
        <w:rPr>
          <w:rFonts w:cs="Arial"/>
          <w:sz w:val="24"/>
          <w:szCs w:val="24"/>
        </w:rPr>
        <w:t xml:space="preserve"> </w:t>
      </w:r>
    </w:p>
    <w:p w:rsidR="00E82E50" w:rsidP="00E82E50" w:rsidRDefault="00E82E50" w14:paraId="4BD610F8" w14:textId="77777777">
      <w:pPr>
        <w:spacing w:after="0" w:line="240" w:lineRule="auto"/>
        <w:rPr>
          <w:rFonts w:cs="Arial"/>
          <w:sz w:val="24"/>
          <w:szCs w:val="24"/>
        </w:rPr>
      </w:pPr>
    </w:p>
    <w:p w:rsidRPr="008451F9" w:rsidR="00E82E50" w:rsidP="06545181" w:rsidRDefault="00E82E50" w14:paraId="4BD610F9" w14:textId="77777777">
      <w:pPr>
        <w:spacing w:after="0" w:line="240" w:lineRule="auto"/>
        <w:rPr>
          <w:rFonts w:cs="Arial"/>
          <w:b w:val="1"/>
          <w:bCs w:val="1"/>
          <w:sz w:val="24"/>
          <w:szCs w:val="24"/>
        </w:rPr>
      </w:pPr>
      <w:r w:rsidRPr="06545181" w:rsidR="00E82E50">
        <w:rPr>
          <w:rFonts w:cs="Arial"/>
          <w:b w:val="1"/>
          <w:bCs w:val="1"/>
          <w:sz w:val="24"/>
          <w:szCs w:val="24"/>
        </w:rPr>
        <w:t>ECHO</w:t>
      </w:r>
      <w:r w:rsidRPr="06545181" w:rsidR="00E82E50">
        <w:rPr>
          <w:rFonts w:cs="Arial"/>
          <w:b w:val="1"/>
          <w:bCs w:val="1"/>
          <w:sz w:val="24"/>
          <w:szCs w:val="24"/>
        </w:rPr>
        <w:t xml:space="preserve"> </w:t>
      </w:r>
      <w:r w:rsidRPr="06545181" w:rsidR="00E82E50">
        <w:rPr>
          <w:rFonts w:cs="Arial"/>
          <w:sz w:val="24"/>
          <w:szCs w:val="24"/>
        </w:rPr>
        <w:t>-</w:t>
      </w:r>
      <w:r w:rsidRPr="06545181" w:rsidR="00E82E50">
        <w:rPr>
          <w:rFonts w:cs="Arial"/>
          <w:b w:val="1"/>
          <w:bCs w:val="1"/>
          <w:sz w:val="24"/>
          <w:szCs w:val="24"/>
        </w:rPr>
        <w:t xml:space="preserve"> </w:t>
      </w:r>
      <w:r w:rsidRPr="06545181" w:rsidR="00E82E50">
        <w:rPr>
          <w:rFonts w:cs="Arial"/>
          <w:sz w:val="24"/>
          <w:szCs w:val="24"/>
        </w:rPr>
        <w:t>Echocardiogram</w:t>
      </w:r>
      <w:r w:rsidRPr="06545181" w:rsidR="00E82E50">
        <w:rPr>
          <w:rFonts w:cs="Arial"/>
          <w:sz w:val="24"/>
          <w:szCs w:val="24"/>
        </w:rPr>
        <w:t xml:space="preserve">: An ultrasound of the heart that can be performed on adults, infants, children, </w:t>
      </w:r>
      <w:proofErr w:type="gramStart"/>
      <w:r w:rsidRPr="06545181" w:rsidR="00E82E50">
        <w:rPr>
          <w:rFonts w:cs="Arial"/>
          <w:sz w:val="24"/>
          <w:szCs w:val="24"/>
        </w:rPr>
        <w:t>and also</w:t>
      </w:r>
      <w:proofErr w:type="gramEnd"/>
      <w:r w:rsidRPr="06545181" w:rsidR="00E82E50">
        <w:rPr>
          <w:rFonts w:cs="Arial"/>
          <w:sz w:val="24"/>
          <w:szCs w:val="24"/>
        </w:rPr>
        <w:t xml:space="preserve"> a fetus while still in utero (Fetal ECHO).</w:t>
      </w:r>
    </w:p>
    <w:p w:rsidR="06545181" w:rsidP="06545181" w:rsidRDefault="06545181" w14:paraId="02534E0E" w14:textId="6A30889D">
      <w:pPr>
        <w:pStyle w:val="Normal"/>
        <w:spacing w:after="0" w:line="240" w:lineRule="auto"/>
        <w:rPr>
          <w:rFonts w:cs="Arial"/>
          <w:sz w:val="24"/>
          <w:szCs w:val="24"/>
        </w:rPr>
      </w:pPr>
    </w:p>
    <w:p w:rsidR="14C0D288" w:rsidP="06545181" w:rsidRDefault="14C0D288" w14:paraId="17D69857" w14:textId="7557C375">
      <w:pPr>
        <w:pStyle w:val="Normal"/>
        <w:spacing w:after="0" w:line="240" w:lineRule="auto"/>
        <w:rPr>
          <w:rFonts w:cs="Arial"/>
          <w:sz w:val="24"/>
          <w:szCs w:val="24"/>
        </w:rPr>
      </w:pPr>
      <w:r w:rsidRPr="06545181" w:rsidR="14C0D288">
        <w:rPr>
          <w:rFonts w:cs="Arial"/>
          <w:b w:val="1"/>
          <w:bCs w:val="1"/>
          <w:sz w:val="24"/>
          <w:szCs w:val="24"/>
        </w:rPr>
        <w:t xml:space="preserve">ECV - </w:t>
      </w:r>
      <w:r w:rsidRPr="06545181" w:rsidR="3E2B7030">
        <w:rPr>
          <w:rFonts w:ascii="Arial" w:hAnsi="Arial" w:eastAsia="Arial" w:cs="Arial"/>
          <w:b w:val="1"/>
          <w:bCs w:val="1"/>
          <w:noProof w:val="0"/>
          <w:sz w:val="20"/>
          <w:szCs w:val="20"/>
          <w:lang w:val="en"/>
        </w:rPr>
        <w:t>External cephalic version</w:t>
      </w:r>
      <w:r w:rsidRPr="06545181" w:rsidR="3E2B7030">
        <w:rPr>
          <w:rFonts w:ascii="Arial" w:hAnsi="Arial" w:eastAsia="Arial" w:cs="Arial"/>
          <w:noProof w:val="0"/>
          <w:sz w:val="20"/>
          <w:szCs w:val="20"/>
          <w:lang w:val="en"/>
        </w:rPr>
        <w:t xml:space="preserve"> (ECV) is a process by which a breech baby can sometimes be turned from buttocks or foot first to head first. It is a manual procedure that is recommended by national guidelines for breech presentation of a pregnancy with a single baby, in order to enable vaginal delivery.</w:t>
      </w:r>
    </w:p>
    <w:p w:rsidR="00E82E50" w:rsidP="00E82E50" w:rsidRDefault="00E82E50" w14:paraId="4BD610FA" w14:textId="77777777">
      <w:pPr>
        <w:spacing w:after="0" w:line="240" w:lineRule="auto"/>
        <w:rPr>
          <w:rFonts w:cs="Arial"/>
          <w:sz w:val="24"/>
          <w:szCs w:val="24"/>
        </w:rPr>
      </w:pPr>
    </w:p>
    <w:p w:rsidRPr="00690365" w:rsidR="00E82E50" w:rsidP="00E82E50" w:rsidRDefault="00E82E50" w14:paraId="4BD610FB" w14:textId="77777777">
      <w:pPr>
        <w:rPr>
          <w:sz w:val="24"/>
          <w:szCs w:val="24"/>
        </w:rPr>
      </w:pPr>
      <w:r w:rsidRPr="00690365">
        <w:rPr>
          <w:b/>
          <w:sz w:val="24"/>
          <w:szCs w:val="24"/>
        </w:rPr>
        <w:lastRenderedPageBreak/>
        <w:t>ED</w:t>
      </w:r>
      <w:r>
        <w:rPr>
          <w:sz w:val="24"/>
          <w:szCs w:val="24"/>
        </w:rPr>
        <w:t xml:space="preserve"> - </w:t>
      </w:r>
      <w:r w:rsidRPr="00690365">
        <w:rPr>
          <w:sz w:val="24"/>
          <w:szCs w:val="24"/>
        </w:rPr>
        <w:t xml:space="preserve">Emergency Department: </w:t>
      </w:r>
      <w:r w:rsidRPr="00690365">
        <w:rPr>
          <w:sz w:val="24"/>
          <w:szCs w:val="24"/>
          <w:lang w:val="en"/>
        </w:rPr>
        <w:t xml:space="preserve">A medical treatment facility specializing in </w:t>
      </w:r>
      <w:hyperlink w:tooltip="Emergency medicine" w:history="1" r:id="rId138">
        <w:r w:rsidRPr="00690365">
          <w:rPr>
            <w:sz w:val="24"/>
            <w:szCs w:val="24"/>
            <w:lang w:val="en"/>
          </w:rPr>
          <w:t>emergency medicine</w:t>
        </w:r>
      </w:hyperlink>
      <w:r w:rsidRPr="00690365">
        <w:rPr>
          <w:sz w:val="24"/>
          <w:szCs w:val="24"/>
          <w:lang w:val="en"/>
        </w:rPr>
        <w:t xml:space="preserve">, the </w:t>
      </w:r>
      <w:hyperlink w:tooltip="Acute (medicine)" w:history="1" r:id="rId139">
        <w:r w:rsidRPr="00690365">
          <w:rPr>
            <w:sz w:val="24"/>
            <w:szCs w:val="24"/>
            <w:lang w:val="en"/>
          </w:rPr>
          <w:t>acute</w:t>
        </w:r>
      </w:hyperlink>
      <w:r w:rsidRPr="00690365">
        <w:rPr>
          <w:sz w:val="24"/>
          <w:szCs w:val="24"/>
          <w:lang w:val="en"/>
        </w:rPr>
        <w:t xml:space="preserve"> care of patients who present without prior appointment; either by their own means or by that of an </w:t>
      </w:r>
      <w:hyperlink w:tooltip="Ambulance" w:history="1" r:id="rId140">
        <w:r w:rsidRPr="00690365">
          <w:rPr>
            <w:sz w:val="24"/>
            <w:szCs w:val="24"/>
            <w:lang w:val="en"/>
          </w:rPr>
          <w:t>ambulance</w:t>
        </w:r>
      </w:hyperlink>
      <w:r w:rsidRPr="00690365">
        <w:rPr>
          <w:sz w:val="24"/>
          <w:szCs w:val="24"/>
          <w:lang w:val="en"/>
        </w:rPr>
        <w:t xml:space="preserve">. The emergency department is usually found in a </w:t>
      </w:r>
      <w:hyperlink w:tooltip="Hospital" w:history="1" r:id="rId141">
        <w:r w:rsidRPr="00690365">
          <w:rPr>
            <w:sz w:val="24"/>
            <w:szCs w:val="24"/>
            <w:lang w:val="en"/>
          </w:rPr>
          <w:t>hospital</w:t>
        </w:r>
      </w:hyperlink>
      <w:r w:rsidRPr="00690365">
        <w:rPr>
          <w:sz w:val="24"/>
          <w:szCs w:val="24"/>
          <w:lang w:val="en"/>
        </w:rPr>
        <w:t xml:space="preserve"> or other </w:t>
      </w:r>
      <w:hyperlink w:tooltip="Primary care" w:history="1" r:id="rId142">
        <w:r w:rsidRPr="00690365">
          <w:rPr>
            <w:sz w:val="24"/>
            <w:szCs w:val="24"/>
            <w:lang w:val="en"/>
          </w:rPr>
          <w:t>primary care</w:t>
        </w:r>
      </w:hyperlink>
      <w:r w:rsidRPr="00690365">
        <w:rPr>
          <w:sz w:val="24"/>
          <w:szCs w:val="24"/>
          <w:lang w:val="en"/>
        </w:rPr>
        <w:t xml:space="preserve"> center.</w:t>
      </w:r>
    </w:p>
    <w:p w:rsidR="00E82E50" w:rsidP="00E82E50" w:rsidRDefault="00E82E50" w14:paraId="4BD610FC" w14:textId="77777777">
      <w:pPr>
        <w:spacing w:after="0" w:line="240" w:lineRule="auto"/>
        <w:rPr>
          <w:rFonts w:cs="Arial"/>
          <w:sz w:val="24"/>
          <w:szCs w:val="24"/>
        </w:rPr>
      </w:pPr>
      <w:r w:rsidRPr="0070096C">
        <w:rPr>
          <w:rFonts w:cs="Arial"/>
          <w:b/>
          <w:sz w:val="24"/>
          <w:szCs w:val="24"/>
        </w:rPr>
        <w:t>EDC</w:t>
      </w:r>
      <w:r w:rsidRPr="00886133">
        <w:rPr>
          <w:rFonts w:cs="Arial"/>
          <w:sz w:val="24"/>
          <w:szCs w:val="24"/>
        </w:rPr>
        <w:t xml:space="preserve"> -</w:t>
      </w:r>
      <w:r w:rsidRPr="008D62B5">
        <w:rPr>
          <w:rFonts w:cs="Arial"/>
          <w:sz w:val="24"/>
          <w:szCs w:val="24"/>
        </w:rPr>
        <w:t xml:space="preserve"> Estimated Date of Confinement:</w:t>
      </w:r>
      <w:r w:rsidRPr="008D62B5">
        <w:rPr>
          <w:sz w:val="24"/>
          <w:szCs w:val="24"/>
          <w:lang w:val="en"/>
        </w:rPr>
        <w:t xml:space="preserve"> Is a term describing the estimated delivery date for a </w:t>
      </w:r>
      <w:hyperlink w:tooltip="Pregnancy" w:history="1" r:id="rId143">
        <w:r w:rsidRPr="008D62B5">
          <w:rPr>
            <w:rStyle w:val="Hyperlink"/>
            <w:color w:val="auto"/>
            <w:sz w:val="24"/>
            <w:szCs w:val="24"/>
            <w:u w:val="none"/>
            <w:lang w:val="en"/>
          </w:rPr>
          <w:t>pregnant</w:t>
        </w:r>
      </w:hyperlink>
      <w:r w:rsidRPr="008D62B5">
        <w:rPr>
          <w:sz w:val="24"/>
          <w:szCs w:val="24"/>
          <w:lang w:val="en"/>
        </w:rPr>
        <w:t xml:space="preserve"> </w:t>
      </w:r>
      <w:hyperlink w:tooltip="Woman" w:history="1" r:id="rId144">
        <w:r w:rsidRPr="008D62B5">
          <w:rPr>
            <w:rStyle w:val="Hyperlink"/>
            <w:color w:val="auto"/>
            <w:sz w:val="24"/>
            <w:szCs w:val="24"/>
            <w:u w:val="none"/>
            <w:lang w:val="en"/>
          </w:rPr>
          <w:t>woman</w:t>
        </w:r>
      </w:hyperlink>
      <w:r w:rsidRPr="008D62B5">
        <w:rPr>
          <w:sz w:val="24"/>
          <w:szCs w:val="24"/>
          <w:lang w:val="en"/>
        </w:rPr>
        <w:t>. Normal pregnancies last between 37 and 42 weeks.</w:t>
      </w:r>
      <w:r w:rsidRPr="008D62B5">
        <w:rPr>
          <w:rFonts w:cs="Arial"/>
          <w:sz w:val="24"/>
          <w:szCs w:val="24"/>
        </w:rPr>
        <w:t xml:space="preserve"> </w:t>
      </w:r>
    </w:p>
    <w:p w:rsidR="00E82E50" w:rsidP="00E82E50" w:rsidRDefault="00E82E50" w14:paraId="4BD610FD" w14:textId="77777777">
      <w:pPr>
        <w:spacing w:after="0" w:line="240" w:lineRule="auto"/>
        <w:rPr>
          <w:rFonts w:cs="Arial"/>
          <w:sz w:val="24"/>
          <w:szCs w:val="24"/>
        </w:rPr>
      </w:pPr>
    </w:p>
    <w:p w:rsidR="00E82E50" w:rsidP="00E82E50" w:rsidRDefault="00E82E50" w14:paraId="4BD610FE" w14:textId="77777777">
      <w:pPr>
        <w:spacing w:after="0" w:line="240" w:lineRule="auto"/>
        <w:rPr>
          <w:rFonts w:cs="Arial"/>
          <w:sz w:val="24"/>
          <w:szCs w:val="24"/>
          <w:lang w:val="en"/>
        </w:rPr>
      </w:pPr>
      <w:r w:rsidRPr="0041792A">
        <w:rPr>
          <w:rFonts w:cs="Arial"/>
          <w:b/>
          <w:sz w:val="24"/>
          <w:szCs w:val="24"/>
        </w:rPr>
        <w:t xml:space="preserve">EDD </w:t>
      </w:r>
      <w:r w:rsidRPr="00886133">
        <w:rPr>
          <w:rFonts w:cs="Arial"/>
          <w:sz w:val="24"/>
          <w:szCs w:val="24"/>
        </w:rPr>
        <w:t>-</w:t>
      </w:r>
      <w:r w:rsidRPr="0041792A">
        <w:rPr>
          <w:rFonts w:cs="Arial"/>
          <w:b/>
          <w:sz w:val="24"/>
          <w:szCs w:val="24"/>
        </w:rPr>
        <w:t xml:space="preserve"> </w:t>
      </w:r>
      <w:r w:rsidRPr="0041792A">
        <w:rPr>
          <w:rFonts w:cs="Arial"/>
          <w:sz w:val="24"/>
          <w:szCs w:val="24"/>
        </w:rPr>
        <w:t>Estimated Date of Delivery:</w:t>
      </w:r>
      <w:r w:rsidRPr="0041792A">
        <w:rPr>
          <w:rFonts w:cs="Arial"/>
          <w:sz w:val="24"/>
          <w:szCs w:val="24"/>
          <w:lang w:val="en"/>
        </w:rPr>
        <w:t xml:space="preserve"> </w:t>
      </w:r>
      <w:r w:rsidRPr="0041792A">
        <w:rPr>
          <w:rStyle w:val="hvr"/>
          <w:rFonts w:cs="Arial"/>
          <w:sz w:val="24"/>
          <w:szCs w:val="24"/>
          <w:lang w:val="en"/>
        </w:rPr>
        <w:t>The</w:t>
      </w:r>
      <w:r w:rsidRPr="0041792A">
        <w:rPr>
          <w:rFonts w:cs="Arial"/>
          <w:sz w:val="24"/>
          <w:szCs w:val="24"/>
          <w:lang w:val="en"/>
        </w:rPr>
        <w:t xml:space="preserve"> </w:t>
      </w:r>
      <w:r w:rsidRPr="0041792A">
        <w:rPr>
          <w:rStyle w:val="hvr"/>
          <w:rFonts w:cs="Arial"/>
          <w:sz w:val="24"/>
          <w:szCs w:val="24"/>
          <w:lang w:val="en"/>
        </w:rPr>
        <w:t>predicted</w:t>
      </w:r>
      <w:r w:rsidRPr="0041792A">
        <w:rPr>
          <w:rFonts w:cs="Arial"/>
          <w:sz w:val="24"/>
          <w:szCs w:val="24"/>
          <w:lang w:val="en"/>
        </w:rPr>
        <w:t xml:space="preserve"> </w:t>
      </w:r>
      <w:r w:rsidRPr="0041792A">
        <w:rPr>
          <w:rStyle w:val="hvr"/>
          <w:rFonts w:cs="Arial"/>
          <w:sz w:val="24"/>
          <w:szCs w:val="24"/>
          <w:lang w:val="en"/>
        </w:rPr>
        <w:t>date</w:t>
      </w:r>
      <w:r w:rsidRPr="0041792A">
        <w:rPr>
          <w:rFonts w:cs="Arial"/>
          <w:sz w:val="24"/>
          <w:szCs w:val="24"/>
          <w:lang w:val="en"/>
        </w:rPr>
        <w:t xml:space="preserve"> of a </w:t>
      </w:r>
      <w:r w:rsidRPr="0041792A">
        <w:rPr>
          <w:rStyle w:val="hvr"/>
          <w:rFonts w:cs="Arial"/>
          <w:sz w:val="24"/>
          <w:szCs w:val="24"/>
          <w:lang w:val="en"/>
        </w:rPr>
        <w:t>pregnant</w:t>
      </w:r>
      <w:r w:rsidRPr="0041792A">
        <w:rPr>
          <w:rFonts w:cs="Arial"/>
          <w:sz w:val="24"/>
          <w:szCs w:val="24"/>
          <w:lang w:val="en"/>
        </w:rPr>
        <w:t xml:space="preserve"> </w:t>
      </w:r>
      <w:r w:rsidRPr="0041792A">
        <w:rPr>
          <w:rStyle w:val="hvr"/>
          <w:rFonts w:cs="Arial"/>
          <w:sz w:val="24"/>
          <w:szCs w:val="24"/>
          <w:lang w:val="en"/>
        </w:rPr>
        <w:t>woman's</w:t>
      </w:r>
      <w:r w:rsidRPr="0041792A">
        <w:rPr>
          <w:rFonts w:cs="Arial"/>
          <w:sz w:val="24"/>
          <w:szCs w:val="24"/>
          <w:lang w:val="en"/>
        </w:rPr>
        <w:t xml:space="preserve"> </w:t>
      </w:r>
      <w:r w:rsidRPr="0041792A">
        <w:rPr>
          <w:rStyle w:val="hvr"/>
          <w:rFonts w:cs="Arial"/>
          <w:sz w:val="24"/>
          <w:szCs w:val="24"/>
          <w:lang w:val="en"/>
        </w:rPr>
        <w:t>delivery.</w:t>
      </w:r>
      <w:r w:rsidRPr="0041792A">
        <w:rPr>
          <w:rFonts w:cs="Arial"/>
          <w:sz w:val="24"/>
          <w:szCs w:val="24"/>
          <w:lang w:val="en"/>
        </w:rPr>
        <w:t xml:space="preserve"> </w:t>
      </w:r>
      <w:r w:rsidRPr="0041792A">
        <w:rPr>
          <w:rStyle w:val="hvr"/>
          <w:rFonts w:cs="Arial"/>
          <w:sz w:val="24"/>
          <w:szCs w:val="24"/>
          <w:lang w:val="en"/>
        </w:rPr>
        <w:t>Pregnancy</w:t>
      </w:r>
      <w:r w:rsidRPr="0041792A">
        <w:rPr>
          <w:rFonts w:cs="Arial"/>
          <w:sz w:val="24"/>
          <w:szCs w:val="24"/>
          <w:lang w:val="en"/>
        </w:rPr>
        <w:t xml:space="preserve"> </w:t>
      </w:r>
      <w:r w:rsidRPr="0041792A">
        <w:rPr>
          <w:rStyle w:val="hvr"/>
          <w:rFonts w:cs="Arial"/>
          <w:sz w:val="24"/>
          <w:szCs w:val="24"/>
          <w:lang w:val="en"/>
        </w:rPr>
        <w:t>lasts</w:t>
      </w:r>
      <w:r w:rsidRPr="0041792A">
        <w:rPr>
          <w:rFonts w:cs="Arial"/>
          <w:sz w:val="24"/>
          <w:szCs w:val="24"/>
          <w:lang w:val="en"/>
        </w:rPr>
        <w:t xml:space="preserve"> </w:t>
      </w:r>
      <w:r w:rsidRPr="0041792A">
        <w:rPr>
          <w:rStyle w:val="hvr"/>
          <w:rFonts w:cs="Arial"/>
          <w:sz w:val="24"/>
          <w:szCs w:val="24"/>
          <w:lang w:val="en"/>
        </w:rPr>
        <w:t>approximately</w:t>
      </w:r>
      <w:r w:rsidRPr="0041792A">
        <w:rPr>
          <w:rFonts w:cs="Arial"/>
          <w:sz w:val="24"/>
          <w:szCs w:val="24"/>
          <w:lang w:val="en"/>
        </w:rPr>
        <w:t xml:space="preserve"> </w:t>
      </w:r>
      <w:r w:rsidRPr="0041792A">
        <w:rPr>
          <w:rStyle w:val="hvr"/>
          <w:rFonts w:cs="Arial"/>
          <w:sz w:val="24"/>
          <w:szCs w:val="24"/>
          <w:lang w:val="en"/>
        </w:rPr>
        <w:t>266</w:t>
      </w:r>
      <w:r w:rsidRPr="0041792A">
        <w:rPr>
          <w:rFonts w:cs="Arial"/>
          <w:sz w:val="24"/>
          <w:szCs w:val="24"/>
          <w:lang w:val="en"/>
        </w:rPr>
        <w:t xml:space="preserve"> </w:t>
      </w:r>
      <w:r w:rsidRPr="0041792A">
        <w:rPr>
          <w:rStyle w:val="hvr"/>
          <w:rFonts w:cs="Arial"/>
          <w:sz w:val="24"/>
          <w:szCs w:val="24"/>
          <w:lang w:val="en"/>
        </w:rPr>
        <w:t>days,</w:t>
      </w:r>
      <w:r w:rsidRPr="0041792A">
        <w:rPr>
          <w:rFonts w:cs="Arial"/>
          <w:sz w:val="24"/>
          <w:szCs w:val="24"/>
          <w:lang w:val="en"/>
        </w:rPr>
        <w:t xml:space="preserve"> or 38 </w:t>
      </w:r>
      <w:r w:rsidRPr="0041792A">
        <w:rPr>
          <w:rStyle w:val="hvr"/>
          <w:rFonts w:cs="Arial"/>
          <w:sz w:val="24"/>
          <w:szCs w:val="24"/>
          <w:lang w:val="en"/>
        </w:rPr>
        <w:t>weeks</w:t>
      </w:r>
      <w:r w:rsidRPr="0041792A">
        <w:rPr>
          <w:rFonts w:cs="Arial"/>
          <w:sz w:val="24"/>
          <w:szCs w:val="24"/>
          <w:lang w:val="en"/>
        </w:rPr>
        <w:t xml:space="preserve"> </w:t>
      </w:r>
      <w:r w:rsidRPr="0041792A">
        <w:rPr>
          <w:rStyle w:val="hvr"/>
          <w:rFonts w:cs="Arial"/>
          <w:sz w:val="24"/>
          <w:szCs w:val="24"/>
          <w:lang w:val="en"/>
        </w:rPr>
        <w:t>from</w:t>
      </w:r>
      <w:r w:rsidRPr="0041792A">
        <w:rPr>
          <w:rFonts w:cs="Arial"/>
          <w:sz w:val="24"/>
          <w:szCs w:val="24"/>
          <w:lang w:val="en"/>
        </w:rPr>
        <w:t xml:space="preserve"> </w:t>
      </w:r>
      <w:r w:rsidRPr="0041792A">
        <w:rPr>
          <w:rStyle w:val="hvr"/>
          <w:rFonts w:cs="Arial"/>
          <w:sz w:val="24"/>
          <w:szCs w:val="24"/>
          <w:lang w:val="en"/>
        </w:rPr>
        <w:t>the</w:t>
      </w:r>
      <w:r w:rsidRPr="0041792A">
        <w:rPr>
          <w:rFonts w:cs="Arial"/>
          <w:sz w:val="24"/>
          <w:szCs w:val="24"/>
          <w:lang w:val="en"/>
        </w:rPr>
        <w:t xml:space="preserve"> </w:t>
      </w:r>
      <w:r w:rsidRPr="0041792A">
        <w:rPr>
          <w:rStyle w:val="hvr"/>
          <w:rFonts w:cs="Arial"/>
          <w:sz w:val="24"/>
          <w:szCs w:val="24"/>
          <w:lang w:val="en"/>
        </w:rPr>
        <w:t>day</w:t>
      </w:r>
      <w:r w:rsidRPr="0041792A">
        <w:rPr>
          <w:rFonts w:cs="Arial"/>
          <w:sz w:val="24"/>
          <w:szCs w:val="24"/>
          <w:lang w:val="en"/>
        </w:rPr>
        <w:t xml:space="preserve"> of </w:t>
      </w:r>
      <w:r w:rsidRPr="0041792A">
        <w:rPr>
          <w:rStyle w:val="hvr"/>
          <w:rFonts w:cs="Arial"/>
          <w:sz w:val="24"/>
          <w:szCs w:val="24"/>
          <w:lang w:val="en"/>
        </w:rPr>
        <w:t>fertilization,</w:t>
      </w:r>
      <w:r w:rsidRPr="0041792A">
        <w:rPr>
          <w:rFonts w:cs="Arial"/>
          <w:sz w:val="24"/>
          <w:szCs w:val="24"/>
          <w:lang w:val="en"/>
        </w:rPr>
        <w:t xml:space="preserve"> </w:t>
      </w:r>
      <w:r w:rsidRPr="0041792A">
        <w:rPr>
          <w:rStyle w:val="hvr"/>
          <w:rFonts w:cs="Arial"/>
          <w:sz w:val="24"/>
          <w:szCs w:val="24"/>
          <w:lang w:val="en"/>
        </w:rPr>
        <w:t>but</w:t>
      </w:r>
      <w:r w:rsidRPr="0041792A">
        <w:rPr>
          <w:rFonts w:cs="Arial"/>
          <w:sz w:val="24"/>
          <w:szCs w:val="24"/>
          <w:lang w:val="en"/>
        </w:rPr>
        <w:t xml:space="preserve"> is </w:t>
      </w:r>
      <w:r w:rsidRPr="0041792A">
        <w:rPr>
          <w:rStyle w:val="hvr"/>
          <w:rFonts w:cs="Arial"/>
          <w:sz w:val="24"/>
          <w:szCs w:val="24"/>
          <w:lang w:val="en"/>
        </w:rPr>
        <w:t>considered</w:t>
      </w:r>
      <w:r w:rsidRPr="0041792A">
        <w:rPr>
          <w:rFonts w:cs="Arial"/>
          <w:sz w:val="24"/>
          <w:szCs w:val="24"/>
          <w:lang w:val="en"/>
        </w:rPr>
        <w:t xml:space="preserve"> </w:t>
      </w:r>
      <w:r w:rsidRPr="0041792A">
        <w:rPr>
          <w:rStyle w:val="hvr"/>
          <w:rFonts w:cs="Arial"/>
          <w:sz w:val="24"/>
          <w:szCs w:val="24"/>
          <w:lang w:val="en"/>
        </w:rPr>
        <w:t>clinically</w:t>
      </w:r>
      <w:r w:rsidRPr="0041792A">
        <w:rPr>
          <w:rFonts w:cs="Arial"/>
          <w:sz w:val="24"/>
          <w:szCs w:val="24"/>
          <w:lang w:val="en"/>
        </w:rPr>
        <w:t xml:space="preserve"> to </w:t>
      </w:r>
      <w:r w:rsidRPr="0041792A">
        <w:rPr>
          <w:rStyle w:val="hvr"/>
          <w:rFonts w:cs="Arial"/>
          <w:sz w:val="24"/>
          <w:szCs w:val="24"/>
          <w:lang w:val="en"/>
        </w:rPr>
        <w:t>last</w:t>
      </w:r>
      <w:r w:rsidRPr="0041792A">
        <w:rPr>
          <w:rFonts w:cs="Arial"/>
          <w:sz w:val="24"/>
          <w:szCs w:val="24"/>
          <w:lang w:val="en"/>
        </w:rPr>
        <w:t xml:space="preserve"> </w:t>
      </w:r>
      <w:r w:rsidRPr="0041792A">
        <w:rPr>
          <w:rStyle w:val="hvr"/>
          <w:rFonts w:cs="Arial"/>
          <w:sz w:val="24"/>
          <w:szCs w:val="24"/>
          <w:lang w:val="en"/>
        </w:rPr>
        <w:t>280</w:t>
      </w:r>
      <w:r w:rsidRPr="0041792A">
        <w:rPr>
          <w:rFonts w:cs="Arial"/>
          <w:sz w:val="24"/>
          <w:szCs w:val="24"/>
          <w:lang w:val="en"/>
        </w:rPr>
        <w:t xml:space="preserve"> </w:t>
      </w:r>
      <w:r w:rsidRPr="0041792A">
        <w:rPr>
          <w:rStyle w:val="hvr"/>
          <w:rFonts w:cs="Arial"/>
          <w:sz w:val="24"/>
          <w:szCs w:val="24"/>
          <w:lang w:val="en"/>
        </w:rPr>
        <w:t>days,</w:t>
      </w:r>
      <w:r w:rsidRPr="0041792A">
        <w:rPr>
          <w:rFonts w:cs="Arial"/>
          <w:sz w:val="24"/>
          <w:szCs w:val="24"/>
          <w:lang w:val="en"/>
        </w:rPr>
        <w:t xml:space="preserve"> or 40 </w:t>
      </w:r>
      <w:r w:rsidRPr="0041792A">
        <w:rPr>
          <w:rStyle w:val="hvr"/>
          <w:rFonts w:cs="Arial"/>
          <w:sz w:val="24"/>
          <w:szCs w:val="24"/>
          <w:lang w:val="en"/>
        </w:rPr>
        <w:t>weeks,</w:t>
      </w:r>
      <w:r w:rsidRPr="0041792A">
        <w:rPr>
          <w:rFonts w:cs="Arial"/>
          <w:sz w:val="24"/>
          <w:szCs w:val="24"/>
          <w:lang w:val="en"/>
        </w:rPr>
        <w:t xml:space="preserve"> or 10 </w:t>
      </w:r>
      <w:r w:rsidRPr="0041792A">
        <w:rPr>
          <w:rStyle w:val="hvr"/>
          <w:rFonts w:cs="Arial"/>
          <w:sz w:val="24"/>
          <w:szCs w:val="24"/>
          <w:lang w:val="en"/>
        </w:rPr>
        <w:t>lunar</w:t>
      </w:r>
      <w:r w:rsidRPr="0041792A">
        <w:rPr>
          <w:rFonts w:cs="Arial"/>
          <w:sz w:val="24"/>
          <w:szCs w:val="24"/>
          <w:lang w:val="en"/>
        </w:rPr>
        <w:t xml:space="preserve"> </w:t>
      </w:r>
      <w:r w:rsidRPr="0041792A">
        <w:rPr>
          <w:rStyle w:val="hvr"/>
          <w:rFonts w:cs="Arial"/>
          <w:sz w:val="24"/>
          <w:szCs w:val="24"/>
          <w:lang w:val="en"/>
        </w:rPr>
        <w:t>months,</w:t>
      </w:r>
      <w:r w:rsidRPr="0041792A">
        <w:rPr>
          <w:rFonts w:cs="Arial"/>
          <w:sz w:val="24"/>
          <w:szCs w:val="24"/>
          <w:lang w:val="en"/>
        </w:rPr>
        <w:t xml:space="preserve"> or 9⅓ </w:t>
      </w:r>
      <w:r w:rsidRPr="0041792A">
        <w:rPr>
          <w:rStyle w:val="hvr"/>
          <w:rFonts w:cs="Arial"/>
          <w:sz w:val="24"/>
          <w:szCs w:val="24"/>
          <w:lang w:val="en"/>
        </w:rPr>
        <w:t>calendar</w:t>
      </w:r>
      <w:r w:rsidRPr="0041792A">
        <w:rPr>
          <w:rFonts w:cs="Arial"/>
          <w:sz w:val="24"/>
          <w:szCs w:val="24"/>
          <w:lang w:val="en"/>
        </w:rPr>
        <w:t xml:space="preserve"> </w:t>
      </w:r>
      <w:r w:rsidRPr="0041792A">
        <w:rPr>
          <w:rStyle w:val="hvr"/>
          <w:rFonts w:cs="Arial"/>
          <w:sz w:val="24"/>
          <w:szCs w:val="24"/>
          <w:lang w:val="en"/>
        </w:rPr>
        <w:t>months</w:t>
      </w:r>
      <w:r w:rsidRPr="0041792A">
        <w:rPr>
          <w:rFonts w:cs="Arial"/>
          <w:sz w:val="24"/>
          <w:szCs w:val="24"/>
          <w:lang w:val="en"/>
        </w:rPr>
        <w:t xml:space="preserve"> </w:t>
      </w:r>
      <w:r w:rsidRPr="0041792A">
        <w:rPr>
          <w:rStyle w:val="hvr"/>
          <w:rFonts w:cs="Arial"/>
          <w:sz w:val="24"/>
          <w:szCs w:val="24"/>
          <w:lang w:val="en"/>
        </w:rPr>
        <w:t>from</w:t>
      </w:r>
      <w:r w:rsidRPr="0041792A">
        <w:rPr>
          <w:rFonts w:cs="Arial"/>
          <w:sz w:val="24"/>
          <w:szCs w:val="24"/>
          <w:lang w:val="en"/>
        </w:rPr>
        <w:t xml:space="preserve"> </w:t>
      </w:r>
      <w:r w:rsidRPr="0041792A">
        <w:rPr>
          <w:rStyle w:val="hvr"/>
          <w:rFonts w:cs="Arial"/>
          <w:sz w:val="24"/>
          <w:szCs w:val="24"/>
          <w:lang w:val="en"/>
        </w:rPr>
        <w:t>the</w:t>
      </w:r>
      <w:r w:rsidRPr="0041792A">
        <w:rPr>
          <w:rFonts w:cs="Arial"/>
          <w:sz w:val="24"/>
          <w:szCs w:val="24"/>
          <w:lang w:val="en"/>
        </w:rPr>
        <w:t xml:space="preserve"> </w:t>
      </w:r>
      <w:r w:rsidRPr="0041792A">
        <w:rPr>
          <w:rStyle w:val="hvr"/>
          <w:rFonts w:cs="Arial"/>
          <w:sz w:val="24"/>
          <w:szCs w:val="24"/>
          <w:lang w:val="en"/>
        </w:rPr>
        <w:t>first</w:t>
      </w:r>
      <w:r w:rsidRPr="0041792A">
        <w:rPr>
          <w:rFonts w:cs="Arial"/>
          <w:sz w:val="24"/>
          <w:szCs w:val="24"/>
          <w:lang w:val="en"/>
        </w:rPr>
        <w:t xml:space="preserve"> </w:t>
      </w:r>
      <w:r w:rsidRPr="0041792A">
        <w:rPr>
          <w:rStyle w:val="hvr"/>
          <w:rFonts w:cs="Arial"/>
          <w:sz w:val="24"/>
          <w:szCs w:val="24"/>
          <w:lang w:val="en"/>
        </w:rPr>
        <w:t>day</w:t>
      </w:r>
      <w:r w:rsidRPr="0041792A">
        <w:rPr>
          <w:rFonts w:cs="Arial"/>
          <w:sz w:val="24"/>
          <w:szCs w:val="24"/>
          <w:lang w:val="en"/>
        </w:rPr>
        <w:t xml:space="preserve"> of </w:t>
      </w:r>
      <w:r w:rsidRPr="0041792A">
        <w:rPr>
          <w:rStyle w:val="hvr"/>
          <w:rFonts w:cs="Arial"/>
          <w:sz w:val="24"/>
          <w:szCs w:val="24"/>
          <w:lang w:val="en"/>
        </w:rPr>
        <w:t>the</w:t>
      </w:r>
      <w:r w:rsidRPr="0041792A">
        <w:rPr>
          <w:rFonts w:cs="Arial"/>
          <w:sz w:val="24"/>
          <w:szCs w:val="24"/>
          <w:lang w:val="en"/>
        </w:rPr>
        <w:t xml:space="preserve"> </w:t>
      </w:r>
      <w:r w:rsidRPr="0041792A">
        <w:rPr>
          <w:rStyle w:val="hvr"/>
          <w:rFonts w:cs="Arial"/>
          <w:sz w:val="24"/>
          <w:szCs w:val="24"/>
          <w:lang w:val="en"/>
        </w:rPr>
        <w:t>last</w:t>
      </w:r>
      <w:r w:rsidRPr="0041792A">
        <w:rPr>
          <w:rFonts w:cs="Arial"/>
          <w:sz w:val="24"/>
          <w:szCs w:val="24"/>
          <w:lang w:val="en"/>
        </w:rPr>
        <w:t xml:space="preserve"> </w:t>
      </w:r>
      <w:r w:rsidRPr="0041792A">
        <w:rPr>
          <w:rStyle w:val="hvr"/>
          <w:rFonts w:cs="Arial"/>
          <w:sz w:val="24"/>
          <w:szCs w:val="24"/>
          <w:lang w:val="en"/>
        </w:rPr>
        <w:t>menstrual</w:t>
      </w:r>
      <w:r w:rsidRPr="0041792A">
        <w:rPr>
          <w:rFonts w:cs="Arial"/>
          <w:sz w:val="24"/>
          <w:szCs w:val="24"/>
          <w:lang w:val="en"/>
        </w:rPr>
        <w:t xml:space="preserve"> </w:t>
      </w:r>
      <w:r w:rsidRPr="0041792A">
        <w:rPr>
          <w:rStyle w:val="hvr"/>
          <w:rFonts w:cs="Arial"/>
          <w:sz w:val="24"/>
          <w:szCs w:val="24"/>
          <w:lang w:val="en"/>
        </w:rPr>
        <w:t>period</w:t>
      </w:r>
      <w:r w:rsidRPr="0041792A">
        <w:rPr>
          <w:rFonts w:cs="Arial"/>
          <w:sz w:val="24"/>
          <w:szCs w:val="24"/>
          <w:lang w:val="en"/>
        </w:rPr>
        <w:t xml:space="preserve"> </w:t>
      </w:r>
      <w:r w:rsidRPr="0041792A">
        <w:rPr>
          <w:rStyle w:val="hvr"/>
          <w:rFonts w:cs="Arial"/>
          <w:sz w:val="24"/>
          <w:szCs w:val="24"/>
          <w:lang w:val="en"/>
        </w:rPr>
        <w:t>(LMP).</w:t>
      </w:r>
      <w:r w:rsidRPr="0041792A">
        <w:rPr>
          <w:rFonts w:cs="Arial"/>
          <w:sz w:val="24"/>
          <w:szCs w:val="24"/>
          <w:lang w:val="en"/>
        </w:rPr>
        <w:t xml:space="preserve"> </w:t>
      </w:r>
    </w:p>
    <w:p w:rsidR="00E82E50" w:rsidP="00E82E50" w:rsidRDefault="00E82E50" w14:paraId="4BD610FF" w14:textId="77777777">
      <w:pPr>
        <w:spacing w:after="0" w:line="240" w:lineRule="auto"/>
        <w:rPr>
          <w:rFonts w:cs="Arial"/>
          <w:sz w:val="24"/>
          <w:szCs w:val="24"/>
          <w:lang w:val="en"/>
        </w:rPr>
      </w:pPr>
    </w:p>
    <w:p w:rsidRPr="00690365" w:rsidR="00E82E50" w:rsidP="00E82E50" w:rsidRDefault="00E82E50" w14:paraId="4BD61100" w14:textId="77777777">
      <w:pPr>
        <w:rPr>
          <w:sz w:val="24"/>
          <w:szCs w:val="24"/>
        </w:rPr>
      </w:pPr>
      <w:r w:rsidRPr="00690365">
        <w:rPr>
          <w:b/>
          <w:sz w:val="24"/>
          <w:szCs w:val="24"/>
        </w:rPr>
        <w:lastRenderedPageBreak/>
        <w:t>EFM</w:t>
      </w:r>
      <w:r w:rsidRPr="00690365">
        <w:rPr>
          <w:sz w:val="24"/>
          <w:szCs w:val="24"/>
        </w:rPr>
        <w:t xml:space="preserve"> - </w:t>
      </w:r>
      <w:r w:rsidRPr="00690365">
        <w:rPr>
          <w:sz w:val="24"/>
          <w:szCs w:val="24"/>
          <w:lang w:val="en"/>
        </w:rPr>
        <w:t>Electronic Fetal Monitor: For continuous or intermittent monitoring. The fetal heart rate and the activity of the uterine muscle are detected by two transducers placed on the mother’s abdomen (one above the fetal heart and the other at the fundus). Doppler ultrasound provides the information which is recorded on a paper strip.</w:t>
      </w:r>
    </w:p>
    <w:p w:rsidRPr="008D62B5" w:rsidR="00E82E50" w:rsidP="00E82E50" w:rsidRDefault="00E82E50" w14:paraId="4BD61101" w14:textId="77777777">
      <w:pPr>
        <w:spacing w:after="0" w:line="240" w:lineRule="auto"/>
        <w:rPr>
          <w:rStyle w:val="hvr"/>
          <w:rFonts w:cs="Arial"/>
          <w:sz w:val="24"/>
          <w:szCs w:val="24"/>
          <w:lang w:val="en"/>
        </w:rPr>
      </w:pPr>
      <w:r w:rsidRPr="008D62B5">
        <w:rPr>
          <w:rFonts w:cs="Arial"/>
          <w:b/>
          <w:sz w:val="24"/>
          <w:szCs w:val="24"/>
        </w:rPr>
        <w:t xml:space="preserve">EFW </w:t>
      </w:r>
      <w:r w:rsidRPr="00886133">
        <w:rPr>
          <w:rFonts w:cs="Arial"/>
          <w:sz w:val="24"/>
          <w:szCs w:val="24"/>
        </w:rPr>
        <w:t>-</w:t>
      </w:r>
      <w:r w:rsidRPr="008D62B5">
        <w:rPr>
          <w:rFonts w:cs="Arial"/>
          <w:sz w:val="24"/>
          <w:szCs w:val="24"/>
        </w:rPr>
        <w:t xml:space="preserve"> Estimated Fetal Weight: </w:t>
      </w:r>
      <w:r w:rsidRPr="008D62B5">
        <w:rPr>
          <w:rFonts w:cs="Arial"/>
          <w:sz w:val="24"/>
          <w:szCs w:val="24"/>
          <w:lang w:val="en"/>
        </w:rPr>
        <w:t xml:space="preserve">An </w:t>
      </w:r>
      <w:r w:rsidRPr="008D62B5">
        <w:rPr>
          <w:rStyle w:val="hvr"/>
          <w:rFonts w:cs="Arial"/>
          <w:sz w:val="24"/>
          <w:szCs w:val="24"/>
          <w:lang w:val="en"/>
        </w:rPr>
        <w:t>estimate</w:t>
      </w:r>
      <w:r w:rsidRPr="008D62B5">
        <w:rPr>
          <w:rFonts w:cs="Arial"/>
          <w:sz w:val="24"/>
          <w:szCs w:val="24"/>
          <w:lang w:val="en"/>
        </w:rPr>
        <w:t xml:space="preserve"> of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weight</w:t>
      </w:r>
      <w:r w:rsidRPr="008D62B5">
        <w:rPr>
          <w:rFonts w:cs="Arial"/>
          <w:sz w:val="24"/>
          <w:szCs w:val="24"/>
          <w:lang w:val="en"/>
        </w:rPr>
        <w:t xml:space="preserve"> of a </w:t>
      </w:r>
      <w:r w:rsidRPr="008D62B5">
        <w:rPr>
          <w:rStyle w:val="hvr"/>
          <w:rFonts w:cs="Arial"/>
          <w:sz w:val="24"/>
          <w:szCs w:val="24"/>
          <w:lang w:val="en"/>
        </w:rPr>
        <w:t>fetus</w:t>
      </w:r>
      <w:r w:rsidRPr="008D62B5">
        <w:rPr>
          <w:rFonts w:cs="Arial"/>
          <w:sz w:val="24"/>
          <w:szCs w:val="24"/>
          <w:lang w:val="en"/>
        </w:rPr>
        <w:t xml:space="preserve"> </w:t>
      </w:r>
      <w:r w:rsidRPr="008D62B5">
        <w:rPr>
          <w:rStyle w:val="hvr"/>
          <w:rFonts w:cs="Arial"/>
          <w:sz w:val="24"/>
          <w:szCs w:val="24"/>
          <w:lang w:val="en"/>
        </w:rPr>
        <w:t>using</w:t>
      </w:r>
      <w:r w:rsidRPr="008D62B5">
        <w:rPr>
          <w:rFonts w:cs="Arial"/>
          <w:sz w:val="24"/>
          <w:szCs w:val="24"/>
          <w:lang w:val="en"/>
        </w:rPr>
        <w:t xml:space="preserve"> </w:t>
      </w:r>
      <w:r w:rsidRPr="008D62B5">
        <w:rPr>
          <w:rStyle w:val="hvr"/>
          <w:rFonts w:cs="Arial"/>
          <w:sz w:val="24"/>
          <w:szCs w:val="24"/>
          <w:lang w:val="en"/>
        </w:rPr>
        <w:t>ultrasonographic</w:t>
      </w:r>
      <w:r w:rsidRPr="008D62B5">
        <w:rPr>
          <w:rFonts w:cs="Arial"/>
          <w:sz w:val="24"/>
          <w:szCs w:val="24"/>
          <w:lang w:val="en"/>
        </w:rPr>
        <w:t xml:space="preserve"> </w:t>
      </w:r>
      <w:r w:rsidRPr="008D62B5">
        <w:rPr>
          <w:rStyle w:val="hvr"/>
          <w:rFonts w:cs="Arial"/>
          <w:sz w:val="24"/>
          <w:szCs w:val="24"/>
          <w:lang w:val="en"/>
        </w:rPr>
        <w:t>measurement</w:t>
      </w:r>
      <w:r w:rsidRPr="008D62B5">
        <w:rPr>
          <w:rFonts w:cs="Arial"/>
          <w:sz w:val="24"/>
          <w:szCs w:val="24"/>
          <w:lang w:val="en"/>
        </w:rPr>
        <w:t xml:space="preserve"> </w:t>
      </w:r>
      <w:r w:rsidRPr="008D62B5">
        <w:rPr>
          <w:rStyle w:val="hvr"/>
          <w:rFonts w:cs="Arial"/>
          <w:sz w:val="24"/>
          <w:szCs w:val="24"/>
          <w:lang w:val="en"/>
        </w:rPr>
        <w:t>and</w:t>
      </w:r>
      <w:r w:rsidRPr="008D62B5">
        <w:rPr>
          <w:rFonts w:cs="Arial"/>
          <w:sz w:val="24"/>
          <w:szCs w:val="24"/>
          <w:lang w:val="en"/>
        </w:rPr>
        <w:t xml:space="preserve">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use</w:t>
      </w:r>
      <w:r w:rsidRPr="008D62B5">
        <w:rPr>
          <w:rFonts w:cs="Arial"/>
          <w:sz w:val="24"/>
          <w:szCs w:val="24"/>
          <w:lang w:val="en"/>
        </w:rPr>
        <w:t xml:space="preserve"> of </w:t>
      </w:r>
      <w:r w:rsidRPr="008D62B5">
        <w:rPr>
          <w:rStyle w:val="hvr"/>
          <w:rFonts w:cs="Arial"/>
          <w:sz w:val="24"/>
          <w:szCs w:val="24"/>
          <w:lang w:val="en"/>
        </w:rPr>
        <w:t>standard</w:t>
      </w:r>
      <w:r w:rsidRPr="008D62B5">
        <w:rPr>
          <w:rFonts w:cs="Arial"/>
          <w:sz w:val="24"/>
          <w:szCs w:val="24"/>
          <w:lang w:val="en"/>
        </w:rPr>
        <w:t xml:space="preserve"> </w:t>
      </w:r>
      <w:r w:rsidRPr="008D62B5">
        <w:rPr>
          <w:rStyle w:val="hvr"/>
          <w:rFonts w:cs="Arial"/>
          <w:sz w:val="24"/>
          <w:szCs w:val="24"/>
          <w:lang w:val="en"/>
        </w:rPr>
        <w:t>reference</w:t>
      </w:r>
      <w:r w:rsidRPr="008D62B5">
        <w:rPr>
          <w:rFonts w:cs="Arial"/>
          <w:sz w:val="24"/>
          <w:szCs w:val="24"/>
          <w:lang w:val="en"/>
        </w:rPr>
        <w:t xml:space="preserve"> </w:t>
      </w:r>
      <w:r w:rsidRPr="008D62B5">
        <w:rPr>
          <w:rStyle w:val="hvr"/>
          <w:rFonts w:cs="Arial"/>
          <w:sz w:val="24"/>
          <w:szCs w:val="24"/>
          <w:lang w:val="en"/>
        </w:rPr>
        <w:t>tables</w:t>
      </w:r>
      <w:r w:rsidRPr="008D62B5">
        <w:rPr>
          <w:rFonts w:cs="Arial"/>
          <w:sz w:val="24"/>
          <w:szCs w:val="24"/>
          <w:lang w:val="en"/>
        </w:rPr>
        <w:t xml:space="preserve"> </w:t>
      </w:r>
      <w:r w:rsidRPr="008D62B5">
        <w:rPr>
          <w:rStyle w:val="hvr"/>
          <w:rFonts w:cs="Arial"/>
          <w:sz w:val="24"/>
          <w:szCs w:val="24"/>
          <w:lang w:val="en"/>
        </w:rPr>
        <w:t>incorporating</w:t>
      </w:r>
      <w:r w:rsidRPr="008D62B5">
        <w:rPr>
          <w:rFonts w:cs="Arial"/>
          <w:sz w:val="24"/>
          <w:szCs w:val="24"/>
          <w:lang w:val="en"/>
        </w:rPr>
        <w:t xml:space="preserve"> </w:t>
      </w:r>
      <w:r w:rsidRPr="008D62B5">
        <w:rPr>
          <w:rStyle w:val="hvr"/>
          <w:rFonts w:cs="Arial"/>
          <w:sz w:val="24"/>
          <w:szCs w:val="24"/>
          <w:lang w:val="en"/>
        </w:rPr>
        <w:t>fetal</w:t>
      </w:r>
      <w:r w:rsidRPr="008D62B5">
        <w:rPr>
          <w:rFonts w:cs="Arial"/>
          <w:sz w:val="24"/>
          <w:szCs w:val="24"/>
          <w:lang w:val="en"/>
        </w:rPr>
        <w:t xml:space="preserve"> </w:t>
      </w:r>
      <w:r w:rsidRPr="008D62B5">
        <w:rPr>
          <w:rStyle w:val="hvr"/>
          <w:rFonts w:cs="Arial"/>
          <w:sz w:val="24"/>
          <w:szCs w:val="24"/>
          <w:lang w:val="en"/>
        </w:rPr>
        <w:t>growth</w:t>
      </w:r>
      <w:r w:rsidRPr="008D62B5">
        <w:rPr>
          <w:rFonts w:cs="Arial"/>
          <w:sz w:val="24"/>
          <w:szCs w:val="24"/>
          <w:lang w:val="en"/>
        </w:rPr>
        <w:t xml:space="preserve"> </w:t>
      </w:r>
      <w:r w:rsidRPr="008D62B5">
        <w:rPr>
          <w:rStyle w:val="hvr"/>
          <w:rFonts w:cs="Arial"/>
          <w:sz w:val="24"/>
          <w:szCs w:val="24"/>
          <w:lang w:val="en"/>
        </w:rPr>
        <w:t>parameters,</w:t>
      </w:r>
      <w:r w:rsidRPr="008D62B5">
        <w:rPr>
          <w:rFonts w:cs="Arial"/>
          <w:sz w:val="24"/>
          <w:szCs w:val="24"/>
          <w:lang w:val="en"/>
        </w:rPr>
        <w:t xml:space="preserve"> </w:t>
      </w:r>
      <w:r w:rsidRPr="008D62B5">
        <w:rPr>
          <w:rStyle w:val="hvr"/>
          <w:rFonts w:cs="Arial"/>
          <w:sz w:val="24"/>
          <w:szCs w:val="24"/>
          <w:lang w:val="en"/>
        </w:rPr>
        <w:t>i.e.,</w:t>
      </w:r>
      <w:r w:rsidRPr="008D62B5">
        <w:rPr>
          <w:rFonts w:cs="Arial"/>
          <w:sz w:val="24"/>
          <w:szCs w:val="24"/>
          <w:lang w:val="en"/>
        </w:rPr>
        <w:t xml:space="preserve"> </w:t>
      </w:r>
      <w:r w:rsidRPr="008D62B5">
        <w:rPr>
          <w:rStyle w:val="hvr"/>
          <w:rFonts w:cs="Arial"/>
          <w:sz w:val="24"/>
          <w:szCs w:val="24"/>
          <w:lang w:val="en"/>
        </w:rPr>
        <w:t>biparietal</w:t>
      </w:r>
      <w:r w:rsidRPr="008D62B5">
        <w:rPr>
          <w:rFonts w:cs="Arial"/>
          <w:sz w:val="24"/>
          <w:szCs w:val="24"/>
          <w:lang w:val="en"/>
        </w:rPr>
        <w:t xml:space="preserve"> </w:t>
      </w:r>
      <w:r w:rsidRPr="008D62B5">
        <w:rPr>
          <w:rStyle w:val="hvr"/>
          <w:rFonts w:cs="Arial"/>
          <w:sz w:val="24"/>
          <w:szCs w:val="24"/>
          <w:lang w:val="en"/>
        </w:rPr>
        <w:t>diameter,</w:t>
      </w:r>
      <w:r w:rsidRPr="008D62B5">
        <w:rPr>
          <w:rFonts w:cs="Arial"/>
          <w:sz w:val="24"/>
          <w:szCs w:val="24"/>
          <w:lang w:val="en"/>
        </w:rPr>
        <w:t xml:space="preserve"> </w:t>
      </w:r>
      <w:r w:rsidRPr="008D62B5">
        <w:rPr>
          <w:rStyle w:val="hvr"/>
          <w:rFonts w:cs="Arial"/>
          <w:sz w:val="24"/>
          <w:szCs w:val="24"/>
          <w:lang w:val="en"/>
        </w:rPr>
        <w:t>circumference</w:t>
      </w:r>
      <w:r w:rsidRPr="008D62B5">
        <w:rPr>
          <w:rFonts w:cs="Arial"/>
          <w:sz w:val="24"/>
          <w:szCs w:val="24"/>
          <w:lang w:val="en"/>
        </w:rPr>
        <w:t xml:space="preserve"> of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head,</w:t>
      </w:r>
      <w:r w:rsidRPr="008D62B5">
        <w:rPr>
          <w:rFonts w:cs="Arial"/>
          <w:sz w:val="24"/>
          <w:szCs w:val="24"/>
          <w:lang w:val="en"/>
        </w:rPr>
        <w:t xml:space="preserve"> </w:t>
      </w:r>
      <w:r w:rsidRPr="008D62B5">
        <w:rPr>
          <w:rStyle w:val="hvr"/>
          <w:rFonts w:cs="Arial"/>
          <w:sz w:val="24"/>
          <w:szCs w:val="24"/>
          <w:lang w:val="en"/>
        </w:rPr>
        <w:t>and</w:t>
      </w:r>
      <w:r w:rsidRPr="008D62B5">
        <w:rPr>
          <w:rFonts w:cs="Arial"/>
          <w:sz w:val="24"/>
          <w:szCs w:val="24"/>
          <w:lang w:val="en"/>
        </w:rPr>
        <w:t xml:space="preserve"> </w:t>
      </w:r>
      <w:r w:rsidRPr="008D62B5">
        <w:rPr>
          <w:rStyle w:val="hvr"/>
          <w:rFonts w:cs="Arial"/>
          <w:sz w:val="24"/>
          <w:szCs w:val="24"/>
          <w:lang w:val="en"/>
        </w:rPr>
        <w:t>circumference</w:t>
      </w:r>
      <w:r w:rsidRPr="008D62B5">
        <w:rPr>
          <w:rFonts w:cs="Arial"/>
          <w:sz w:val="24"/>
          <w:szCs w:val="24"/>
          <w:lang w:val="en"/>
        </w:rPr>
        <w:t xml:space="preserve"> of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abdomen.</w:t>
      </w:r>
    </w:p>
    <w:p w:rsidRPr="008D62B5" w:rsidR="00E82E50" w:rsidP="00E82E50" w:rsidRDefault="00E82E50" w14:paraId="4BD61102" w14:textId="77777777">
      <w:pPr>
        <w:spacing w:after="0" w:line="240" w:lineRule="auto"/>
        <w:rPr>
          <w:rFonts w:cs="Arial"/>
          <w:sz w:val="24"/>
          <w:szCs w:val="24"/>
        </w:rPr>
      </w:pPr>
    </w:p>
    <w:p w:rsidRPr="008D62B5" w:rsidR="00E82E50" w:rsidP="00E82E50" w:rsidRDefault="00E82E50" w14:paraId="4BD61103" w14:textId="77777777">
      <w:pPr>
        <w:spacing w:after="0" w:line="240" w:lineRule="auto"/>
        <w:rPr>
          <w:rFonts w:cs="Arial"/>
          <w:sz w:val="24"/>
          <w:szCs w:val="24"/>
        </w:rPr>
      </w:pPr>
      <w:r w:rsidRPr="008D62B5">
        <w:rPr>
          <w:rFonts w:cs="Arial"/>
          <w:b/>
          <w:sz w:val="24"/>
          <w:szCs w:val="24"/>
        </w:rPr>
        <w:t xml:space="preserve">EGA </w:t>
      </w:r>
      <w:r w:rsidRPr="00886133">
        <w:rPr>
          <w:rFonts w:cs="Arial"/>
          <w:sz w:val="24"/>
          <w:szCs w:val="24"/>
        </w:rPr>
        <w:t>-</w:t>
      </w:r>
      <w:r w:rsidRPr="008D62B5">
        <w:rPr>
          <w:rFonts w:cs="Arial"/>
          <w:sz w:val="24"/>
          <w:szCs w:val="24"/>
        </w:rPr>
        <w:t xml:space="preserve"> Estimated Gestational Age:</w:t>
      </w:r>
      <w:r w:rsidRPr="008D62B5">
        <w:rPr>
          <w:rStyle w:val="hvr"/>
          <w:rFonts w:cs="Arial"/>
          <w:sz w:val="24"/>
          <w:szCs w:val="24"/>
          <w:lang w:val="en"/>
        </w:rPr>
        <w:t xml:space="preserve"> The</w:t>
      </w:r>
      <w:r w:rsidRPr="008D62B5">
        <w:rPr>
          <w:rFonts w:cs="Arial"/>
          <w:sz w:val="24"/>
          <w:szCs w:val="24"/>
          <w:lang w:val="en"/>
        </w:rPr>
        <w:t xml:space="preserve"> </w:t>
      </w:r>
      <w:r w:rsidRPr="008D62B5">
        <w:rPr>
          <w:rStyle w:val="hvr"/>
          <w:rFonts w:cs="Arial"/>
          <w:sz w:val="24"/>
          <w:szCs w:val="24"/>
          <w:lang w:val="en"/>
        </w:rPr>
        <w:t>estimated</w:t>
      </w:r>
      <w:r w:rsidRPr="008D62B5">
        <w:rPr>
          <w:rFonts w:cs="Arial"/>
          <w:sz w:val="24"/>
          <w:szCs w:val="24"/>
          <w:lang w:val="en"/>
        </w:rPr>
        <w:t xml:space="preserve"> </w:t>
      </w:r>
      <w:r w:rsidRPr="008D62B5">
        <w:rPr>
          <w:rStyle w:val="hvr"/>
          <w:rFonts w:cs="Arial"/>
          <w:sz w:val="24"/>
          <w:szCs w:val="24"/>
          <w:lang w:val="en"/>
        </w:rPr>
        <w:t>age</w:t>
      </w:r>
      <w:r w:rsidRPr="008D62B5">
        <w:rPr>
          <w:rFonts w:cs="Arial"/>
          <w:sz w:val="24"/>
          <w:szCs w:val="24"/>
          <w:lang w:val="en"/>
        </w:rPr>
        <w:t xml:space="preserve"> of a </w:t>
      </w:r>
      <w:r w:rsidRPr="008D62B5">
        <w:rPr>
          <w:rStyle w:val="hvr"/>
          <w:rFonts w:cs="Arial"/>
          <w:sz w:val="24"/>
          <w:szCs w:val="24"/>
          <w:lang w:val="en"/>
        </w:rPr>
        <w:t>fetus,</w:t>
      </w:r>
      <w:r w:rsidRPr="008D62B5">
        <w:rPr>
          <w:rFonts w:cs="Arial"/>
          <w:sz w:val="24"/>
          <w:szCs w:val="24"/>
          <w:lang w:val="en"/>
        </w:rPr>
        <w:t xml:space="preserve"> </w:t>
      </w:r>
      <w:r w:rsidRPr="008D62B5">
        <w:rPr>
          <w:rStyle w:val="hvr"/>
          <w:rFonts w:cs="Arial"/>
          <w:sz w:val="24"/>
          <w:szCs w:val="24"/>
          <w:lang w:val="en"/>
        </w:rPr>
        <w:t>usually</w:t>
      </w:r>
      <w:r w:rsidRPr="008D62B5">
        <w:rPr>
          <w:rFonts w:cs="Arial"/>
          <w:sz w:val="24"/>
          <w:szCs w:val="24"/>
          <w:lang w:val="en"/>
        </w:rPr>
        <w:t xml:space="preserve"> </w:t>
      </w:r>
      <w:r w:rsidRPr="008D62B5">
        <w:rPr>
          <w:rStyle w:val="hvr"/>
          <w:rFonts w:cs="Arial"/>
          <w:sz w:val="24"/>
          <w:szCs w:val="24"/>
          <w:lang w:val="en"/>
        </w:rPr>
        <w:t>reported</w:t>
      </w:r>
      <w:r w:rsidRPr="008D62B5">
        <w:rPr>
          <w:rFonts w:cs="Arial"/>
          <w:sz w:val="24"/>
          <w:szCs w:val="24"/>
          <w:lang w:val="en"/>
        </w:rPr>
        <w:t xml:space="preserve"> in </w:t>
      </w:r>
      <w:r w:rsidRPr="008D62B5">
        <w:rPr>
          <w:rStyle w:val="hvr"/>
          <w:rFonts w:cs="Arial"/>
          <w:sz w:val="24"/>
          <w:szCs w:val="24"/>
          <w:lang w:val="en"/>
        </w:rPr>
        <w:t>weeks</w:t>
      </w:r>
      <w:r w:rsidRPr="008D62B5">
        <w:rPr>
          <w:rFonts w:cs="Arial"/>
          <w:sz w:val="24"/>
          <w:szCs w:val="24"/>
          <w:lang w:val="en"/>
        </w:rPr>
        <w:t xml:space="preserve"> </w:t>
      </w:r>
      <w:r w:rsidRPr="008D62B5">
        <w:rPr>
          <w:rStyle w:val="hvr"/>
          <w:rFonts w:cs="Arial"/>
          <w:sz w:val="24"/>
          <w:szCs w:val="24"/>
          <w:lang w:val="en"/>
        </w:rPr>
        <w:t>and</w:t>
      </w:r>
      <w:r w:rsidRPr="008D62B5">
        <w:rPr>
          <w:rFonts w:cs="Arial"/>
          <w:sz w:val="24"/>
          <w:szCs w:val="24"/>
          <w:lang w:val="en"/>
        </w:rPr>
        <w:t xml:space="preserve"> </w:t>
      </w:r>
      <w:r w:rsidRPr="008D62B5">
        <w:rPr>
          <w:rStyle w:val="hvr"/>
          <w:rFonts w:cs="Arial"/>
          <w:sz w:val="24"/>
          <w:szCs w:val="24"/>
          <w:lang w:val="en"/>
        </w:rPr>
        <w:t>based</w:t>
      </w:r>
      <w:r w:rsidRPr="008D62B5">
        <w:rPr>
          <w:rFonts w:cs="Arial"/>
          <w:sz w:val="24"/>
          <w:szCs w:val="24"/>
          <w:lang w:val="en"/>
        </w:rPr>
        <w:t xml:space="preserve"> on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date</w:t>
      </w:r>
      <w:r w:rsidRPr="008D62B5">
        <w:rPr>
          <w:rFonts w:cs="Arial"/>
          <w:sz w:val="24"/>
          <w:szCs w:val="24"/>
          <w:lang w:val="en"/>
        </w:rPr>
        <w:t xml:space="preserve"> of </w:t>
      </w:r>
      <w:r w:rsidRPr="008D62B5">
        <w:rPr>
          <w:rStyle w:val="hvr"/>
          <w:rFonts w:cs="Arial"/>
          <w:sz w:val="24"/>
          <w:szCs w:val="24"/>
          <w:lang w:val="en"/>
        </w:rPr>
        <w:t>the</w:t>
      </w:r>
      <w:r w:rsidRPr="008D62B5">
        <w:rPr>
          <w:rFonts w:cs="Arial"/>
          <w:sz w:val="24"/>
          <w:szCs w:val="24"/>
          <w:lang w:val="en"/>
        </w:rPr>
        <w:t xml:space="preserve"> </w:t>
      </w:r>
      <w:r w:rsidRPr="008D62B5">
        <w:rPr>
          <w:rStyle w:val="hvr"/>
          <w:rFonts w:cs="Arial"/>
          <w:sz w:val="24"/>
          <w:szCs w:val="24"/>
          <w:lang w:val="en"/>
        </w:rPr>
        <w:t>last</w:t>
      </w:r>
      <w:r w:rsidRPr="008D62B5">
        <w:rPr>
          <w:rFonts w:cs="Arial"/>
          <w:sz w:val="24"/>
          <w:szCs w:val="24"/>
          <w:lang w:val="en"/>
        </w:rPr>
        <w:t xml:space="preserve"> </w:t>
      </w:r>
      <w:r w:rsidRPr="008D62B5">
        <w:rPr>
          <w:rStyle w:val="hvr"/>
          <w:rFonts w:cs="Arial"/>
          <w:sz w:val="24"/>
          <w:szCs w:val="24"/>
          <w:lang w:val="en"/>
        </w:rPr>
        <w:t>menstrual</w:t>
      </w:r>
      <w:r w:rsidRPr="008D62B5">
        <w:rPr>
          <w:rFonts w:cs="Arial"/>
          <w:sz w:val="24"/>
          <w:szCs w:val="24"/>
          <w:lang w:val="en"/>
        </w:rPr>
        <w:t xml:space="preserve"> </w:t>
      </w:r>
      <w:r w:rsidRPr="008D62B5">
        <w:rPr>
          <w:rStyle w:val="hvr"/>
          <w:rFonts w:cs="Arial"/>
          <w:sz w:val="24"/>
          <w:szCs w:val="24"/>
          <w:lang w:val="en"/>
        </w:rPr>
        <w:t>period (LMP), e</w:t>
      </w:r>
      <w:r w:rsidRPr="008D62B5">
        <w:rPr>
          <w:bCs/>
          <w:sz w:val="24"/>
          <w:szCs w:val="24"/>
        </w:rPr>
        <w:t>arly ultrasound if no known LMP, or known date of conception (e.g. ART, IUI).</w:t>
      </w:r>
    </w:p>
    <w:p w:rsidRPr="00617486" w:rsidR="00E82E50" w:rsidP="00E82E50" w:rsidRDefault="00E82E50" w14:paraId="4BD61104" w14:textId="77777777">
      <w:pPr>
        <w:spacing w:after="0" w:line="240" w:lineRule="auto"/>
        <w:rPr>
          <w:rFonts w:cs="Arial"/>
          <w:sz w:val="24"/>
          <w:szCs w:val="24"/>
        </w:rPr>
      </w:pPr>
    </w:p>
    <w:p w:rsidR="00E82E50" w:rsidP="00E82E50" w:rsidRDefault="00E82E50" w14:paraId="4BD61105" w14:textId="77777777">
      <w:pPr>
        <w:spacing w:line="240" w:lineRule="auto"/>
        <w:rPr>
          <w:rFonts w:cs="Andalus"/>
          <w:sz w:val="24"/>
          <w:szCs w:val="24"/>
        </w:rPr>
      </w:pPr>
      <w:r w:rsidRPr="005E372D">
        <w:rPr>
          <w:rFonts w:cs="Andalus"/>
          <w:b/>
          <w:sz w:val="24"/>
          <w:szCs w:val="24"/>
        </w:rPr>
        <w:lastRenderedPageBreak/>
        <w:t>EH</w:t>
      </w:r>
      <w:r>
        <w:rPr>
          <w:rFonts w:cs="Andalus"/>
          <w:sz w:val="24"/>
          <w:szCs w:val="24"/>
        </w:rPr>
        <w:t xml:space="preserve"> -</w:t>
      </w:r>
      <w:r w:rsidRPr="005E372D">
        <w:rPr>
          <w:rFonts w:cs="Andalus"/>
          <w:sz w:val="24"/>
          <w:szCs w:val="24"/>
        </w:rPr>
        <w:t xml:space="preserve"> Extended Hours: Services provided to patients outside of normal clinic hours. This includes evening hours, along with Saturday appointments. </w:t>
      </w:r>
    </w:p>
    <w:p w:rsidRPr="00690365" w:rsidR="00E82E50" w:rsidP="00E82E50" w:rsidRDefault="00E82E50" w14:paraId="4BD61106" w14:textId="77777777">
      <w:pPr>
        <w:spacing w:after="0" w:line="240" w:lineRule="auto"/>
        <w:rPr>
          <w:rFonts w:cs="Andalus"/>
          <w:sz w:val="24"/>
          <w:szCs w:val="24"/>
        </w:rPr>
      </w:pPr>
      <w:r>
        <w:rPr>
          <w:rFonts w:cs="Andalus"/>
          <w:b/>
          <w:sz w:val="24"/>
          <w:szCs w:val="24"/>
        </w:rPr>
        <w:t xml:space="preserve">EKG </w:t>
      </w:r>
      <w:r w:rsidRPr="00886133">
        <w:rPr>
          <w:rFonts w:cs="Andalus"/>
          <w:sz w:val="24"/>
          <w:szCs w:val="24"/>
        </w:rPr>
        <w:t>-</w:t>
      </w:r>
      <w:r>
        <w:rPr>
          <w:rFonts w:cs="Andalus"/>
          <w:b/>
          <w:sz w:val="24"/>
          <w:szCs w:val="24"/>
        </w:rPr>
        <w:t xml:space="preserve"> </w:t>
      </w:r>
      <w:r w:rsidRPr="00690365">
        <w:rPr>
          <w:rFonts w:cs="Andalus"/>
          <w:sz w:val="24"/>
          <w:szCs w:val="24"/>
        </w:rPr>
        <w:t xml:space="preserve">Electrocardiogram: Is the process of recording the electrical activity of the heart over a period of time using electrodes placed on a patient’s body. </w:t>
      </w:r>
    </w:p>
    <w:p w:rsidR="00E82E50" w:rsidP="00E82E50" w:rsidRDefault="00E82E50" w14:paraId="4BD61107" w14:textId="77777777">
      <w:pPr>
        <w:spacing w:after="0" w:line="240" w:lineRule="auto"/>
        <w:rPr>
          <w:rFonts w:cs="Andalus"/>
          <w:sz w:val="24"/>
          <w:szCs w:val="24"/>
        </w:rPr>
      </w:pPr>
    </w:p>
    <w:p w:rsidRPr="00992D23" w:rsidR="00E82E50" w:rsidP="00E82E50" w:rsidRDefault="00E82E50" w14:paraId="4BD61108" w14:textId="77777777">
      <w:pPr>
        <w:spacing w:after="0" w:line="240" w:lineRule="auto"/>
        <w:rPr>
          <w:sz w:val="24"/>
          <w:szCs w:val="24"/>
          <w:lang w:val="en"/>
        </w:rPr>
      </w:pPr>
      <w:r>
        <w:rPr>
          <w:rFonts w:cs="Arial"/>
          <w:b/>
          <w:sz w:val="24"/>
          <w:szCs w:val="24"/>
        </w:rPr>
        <w:t xml:space="preserve">EMB </w:t>
      </w:r>
      <w:r w:rsidRPr="00886133">
        <w:rPr>
          <w:rFonts w:cs="Arial"/>
          <w:sz w:val="24"/>
          <w:szCs w:val="24"/>
        </w:rPr>
        <w:t>-</w:t>
      </w:r>
      <w:r w:rsidRPr="00992D23">
        <w:rPr>
          <w:rFonts w:cs="Arial"/>
          <w:sz w:val="24"/>
          <w:szCs w:val="24"/>
        </w:rPr>
        <w:t xml:space="preserve"> Endometrial Biopsy: </w:t>
      </w:r>
      <w:r w:rsidRPr="00992D23">
        <w:rPr>
          <w:sz w:val="24"/>
          <w:szCs w:val="24"/>
          <w:lang w:val="en"/>
        </w:rPr>
        <w:t xml:space="preserve">A medical procedure that involves taking a tissue sample of the </w:t>
      </w:r>
      <w:hyperlink w:tooltip="Endometrium" w:history="1" r:id="rId145">
        <w:r w:rsidRPr="00992D23">
          <w:rPr>
            <w:sz w:val="24"/>
            <w:szCs w:val="24"/>
            <w:lang w:val="en"/>
          </w:rPr>
          <w:t>lining of the uterus</w:t>
        </w:r>
      </w:hyperlink>
      <w:r w:rsidRPr="00992D23">
        <w:rPr>
          <w:sz w:val="24"/>
          <w:szCs w:val="24"/>
          <w:lang w:val="en"/>
        </w:rPr>
        <w:t>. The tissue then undergoes further testing, which aids the physician in forming a diagnosis.</w:t>
      </w:r>
    </w:p>
    <w:p w:rsidR="00E82E50" w:rsidP="00E82E50" w:rsidRDefault="00E82E50" w14:paraId="4BD61109" w14:textId="77777777">
      <w:pPr>
        <w:spacing w:after="0" w:line="240" w:lineRule="auto"/>
        <w:rPr>
          <w:rFonts w:cs="Andalus"/>
          <w:sz w:val="24"/>
          <w:szCs w:val="24"/>
        </w:rPr>
      </w:pPr>
    </w:p>
    <w:p w:rsidR="00E82E50" w:rsidP="00E82E50" w:rsidRDefault="00E82E50" w14:paraId="4BD6110A" w14:textId="77777777">
      <w:pPr>
        <w:spacing w:line="240" w:lineRule="auto"/>
        <w:rPr>
          <w:rFonts w:cs="Andalus"/>
          <w:sz w:val="24"/>
        </w:rPr>
      </w:pPr>
      <w:r w:rsidRPr="00270B23">
        <w:rPr>
          <w:rFonts w:cs="Andalus"/>
          <w:b/>
          <w:sz w:val="24"/>
        </w:rPr>
        <w:t>EMR</w:t>
      </w:r>
      <w:r>
        <w:rPr>
          <w:rFonts w:cs="Andalus"/>
          <w:sz w:val="24"/>
        </w:rPr>
        <w:t xml:space="preserve"> -</w:t>
      </w:r>
      <w:r w:rsidRPr="00270B23">
        <w:rPr>
          <w:rFonts w:cs="Andalus"/>
          <w:sz w:val="24"/>
        </w:rPr>
        <w:t xml:space="preserve"> Electronic Medical Record: Systematic collection of electronic health information about an individual patient or population</w:t>
      </w:r>
    </w:p>
    <w:p w:rsidR="00E82E50" w:rsidP="00E82E50" w:rsidRDefault="00E82E50" w14:paraId="4BD6110B" w14:textId="77777777">
      <w:pPr>
        <w:spacing w:line="240" w:lineRule="auto"/>
        <w:rPr>
          <w:rFonts w:cs="Andalus"/>
          <w:sz w:val="24"/>
        </w:rPr>
      </w:pPr>
      <w:r w:rsidRPr="00B53DD4">
        <w:rPr>
          <w:rFonts w:cs="Andalus"/>
          <w:b/>
          <w:sz w:val="24"/>
        </w:rPr>
        <w:t>ENT</w:t>
      </w:r>
      <w:r>
        <w:rPr>
          <w:rFonts w:cs="Andalus"/>
          <w:sz w:val="24"/>
        </w:rPr>
        <w:t xml:space="preserve"> - Ear Nose and Throat</w:t>
      </w:r>
    </w:p>
    <w:p w:rsidRPr="00690365" w:rsidR="00E82E50" w:rsidP="00E82E50" w:rsidRDefault="00E82E50" w14:paraId="4BD6110C" w14:textId="77777777">
      <w:pPr>
        <w:spacing w:after="0" w:line="240" w:lineRule="auto"/>
        <w:rPr>
          <w:rFonts w:cs="Andalus"/>
          <w:sz w:val="24"/>
        </w:rPr>
      </w:pPr>
      <w:r>
        <w:rPr>
          <w:rFonts w:cs="Andalus"/>
          <w:b/>
          <w:sz w:val="24"/>
        </w:rPr>
        <w:t xml:space="preserve">ER </w:t>
      </w:r>
      <w:r w:rsidRPr="00886133">
        <w:rPr>
          <w:rFonts w:cs="Andalus"/>
          <w:sz w:val="24"/>
        </w:rPr>
        <w:t>-</w:t>
      </w:r>
      <w:r>
        <w:rPr>
          <w:rFonts w:cs="Andalus"/>
          <w:b/>
          <w:sz w:val="24"/>
        </w:rPr>
        <w:t xml:space="preserve"> </w:t>
      </w:r>
      <w:r w:rsidRPr="00690365">
        <w:rPr>
          <w:rFonts w:cs="Andalus"/>
          <w:sz w:val="24"/>
        </w:rPr>
        <w:t>Emergency Room</w:t>
      </w:r>
    </w:p>
    <w:p w:rsidR="00E82E50" w:rsidP="00E82E50" w:rsidRDefault="00E82E50" w14:paraId="4BD6110D" w14:textId="77777777">
      <w:pPr>
        <w:spacing w:after="0" w:line="240" w:lineRule="auto"/>
        <w:rPr>
          <w:rFonts w:cs="Andalus"/>
          <w:sz w:val="24"/>
        </w:rPr>
      </w:pPr>
    </w:p>
    <w:p w:rsidR="00E82E50" w:rsidP="00E82E50" w:rsidRDefault="00E82E50" w14:paraId="4BD6110E" w14:textId="77777777">
      <w:pPr>
        <w:spacing w:after="0" w:line="240" w:lineRule="auto"/>
        <w:rPr>
          <w:color w:val="000000"/>
          <w:sz w:val="24"/>
          <w:szCs w:val="24"/>
        </w:rPr>
      </w:pPr>
      <w:r>
        <w:rPr>
          <w:rFonts w:cs="Arial"/>
          <w:b/>
          <w:sz w:val="24"/>
          <w:szCs w:val="24"/>
        </w:rPr>
        <w:lastRenderedPageBreak/>
        <w:t xml:space="preserve">ERT </w:t>
      </w:r>
      <w:r w:rsidRPr="00886133">
        <w:rPr>
          <w:rFonts w:cs="Arial"/>
          <w:sz w:val="24"/>
          <w:szCs w:val="24"/>
        </w:rPr>
        <w:t>-</w:t>
      </w:r>
      <w:r w:rsidRPr="00992D23">
        <w:rPr>
          <w:rFonts w:cs="Arial"/>
          <w:sz w:val="24"/>
          <w:szCs w:val="24"/>
        </w:rPr>
        <w:t xml:space="preserve"> Estrogen Replacement Therapy:</w:t>
      </w:r>
      <w:r w:rsidRPr="00992D23">
        <w:rPr>
          <w:color w:val="000000"/>
          <w:sz w:val="24"/>
          <w:szCs w:val="24"/>
        </w:rPr>
        <w:t xml:space="preserve"> Medication containing one or more female hormones, commonly estrogen plus progestin (synthetic progesterone). Some women receive estrogen-only therapy (usually women who have had their uterus removed). Most often used to treat symptoms of menopause such as "hot flashes," vaginal dryness, mood swings, sleep disorders, and decreased sexual desire. This medication may be taken in the form of a pill, a patch, or vaginal cream.</w:t>
      </w:r>
    </w:p>
    <w:p w:rsidRPr="00992D23" w:rsidR="00E82E50" w:rsidP="00E82E50" w:rsidRDefault="00E82E50" w14:paraId="4BD6110F" w14:textId="77777777">
      <w:pPr>
        <w:spacing w:after="0" w:line="240" w:lineRule="auto"/>
        <w:rPr>
          <w:rFonts w:cs="Arial"/>
          <w:sz w:val="24"/>
          <w:szCs w:val="24"/>
        </w:rPr>
      </w:pPr>
    </w:p>
    <w:p w:rsidR="00E82E50" w:rsidP="00E82E50" w:rsidRDefault="00E82E50" w14:paraId="4BD61110" w14:textId="77777777">
      <w:pPr>
        <w:spacing w:after="0" w:line="240" w:lineRule="auto"/>
        <w:rPr>
          <w:rFonts w:ascii="Arial" w:hAnsi="Arial" w:cs="Arial"/>
          <w:color w:val="555555"/>
          <w:sz w:val="20"/>
          <w:szCs w:val="20"/>
          <w:lang w:val="en"/>
        </w:rPr>
      </w:pPr>
      <w:r>
        <w:rPr>
          <w:rFonts w:cs="Arial"/>
          <w:b/>
          <w:sz w:val="24"/>
          <w:szCs w:val="24"/>
        </w:rPr>
        <w:t xml:space="preserve">FBS </w:t>
      </w:r>
      <w:r w:rsidRPr="00886133">
        <w:rPr>
          <w:rFonts w:cs="Arial"/>
          <w:sz w:val="24"/>
          <w:szCs w:val="24"/>
        </w:rPr>
        <w:t>-</w:t>
      </w:r>
      <w:r>
        <w:rPr>
          <w:rFonts w:cs="Arial"/>
          <w:sz w:val="24"/>
          <w:szCs w:val="24"/>
        </w:rPr>
        <w:t xml:space="preserve"> Fasting Blood S</w:t>
      </w:r>
      <w:r w:rsidRPr="00617486">
        <w:rPr>
          <w:rFonts w:cs="Arial"/>
          <w:sz w:val="24"/>
          <w:szCs w:val="24"/>
        </w:rPr>
        <w:t>ugar</w:t>
      </w:r>
      <w:r>
        <w:rPr>
          <w:rFonts w:cs="Arial"/>
          <w:sz w:val="24"/>
          <w:szCs w:val="24"/>
        </w:rPr>
        <w:t>:</w:t>
      </w:r>
      <w:r w:rsidRPr="00816F1B">
        <w:rPr>
          <w:rFonts w:ascii="Arial" w:hAnsi="Arial" w:cs="Arial"/>
          <w:color w:val="555555"/>
          <w:sz w:val="20"/>
          <w:szCs w:val="20"/>
          <w:lang w:val="en"/>
        </w:rPr>
        <w:t xml:space="preserve"> </w:t>
      </w:r>
      <w:r w:rsidRPr="00816F1B">
        <w:rPr>
          <w:rFonts w:cs="Arial"/>
          <w:sz w:val="24"/>
          <w:szCs w:val="24"/>
          <w:lang w:val="en"/>
        </w:rPr>
        <w:t>The blood sugar concen</w:t>
      </w:r>
      <w:r>
        <w:rPr>
          <w:rFonts w:cs="Arial"/>
          <w:sz w:val="24"/>
          <w:szCs w:val="24"/>
          <w:lang w:val="en"/>
        </w:rPr>
        <w:t xml:space="preserve">tration or blood glucose level </w:t>
      </w:r>
      <w:r w:rsidRPr="00816F1B">
        <w:rPr>
          <w:rFonts w:cs="Arial"/>
          <w:sz w:val="24"/>
          <w:szCs w:val="24"/>
          <w:lang w:val="en"/>
        </w:rPr>
        <w:t>present in the blood</w:t>
      </w:r>
      <w:r>
        <w:rPr>
          <w:rFonts w:cs="Arial"/>
          <w:sz w:val="24"/>
          <w:szCs w:val="24"/>
          <w:lang w:val="en"/>
        </w:rPr>
        <w:t>,</w:t>
      </w:r>
      <w:r w:rsidRPr="00816F1B">
        <w:rPr>
          <w:rFonts w:cs="Arial"/>
          <w:sz w:val="24"/>
          <w:szCs w:val="24"/>
          <w:lang w:val="en"/>
        </w:rPr>
        <w:t xml:space="preserve"> first thing in the morning, before food is consumed</w:t>
      </w:r>
      <w:r>
        <w:rPr>
          <w:rFonts w:ascii="Arial" w:hAnsi="Arial" w:cs="Arial"/>
          <w:color w:val="555555"/>
          <w:sz w:val="20"/>
          <w:szCs w:val="20"/>
          <w:lang w:val="en"/>
        </w:rPr>
        <w:t>.</w:t>
      </w:r>
    </w:p>
    <w:p w:rsidRPr="00DA212D" w:rsidR="00E82E50" w:rsidP="00E82E50" w:rsidRDefault="00E82E50" w14:paraId="4BD61111" w14:textId="77777777">
      <w:pPr>
        <w:spacing w:after="0" w:line="240" w:lineRule="auto"/>
        <w:rPr>
          <w:rFonts w:cs="Andalus"/>
          <w:sz w:val="24"/>
        </w:rPr>
      </w:pPr>
    </w:p>
    <w:p w:rsidR="00E82E50" w:rsidP="00E82E50" w:rsidRDefault="00E82E50" w14:paraId="4BD61112" w14:textId="77777777">
      <w:pPr>
        <w:spacing w:line="240" w:lineRule="auto"/>
        <w:rPr>
          <w:rFonts w:cs="Andalus"/>
          <w:b/>
          <w:sz w:val="24"/>
          <w:szCs w:val="24"/>
        </w:rPr>
      </w:pPr>
      <w:r w:rsidRPr="005E372D">
        <w:rPr>
          <w:rFonts w:cs="Andalus"/>
          <w:b/>
          <w:sz w:val="24"/>
          <w:szCs w:val="24"/>
        </w:rPr>
        <w:t>FC</w:t>
      </w:r>
      <w:r>
        <w:rPr>
          <w:rFonts w:cs="Andalus"/>
          <w:sz w:val="24"/>
          <w:szCs w:val="24"/>
        </w:rPr>
        <w:t xml:space="preserve"> -</w:t>
      </w:r>
      <w:r w:rsidRPr="005E372D">
        <w:rPr>
          <w:rFonts w:cs="Andalus"/>
          <w:sz w:val="24"/>
          <w:szCs w:val="24"/>
        </w:rPr>
        <w:t xml:space="preserve"> Financial Counselor: Provides assistance to clinicians, staff, and patients concerning billing procedures and account inquiries. Ensures that patients are advised of financial responsibility and facilitate patient via collection of deposits, payment plan schedule, and financial assistance when applicable.</w:t>
      </w:r>
      <w:r w:rsidRPr="005E372D">
        <w:rPr>
          <w:rFonts w:cs="Andalus"/>
          <w:b/>
          <w:sz w:val="24"/>
          <w:szCs w:val="24"/>
        </w:rPr>
        <w:t xml:space="preserve"> </w:t>
      </w:r>
    </w:p>
    <w:p w:rsidR="00E82E50" w:rsidP="00E82E50" w:rsidRDefault="00E82E50" w14:paraId="4BD61113" w14:textId="77777777">
      <w:pPr>
        <w:spacing w:line="240" w:lineRule="auto"/>
        <w:rPr>
          <w:rFonts w:cs="Andalus"/>
          <w:b/>
          <w:sz w:val="24"/>
          <w:szCs w:val="24"/>
        </w:rPr>
      </w:pPr>
    </w:p>
    <w:p w:rsidR="00E82E50" w:rsidP="294CA1AF" w:rsidRDefault="00E82E50" w14:paraId="4BD61114" w14:textId="7E056EED">
      <w:pPr>
        <w:pStyle w:val="NormalWeb"/>
        <w:spacing w:line="240" w:lineRule="auto"/>
        <w:rPr>
          <w:rFonts w:ascii="Calibri" w:hAnsi="Calibri" w:cs="" w:asciiTheme="minorAscii" w:hAnsiTheme="minorAscii" w:cstheme="minorBidi"/>
          <w:lang w:val="en"/>
        </w:rPr>
      </w:pPr>
      <w:r w:rsidRPr="294CA1AF" w:rsidR="00E82E50">
        <w:rPr>
          <w:rFonts w:cs="Arial"/>
          <w:b w:val="1"/>
          <w:bCs w:val="1"/>
        </w:rPr>
        <w:t>fFN</w:t>
      </w:r>
      <w:r w:rsidRPr="294CA1AF" w:rsidR="00E82E50">
        <w:rPr>
          <w:rFonts w:cs="Arial"/>
          <w:b w:val="1"/>
          <w:bCs w:val="1"/>
        </w:rPr>
        <w:t xml:space="preserve"> -</w:t>
      </w:r>
      <w:r w:rsidRPr="294CA1AF" w:rsidR="00E82E50">
        <w:rPr>
          <w:rFonts w:cs="Arial"/>
        </w:rPr>
        <w:t xml:space="preserve"> Fetal F</w:t>
      </w:r>
      <w:r w:rsidRPr="294CA1AF" w:rsidR="00E82E50">
        <w:rPr>
          <w:rFonts w:cs="Arial"/>
        </w:rPr>
        <w:t>ibronectin</w:t>
      </w:r>
      <w:r w:rsidRPr="294CA1AF" w:rsidR="00E82E50">
        <w:rPr>
          <w:rFonts w:cs="Arial"/>
        </w:rPr>
        <w:t xml:space="preserve">: </w:t>
      </w:r>
      <w:r w:rsidRPr="294CA1AF" w:rsidR="00E82E50">
        <w:rPr>
          <w:rFonts w:ascii="Calibri" w:hAnsi="Calibri" w:eastAsia="Times New Roman" w:asciiTheme="minorAscii" w:hAnsiTheme="minorAscii"/>
          <w:lang w:val="en"/>
        </w:rPr>
        <w:t xml:space="preserve">A </w:t>
      </w:r>
      <w:hyperlink r:id="R9754afd1c0eb4ea7">
        <w:r w:rsidRPr="294CA1AF" w:rsidR="00E82E50">
          <w:rPr>
            <w:rFonts w:ascii="Calibri" w:hAnsi="Calibri" w:eastAsia="Times New Roman" w:asciiTheme="minorAscii" w:hAnsiTheme="minorAscii"/>
            <w:lang w:val="en"/>
          </w:rPr>
          <w:t>protein</w:t>
        </w:r>
      </w:hyperlink>
      <w:r w:rsidRPr="294CA1AF" w:rsidR="00E82E50">
        <w:rPr>
          <w:rFonts w:ascii="Calibri" w:hAnsi="Calibri" w:eastAsia="Times New Roman" w:asciiTheme="minorAscii" w:hAnsiTheme="minorAscii"/>
          <w:lang w:val="en"/>
        </w:rPr>
        <w:t xml:space="preserve"> produced by </w:t>
      </w:r>
      <w:hyperlink r:id="R052e70829de046d8">
        <w:r w:rsidRPr="294CA1AF" w:rsidR="00E82E50">
          <w:rPr>
            <w:rFonts w:ascii="Calibri" w:hAnsi="Calibri" w:eastAsia="Times New Roman" w:asciiTheme="minorAscii" w:hAnsiTheme="minorAscii"/>
            <w:lang w:val="en"/>
          </w:rPr>
          <w:t>fetal</w:t>
        </w:r>
      </w:hyperlink>
      <w:r w:rsidRPr="294CA1AF" w:rsidR="00E82E50">
        <w:rPr>
          <w:rFonts w:ascii="Calibri" w:hAnsi="Calibri" w:eastAsia="Times New Roman" w:asciiTheme="minorAscii" w:hAnsiTheme="minorAscii"/>
          <w:lang w:val="en"/>
        </w:rPr>
        <w:t xml:space="preserve"> </w:t>
      </w:r>
      <w:hyperlink r:id="Rb4c7210c2fc64ed5">
        <w:r w:rsidRPr="294CA1AF" w:rsidR="00E82E50">
          <w:rPr>
            <w:rFonts w:ascii="Calibri" w:hAnsi="Calibri" w:eastAsia="Times New Roman" w:asciiTheme="minorAscii" w:hAnsiTheme="minorAscii"/>
            <w:lang w:val="en"/>
          </w:rPr>
          <w:t>cells</w:t>
        </w:r>
      </w:hyperlink>
      <w:r w:rsidRPr="294CA1AF" w:rsidR="00E82E50">
        <w:rPr>
          <w:rFonts w:ascii="Calibri" w:hAnsi="Calibri" w:eastAsia="Times New Roman" w:asciiTheme="minorAscii" w:hAnsiTheme="minorAscii"/>
          <w:lang w:val="en"/>
        </w:rPr>
        <w:t>. It i</w:t>
      </w:r>
      <w:r w:rsidRPr="294CA1AF" w:rsidR="00E82E50">
        <w:rPr>
          <w:rFonts w:ascii="Calibri" w:hAnsi="Calibri" w:eastAsia="Times New Roman" w:asciiTheme="minorAscii" w:hAnsiTheme="minorAscii"/>
          <w:lang w:val="en"/>
        </w:rPr>
        <w:t xml:space="preserve">s found </w:t>
      </w:r>
      <w:r w:rsidRPr="294CA1AF" w:rsidR="00E82E50">
        <w:rPr>
          <w:rFonts w:ascii="Calibri" w:hAnsi="Calibri" w:eastAsia="Times New Roman" w:asciiTheme="minorAscii" w:hAnsiTheme="minorAscii"/>
          <w:lang w:val="en"/>
        </w:rPr>
        <w:t xml:space="preserve">between the fetal sac and the </w:t>
      </w:r>
      <w:hyperlink r:id="R241d9f7f6e0c4b68">
        <w:r w:rsidRPr="294CA1AF" w:rsidR="00E82E50">
          <w:rPr>
            <w:rFonts w:ascii="Calibri" w:hAnsi="Calibri" w:eastAsia="Times New Roman" w:asciiTheme="minorAscii" w:hAnsiTheme="minorAscii"/>
            <w:lang w:val="en"/>
          </w:rPr>
          <w:t>uterine lining</w:t>
        </w:r>
      </w:hyperlink>
      <w:r w:rsidRPr="294CA1AF" w:rsidR="00E82E50">
        <w:rPr>
          <w:rFonts w:ascii="Calibri" w:hAnsi="Calibri" w:eastAsia="Times New Roman" w:asciiTheme="minorAscii" w:hAnsiTheme="minorAscii"/>
          <w:lang w:val="en"/>
        </w:rPr>
        <w:t>. It c</w:t>
      </w:r>
      <w:r w:rsidRPr="294CA1AF" w:rsidR="00E82E50">
        <w:rPr>
          <w:rFonts w:ascii="Calibri" w:hAnsi="Calibri" w:eastAsia="Times New Roman" w:asciiTheme="minorAscii" w:hAnsiTheme="minorAscii"/>
          <w:lang w:val="en"/>
        </w:rPr>
        <w:t>an be thought of as an adhesive or "biological glue" that binds the fetal sac to the uterine lining.</w:t>
      </w:r>
      <w:r w:rsidRPr="294CA1AF" w:rsidR="00E82E50">
        <w:rPr>
          <w:rFonts w:ascii="Calibri" w:hAnsi="Calibri" w:asciiTheme="minorAscii" w:hAnsiTheme="minorAscii"/>
          <w:lang w:val="en"/>
        </w:rPr>
        <w:t xml:space="preserve"> Fetal fibronectin "leaks" into the </w:t>
      </w:r>
      <w:hyperlink r:id="Rb22bf59542c94600">
        <w:r w:rsidRPr="294CA1AF" w:rsidR="00E82E50">
          <w:rPr>
            <w:rFonts w:ascii="Calibri" w:hAnsi="Calibri" w:asciiTheme="minorAscii" w:hAnsiTheme="minorAscii"/>
            <w:lang w:val="en"/>
          </w:rPr>
          <w:t>vagina</w:t>
        </w:r>
      </w:hyperlink>
      <w:r w:rsidRPr="294CA1AF" w:rsidR="00E82E50">
        <w:rPr>
          <w:rFonts w:ascii="Calibri" w:hAnsi="Calibri" w:asciiTheme="minorAscii" w:hAnsiTheme="minorAscii"/>
          <w:lang w:val="en"/>
        </w:rPr>
        <w:t xml:space="preserve"> if a preterm delivery is likely to occur and can be measured in a </w:t>
      </w:r>
      <w:hyperlink r:id="R9a9ff59ef5a945dd">
        <w:r w:rsidRPr="294CA1AF" w:rsidR="00E82E50">
          <w:rPr>
            <w:rFonts w:ascii="Calibri" w:hAnsi="Calibri" w:asciiTheme="minorAscii" w:hAnsiTheme="minorAscii"/>
            <w:lang w:val="en"/>
          </w:rPr>
          <w:t>screening test</w:t>
        </w:r>
      </w:hyperlink>
      <w:r w:rsidRPr="294CA1AF" w:rsidR="00E82E50">
        <w:rPr>
          <w:rFonts w:ascii="Calibri" w:hAnsi="Calibri" w:asciiTheme="minorAscii" w:hAnsiTheme="minorAscii"/>
          <w:lang w:val="en"/>
        </w:rPr>
        <w:t xml:space="preserve"> where a swab is used to analyze vaginal secretions. </w:t>
      </w:r>
      <w:r w:rsidRPr="294CA1AF" w:rsidR="00E82E50">
        <w:rPr>
          <w:rFonts w:ascii="Calibri" w:hAnsi="Calibri" w:cs="" w:asciiTheme="minorAscii" w:hAnsiTheme="minorAscii" w:cstheme="minorBidi"/>
          <w:lang w:val="en"/>
        </w:rPr>
        <w:t xml:space="preserve">A positive result can </w:t>
      </w:r>
      <w:r w:rsidRPr="294CA1AF" w:rsidR="00E82E50">
        <w:rPr>
          <w:rFonts w:ascii="Calibri" w:hAnsi="Calibri" w:cs="" w:asciiTheme="minorAscii" w:hAnsiTheme="minorAscii" w:cstheme="minorBidi"/>
          <w:lang w:val="en"/>
        </w:rPr>
        <w:t>indicate</w:t>
      </w:r>
      <w:r w:rsidRPr="294CA1AF" w:rsidR="00E82E50">
        <w:rPr>
          <w:rFonts w:ascii="Calibri" w:hAnsi="Calibri" w:cs="" w:asciiTheme="minorAscii" w:hAnsiTheme="minorAscii" w:cstheme="minorBidi"/>
          <w:lang w:val="en"/>
        </w:rPr>
        <w:t xml:space="preserve"> that a woman will go into preterm labor soon, but she may not go into labor for weeks. When the </w:t>
      </w:r>
      <w:r w:rsidRPr="294CA1AF" w:rsidR="00E82E50">
        <w:rPr>
          <w:rFonts w:ascii="Calibri" w:hAnsi="Calibri" w:cs="" w:asciiTheme="minorAscii" w:hAnsiTheme="minorAscii" w:cstheme="minorBidi"/>
          <w:lang w:val="en"/>
        </w:rPr>
        <w:t>fFN</w:t>
      </w:r>
      <w:r w:rsidRPr="294CA1AF" w:rsidR="00E82E50">
        <w:rPr>
          <w:rFonts w:ascii="Calibri" w:hAnsi="Calibri" w:cs="" w:asciiTheme="minorAscii" w:hAnsiTheme="minorAscii" w:cstheme="minorBidi"/>
          <w:lang w:val="en"/>
        </w:rPr>
        <w:t xml:space="preserve"> test is negative, the result is a better predictor. A negative result means that there is little possibility of </w:t>
      </w:r>
      <w:hyperlink r:id="Rce81e02a1b4d47e9">
        <w:r w:rsidRPr="294CA1AF" w:rsidR="00E82E50">
          <w:rPr>
            <w:rFonts w:ascii="Calibri" w:hAnsi="Calibri" w:cs="" w:asciiTheme="minorAscii" w:hAnsiTheme="minorAscii" w:cstheme="minorBidi"/>
            <w:lang w:val="en"/>
          </w:rPr>
          <w:t>preterm labor</w:t>
        </w:r>
      </w:hyperlink>
      <w:r w:rsidRPr="294CA1AF" w:rsidR="00E82E50">
        <w:rPr>
          <w:rFonts w:ascii="Calibri" w:hAnsi="Calibri" w:cs="" w:asciiTheme="minorAscii" w:hAnsiTheme="minorAscii" w:cstheme="minorBidi"/>
          <w:lang w:val="en"/>
        </w:rPr>
        <w:t xml:space="preserve"> within the next 7 to 10 days. A negative fetal fibronectin test gives a more than 95% likelihood of remaining undelivered for the next 2 weeks.</w:t>
      </w:r>
    </w:p>
    <w:p w:rsidRPr="00EA2205" w:rsidR="00E82E50" w:rsidP="008B14BA" w:rsidRDefault="00E82E50" w14:paraId="4BD61115" w14:textId="77777777">
      <w:pPr>
        <w:pStyle w:val="NormalWeb"/>
        <w:spacing w:line="240" w:lineRule="auto"/>
        <w:rPr>
          <w:rFonts w:ascii="Calibri" w:hAnsi="Calibri" w:cs="" w:asciiTheme="minorAscii" w:hAnsiTheme="minorAscii" w:cstheme="minorBidi"/>
          <w:lang w:val="en-US"/>
        </w:rPr>
      </w:pPr>
      <w:r w:rsidRPr="008B14BA" w:rsidR="00E82E50">
        <w:rPr>
          <w:rFonts w:ascii="Calibri" w:hAnsi="Calibri" w:cs="" w:asciiTheme="minorAscii" w:hAnsiTheme="minorAscii" w:cstheme="minorBidi"/>
          <w:b w:val="1"/>
          <w:bCs w:val="1"/>
          <w:lang w:val="en-US"/>
        </w:rPr>
        <w:t>FH</w:t>
      </w:r>
      <w:r w:rsidRPr="008B14BA" w:rsidR="00E82E50">
        <w:rPr>
          <w:rFonts w:ascii="Calibri" w:hAnsi="Calibri" w:cs="" w:asciiTheme="minorAscii" w:hAnsiTheme="minorAscii" w:cstheme="minorBidi"/>
          <w:lang w:val="en-US"/>
        </w:rPr>
        <w:t xml:space="preserve"> </w:t>
      </w:r>
      <w:r w:rsidRPr="008B14BA" w:rsidR="00E82E50">
        <w:rPr>
          <w:rFonts w:ascii="Calibri" w:hAnsi="Calibri" w:cs="" w:asciiTheme="minorAscii" w:hAnsiTheme="minorAscii" w:cstheme="minorBidi"/>
          <w:lang w:val="en-US"/>
        </w:rPr>
        <w:t>-</w:t>
      </w:r>
      <w:r w:rsidRPr="008B14BA" w:rsidR="00E82E50">
        <w:rPr>
          <w:rFonts w:ascii="Calibri" w:hAnsi="Calibri" w:cs="" w:asciiTheme="minorAscii" w:hAnsiTheme="minorAscii" w:cstheme="minorBidi"/>
          <w:lang w:val="en-US"/>
        </w:rPr>
        <w:t xml:space="preserve"> </w:t>
      </w:r>
      <w:r w:rsidRPr="008B14BA" w:rsidR="00E82E50">
        <w:rPr>
          <w:rFonts w:ascii="Calibri" w:hAnsi="Calibri" w:cs="" w:asciiTheme="minorAscii" w:hAnsiTheme="minorAscii" w:cstheme="minorBidi"/>
          <w:lang w:val="en-US"/>
        </w:rPr>
        <w:t>Fundal Height:</w:t>
      </w:r>
      <w:r w:rsidRPr="008B14BA" w:rsidR="00E82E50">
        <w:rPr>
          <w:rFonts w:ascii="Calibri" w:hAnsi="Calibri" w:cs="Arial" w:asciiTheme="minorAscii" w:hAnsiTheme="minorAscii"/>
          <w:lang w:val="en-US"/>
        </w:rPr>
        <w:t xml:space="preserve"> </w:t>
      </w:r>
      <w:r w:rsidRPr="008B14BA" w:rsidR="00E82E50">
        <w:rPr>
          <w:rFonts w:ascii="Calibri" w:hAnsi="Calibri" w:eastAsia="" w:cs="" w:asciiTheme="minorAscii" w:hAnsiTheme="minorAscii" w:eastAsiaTheme="minorEastAsia" w:cstheme="minorBidi"/>
          <w:lang w:val="en-US"/>
        </w:rPr>
        <w:t xml:space="preserve">A measure of the size of the </w:t>
      </w:r>
      <w:hyperlink r:id="R05159241abad4e3d">
        <w:r w:rsidRPr="008B14BA" w:rsidR="00E82E50">
          <w:rPr>
            <w:rFonts w:ascii="Calibri" w:hAnsi="Calibri" w:eastAsia="" w:cs="" w:asciiTheme="minorAscii" w:hAnsiTheme="minorAscii" w:eastAsiaTheme="minorEastAsia" w:cstheme="minorBidi"/>
            <w:lang w:val="en-US"/>
          </w:rPr>
          <w:t>uterus</w:t>
        </w:r>
      </w:hyperlink>
      <w:r w:rsidRPr="008B14BA" w:rsidR="00E82E50">
        <w:rPr>
          <w:rFonts w:ascii="Calibri" w:hAnsi="Calibri" w:eastAsia="" w:cs="" w:asciiTheme="minorAscii" w:hAnsiTheme="minorAscii" w:eastAsiaTheme="minorEastAsia" w:cstheme="minorBidi"/>
          <w:lang w:val="en-US"/>
        </w:rPr>
        <w:t xml:space="preserve"> used to assess </w:t>
      </w:r>
      <w:hyperlink r:id="R753567317d914d74">
        <w:r w:rsidRPr="008B14BA" w:rsidR="00E82E50">
          <w:rPr>
            <w:rFonts w:ascii="Calibri" w:hAnsi="Calibri" w:eastAsia="" w:cs="" w:asciiTheme="minorAscii" w:hAnsiTheme="minorAscii" w:eastAsiaTheme="minorEastAsia" w:cstheme="minorBidi"/>
            <w:lang w:val="en-US"/>
          </w:rPr>
          <w:t>fetal growth</w:t>
        </w:r>
      </w:hyperlink>
      <w:r w:rsidRPr="008B14BA" w:rsidR="00E82E50">
        <w:rPr>
          <w:rFonts w:ascii="Calibri" w:hAnsi="Calibri" w:eastAsia="" w:cs="" w:asciiTheme="minorAscii" w:hAnsiTheme="minorAscii" w:eastAsiaTheme="minorEastAsia" w:cstheme="minorBidi"/>
          <w:lang w:val="en-US"/>
        </w:rPr>
        <w:t xml:space="preserve"> and development during </w:t>
      </w:r>
      <w:hyperlink r:id="Rb00fbbac7a284c49">
        <w:r w:rsidRPr="008B14BA" w:rsidR="00E82E50">
          <w:rPr>
            <w:rFonts w:ascii="Calibri" w:hAnsi="Calibri" w:eastAsia="" w:cs="" w:asciiTheme="minorAscii" w:hAnsiTheme="minorAscii" w:eastAsiaTheme="minorEastAsia" w:cstheme="minorBidi"/>
            <w:lang w:val="en-US"/>
          </w:rPr>
          <w:t>pregnancy</w:t>
        </w:r>
      </w:hyperlink>
      <w:r w:rsidRPr="008B14BA" w:rsidR="00E82E50">
        <w:rPr>
          <w:rFonts w:ascii="Calibri" w:hAnsi="Calibri" w:eastAsia="" w:cs="" w:asciiTheme="minorAscii" w:hAnsiTheme="minorAscii" w:eastAsiaTheme="minorEastAsia" w:cstheme="minorBidi"/>
          <w:lang w:val="en-US"/>
        </w:rPr>
        <w:t xml:space="preserve">. It is measured from the top of the mother's uterus to the top of the mother's pubic symphysis. Fundal height, when expressed </w:t>
      </w:r>
      <w:r w:rsidRPr="008B14BA" w:rsidR="00E82E50">
        <w:rPr>
          <w:rFonts w:ascii="Calibri" w:hAnsi="Calibri" w:eastAsia="" w:cs="" w:asciiTheme="minorAscii" w:hAnsiTheme="minorAscii" w:eastAsiaTheme="minorEastAsia" w:cstheme="minorBidi"/>
          <w:lang w:val="en-US"/>
        </w:rPr>
        <w:t>in centimeters, roughly corresponds to gestational age in weeks between 16 to 36 weeks for a vertex fetus. When a tape measure is unavailable, finger widths are used to estimate centimeter (week) distances from a corresponding anatomical landmark. However, landmark distances from the pubic symphysis are highly variable depending on body type. In clinical practice, recording the actual fundal height measurement from the palpable top of the uterus to the superior edge of the pubic symphysis is standard practice beginning around 20 week’s gestation.</w:t>
      </w:r>
    </w:p>
    <w:p w:rsidR="00E82E50" w:rsidP="00E82E50" w:rsidRDefault="00E82E50" w14:paraId="4BD61116" w14:textId="77777777">
      <w:pPr>
        <w:spacing w:after="0" w:line="240" w:lineRule="auto"/>
        <w:rPr>
          <w:sz w:val="24"/>
          <w:szCs w:val="24"/>
          <w:lang w:val="en"/>
        </w:rPr>
      </w:pPr>
      <w:r>
        <w:rPr>
          <w:rFonts w:cs="Arial"/>
          <w:b/>
          <w:sz w:val="24"/>
          <w:szCs w:val="24"/>
        </w:rPr>
        <w:t xml:space="preserve">FHR </w:t>
      </w:r>
      <w:r w:rsidRPr="00886133">
        <w:rPr>
          <w:rFonts w:cs="Arial"/>
          <w:sz w:val="24"/>
          <w:szCs w:val="24"/>
        </w:rPr>
        <w:t>-</w:t>
      </w:r>
      <w:r>
        <w:rPr>
          <w:rFonts w:cs="Arial"/>
          <w:sz w:val="24"/>
          <w:szCs w:val="24"/>
        </w:rPr>
        <w:t xml:space="preserve"> Fetal Heart R</w:t>
      </w:r>
      <w:r w:rsidRPr="00617486">
        <w:rPr>
          <w:rFonts w:cs="Arial"/>
          <w:sz w:val="24"/>
          <w:szCs w:val="24"/>
        </w:rPr>
        <w:t>ate</w:t>
      </w:r>
      <w:r>
        <w:rPr>
          <w:rFonts w:cs="Arial"/>
          <w:sz w:val="24"/>
          <w:szCs w:val="24"/>
        </w:rPr>
        <w:t xml:space="preserve">: </w:t>
      </w:r>
      <w:r w:rsidRPr="00085E44">
        <w:rPr>
          <w:sz w:val="24"/>
          <w:szCs w:val="24"/>
          <w:lang w:val="en"/>
        </w:rPr>
        <w:t>The average fetal heart rate is between 110 and 160 beats per minute. It can vary by 5 to 25 beats per minute. The fetal heart rate may change as the fetus responds to conditions in the uterus. An abnormal fetal heart rate may mean that the fetus is not getting enough oxygen or that there are other problems.</w:t>
      </w:r>
    </w:p>
    <w:p w:rsidR="00E82E50" w:rsidP="00E82E50" w:rsidRDefault="00E82E50" w14:paraId="4BD61117" w14:textId="77777777">
      <w:pPr>
        <w:spacing w:after="0" w:line="240" w:lineRule="auto"/>
        <w:rPr>
          <w:sz w:val="24"/>
          <w:szCs w:val="24"/>
          <w:lang w:val="en"/>
        </w:rPr>
      </w:pPr>
    </w:p>
    <w:p w:rsidR="00E82E50" w:rsidP="00E82E50" w:rsidRDefault="00E82E50" w14:paraId="4BD61118" w14:textId="77777777">
      <w:pPr>
        <w:spacing w:line="240" w:lineRule="auto"/>
        <w:rPr>
          <w:rFonts w:cs="Andalus"/>
          <w:sz w:val="24"/>
        </w:rPr>
      </w:pPr>
      <w:r w:rsidRPr="00270B23">
        <w:rPr>
          <w:rFonts w:cs="Andalus"/>
          <w:b/>
          <w:sz w:val="24"/>
        </w:rPr>
        <w:t>FHRA</w:t>
      </w:r>
      <w:r>
        <w:rPr>
          <w:rFonts w:cs="Andalus"/>
          <w:sz w:val="24"/>
        </w:rPr>
        <w:t xml:space="preserve"> -</w:t>
      </w:r>
      <w:r w:rsidRPr="00270B23">
        <w:rPr>
          <w:rFonts w:cs="Andalus"/>
          <w:sz w:val="24"/>
        </w:rPr>
        <w:t xml:space="preserve"> Family Health Risk Assessment: The assessment tool that we use to capture a picture of the patient’s current </w:t>
      </w:r>
      <w:r w:rsidRPr="00270B23">
        <w:rPr>
          <w:rFonts w:cs="Andalus"/>
          <w:sz w:val="24"/>
        </w:rPr>
        <w:lastRenderedPageBreak/>
        <w:t>health status and their needs medically and psychosocially. This will eventually be called the “New Patient Intake Paperwork”.</w:t>
      </w:r>
    </w:p>
    <w:p w:rsidRPr="00B53DD4" w:rsidR="00E82E50" w:rsidP="00E82E50" w:rsidRDefault="00E82E50" w14:paraId="4BD61119" w14:textId="77777777">
      <w:pPr>
        <w:spacing w:line="240" w:lineRule="auto"/>
        <w:rPr>
          <w:sz w:val="24"/>
          <w:szCs w:val="24"/>
          <w:lang w:val="en"/>
        </w:rPr>
      </w:pPr>
      <w:r w:rsidRPr="00B53DD4">
        <w:rPr>
          <w:rFonts w:cs="Arial"/>
          <w:b/>
          <w:sz w:val="24"/>
          <w:szCs w:val="24"/>
        </w:rPr>
        <w:t xml:space="preserve">FHT </w:t>
      </w:r>
      <w:r w:rsidRPr="00886133">
        <w:rPr>
          <w:rFonts w:cs="Arial"/>
          <w:sz w:val="24"/>
          <w:szCs w:val="24"/>
        </w:rPr>
        <w:t>-</w:t>
      </w:r>
      <w:r w:rsidRPr="00B53DD4">
        <w:rPr>
          <w:rFonts w:cs="Arial"/>
          <w:sz w:val="24"/>
          <w:szCs w:val="24"/>
        </w:rPr>
        <w:t xml:space="preserve"> Fetal Heart Tones: Using a hand-held Doppler fetal monitor, the fetal heartbeat is detected and </w:t>
      </w:r>
      <w:r w:rsidRPr="00B53DD4">
        <w:rPr>
          <w:sz w:val="24"/>
          <w:szCs w:val="24"/>
          <w:lang w:val="en"/>
        </w:rPr>
        <w:t>provides an audible simulation of the heartbeat to provide information about the fetus while in utero.</w:t>
      </w:r>
    </w:p>
    <w:p w:rsidR="00E82E50" w:rsidP="00E82E50" w:rsidRDefault="00E82E50" w14:paraId="4BD6111A" w14:textId="77777777">
      <w:pPr>
        <w:spacing w:line="240" w:lineRule="auto"/>
        <w:rPr>
          <w:rFonts w:cs="Andalus"/>
          <w:sz w:val="24"/>
          <w:szCs w:val="24"/>
        </w:rPr>
      </w:pPr>
      <w:r w:rsidRPr="005E372D">
        <w:rPr>
          <w:rFonts w:cs="Andalus"/>
          <w:b/>
          <w:sz w:val="24"/>
          <w:szCs w:val="24"/>
        </w:rPr>
        <w:t>Firestarter</w:t>
      </w:r>
      <w:r>
        <w:rPr>
          <w:rFonts w:cs="Andalus"/>
          <w:sz w:val="24"/>
          <w:szCs w:val="24"/>
        </w:rPr>
        <w:t>: Part of t</w:t>
      </w:r>
      <w:r w:rsidRPr="005E372D">
        <w:rPr>
          <w:rFonts w:cs="Andalus"/>
          <w:sz w:val="24"/>
          <w:szCs w:val="24"/>
        </w:rPr>
        <w:t>he Patient Experience Subcommittee. Individuals recognized for their leadership of The Patient Experience and chosen because of their history as leaders both the formally designated variety and those who lead by example every day.</w:t>
      </w:r>
    </w:p>
    <w:p w:rsidRPr="00B53DD4" w:rsidR="00E82E50" w:rsidP="00E82E50" w:rsidRDefault="00E82E50" w14:paraId="4BD6111B" w14:textId="77777777">
      <w:pPr>
        <w:spacing w:line="240" w:lineRule="auto"/>
        <w:rPr>
          <w:rFonts w:cs="Andalus"/>
          <w:b/>
          <w:sz w:val="24"/>
          <w:szCs w:val="24"/>
        </w:rPr>
      </w:pPr>
      <w:r w:rsidRPr="00B53DD4">
        <w:rPr>
          <w:rFonts w:cs="Andalus"/>
          <w:b/>
          <w:sz w:val="24"/>
          <w:szCs w:val="24"/>
        </w:rPr>
        <w:t>FISH</w:t>
      </w:r>
      <w:r>
        <w:rPr>
          <w:rFonts w:cs="Andalus"/>
          <w:b/>
          <w:sz w:val="24"/>
          <w:szCs w:val="24"/>
        </w:rPr>
        <w:t xml:space="preserve"> </w:t>
      </w:r>
      <w:r w:rsidRPr="00B53DD4">
        <w:rPr>
          <w:rFonts w:cs="Andalus"/>
          <w:sz w:val="24"/>
          <w:szCs w:val="24"/>
        </w:rPr>
        <w:t xml:space="preserve">- </w:t>
      </w:r>
      <w:r w:rsidRPr="00B53DD4">
        <w:rPr>
          <w:rFonts w:cs="Segoe UI"/>
          <w:sz w:val="24"/>
          <w:szCs w:val="24"/>
          <w:lang w:val="en"/>
        </w:rPr>
        <w:t>Fluorescence in situ hybridization</w:t>
      </w:r>
      <w:r>
        <w:rPr>
          <w:rFonts w:cs="Segoe UI"/>
          <w:sz w:val="24"/>
          <w:szCs w:val="24"/>
          <w:lang w:val="en"/>
        </w:rPr>
        <w:t xml:space="preserve">: A test that </w:t>
      </w:r>
      <w:r>
        <w:rPr>
          <w:lang w:val="en"/>
        </w:rPr>
        <w:t>provides researchers with a way to visualize and map the genetic material in an individual's cells, including specific genes or portions of genes. This may be used for understanding a variety of chromosomal abnormalities and other genetic mutations.</w:t>
      </w:r>
    </w:p>
    <w:p w:rsidR="00E82E50" w:rsidP="00E82E50" w:rsidRDefault="00E82E50" w14:paraId="4BD6111C" w14:textId="77777777">
      <w:pPr>
        <w:spacing w:after="0" w:line="240" w:lineRule="auto"/>
        <w:rPr>
          <w:rFonts w:ascii="Arial" w:hAnsi="Arial" w:cs="Arial"/>
          <w:sz w:val="20"/>
          <w:szCs w:val="20"/>
        </w:rPr>
      </w:pPr>
      <w:r>
        <w:rPr>
          <w:rFonts w:cs="Arial"/>
          <w:b/>
          <w:sz w:val="24"/>
          <w:szCs w:val="24"/>
        </w:rPr>
        <w:lastRenderedPageBreak/>
        <w:t>FLM</w:t>
      </w:r>
      <w:r w:rsidRPr="00287780">
        <w:rPr>
          <w:rFonts w:cs="Arial"/>
          <w:sz w:val="24"/>
          <w:szCs w:val="24"/>
        </w:rPr>
        <w:t xml:space="preserve"> -</w:t>
      </w:r>
      <w:r>
        <w:rPr>
          <w:rFonts w:cs="Arial"/>
          <w:sz w:val="24"/>
          <w:szCs w:val="24"/>
        </w:rPr>
        <w:t xml:space="preserve"> Fetal Lung M</w:t>
      </w:r>
      <w:r w:rsidRPr="00617486">
        <w:rPr>
          <w:rFonts w:cs="Arial"/>
          <w:sz w:val="24"/>
          <w:szCs w:val="24"/>
        </w:rPr>
        <w:t>aturity</w:t>
      </w:r>
      <w:r>
        <w:rPr>
          <w:rFonts w:cs="Arial"/>
          <w:sz w:val="24"/>
          <w:szCs w:val="24"/>
        </w:rPr>
        <w:t xml:space="preserve">: </w:t>
      </w:r>
      <w:r w:rsidRPr="002D4289">
        <w:rPr>
          <w:rFonts w:cs="Arial"/>
          <w:sz w:val="24"/>
          <w:szCs w:val="24"/>
        </w:rPr>
        <w:t>A test performed before semi elective, but medically indicated births &lt;39 weeks when this information significantly impacts assessment of the balance between the maternal-fetal risks of continuing the pregnancy versus the maternal-fetal risks of preterm birth.</w:t>
      </w:r>
      <w:r>
        <w:rPr>
          <w:rFonts w:ascii="Arial" w:hAnsi="Arial" w:cs="Arial"/>
          <w:sz w:val="20"/>
          <w:szCs w:val="20"/>
        </w:rPr>
        <w:t xml:space="preserve"> </w:t>
      </w:r>
    </w:p>
    <w:p w:rsidRPr="00287780" w:rsidR="00E82E50" w:rsidP="00E82E50" w:rsidRDefault="00E82E50" w14:paraId="4BD6111D" w14:textId="77777777">
      <w:pPr>
        <w:spacing w:after="0" w:line="240" w:lineRule="auto"/>
        <w:rPr>
          <w:rFonts w:cs="Arial"/>
          <w:sz w:val="24"/>
          <w:szCs w:val="24"/>
        </w:rPr>
      </w:pPr>
    </w:p>
    <w:p w:rsidRPr="008D21C1" w:rsidR="00E82E50" w:rsidP="00E82E50" w:rsidRDefault="00E82E50" w14:paraId="4BD6111E" w14:textId="77777777">
      <w:pPr>
        <w:spacing w:after="0" w:line="240" w:lineRule="auto"/>
        <w:rPr>
          <w:rFonts w:cs="Arial"/>
          <w:b/>
          <w:sz w:val="24"/>
          <w:szCs w:val="24"/>
        </w:rPr>
      </w:pPr>
      <w:r w:rsidRPr="008D21C1">
        <w:rPr>
          <w:rFonts w:cs="Arial"/>
          <w:b/>
          <w:sz w:val="24"/>
          <w:szCs w:val="24"/>
        </w:rPr>
        <w:t>FMLA</w:t>
      </w:r>
      <w:r>
        <w:rPr>
          <w:rFonts w:cs="Arial"/>
          <w:b/>
          <w:sz w:val="24"/>
          <w:szCs w:val="24"/>
        </w:rPr>
        <w:t xml:space="preserve"> </w:t>
      </w:r>
      <w:r w:rsidRPr="00287780">
        <w:rPr>
          <w:rFonts w:cs="Arial"/>
          <w:sz w:val="24"/>
          <w:szCs w:val="24"/>
        </w:rPr>
        <w:t>-</w:t>
      </w:r>
      <w:r>
        <w:rPr>
          <w:rFonts w:cs="Arial"/>
          <w:b/>
          <w:sz w:val="24"/>
          <w:szCs w:val="24"/>
        </w:rPr>
        <w:t xml:space="preserve"> </w:t>
      </w:r>
      <w:r w:rsidRPr="00287780">
        <w:rPr>
          <w:rFonts w:cs="Arial"/>
          <w:sz w:val="24"/>
          <w:szCs w:val="24"/>
        </w:rPr>
        <w:t>Family Medical Leave Act</w:t>
      </w:r>
      <w:r>
        <w:rPr>
          <w:rFonts w:cs="Arial"/>
          <w:sz w:val="24"/>
          <w:szCs w:val="24"/>
        </w:rPr>
        <w:t>:</w:t>
      </w:r>
      <w:r w:rsidRPr="00287780">
        <w:rPr>
          <w:rFonts w:cs="Arial"/>
          <w:b/>
          <w:sz w:val="24"/>
          <w:szCs w:val="24"/>
        </w:rPr>
        <w:t xml:space="preserve"> </w:t>
      </w:r>
      <w:r w:rsidRPr="008D21C1">
        <w:rPr>
          <w:lang w:val="en"/>
        </w:rPr>
        <w:t xml:space="preserve">A </w:t>
      </w:r>
      <w:hyperlink w:tooltip="United States" w:history="1" r:id="rId156">
        <w:r w:rsidRPr="008D21C1">
          <w:rPr>
            <w:lang w:val="en"/>
          </w:rPr>
          <w:t>United States</w:t>
        </w:r>
      </w:hyperlink>
      <w:r w:rsidRPr="008D21C1">
        <w:rPr>
          <w:lang w:val="en"/>
        </w:rPr>
        <w:t xml:space="preserve"> </w:t>
      </w:r>
      <w:hyperlink w:tooltip="United States federal law" w:history="1" r:id="rId157">
        <w:r w:rsidRPr="008D21C1">
          <w:rPr>
            <w:lang w:val="en"/>
          </w:rPr>
          <w:t>federal law</w:t>
        </w:r>
      </w:hyperlink>
      <w:r w:rsidRPr="008D21C1">
        <w:rPr>
          <w:lang w:val="en"/>
        </w:rPr>
        <w:t xml:space="preserve"> requiring covered employers to provide employees job-protected and paid leave for qualified medical and family reasons. Qualified medical and family reasons include: personal or family illness, family military leave, </w:t>
      </w:r>
      <w:hyperlink w:tooltip="Pregnancy" w:history="1" r:id="rId158">
        <w:r w:rsidRPr="008D21C1">
          <w:rPr>
            <w:lang w:val="en"/>
          </w:rPr>
          <w:t>pregnancy</w:t>
        </w:r>
      </w:hyperlink>
      <w:r w:rsidRPr="008D21C1">
        <w:rPr>
          <w:lang w:val="en"/>
        </w:rPr>
        <w:t xml:space="preserve">, </w:t>
      </w:r>
      <w:hyperlink w:tooltip="Adoption" w:history="1" r:id="rId159">
        <w:r w:rsidRPr="008D21C1">
          <w:rPr>
            <w:lang w:val="en"/>
          </w:rPr>
          <w:t>adoption</w:t>
        </w:r>
      </w:hyperlink>
      <w:r w:rsidRPr="008D21C1">
        <w:rPr>
          <w:lang w:val="en"/>
        </w:rPr>
        <w:t xml:space="preserve">, or the </w:t>
      </w:r>
      <w:hyperlink w:tooltip="Foster care" w:history="1" r:id="rId160">
        <w:r w:rsidRPr="008D21C1">
          <w:rPr>
            <w:lang w:val="en"/>
          </w:rPr>
          <w:t>foster care</w:t>
        </w:r>
      </w:hyperlink>
      <w:r w:rsidRPr="008D21C1">
        <w:rPr>
          <w:lang w:val="en"/>
        </w:rPr>
        <w:t xml:space="preserve"> placement of a child. The FMLA is administered by the </w:t>
      </w:r>
      <w:hyperlink w:tooltip="Wage and Hour Division" w:history="1" r:id="rId161">
        <w:r w:rsidRPr="008D21C1">
          <w:rPr>
            <w:lang w:val="en"/>
          </w:rPr>
          <w:t>Wage and Hour Division</w:t>
        </w:r>
      </w:hyperlink>
      <w:r w:rsidRPr="008D21C1">
        <w:rPr>
          <w:lang w:val="en"/>
        </w:rPr>
        <w:t xml:space="preserve"> of the </w:t>
      </w:r>
      <w:hyperlink w:tooltip="United States Department of Labor" w:history="1" r:id="rId162">
        <w:r w:rsidRPr="008D21C1">
          <w:rPr>
            <w:lang w:val="en"/>
          </w:rPr>
          <w:t>United States Department of Labor</w:t>
        </w:r>
      </w:hyperlink>
      <w:r w:rsidRPr="008D21C1">
        <w:rPr>
          <w:lang w:val="en"/>
        </w:rPr>
        <w:t>.</w:t>
      </w:r>
    </w:p>
    <w:p w:rsidRPr="00617486" w:rsidR="00E82E50" w:rsidP="00E82E50" w:rsidRDefault="00E82E50" w14:paraId="4BD6111F" w14:textId="77777777">
      <w:pPr>
        <w:spacing w:after="0" w:line="240" w:lineRule="auto"/>
        <w:rPr>
          <w:rFonts w:cs="Arial"/>
          <w:sz w:val="24"/>
          <w:szCs w:val="24"/>
        </w:rPr>
      </w:pPr>
    </w:p>
    <w:p w:rsidR="00E82E50" w:rsidP="00E82E50" w:rsidRDefault="00E82E50" w14:paraId="4BD61120" w14:textId="77777777">
      <w:pPr>
        <w:spacing w:after="0" w:line="240" w:lineRule="auto"/>
        <w:rPr>
          <w:rFonts w:cs="Arial"/>
          <w:sz w:val="24"/>
          <w:szCs w:val="24"/>
        </w:rPr>
      </w:pPr>
      <w:r>
        <w:rPr>
          <w:rFonts w:cs="Arial"/>
          <w:b/>
          <w:sz w:val="24"/>
          <w:szCs w:val="24"/>
        </w:rPr>
        <w:t xml:space="preserve">FOB </w:t>
      </w:r>
      <w:r w:rsidRPr="00287780">
        <w:rPr>
          <w:rFonts w:cs="Arial"/>
          <w:sz w:val="24"/>
          <w:szCs w:val="24"/>
        </w:rPr>
        <w:t>-</w:t>
      </w:r>
      <w:r w:rsidRPr="00E30E31">
        <w:rPr>
          <w:rFonts w:cs="Arial"/>
          <w:sz w:val="24"/>
          <w:szCs w:val="24"/>
        </w:rPr>
        <w:t xml:space="preserve"> Father of Baby</w:t>
      </w:r>
    </w:p>
    <w:p w:rsidR="00E82E50" w:rsidP="00E82E50" w:rsidRDefault="00E82E50" w14:paraId="4BD61121" w14:textId="77777777">
      <w:pPr>
        <w:spacing w:after="0" w:line="240" w:lineRule="auto"/>
        <w:rPr>
          <w:rFonts w:cs="Arial"/>
          <w:sz w:val="24"/>
          <w:szCs w:val="24"/>
        </w:rPr>
      </w:pPr>
    </w:p>
    <w:p w:rsidRPr="008D21C1" w:rsidR="00E82E50" w:rsidP="00E82E50" w:rsidRDefault="00E82E50" w14:paraId="4BD61122" w14:textId="77777777">
      <w:pPr>
        <w:spacing w:after="0" w:line="240" w:lineRule="auto"/>
        <w:rPr>
          <w:rFonts w:cs="Arial"/>
          <w:b/>
          <w:sz w:val="24"/>
          <w:szCs w:val="24"/>
        </w:rPr>
      </w:pPr>
      <w:r w:rsidRPr="00771C9C">
        <w:rPr>
          <w:rFonts w:cs="Arial"/>
          <w:b/>
          <w:sz w:val="24"/>
          <w:szCs w:val="24"/>
        </w:rPr>
        <w:t xml:space="preserve">FSH </w:t>
      </w:r>
      <w:r w:rsidRPr="00287780">
        <w:rPr>
          <w:rFonts w:cs="Arial"/>
          <w:sz w:val="24"/>
          <w:szCs w:val="24"/>
        </w:rPr>
        <w:t>-</w:t>
      </w:r>
      <w:r w:rsidRPr="00771C9C">
        <w:rPr>
          <w:rFonts w:cs="Arial"/>
          <w:b/>
          <w:sz w:val="24"/>
          <w:szCs w:val="24"/>
        </w:rPr>
        <w:t xml:space="preserve"> </w:t>
      </w:r>
      <w:r w:rsidRPr="00771C9C">
        <w:rPr>
          <w:rFonts w:cs="Arial"/>
          <w:sz w:val="24"/>
          <w:szCs w:val="24"/>
        </w:rPr>
        <w:t>Follicle Stimulatin</w:t>
      </w:r>
      <w:r>
        <w:rPr>
          <w:rFonts w:cs="Arial"/>
          <w:sz w:val="24"/>
          <w:szCs w:val="24"/>
        </w:rPr>
        <w:t>g</w:t>
      </w:r>
      <w:r w:rsidRPr="00771C9C">
        <w:rPr>
          <w:rFonts w:cs="Arial"/>
          <w:sz w:val="24"/>
          <w:szCs w:val="24"/>
        </w:rPr>
        <w:t xml:space="preserve"> Hormone</w:t>
      </w:r>
      <w:r>
        <w:rPr>
          <w:rFonts w:cs="Arial"/>
          <w:sz w:val="24"/>
          <w:szCs w:val="24"/>
        </w:rPr>
        <w:t>:</w:t>
      </w:r>
      <w:r w:rsidRPr="008D21C1">
        <w:rPr>
          <w:lang w:val="en"/>
        </w:rPr>
        <w:t xml:space="preserve"> A </w:t>
      </w:r>
      <w:hyperlink w:tooltip="Gonadotropin" w:history="1" r:id="rId163">
        <w:r w:rsidRPr="008D21C1">
          <w:rPr>
            <w:lang w:val="en"/>
          </w:rPr>
          <w:t>gonadotropin</w:t>
        </w:r>
      </w:hyperlink>
      <w:r w:rsidRPr="008D21C1">
        <w:rPr>
          <w:lang w:val="en"/>
        </w:rPr>
        <w:t xml:space="preserve">, a </w:t>
      </w:r>
      <w:hyperlink w:tooltip="Glycoprotein" w:history="1" r:id="rId164">
        <w:r w:rsidRPr="008D21C1">
          <w:rPr>
            <w:lang w:val="en"/>
          </w:rPr>
          <w:t>glycoprotein</w:t>
        </w:r>
      </w:hyperlink>
      <w:r w:rsidRPr="008D21C1">
        <w:rPr>
          <w:lang w:val="en"/>
        </w:rPr>
        <w:t xml:space="preserve"> </w:t>
      </w:r>
      <w:hyperlink w:tooltip="Polypeptide" w:history="1" r:id="rId165">
        <w:r w:rsidRPr="008D21C1">
          <w:rPr>
            <w:lang w:val="en"/>
          </w:rPr>
          <w:t>polypeptide</w:t>
        </w:r>
      </w:hyperlink>
      <w:r w:rsidRPr="008D21C1">
        <w:rPr>
          <w:lang w:val="en"/>
        </w:rPr>
        <w:t xml:space="preserve"> </w:t>
      </w:r>
      <w:hyperlink w:tooltip="Hormone" w:history="1" r:id="rId166">
        <w:r w:rsidRPr="008D21C1">
          <w:rPr>
            <w:lang w:val="en"/>
          </w:rPr>
          <w:t>hormone</w:t>
        </w:r>
      </w:hyperlink>
      <w:r w:rsidRPr="008D21C1">
        <w:rPr>
          <w:lang w:val="en"/>
        </w:rPr>
        <w:t xml:space="preserve">. FSH is synthesized and secreted by the </w:t>
      </w:r>
      <w:hyperlink w:tooltip="Gonadotropic cell" w:history="1" r:id="rId167">
        <w:r w:rsidRPr="008D21C1">
          <w:rPr>
            <w:lang w:val="en"/>
          </w:rPr>
          <w:t>gonadotropic cells</w:t>
        </w:r>
      </w:hyperlink>
      <w:r w:rsidRPr="008D21C1">
        <w:rPr>
          <w:lang w:val="en"/>
        </w:rPr>
        <w:t xml:space="preserve"> of the </w:t>
      </w:r>
      <w:hyperlink w:tooltip="Anterior pituitary gland" w:history="1" r:id="rId168">
        <w:r w:rsidRPr="008D21C1">
          <w:rPr>
            <w:lang w:val="en"/>
          </w:rPr>
          <w:t>anterior pituitary gland</w:t>
        </w:r>
      </w:hyperlink>
      <w:r w:rsidRPr="008D21C1">
        <w:rPr>
          <w:lang w:val="en"/>
        </w:rPr>
        <w:t xml:space="preserve">, and regulates the </w:t>
      </w:r>
      <w:r w:rsidRPr="008D21C1">
        <w:rPr>
          <w:lang w:val="en"/>
        </w:rPr>
        <w:lastRenderedPageBreak/>
        <w:t xml:space="preserve">development, growth, </w:t>
      </w:r>
      <w:hyperlink w:tooltip="Puberty" w:history="1" r:id="rId169">
        <w:r w:rsidRPr="008D21C1">
          <w:rPr>
            <w:lang w:val="en"/>
          </w:rPr>
          <w:t>pubertal maturation</w:t>
        </w:r>
      </w:hyperlink>
      <w:r w:rsidRPr="008D21C1">
        <w:rPr>
          <w:lang w:val="en"/>
        </w:rPr>
        <w:t>, and reproductive processes of the body.</w:t>
      </w:r>
    </w:p>
    <w:p w:rsidRPr="00E30E31" w:rsidR="00E82E50" w:rsidP="00E82E50" w:rsidRDefault="00E82E50" w14:paraId="4BD61123" w14:textId="77777777">
      <w:pPr>
        <w:spacing w:after="0" w:line="240" w:lineRule="auto"/>
        <w:rPr>
          <w:rFonts w:cs="Arial"/>
          <w:sz w:val="24"/>
          <w:szCs w:val="24"/>
        </w:rPr>
      </w:pPr>
    </w:p>
    <w:p w:rsidR="00E82E50" w:rsidP="00E82E50" w:rsidRDefault="00E82E50" w14:paraId="4BD61124" w14:textId="77777777">
      <w:pPr>
        <w:spacing w:after="0" w:line="240" w:lineRule="auto"/>
        <w:rPr>
          <w:rStyle w:val="hvr"/>
          <w:rFonts w:cs="Arial"/>
          <w:sz w:val="24"/>
          <w:szCs w:val="24"/>
          <w:lang w:val="en"/>
        </w:rPr>
      </w:pPr>
      <w:r w:rsidRPr="00E30E31">
        <w:rPr>
          <w:rFonts w:cs="Arial"/>
          <w:b/>
          <w:sz w:val="24"/>
          <w:szCs w:val="24"/>
        </w:rPr>
        <w:t>FTP</w:t>
      </w:r>
      <w:r>
        <w:rPr>
          <w:rFonts w:cs="Arial"/>
          <w:sz w:val="24"/>
          <w:szCs w:val="24"/>
        </w:rPr>
        <w:t xml:space="preserve"> -</w:t>
      </w:r>
      <w:r w:rsidRPr="00E30E31">
        <w:rPr>
          <w:rFonts w:cs="Arial"/>
          <w:sz w:val="24"/>
          <w:szCs w:val="24"/>
        </w:rPr>
        <w:t xml:space="preserve"> Failure to Progress: </w:t>
      </w:r>
      <w:r w:rsidRPr="00E30E31">
        <w:rPr>
          <w:rFonts w:cs="Arial"/>
          <w:sz w:val="24"/>
          <w:szCs w:val="24"/>
          <w:lang w:val="en"/>
        </w:rPr>
        <w:t xml:space="preserve">In </w:t>
      </w:r>
      <w:r w:rsidRPr="00E30E31">
        <w:rPr>
          <w:rStyle w:val="hvr"/>
          <w:rFonts w:cs="Arial"/>
          <w:sz w:val="24"/>
          <w:szCs w:val="24"/>
          <w:lang w:val="en"/>
        </w:rPr>
        <w:t>pregnancy,</w:t>
      </w:r>
      <w:r w:rsidRPr="00E30E31">
        <w:rPr>
          <w:rFonts w:cs="Arial"/>
          <w:sz w:val="24"/>
          <w:szCs w:val="24"/>
          <w:lang w:val="en"/>
        </w:rPr>
        <w:t xml:space="preserve"> a </w:t>
      </w:r>
      <w:r w:rsidRPr="00E30E31">
        <w:rPr>
          <w:rStyle w:val="hvr"/>
          <w:rFonts w:cs="Arial"/>
          <w:sz w:val="24"/>
          <w:szCs w:val="24"/>
          <w:lang w:val="en"/>
        </w:rPr>
        <w:t>stall</w:t>
      </w:r>
      <w:r w:rsidRPr="00E30E31">
        <w:rPr>
          <w:rFonts w:cs="Arial"/>
          <w:sz w:val="24"/>
          <w:szCs w:val="24"/>
          <w:lang w:val="en"/>
        </w:rPr>
        <w:t xml:space="preserve"> </w:t>
      </w:r>
      <w:r w:rsidRPr="00E30E31">
        <w:rPr>
          <w:rStyle w:val="hvr"/>
          <w:rFonts w:cs="Arial"/>
          <w:sz w:val="24"/>
          <w:szCs w:val="24"/>
          <w:lang w:val="en"/>
        </w:rPr>
        <w:t>during</w:t>
      </w:r>
      <w:r w:rsidRPr="00E30E31">
        <w:rPr>
          <w:rFonts w:cs="Arial"/>
          <w:sz w:val="24"/>
          <w:szCs w:val="24"/>
          <w:lang w:val="en"/>
        </w:rPr>
        <w:t xml:space="preserve"> </w:t>
      </w:r>
      <w:r w:rsidRPr="00E30E31">
        <w:rPr>
          <w:rStyle w:val="hvr"/>
          <w:rFonts w:cs="Arial"/>
          <w:sz w:val="24"/>
          <w:szCs w:val="24"/>
          <w:lang w:val="en"/>
        </w:rPr>
        <w:t>labor.</w:t>
      </w:r>
      <w:r w:rsidRPr="00E30E31">
        <w:rPr>
          <w:rFonts w:cs="Arial"/>
          <w:sz w:val="24"/>
          <w:szCs w:val="24"/>
          <w:lang w:val="en"/>
        </w:rPr>
        <w:t xml:space="preserve"> It </w:t>
      </w:r>
      <w:r w:rsidRPr="00E30E31">
        <w:rPr>
          <w:rStyle w:val="hvr"/>
          <w:rFonts w:cs="Arial"/>
          <w:sz w:val="24"/>
          <w:szCs w:val="24"/>
          <w:lang w:val="en"/>
        </w:rPr>
        <w:t>may</w:t>
      </w:r>
      <w:r w:rsidRPr="00E30E31">
        <w:rPr>
          <w:rFonts w:cs="Arial"/>
          <w:sz w:val="24"/>
          <w:szCs w:val="24"/>
          <w:lang w:val="en"/>
        </w:rPr>
        <w:t xml:space="preserve"> be </w:t>
      </w:r>
      <w:r w:rsidRPr="00E30E31">
        <w:rPr>
          <w:rStyle w:val="hvr"/>
          <w:rFonts w:cs="Arial"/>
          <w:sz w:val="24"/>
          <w:szCs w:val="24"/>
          <w:lang w:val="en"/>
        </w:rPr>
        <w:t>due</w:t>
      </w:r>
      <w:r w:rsidRPr="00E30E31">
        <w:rPr>
          <w:rFonts w:cs="Arial"/>
          <w:sz w:val="24"/>
          <w:szCs w:val="24"/>
          <w:lang w:val="en"/>
        </w:rPr>
        <w:t xml:space="preserve"> to </w:t>
      </w:r>
      <w:r w:rsidRPr="00E30E31">
        <w:rPr>
          <w:rStyle w:val="hvr"/>
          <w:rFonts w:cs="Arial"/>
          <w:sz w:val="24"/>
          <w:szCs w:val="24"/>
          <w:lang w:val="en"/>
        </w:rPr>
        <w:t>slow</w:t>
      </w:r>
      <w:r w:rsidRPr="00E30E31">
        <w:rPr>
          <w:rFonts w:cs="Arial"/>
          <w:sz w:val="24"/>
          <w:szCs w:val="24"/>
          <w:lang w:val="en"/>
        </w:rPr>
        <w:t xml:space="preserve"> </w:t>
      </w:r>
      <w:r w:rsidRPr="00E30E31">
        <w:rPr>
          <w:rStyle w:val="hvr"/>
          <w:rFonts w:cs="Arial"/>
          <w:sz w:val="24"/>
          <w:szCs w:val="24"/>
          <w:lang w:val="en"/>
        </w:rPr>
        <w:t>cervical</w:t>
      </w:r>
      <w:r w:rsidRPr="00E30E31">
        <w:rPr>
          <w:rFonts w:cs="Arial"/>
          <w:sz w:val="24"/>
          <w:szCs w:val="24"/>
          <w:lang w:val="en"/>
        </w:rPr>
        <w:t xml:space="preserve"> </w:t>
      </w:r>
      <w:r w:rsidRPr="00E30E31">
        <w:rPr>
          <w:rStyle w:val="hvr"/>
          <w:rFonts w:cs="Arial"/>
          <w:sz w:val="24"/>
          <w:szCs w:val="24"/>
          <w:lang w:val="en"/>
        </w:rPr>
        <w:t>dilation,</w:t>
      </w:r>
      <w:r w:rsidRPr="00E30E31">
        <w:rPr>
          <w:rFonts w:cs="Arial"/>
          <w:sz w:val="24"/>
          <w:szCs w:val="24"/>
          <w:lang w:val="en"/>
        </w:rPr>
        <w:t xml:space="preserve"> a </w:t>
      </w:r>
      <w:r w:rsidRPr="00E30E31">
        <w:rPr>
          <w:rStyle w:val="hvr"/>
          <w:rFonts w:cs="Arial"/>
          <w:sz w:val="24"/>
          <w:szCs w:val="24"/>
          <w:lang w:val="en"/>
        </w:rPr>
        <w:t>delay</w:t>
      </w:r>
      <w:r w:rsidRPr="00E30E31">
        <w:rPr>
          <w:rFonts w:cs="Arial"/>
          <w:sz w:val="24"/>
          <w:szCs w:val="24"/>
          <w:lang w:val="en"/>
        </w:rPr>
        <w:t xml:space="preserve"> in </w:t>
      </w:r>
      <w:r w:rsidRPr="00E30E31">
        <w:rPr>
          <w:rStyle w:val="hvr"/>
          <w:rFonts w:cs="Arial"/>
          <w:sz w:val="24"/>
          <w:szCs w:val="24"/>
          <w:lang w:val="en"/>
        </w:rPr>
        <w:t>the</w:t>
      </w:r>
      <w:r w:rsidRPr="00E30E31">
        <w:rPr>
          <w:rFonts w:cs="Arial"/>
          <w:sz w:val="24"/>
          <w:szCs w:val="24"/>
          <w:lang w:val="en"/>
        </w:rPr>
        <w:t xml:space="preserve"> </w:t>
      </w:r>
      <w:r w:rsidRPr="00E30E31">
        <w:rPr>
          <w:rStyle w:val="hvr"/>
          <w:rFonts w:cs="Arial"/>
          <w:sz w:val="24"/>
          <w:szCs w:val="24"/>
          <w:lang w:val="en"/>
        </w:rPr>
        <w:t>descent</w:t>
      </w:r>
      <w:r w:rsidRPr="00E30E31">
        <w:rPr>
          <w:rFonts w:cs="Arial"/>
          <w:sz w:val="24"/>
          <w:szCs w:val="24"/>
          <w:lang w:val="en"/>
        </w:rPr>
        <w:t xml:space="preserve"> of </w:t>
      </w:r>
      <w:r w:rsidRPr="00E30E31">
        <w:rPr>
          <w:rStyle w:val="hvr"/>
          <w:rFonts w:cs="Arial"/>
          <w:sz w:val="24"/>
          <w:szCs w:val="24"/>
          <w:lang w:val="en"/>
        </w:rPr>
        <w:t>the</w:t>
      </w:r>
      <w:r w:rsidRPr="00E30E31">
        <w:rPr>
          <w:rFonts w:cs="Arial"/>
          <w:sz w:val="24"/>
          <w:szCs w:val="24"/>
          <w:lang w:val="en"/>
        </w:rPr>
        <w:t xml:space="preserve"> </w:t>
      </w:r>
      <w:r w:rsidRPr="00E30E31">
        <w:rPr>
          <w:rStyle w:val="hvr"/>
          <w:rFonts w:cs="Arial"/>
          <w:sz w:val="24"/>
          <w:szCs w:val="24"/>
          <w:lang w:val="en"/>
        </w:rPr>
        <w:t>fetal</w:t>
      </w:r>
      <w:r w:rsidRPr="00E30E31">
        <w:rPr>
          <w:rFonts w:cs="Arial"/>
          <w:sz w:val="24"/>
          <w:szCs w:val="24"/>
          <w:lang w:val="en"/>
        </w:rPr>
        <w:t xml:space="preserve"> </w:t>
      </w:r>
      <w:r w:rsidRPr="00E30E31">
        <w:rPr>
          <w:rStyle w:val="hvr"/>
          <w:rFonts w:cs="Arial"/>
          <w:sz w:val="24"/>
          <w:szCs w:val="24"/>
          <w:lang w:val="en"/>
        </w:rPr>
        <w:t>head</w:t>
      </w:r>
      <w:r w:rsidRPr="00E30E31">
        <w:rPr>
          <w:rFonts w:cs="Arial"/>
          <w:sz w:val="24"/>
          <w:szCs w:val="24"/>
          <w:lang w:val="en"/>
        </w:rPr>
        <w:t xml:space="preserve"> </w:t>
      </w:r>
      <w:r w:rsidRPr="00E30E31">
        <w:rPr>
          <w:rStyle w:val="hvr"/>
          <w:rFonts w:cs="Arial"/>
          <w:sz w:val="24"/>
          <w:szCs w:val="24"/>
          <w:lang w:val="en"/>
        </w:rPr>
        <w:t>through</w:t>
      </w:r>
      <w:r w:rsidRPr="00E30E31">
        <w:rPr>
          <w:rFonts w:cs="Arial"/>
          <w:sz w:val="24"/>
          <w:szCs w:val="24"/>
          <w:lang w:val="en"/>
        </w:rPr>
        <w:t xml:space="preserve"> </w:t>
      </w:r>
      <w:r w:rsidRPr="00E30E31">
        <w:rPr>
          <w:rStyle w:val="hvr"/>
          <w:rFonts w:cs="Arial"/>
          <w:sz w:val="24"/>
          <w:szCs w:val="24"/>
          <w:lang w:val="en"/>
        </w:rPr>
        <w:t>the</w:t>
      </w:r>
      <w:r w:rsidRPr="00E30E31">
        <w:rPr>
          <w:rFonts w:cs="Arial"/>
          <w:sz w:val="24"/>
          <w:szCs w:val="24"/>
          <w:lang w:val="en"/>
        </w:rPr>
        <w:t xml:space="preserve"> </w:t>
      </w:r>
      <w:r w:rsidRPr="00E30E31">
        <w:rPr>
          <w:rStyle w:val="hvr"/>
          <w:rFonts w:cs="Arial"/>
          <w:sz w:val="24"/>
          <w:szCs w:val="24"/>
          <w:lang w:val="en"/>
        </w:rPr>
        <w:t>birth</w:t>
      </w:r>
      <w:r w:rsidRPr="00E30E31">
        <w:rPr>
          <w:rFonts w:cs="Arial"/>
          <w:sz w:val="24"/>
          <w:szCs w:val="24"/>
          <w:lang w:val="en"/>
        </w:rPr>
        <w:t xml:space="preserve"> </w:t>
      </w:r>
      <w:r w:rsidRPr="00E30E31">
        <w:rPr>
          <w:rStyle w:val="hvr"/>
          <w:rFonts w:cs="Arial"/>
          <w:sz w:val="24"/>
          <w:szCs w:val="24"/>
          <w:lang w:val="en"/>
        </w:rPr>
        <w:t>canal,</w:t>
      </w:r>
      <w:r w:rsidRPr="00E30E31">
        <w:rPr>
          <w:rFonts w:cs="Arial"/>
          <w:sz w:val="24"/>
          <w:szCs w:val="24"/>
          <w:lang w:val="en"/>
        </w:rPr>
        <w:t xml:space="preserve"> or </w:t>
      </w:r>
      <w:r w:rsidRPr="00E30E31">
        <w:rPr>
          <w:rStyle w:val="hvr"/>
          <w:rFonts w:cs="Arial"/>
          <w:sz w:val="24"/>
          <w:szCs w:val="24"/>
          <w:lang w:val="en"/>
        </w:rPr>
        <w:t>ineffective</w:t>
      </w:r>
      <w:r w:rsidRPr="00E30E31">
        <w:rPr>
          <w:rFonts w:cs="Arial"/>
          <w:sz w:val="24"/>
          <w:szCs w:val="24"/>
          <w:lang w:val="en"/>
        </w:rPr>
        <w:t xml:space="preserve"> </w:t>
      </w:r>
      <w:r w:rsidRPr="00E30E31">
        <w:rPr>
          <w:rStyle w:val="hvr"/>
          <w:rFonts w:cs="Arial"/>
          <w:sz w:val="24"/>
          <w:szCs w:val="24"/>
          <w:lang w:val="en"/>
        </w:rPr>
        <w:t>uterine</w:t>
      </w:r>
      <w:r w:rsidRPr="00E30E31">
        <w:rPr>
          <w:rFonts w:cs="Arial"/>
          <w:sz w:val="24"/>
          <w:szCs w:val="24"/>
          <w:lang w:val="en"/>
        </w:rPr>
        <w:t xml:space="preserve"> </w:t>
      </w:r>
      <w:r w:rsidRPr="00E30E31">
        <w:rPr>
          <w:rStyle w:val="hvr"/>
          <w:rFonts w:cs="Arial"/>
          <w:sz w:val="24"/>
          <w:szCs w:val="24"/>
          <w:lang w:val="en"/>
        </w:rPr>
        <w:t>contractions.</w:t>
      </w:r>
    </w:p>
    <w:p w:rsidR="00E82E50" w:rsidP="00E82E50" w:rsidRDefault="00E82E50" w14:paraId="4BD61125" w14:textId="77777777">
      <w:pPr>
        <w:spacing w:after="0" w:line="240" w:lineRule="auto"/>
        <w:rPr>
          <w:rStyle w:val="hvr"/>
          <w:rFonts w:cs="Arial"/>
          <w:sz w:val="24"/>
          <w:szCs w:val="24"/>
          <w:lang w:val="en"/>
        </w:rPr>
      </w:pPr>
    </w:p>
    <w:p w:rsidRPr="00E30E31" w:rsidR="00E82E50" w:rsidP="00E82E50" w:rsidRDefault="00E82E50" w14:paraId="4BD61126" w14:textId="77777777">
      <w:pPr>
        <w:spacing w:after="0" w:line="240" w:lineRule="auto"/>
        <w:rPr>
          <w:rFonts w:cs="Arial"/>
          <w:sz w:val="24"/>
          <w:szCs w:val="24"/>
        </w:rPr>
      </w:pPr>
      <w:r>
        <w:rPr>
          <w:rFonts w:cs="Arial"/>
          <w:b/>
          <w:sz w:val="24"/>
          <w:szCs w:val="24"/>
        </w:rPr>
        <w:t xml:space="preserve">F/U </w:t>
      </w:r>
      <w:r w:rsidRPr="00287780">
        <w:rPr>
          <w:rFonts w:cs="Arial"/>
          <w:sz w:val="24"/>
          <w:szCs w:val="24"/>
        </w:rPr>
        <w:t>-</w:t>
      </w:r>
      <w:r w:rsidRPr="00E30E31">
        <w:rPr>
          <w:rFonts w:cs="Arial"/>
          <w:sz w:val="24"/>
          <w:szCs w:val="24"/>
        </w:rPr>
        <w:t xml:space="preserve"> Follow Up</w:t>
      </w:r>
    </w:p>
    <w:p w:rsidRPr="00E30E31" w:rsidR="00E82E50" w:rsidP="00E82E50" w:rsidRDefault="00E82E50" w14:paraId="4BD61127" w14:textId="77777777">
      <w:pPr>
        <w:spacing w:after="0" w:line="240" w:lineRule="auto"/>
        <w:rPr>
          <w:rFonts w:cs="Arial"/>
          <w:sz w:val="24"/>
          <w:szCs w:val="24"/>
        </w:rPr>
      </w:pPr>
    </w:p>
    <w:p w:rsidRPr="00E30E31" w:rsidR="00E82E50" w:rsidP="00E82E50" w:rsidRDefault="00E82E50" w14:paraId="4BD61128" w14:textId="77777777">
      <w:pPr>
        <w:spacing w:after="0" w:line="240" w:lineRule="auto"/>
        <w:rPr>
          <w:rStyle w:val="hvr"/>
          <w:rFonts w:cs="Arial"/>
          <w:sz w:val="24"/>
          <w:szCs w:val="24"/>
          <w:lang w:val="en"/>
        </w:rPr>
      </w:pPr>
      <w:r w:rsidRPr="00E30E31">
        <w:rPr>
          <w:rFonts w:cs="Arial"/>
          <w:b/>
          <w:sz w:val="24"/>
          <w:szCs w:val="24"/>
        </w:rPr>
        <w:t>GA</w:t>
      </w:r>
      <w:r>
        <w:rPr>
          <w:rFonts w:cs="Arial"/>
          <w:sz w:val="24"/>
          <w:szCs w:val="24"/>
        </w:rPr>
        <w:t xml:space="preserve"> -</w:t>
      </w:r>
      <w:r w:rsidRPr="00E30E31">
        <w:rPr>
          <w:rFonts w:cs="Arial"/>
          <w:sz w:val="24"/>
          <w:szCs w:val="24"/>
        </w:rPr>
        <w:t xml:space="preserve"> Gestational Age: </w:t>
      </w:r>
      <w:r w:rsidRPr="00E30E31">
        <w:rPr>
          <w:rStyle w:val="hvr"/>
          <w:rFonts w:cs="Arial"/>
          <w:sz w:val="24"/>
          <w:szCs w:val="24"/>
          <w:lang w:val="en"/>
        </w:rPr>
        <w:t>The</w:t>
      </w:r>
      <w:r w:rsidRPr="00E30E31">
        <w:rPr>
          <w:rFonts w:cs="Arial"/>
          <w:sz w:val="24"/>
          <w:szCs w:val="24"/>
          <w:lang w:val="en"/>
        </w:rPr>
        <w:t xml:space="preserve"> </w:t>
      </w:r>
      <w:r w:rsidRPr="00E30E31">
        <w:rPr>
          <w:rStyle w:val="hvr"/>
          <w:rFonts w:cs="Arial"/>
          <w:sz w:val="24"/>
          <w:szCs w:val="24"/>
          <w:lang w:val="en"/>
        </w:rPr>
        <w:t>estimated</w:t>
      </w:r>
      <w:r w:rsidRPr="00E30E31">
        <w:rPr>
          <w:rFonts w:cs="Arial"/>
          <w:sz w:val="24"/>
          <w:szCs w:val="24"/>
          <w:lang w:val="en"/>
        </w:rPr>
        <w:t xml:space="preserve"> </w:t>
      </w:r>
      <w:r w:rsidRPr="00E30E31">
        <w:rPr>
          <w:rStyle w:val="hvr"/>
          <w:rFonts w:cs="Arial"/>
          <w:sz w:val="24"/>
          <w:szCs w:val="24"/>
          <w:lang w:val="en"/>
        </w:rPr>
        <w:t>age</w:t>
      </w:r>
      <w:r w:rsidRPr="00E30E31">
        <w:rPr>
          <w:rFonts w:cs="Arial"/>
          <w:sz w:val="24"/>
          <w:szCs w:val="24"/>
          <w:lang w:val="en"/>
        </w:rPr>
        <w:t xml:space="preserve"> of a </w:t>
      </w:r>
      <w:r w:rsidRPr="00E30E31">
        <w:rPr>
          <w:rStyle w:val="hvr"/>
          <w:rFonts w:cs="Arial"/>
          <w:sz w:val="24"/>
          <w:szCs w:val="24"/>
          <w:lang w:val="en"/>
        </w:rPr>
        <w:t>fetus</w:t>
      </w:r>
      <w:r w:rsidRPr="00E30E31">
        <w:rPr>
          <w:rFonts w:cs="Arial"/>
          <w:sz w:val="24"/>
          <w:szCs w:val="24"/>
          <w:lang w:val="en"/>
        </w:rPr>
        <w:t xml:space="preserve"> </w:t>
      </w:r>
      <w:r w:rsidRPr="00E30E31">
        <w:rPr>
          <w:rStyle w:val="hvr"/>
          <w:rFonts w:cs="Arial"/>
          <w:sz w:val="24"/>
          <w:szCs w:val="24"/>
          <w:lang w:val="en"/>
        </w:rPr>
        <w:t>expressed</w:t>
      </w:r>
      <w:r w:rsidRPr="00E30E31">
        <w:rPr>
          <w:rFonts w:cs="Arial"/>
          <w:sz w:val="24"/>
          <w:szCs w:val="24"/>
          <w:lang w:val="en"/>
        </w:rPr>
        <w:t xml:space="preserve"> in </w:t>
      </w:r>
      <w:r w:rsidRPr="00E30E31">
        <w:rPr>
          <w:rStyle w:val="hvr"/>
          <w:rFonts w:cs="Arial"/>
          <w:sz w:val="24"/>
          <w:szCs w:val="24"/>
          <w:lang w:val="en"/>
        </w:rPr>
        <w:t>weeks,</w:t>
      </w:r>
      <w:r w:rsidRPr="00E30E31">
        <w:rPr>
          <w:rFonts w:cs="Arial"/>
          <w:sz w:val="24"/>
          <w:szCs w:val="24"/>
          <w:lang w:val="en"/>
        </w:rPr>
        <w:t xml:space="preserve"> </w:t>
      </w:r>
      <w:r w:rsidRPr="00E30E31">
        <w:rPr>
          <w:rStyle w:val="hvr"/>
          <w:rFonts w:cs="Arial"/>
          <w:sz w:val="24"/>
          <w:szCs w:val="24"/>
          <w:lang w:val="en"/>
        </w:rPr>
        <w:t>calculated</w:t>
      </w:r>
      <w:r w:rsidRPr="00E30E31">
        <w:rPr>
          <w:rFonts w:cs="Arial"/>
          <w:sz w:val="24"/>
          <w:szCs w:val="24"/>
          <w:lang w:val="en"/>
        </w:rPr>
        <w:t xml:space="preserve"> </w:t>
      </w:r>
      <w:r w:rsidRPr="00E30E31">
        <w:rPr>
          <w:rStyle w:val="hvr"/>
          <w:rFonts w:cs="Arial"/>
          <w:sz w:val="24"/>
          <w:szCs w:val="24"/>
          <w:lang w:val="en"/>
        </w:rPr>
        <w:t>from</w:t>
      </w:r>
      <w:r w:rsidRPr="00E30E31">
        <w:rPr>
          <w:rFonts w:cs="Arial"/>
          <w:sz w:val="24"/>
          <w:szCs w:val="24"/>
          <w:lang w:val="en"/>
        </w:rPr>
        <w:t xml:space="preserve"> </w:t>
      </w:r>
      <w:r w:rsidRPr="00E30E31">
        <w:rPr>
          <w:rStyle w:val="hvr"/>
          <w:rFonts w:cs="Arial"/>
          <w:sz w:val="24"/>
          <w:szCs w:val="24"/>
          <w:lang w:val="en"/>
        </w:rPr>
        <w:t>the</w:t>
      </w:r>
      <w:r w:rsidRPr="00E30E31">
        <w:rPr>
          <w:rFonts w:cs="Arial"/>
          <w:sz w:val="24"/>
          <w:szCs w:val="24"/>
          <w:lang w:val="en"/>
        </w:rPr>
        <w:t xml:space="preserve"> </w:t>
      </w:r>
      <w:r w:rsidRPr="00E30E31">
        <w:rPr>
          <w:rStyle w:val="hvr"/>
          <w:rFonts w:cs="Arial"/>
          <w:sz w:val="24"/>
          <w:szCs w:val="24"/>
          <w:lang w:val="en"/>
        </w:rPr>
        <w:t>first</w:t>
      </w:r>
      <w:r w:rsidRPr="00E30E31">
        <w:rPr>
          <w:rFonts w:cs="Arial"/>
          <w:sz w:val="24"/>
          <w:szCs w:val="24"/>
          <w:lang w:val="en"/>
        </w:rPr>
        <w:t xml:space="preserve"> </w:t>
      </w:r>
      <w:r w:rsidRPr="00E30E31">
        <w:rPr>
          <w:rStyle w:val="hvr"/>
          <w:rFonts w:cs="Arial"/>
          <w:sz w:val="24"/>
          <w:szCs w:val="24"/>
          <w:lang w:val="en"/>
        </w:rPr>
        <w:t>day</w:t>
      </w:r>
      <w:r w:rsidRPr="00E30E31">
        <w:rPr>
          <w:rFonts w:cs="Arial"/>
          <w:sz w:val="24"/>
          <w:szCs w:val="24"/>
          <w:lang w:val="en"/>
        </w:rPr>
        <w:t xml:space="preserve"> of </w:t>
      </w:r>
      <w:r w:rsidRPr="00E30E31">
        <w:rPr>
          <w:rStyle w:val="hvr"/>
          <w:rFonts w:cs="Arial"/>
          <w:sz w:val="24"/>
          <w:szCs w:val="24"/>
          <w:lang w:val="en"/>
        </w:rPr>
        <w:t>the</w:t>
      </w:r>
      <w:r w:rsidRPr="00E30E31">
        <w:rPr>
          <w:rFonts w:cs="Arial"/>
          <w:sz w:val="24"/>
          <w:szCs w:val="24"/>
          <w:lang w:val="en"/>
        </w:rPr>
        <w:t xml:space="preserve"> </w:t>
      </w:r>
      <w:r w:rsidRPr="00E30E31">
        <w:rPr>
          <w:rStyle w:val="hvr"/>
          <w:rFonts w:cs="Arial"/>
          <w:sz w:val="24"/>
          <w:szCs w:val="24"/>
          <w:lang w:val="en"/>
        </w:rPr>
        <w:t>last</w:t>
      </w:r>
      <w:r w:rsidRPr="00E30E31">
        <w:rPr>
          <w:rFonts w:cs="Arial"/>
          <w:sz w:val="24"/>
          <w:szCs w:val="24"/>
          <w:lang w:val="en"/>
        </w:rPr>
        <w:t xml:space="preserve"> </w:t>
      </w:r>
      <w:r w:rsidRPr="00E30E31">
        <w:rPr>
          <w:rStyle w:val="hvr"/>
          <w:rFonts w:cs="Arial"/>
          <w:sz w:val="24"/>
          <w:szCs w:val="24"/>
          <w:lang w:val="en"/>
        </w:rPr>
        <w:t>normal</w:t>
      </w:r>
      <w:r w:rsidRPr="00E30E31">
        <w:rPr>
          <w:rFonts w:cs="Arial"/>
          <w:sz w:val="24"/>
          <w:szCs w:val="24"/>
          <w:lang w:val="en"/>
        </w:rPr>
        <w:t xml:space="preserve"> </w:t>
      </w:r>
      <w:r w:rsidRPr="00E30E31">
        <w:rPr>
          <w:rStyle w:val="hvr"/>
          <w:rFonts w:cs="Arial"/>
          <w:sz w:val="24"/>
          <w:szCs w:val="24"/>
          <w:lang w:val="en"/>
        </w:rPr>
        <w:t>menstrual</w:t>
      </w:r>
      <w:r w:rsidRPr="00E30E31">
        <w:rPr>
          <w:rFonts w:cs="Arial"/>
          <w:sz w:val="24"/>
          <w:szCs w:val="24"/>
          <w:lang w:val="en"/>
        </w:rPr>
        <w:t xml:space="preserve"> </w:t>
      </w:r>
      <w:r w:rsidRPr="00E30E31">
        <w:rPr>
          <w:rStyle w:val="hvr"/>
          <w:rFonts w:cs="Arial"/>
          <w:sz w:val="24"/>
          <w:szCs w:val="24"/>
          <w:lang w:val="en"/>
        </w:rPr>
        <w:t>period.</w:t>
      </w:r>
    </w:p>
    <w:p w:rsidR="00E82E50" w:rsidP="00E82E50" w:rsidRDefault="00E82E50" w14:paraId="4BD61129" w14:textId="77777777">
      <w:pPr>
        <w:spacing w:after="0" w:line="240" w:lineRule="auto"/>
        <w:rPr>
          <w:rFonts w:cs="Arial"/>
          <w:sz w:val="24"/>
          <w:szCs w:val="24"/>
        </w:rPr>
      </w:pPr>
    </w:p>
    <w:p w:rsidRPr="007E4F36" w:rsidR="00E82E50" w:rsidP="00E82E50" w:rsidRDefault="00E82E50" w14:paraId="4BD6112A" w14:textId="77777777">
      <w:pPr>
        <w:spacing w:after="0" w:line="240" w:lineRule="auto"/>
        <w:rPr>
          <w:rFonts w:cs="Arial"/>
          <w:sz w:val="24"/>
          <w:szCs w:val="24"/>
        </w:rPr>
      </w:pPr>
      <w:r w:rsidRPr="007E4F36">
        <w:rPr>
          <w:rFonts w:cs="Arial"/>
          <w:b/>
          <w:sz w:val="24"/>
          <w:szCs w:val="24"/>
        </w:rPr>
        <w:t>GBS</w:t>
      </w:r>
      <w:r>
        <w:rPr>
          <w:rFonts w:cs="Arial"/>
          <w:sz w:val="24"/>
          <w:szCs w:val="24"/>
        </w:rPr>
        <w:t xml:space="preserve"> -</w:t>
      </w:r>
      <w:r w:rsidRPr="007E4F36">
        <w:rPr>
          <w:rFonts w:cs="Arial"/>
          <w:sz w:val="24"/>
          <w:szCs w:val="24"/>
        </w:rPr>
        <w:t xml:space="preserve"> Group </w:t>
      </w:r>
      <w:r w:rsidRPr="007832B6">
        <w:rPr>
          <w:rFonts w:cs="Arial"/>
          <w:sz w:val="24"/>
          <w:szCs w:val="24"/>
        </w:rPr>
        <w:t xml:space="preserve">Beta </w:t>
      </w:r>
      <w:r w:rsidRPr="007832B6">
        <w:rPr>
          <w:rStyle w:val="hvr"/>
          <w:rFonts w:cs="Arial"/>
          <w:bCs/>
          <w:iCs/>
          <w:sz w:val="24"/>
          <w:szCs w:val="24"/>
          <w:lang w:val="en"/>
        </w:rPr>
        <w:t>Streptococcus</w:t>
      </w:r>
      <w:r w:rsidRPr="007E4F36">
        <w:rPr>
          <w:rFonts w:cs="Arial"/>
          <w:sz w:val="24"/>
          <w:szCs w:val="24"/>
        </w:rPr>
        <w:t xml:space="preserve">: </w:t>
      </w:r>
      <w:r w:rsidRPr="007E4F36">
        <w:rPr>
          <w:rFonts w:cs="Arial"/>
          <w:sz w:val="24"/>
          <w:szCs w:val="24"/>
          <w:lang w:val="en"/>
        </w:rPr>
        <w:t xml:space="preserve">A </w:t>
      </w:r>
      <w:r w:rsidRPr="007E4F36">
        <w:rPr>
          <w:rStyle w:val="hvr"/>
          <w:rFonts w:cs="Arial"/>
          <w:sz w:val="24"/>
          <w:szCs w:val="24"/>
          <w:lang w:val="en"/>
        </w:rPr>
        <w:t>part</w:t>
      </w:r>
      <w:r w:rsidRPr="007E4F36">
        <w:rPr>
          <w:rFonts w:cs="Arial"/>
          <w:sz w:val="24"/>
          <w:szCs w:val="24"/>
          <w:lang w:val="en"/>
        </w:rPr>
        <w:t xml:space="preserve"> of </w:t>
      </w:r>
      <w:r w:rsidRPr="007E4F36">
        <w:rPr>
          <w:rStyle w:val="hvr"/>
          <w:rFonts w:cs="Arial"/>
          <w:sz w:val="24"/>
          <w:szCs w:val="24"/>
          <w:lang w:val="en"/>
        </w:rPr>
        <w:t>normal</w:t>
      </w:r>
      <w:r w:rsidRPr="007E4F36">
        <w:rPr>
          <w:rFonts w:cs="Arial"/>
          <w:sz w:val="24"/>
          <w:szCs w:val="24"/>
          <w:lang w:val="en"/>
        </w:rPr>
        <w:t xml:space="preserve"> </w:t>
      </w:r>
      <w:r w:rsidRPr="007E4F36">
        <w:rPr>
          <w:rStyle w:val="hvr"/>
          <w:rFonts w:cs="Arial"/>
          <w:sz w:val="24"/>
          <w:szCs w:val="24"/>
          <w:lang w:val="en"/>
        </w:rPr>
        <w:t>flora</w:t>
      </w:r>
      <w:r w:rsidRPr="007E4F36">
        <w:rPr>
          <w:rFonts w:cs="Arial"/>
          <w:sz w:val="24"/>
          <w:szCs w:val="24"/>
          <w:lang w:val="en"/>
        </w:rPr>
        <w:t xml:space="preserve"> of </w:t>
      </w:r>
      <w:r w:rsidRPr="007E4F36">
        <w:rPr>
          <w:rStyle w:val="hvr"/>
          <w:rFonts w:cs="Arial"/>
          <w:sz w:val="24"/>
          <w:szCs w:val="24"/>
          <w:lang w:val="en"/>
        </w:rPr>
        <w:t>the</w:t>
      </w:r>
      <w:r w:rsidRPr="007E4F36">
        <w:rPr>
          <w:rFonts w:cs="Arial"/>
          <w:sz w:val="24"/>
          <w:szCs w:val="24"/>
          <w:lang w:val="en"/>
        </w:rPr>
        <w:t xml:space="preserve"> </w:t>
      </w:r>
      <w:r w:rsidRPr="007E4F36">
        <w:rPr>
          <w:rStyle w:val="hvr"/>
          <w:rFonts w:cs="Arial"/>
          <w:sz w:val="24"/>
          <w:szCs w:val="24"/>
          <w:lang w:val="en"/>
        </w:rPr>
        <w:t>gut</w:t>
      </w:r>
      <w:r w:rsidRPr="007E4F36">
        <w:rPr>
          <w:rFonts w:cs="Arial"/>
          <w:sz w:val="24"/>
          <w:szCs w:val="24"/>
          <w:lang w:val="en"/>
        </w:rPr>
        <w:t xml:space="preserve"> </w:t>
      </w:r>
      <w:r w:rsidRPr="007E4F36">
        <w:rPr>
          <w:rStyle w:val="hvr"/>
          <w:rFonts w:cs="Arial"/>
          <w:sz w:val="24"/>
          <w:szCs w:val="24"/>
          <w:lang w:val="en"/>
        </w:rPr>
        <w:t>and</w:t>
      </w:r>
      <w:r w:rsidRPr="007E4F36">
        <w:rPr>
          <w:rFonts w:cs="Arial"/>
          <w:sz w:val="24"/>
          <w:szCs w:val="24"/>
          <w:lang w:val="en"/>
        </w:rPr>
        <w:t xml:space="preserve"> </w:t>
      </w:r>
      <w:r w:rsidRPr="007E4F36">
        <w:rPr>
          <w:rStyle w:val="hvr"/>
          <w:rFonts w:cs="Arial"/>
          <w:sz w:val="24"/>
          <w:szCs w:val="24"/>
          <w:lang w:val="en"/>
        </w:rPr>
        <w:t>genital</w:t>
      </w:r>
      <w:r w:rsidRPr="007E4F36">
        <w:rPr>
          <w:rFonts w:cs="Arial"/>
          <w:sz w:val="24"/>
          <w:szCs w:val="24"/>
          <w:lang w:val="en"/>
        </w:rPr>
        <w:t xml:space="preserve"> </w:t>
      </w:r>
      <w:r w:rsidRPr="007E4F36">
        <w:rPr>
          <w:rStyle w:val="hvr"/>
          <w:rFonts w:cs="Arial"/>
          <w:sz w:val="24"/>
          <w:szCs w:val="24"/>
          <w:lang w:val="en"/>
        </w:rPr>
        <w:t>tract</w:t>
      </w:r>
      <w:r w:rsidRPr="007E4F36">
        <w:rPr>
          <w:rFonts w:cs="Arial"/>
          <w:sz w:val="24"/>
          <w:szCs w:val="24"/>
          <w:lang w:val="en"/>
        </w:rPr>
        <w:t xml:space="preserve"> </w:t>
      </w:r>
      <w:r w:rsidRPr="007E4F36">
        <w:rPr>
          <w:rStyle w:val="hvr"/>
          <w:rFonts w:cs="Arial"/>
          <w:sz w:val="24"/>
          <w:szCs w:val="24"/>
          <w:lang w:val="en"/>
        </w:rPr>
        <w:t>and</w:t>
      </w:r>
      <w:r w:rsidRPr="007E4F36">
        <w:rPr>
          <w:rFonts w:cs="Arial"/>
          <w:sz w:val="24"/>
          <w:szCs w:val="24"/>
          <w:lang w:val="en"/>
        </w:rPr>
        <w:t xml:space="preserve"> is </w:t>
      </w:r>
      <w:r w:rsidRPr="007E4F36">
        <w:rPr>
          <w:rStyle w:val="hvr"/>
          <w:rFonts w:cs="Arial"/>
          <w:sz w:val="24"/>
          <w:szCs w:val="24"/>
          <w:lang w:val="en"/>
        </w:rPr>
        <w:t>found</w:t>
      </w:r>
      <w:r w:rsidRPr="007E4F36">
        <w:rPr>
          <w:rFonts w:cs="Arial"/>
          <w:sz w:val="24"/>
          <w:szCs w:val="24"/>
          <w:lang w:val="en"/>
        </w:rPr>
        <w:t xml:space="preserve"> in </w:t>
      </w:r>
      <w:r w:rsidRPr="007E4F36">
        <w:rPr>
          <w:rStyle w:val="hvr"/>
          <w:rFonts w:cs="Arial"/>
          <w:sz w:val="24"/>
          <w:szCs w:val="24"/>
          <w:lang w:val="en"/>
        </w:rPr>
        <w:t>20–40%</w:t>
      </w:r>
      <w:r w:rsidRPr="007E4F36">
        <w:rPr>
          <w:rFonts w:cs="Arial"/>
          <w:sz w:val="24"/>
          <w:szCs w:val="24"/>
          <w:lang w:val="en"/>
        </w:rPr>
        <w:t xml:space="preserve"> of </w:t>
      </w:r>
      <w:r w:rsidRPr="007E4F36">
        <w:rPr>
          <w:rStyle w:val="hvr"/>
          <w:rFonts w:cs="Arial"/>
          <w:sz w:val="24"/>
          <w:szCs w:val="24"/>
          <w:lang w:val="en"/>
        </w:rPr>
        <w:t>women.</w:t>
      </w:r>
      <w:r w:rsidRPr="007E4F36">
        <w:rPr>
          <w:rFonts w:cs="Arial"/>
          <w:sz w:val="24"/>
          <w:szCs w:val="24"/>
          <w:lang w:val="en"/>
        </w:rPr>
        <w:t xml:space="preserve"> It </w:t>
      </w:r>
      <w:r w:rsidRPr="007E4F36">
        <w:rPr>
          <w:rStyle w:val="hvr"/>
          <w:rFonts w:cs="Arial"/>
          <w:sz w:val="24"/>
          <w:szCs w:val="24"/>
          <w:lang w:val="en"/>
        </w:rPr>
        <w:t>may</w:t>
      </w:r>
      <w:r w:rsidRPr="007E4F36">
        <w:rPr>
          <w:rFonts w:cs="Arial"/>
          <w:sz w:val="24"/>
          <w:szCs w:val="24"/>
          <w:lang w:val="en"/>
        </w:rPr>
        <w:t xml:space="preserve"> be </w:t>
      </w:r>
      <w:r w:rsidRPr="007E4F36">
        <w:rPr>
          <w:rStyle w:val="hvr"/>
          <w:rFonts w:cs="Arial"/>
          <w:sz w:val="24"/>
          <w:szCs w:val="24"/>
          <w:lang w:val="en"/>
        </w:rPr>
        <w:t>harmful</w:t>
      </w:r>
      <w:r w:rsidRPr="007E4F36">
        <w:rPr>
          <w:rFonts w:cs="Arial"/>
          <w:sz w:val="24"/>
          <w:szCs w:val="24"/>
          <w:lang w:val="en"/>
        </w:rPr>
        <w:t xml:space="preserve"> to </w:t>
      </w:r>
      <w:r w:rsidRPr="007E4F36">
        <w:rPr>
          <w:rStyle w:val="hvr"/>
          <w:rFonts w:cs="Arial"/>
          <w:sz w:val="24"/>
          <w:szCs w:val="24"/>
          <w:lang w:val="en"/>
        </w:rPr>
        <w:t>both</w:t>
      </w:r>
      <w:r w:rsidRPr="007E4F36">
        <w:rPr>
          <w:rFonts w:cs="Arial"/>
          <w:sz w:val="24"/>
          <w:szCs w:val="24"/>
          <w:lang w:val="en"/>
        </w:rPr>
        <w:t xml:space="preserve"> </w:t>
      </w:r>
      <w:r w:rsidRPr="007E4F36">
        <w:rPr>
          <w:rStyle w:val="hvr"/>
          <w:rFonts w:cs="Arial"/>
          <w:sz w:val="24"/>
          <w:szCs w:val="24"/>
          <w:lang w:val="en"/>
        </w:rPr>
        <w:t>mother</w:t>
      </w:r>
      <w:r w:rsidRPr="007E4F36">
        <w:rPr>
          <w:rFonts w:cs="Arial"/>
          <w:sz w:val="24"/>
          <w:szCs w:val="24"/>
          <w:lang w:val="en"/>
        </w:rPr>
        <w:t xml:space="preserve"> </w:t>
      </w:r>
      <w:r w:rsidRPr="007E4F36">
        <w:rPr>
          <w:rStyle w:val="hvr"/>
          <w:rFonts w:cs="Arial"/>
          <w:sz w:val="24"/>
          <w:szCs w:val="24"/>
          <w:lang w:val="en"/>
        </w:rPr>
        <w:t>and</w:t>
      </w:r>
      <w:r w:rsidRPr="007E4F36">
        <w:rPr>
          <w:rFonts w:cs="Arial"/>
          <w:sz w:val="24"/>
          <w:szCs w:val="24"/>
          <w:lang w:val="en"/>
        </w:rPr>
        <w:t xml:space="preserve"> </w:t>
      </w:r>
      <w:r w:rsidRPr="007E4F36">
        <w:rPr>
          <w:rStyle w:val="hvr"/>
          <w:rFonts w:cs="Arial"/>
          <w:sz w:val="24"/>
          <w:szCs w:val="24"/>
          <w:lang w:val="en"/>
        </w:rPr>
        <w:t>the</w:t>
      </w:r>
      <w:r w:rsidRPr="007E4F36">
        <w:rPr>
          <w:rFonts w:cs="Arial"/>
          <w:sz w:val="24"/>
          <w:szCs w:val="24"/>
          <w:lang w:val="en"/>
        </w:rPr>
        <w:t xml:space="preserve"> </w:t>
      </w:r>
      <w:r w:rsidRPr="007E4F36">
        <w:rPr>
          <w:rStyle w:val="hvr"/>
          <w:rFonts w:cs="Arial"/>
          <w:sz w:val="24"/>
          <w:szCs w:val="24"/>
          <w:lang w:val="en"/>
        </w:rPr>
        <w:t>baby</w:t>
      </w:r>
      <w:r w:rsidRPr="007E4F36">
        <w:rPr>
          <w:rFonts w:cs="Arial"/>
          <w:sz w:val="24"/>
          <w:szCs w:val="24"/>
          <w:lang w:val="en"/>
        </w:rPr>
        <w:t xml:space="preserve"> </w:t>
      </w:r>
      <w:r w:rsidRPr="007E4F36">
        <w:rPr>
          <w:rStyle w:val="hvr"/>
          <w:rFonts w:cs="Arial"/>
          <w:sz w:val="24"/>
          <w:szCs w:val="24"/>
          <w:lang w:val="en"/>
        </w:rPr>
        <w:t>itself.</w:t>
      </w:r>
      <w:r w:rsidRPr="007E4F36">
        <w:rPr>
          <w:rFonts w:cs="Arial"/>
          <w:sz w:val="24"/>
          <w:szCs w:val="24"/>
          <w:lang w:val="en"/>
        </w:rPr>
        <w:t xml:space="preserve"> </w:t>
      </w:r>
      <w:r w:rsidRPr="007E4F36">
        <w:rPr>
          <w:rStyle w:val="hvr"/>
          <w:rFonts w:cs="Arial"/>
          <w:sz w:val="24"/>
          <w:szCs w:val="24"/>
          <w:lang w:val="en"/>
        </w:rPr>
        <w:t>Infection</w:t>
      </w:r>
      <w:r w:rsidRPr="007E4F36">
        <w:rPr>
          <w:rFonts w:cs="Arial"/>
          <w:sz w:val="24"/>
          <w:szCs w:val="24"/>
          <w:lang w:val="en"/>
        </w:rPr>
        <w:t xml:space="preserve"> of </w:t>
      </w:r>
      <w:r w:rsidRPr="007E4F36">
        <w:rPr>
          <w:rStyle w:val="hvr"/>
          <w:rFonts w:cs="Arial"/>
          <w:sz w:val="24"/>
          <w:szCs w:val="24"/>
          <w:lang w:val="en"/>
        </w:rPr>
        <w:t>this</w:t>
      </w:r>
      <w:r w:rsidRPr="007E4F36">
        <w:rPr>
          <w:rFonts w:cs="Arial"/>
          <w:sz w:val="24"/>
          <w:szCs w:val="24"/>
          <w:lang w:val="en"/>
        </w:rPr>
        <w:t xml:space="preserve"> </w:t>
      </w:r>
      <w:r w:rsidRPr="007E4F36">
        <w:rPr>
          <w:rStyle w:val="hvr"/>
          <w:rFonts w:cs="Arial"/>
          <w:sz w:val="24"/>
          <w:szCs w:val="24"/>
          <w:lang w:val="en"/>
        </w:rPr>
        <w:t>organism</w:t>
      </w:r>
      <w:r w:rsidRPr="007E4F36">
        <w:rPr>
          <w:rFonts w:cs="Arial"/>
          <w:sz w:val="24"/>
          <w:szCs w:val="24"/>
          <w:lang w:val="en"/>
        </w:rPr>
        <w:t xml:space="preserve"> </w:t>
      </w:r>
      <w:r w:rsidRPr="007E4F36">
        <w:rPr>
          <w:rStyle w:val="hvr"/>
          <w:rFonts w:cs="Arial"/>
          <w:sz w:val="24"/>
          <w:szCs w:val="24"/>
          <w:lang w:val="en"/>
        </w:rPr>
        <w:t>may</w:t>
      </w:r>
      <w:r w:rsidRPr="007E4F36">
        <w:rPr>
          <w:rFonts w:cs="Arial"/>
          <w:sz w:val="24"/>
          <w:szCs w:val="24"/>
          <w:lang w:val="en"/>
        </w:rPr>
        <w:t xml:space="preserve"> </w:t>
      </w:r>
      <w:r w:rsidRPr="007E4F36">
        <w:rPr>
          <w:rStyle w:val="hvr"/>
          <w:rFonts w:cs="Arial"/>
          <w:sz w:val="24"/>
          <w:szCs w:val="24"/>
          <w:lang w:val="en"/>
        </w:rPr>
        <w:t>result</w:t>
      </w:r>
      <w:r w:rsidRPr="007E4F36">
        <w:rPr>
          <w:rFonts w:cs="Arial"/>
          <w:sz w:val="24"/>
          <w:szCs w:val="24"/>
          <w:lang w:val="en"/>
        </w:rPr>
        <w:t xml:space="preserve"> in </w:t>
      </w:r>
      <w:r w:rsidRPr="007E4F36">
        <w:rPr>
          <w:rStyle w:val="hvr"/>
          <w:rFonts w:cs="Arial"/>
          <w:sz w:val="24"/>
          <w:szCs w:val="24"/>
          <w:lang w:val="en"/>
        </w:rPr>
        <w:t>neonatal</w:t>
      </w:r>
      <w:r w:rsidRPr="007E4F36">
        <w:rPr>
          <w:rFonts w:cs="Arial"/>
          <w:sz w:val="24"/>
          <w:szCs w:val="24"/>
          <w:lang w:val="en"/>
        </w:rPr>
        <w:t xml:space="preserve"> </w:t>
      </w:r>
      <w:r w:rsidRPr="007E4F36">
        <w:rPr>
          <w:rStyle w:val="hvr"/>
          <w:rFonts w:cs="Arial"/>
          <w:sz w:val="24"/>
          <w:szCs w:val="24"/>
          <w:lang w:val="en"/>
        </w:rPr>
        <w:t>death</w:t>
      </w:r>
      <w:r w:rsidRPr="007E4F36">
        <w:rPr>
          <w:rFonts w:cs="Arial"/>
          <w:sz w:val="24"/>
          <w:szCs w:val="24"/>
          <w:lang w:val="en"/>
        </w:rPr>
        <w:t xml:space="preserve"> </w:t>
      </w:r>
      <w:r w:rsidRPr="007E4F36">
        <w:rPr>
          <w:rStyle w:val="hvr"/>
          <w:rFonts w:cs="Arial"/>
          <w:sz w:val="24"/>
          <w:szCs w:val="24"/>
          <w:lang w:val="en"/>
        </w:rPr>
        <w:t>due</w:t>
      </w:r>
      <w:r w:rsidRPr="007E4F36">
        <w:rPr>
          <w:rFonts w:cs="Arial"/>
          <w:sz w:val="24"/>
          <w:szCs w:val="24"/>
          <w:lang w:val="en"/>
        </w:rPr>
        <w:t xml:space="preserve"> to </w:t>
      </w:r>
      <w:r w:rsidRPr="007E4F36">
        <w:rPr>
          <w:rStyle w:val="hvr"/>
          <w:rFonts w:cs="Arial"/>
          <w:sz w:val="24"/>
          <w:szCs w:val="24"/>
          <w:lang w:val="en"/>
        </w:rPr>
        <w:t>severe</w:t>
      </w:r>
      <w:r w:rsidRPr="007E4F36">
        <w:rPr>
          <w:rFonts w:cs="Arial"/>
          <w:sz w:val="24"/>
          <w:szCs w:val="24"/>
          <w:lang w:val="en"/>
        </w:rPr>
        <w:t xml:space="preserve"> </w:t>
      </w:r>
      <w:r w:rsidRPr="007E4F36">
        <w:rPr>
          <w:rStyle w:val="hvr"/>
          <w:rFonts w:cs="Arial"/>
          <w:sz w:val="24"/>
          <w:szCs w:val="24"/>
          <w:lang w:val="en"/>
        </w:rPr>
        <w:t>neonatal</w:t>
      </w:r>
      <w:r w:rsidRPr="007E4F36">
        <w:rPr>
          <w:rFonts w:cs="Arial"/>
          <w:sz w:val="24"/>
          <w:szCs w:val="24"/>
          <w:lang w:val="en"/>
        </w:rPr>
        <w:t xml:space="preserve"> </w:t>
      </w:r>
      <w:r w:rsidRPr="007E4F36">
        <w:rPr>
          <w:rStyle w:val="hvr"/>
          <w:rFonts w:cs="Arial"/>
          <w:sz w:val="24"/>
          <w:szCs w:val="24"/>
          <w:lang w:val="en"/>
        </w:rPr>
        <w:t>infection.</w:t>
      </w:r>
      <w:r w:rsidRPr="007E4F36">
        <w:rPr>
          <w:rFonts w:cs="Arial"/>
          <w:sz w:val="24"/>
          <w:szCs w:val="24"/>
          <w:lang w:val="en"/>
        </w:rPr>
        <w:t xml:space="preserve"> It </w:t>
      </w:r>
      <w:r w:rsidRPr="007E4F36">
        <w:rPr>
          <w:rStyle w:val="hvr"/>
          <w:rFonts w:cs="Arial"/>
          <w:sz w:val="24"/>
          <w:szCs w:val="24"/>
          <w:lang w:val="en"/>
        </w:rPr>
        <w:t>may</w:t>
      </w:r>
      <w:r w:rsidRPr="007E4F36">
        <w:rPr>
          <w:rFonts w:cs="Arial"/>
          <w:sz w:val="24"/>
          <w:szCs w:val="24"/>
          <w:lang w:val="en"/>
        </w:rPr>
        <w:t xml:space="preserve"> </w:t>
      </w:r>
      <w:r w:rsidRPr="007E4F36">
        <w:rPr>
          <w:rStyle w:val="hvr"/>
          <w:rFonts w:cs="Arial"/>
          <w:sz w:val="24"/>
          <w:szCs w:val="24"/>
          <w:lang w:val="en"/>
        </w:rPr>
        <w:t>also</w:t>
      </w:r>
      <w:r w:rsidRPr="007E4F36">
        <w:rPr>
          <w:rFonts w:cs="Arial"/>
          <w:sz w:val="24"/>
          <w:szCs w:val="24"/>
          <w:lang w:val="en"/>
        </w:rPr>
        <w:t xml:space="preserve"> </w:t>
      </w:r>
      <w:r w:rsidRPr="007E4F36">
        <w:rPr>
          <w:rStyle w:val="hvr"/>
          <w:rFonts w:cs="Arial"/>
          <w:sz w:val="24"/>
          <w:szCs w:val="24"/>
          <w:lang w:val="en"/>
        </w:rPr>
        <w:t>result</w:t>
      </w:r>
      <w:r w:rsidRPr="007E4F36">
        <w:rPr>
          <w:rFonts w:cs="Arial"/>
          <w:sz w:val="24"/>
          <w:szCs w:val="24"/>
          <w:lang w:val="en"/>
        </w:rPr>
        <w:t xml:space="preserve"> in </w:t>
      </w:r>
      <w:r w:rsidRPr="007E4F36">
        <w:rPr>
          <w:rStyle w:val="hvr"/>
          <w:rFonts w:cs="Arial"/>
          <w:sz w:val="24"/>
          <w:szCs w:val="24"/>
          <w:lang w:val="en"/>
        </w:rPr>
        <w:t>maternal</w:t>
      </w:r>
      <w:r w:rsidRPr="007E4F36">
        <w:rPr>
          <w:rFonts w:cs="Arial"/>
          <w:sz w:val="24"/>
          <w:szCs w:val="24"/>
          <w:lang w:val="en"/>
        </w:rPr>
        <w:t xml:space="preserve"> </w:t>
      </w:r>
      <w:r w:rsidRPr="007E4F36">
        <w:rPr>
          <w:rStyle w:val="hvr"/>
          <w:rFonts w:cs="Arial"/>
          <w:sz w:val="24"/>
          <w:szCs w:val="24"/>
          <w:lang w:val="en"/>
        </w:rPr>
        <w:t>death,</w:t>
      </w:r>
      <w:r w:rsidRPr="007E4F36">
        <w:rPr>
          <w:rFonts w:cs="Arial"/>
          <w:sz w:val="24"/>
          <w:szCs w:val="24"/>
          <w:lang w:val="en"/>
        </w:rPr>
        <w:t xml:space="preserve"> </w:t>
      </w:r>
      <w:r w:rsidRPr="007E4F36">
        <w:rPr>
          <w:rStyle w:val="hvr"/>
          <w:rFonts w:cs="Arial"/>
          <w:sz w:val="24"/>
          <w:szCs w:val="24"/>
          <w:lang w:val="en"/>
        </w:rPr>
        <w:t>though</w:t>
      </w:r>
      <w:r w:rsidRPr="007E4F36">
        <w:rPr>
          <w:rFonts w:cs="Arial"/>
          <w:sz w:val="24"/>
          <w:szCs w:val="24"/>
          <w:lang w:val="en"/>
        </w:rPr>
        <w:t xml:space="preserve"> </w:t>
      </w:r>
      <w:r w:rsidRPr="007E4F36">
        <w:rPr>
          <w:rStyle w:val="hvr"/>
          <w:rFonts w:cs="Arial"/>
          <w:sz w:val="24"/>
          <w:szCs w:val="24"/>
          <w:lang w:val="en"/>
        </w:rPr>
        <w:lastRenderedPageBreak/>
        <w:t>only</w:t>
      </w:r>
      <w:r w:rsidRPr="007E4F36">
        <w:rPr>
          <w:rFonts w:cs="Arial"/>
          <w:sz w:val="24"/>
          <w:szCs w:val="24"/>
          <w:lang w:val="en"/>
        </w:rPr>
        <w:t xml:space="preserve"> </w:t>
      </w:r>
      <w:r w:rsidRPr="007E4F36">
        <w:rPr>
          <w:rStyle w:val="hvr"/>
          <w:rFonts w:cs="Arial"/>
          <w:sz w:val="24"/>
          <w:szCs w:val="24"/>
          <w:lang w:val="en"/>
        </w:rPr>
        <w:t>occasionally,</w:t>
      </w:r>
      <w:r w:rsidRPr="007E4F36">
        <w:rPr>
          <w:rFonts w:cs="Arial"/>
          <w:sz w:val="24"/>
          <w:szCs w:val="24"/>
          <w:lang w:val="en"/>
        </w:rPr>
        <w:t xml:space="preserve"> by </w:t>
      </w:r>
      <w:r w:rsidRPr="007E4F36">
        <w:rPr>
          <w:rStyle w:val="hvr"/>
          <w:rFonts w:cs="Arial"/>
          <w:sz w:val="24"/>
          <w:szCs w:val="24"/>
          <w:lang w:val="en"/>
        </w:rPr>
        <w:t>causing</w:t>
      </w:r>
      <w:r w:rsidRPr="007E4F36">
        <w:rPr>
          <w:rFonts w:cs="Arial"/>
          <w:sz w:val="24"/>
          <w:szCs w:val="24"/>
          <w:lang w:val="en"/>
        </w:rPr>
        <w:t xml:space="preserve"> </w:t>
      </w:r>
      <w:r w:rsidRPr="007E4F36">
        <w:rPr>
          <w:rStyle w:val="hvr"/>
          <w:rFonts w:cs="Arial"/>
          <w:sz w:val="24"/>
          <w:szCs w:val="24"/>
          <w:lang w:val="en"/>
        </w:rPr>
        <w:t>upper</w:t>
      </w:r>
      <w:r w:rsidRPr="007E4F36">
        <w:rPr>
          <w:rFonts w:cs="Arial"/>
          <w:sz w:val="24"/>
          <w:szCs w:val="24"/>
          <w:lang w:val="en"/>
        </w:rPr>
        <w:t xml:space="preserve"> </w:t>
      </w:r>
      <w:r w:rsidRPr="007E4F36">
        <w:rPr>
          <w:rStyle w:val="hvr"/>
          <w:rFonts w:cs="Arial"/>
          <w:sz w:val="24"/>
          <w:szCs w:val="24"/>
          <w:lang w:val="en"/>
        </w:rPr>
        <w:t>genital</w:t>
      </w:r>
      <w:r w:rsidRPr="007E4F36">
        <w:rPr>
          <w:rFonts w:cs="Arial"/>
          <w:sz w:val="24"/>
          <w:szCs w:val="24"/>
          <w:lang w:val="en"/>
        </w:rPr>
        <w:t xml:space="preserve"> </w:t>
      </w:r>
      <w:r w:rsidRPr="007E4F36">
        <w:rPr>
          <w:rStyle w:val="hvr"/>
          <w:rFonts w:cs="Arial"/>
          <w:sz w:val="24"/>
          <w:szCs w:val="24"/>
          <w:lang w:val="en"/>
        </w:rPr>
        <w:t>tract</w:t>
      </w:r>
      <w:r w:rsidRPr="007E4F36">
        <w:rPr>
          <w:rFonts w:cs="Arial"/>
          <w:sz w:val="24"/>
          <w:szCs w:val="24"/>
          <w:lang w:val="en"/>
        </w:rPr>
        <w:t xml:space="preserve"> </w:t>
      </w:r>
      <w:r w:rsidRPr="007E4F36">
        <w:rPr>
          <w:rStyle w:val="hvr"/>
          <w:rFonts w:cs="Arial"/>
          <w:sz w:val="24"/>
          <w:szCs w:val="24"/>
          <w:lang w:val="en"/>
        </w:rPr>
        <w:t>infection</w:t>
      </w:r>
      <w:r w:rsidRPr="007E4F36">
        <w:rPr>
          <w:rFonts w:cs="Arial"/>
          <w:sz w:val="24"/>
          <w:szCs w:val="24"/>
          <w:lang w:val="en"/>
        </w:rPr>
        <w:t xml:space="preserve"> </w:t>
      </w:r>
      <w:r w:rsidRPr="007E4F36">
        <w:rPr>
          <w:rStyle w:val="hvr"/>
          <w:rFonts w:cs="Arial"/>
          <w:sz w:val="24"/>
          <w:szCs w:val="24"/>
          <w:lang w:val="en"/>
        </w:rPr>
        <w:t>that</w:t>
      </w:r>
      <w:r w:rsidRPr="007E4F36">
        <w:rPr>
          <w:rFonts w:cs="Arial"/>
          <w:sz w:val="24"/>
          <w:szCs w:val="24"/>
          <w:lang w:val="en"/>
        </w:rPr>
        <w:t xml:space="preserve"> </w:t>
      </w:r>
      <w:r w:rsidRPr="007E4F36">
        <w:rPr>
          <w:rStyle w:val="hvr"/>
          <w:rFonts w:cs="Arial"/>
          <w:sz w:val="24"/>
          <w:szCs w:val="24"/>
          <w:lang w:val="en"/>
        </w:rPr>
        <w:t>progresses</w:t>
      </w:r>
      <w:r w:rsidRPr="007E4F36">
        <w:rPr>
          <w:rFonts w:cs="Arial"/>
          <w:sz w:val="24"/>
          <w:szCs w:val="24"/>
          <w:lang w:val="en"/>
        </w:rPr>
        <w:t xml:space="preserve"> to </w:t>
      </w:r>
      <w:r w:rsidRPr="007E4F36">
        <w:rPr>
          <w:rStyle w:val="hvr"/>
          <w:rFonts w:cs="Arial"/>
          <w:sz w:val="24"/>
          <w:szCs w:val="24"/>
          <w:lang w:val="en"/>
        </w:rPr>
        <w:t>septicemia.</w:t>
      </w:r>
      <w:r w:rsidRPr="007E4F36">
        <w:rPr>
          <w:rFonts w:cs="Arial"/>
          <w:sz w:val="24"/>
          <w:szCs w:val="24"/>
          <w:lang w:val="en"/>
        </w:rPr>
        <w:t xml:space="preserve"> </w:t>
      </w:r>
      <w:r w:rsidRPr="007E4F36">
        <w:rPr>
          <w:rStyle w:val="hvr"/>
          <w:rFonts w:cs="Arial"/>
          <w:sz w:val="24"/>
          <w:szCs w:val="24"/>
          <w:lang w:val="en"/>
        </w:rPr>
        <w:t>Presence</w:t>
      </w:r>
      <w:r w:rsidRPr="007E4F36">
        <w:rPr>
          <w:rFonts w:cs="Arial"/>
          <w:sz w:val="24"/>
          <w:szCs w:val="24"/>
          <w:lang w:val="en"/>
        </w:rPr>
        <w:t xml:space="preserve"> of </w:t>
      </w:r>
      <w:r w:rsidRPr="007E4F36">
        <w:rPr>
          <w:rStyle w:val="hvr"/>
          <w:rFonts w:cs="Arial"/>
          <w:sz w:val="24"/>
          <w:szCs w:val="24"/>
          <w:lang w:val="en"/>
        </w:rPr>
        <w:t>the</w:t>
      </w:r>
      <w:r w:rsidRPr="007E4F36">
        <w:rPr>
          <w:rFonts w:cs="Arial"/>
          <w:sz w:val="24"/>
          <w:szCs w:val="24"/>
          <w:lang w:val="en"/>
        </w:rPr>
        <w:t xml:space="preserve"> </w:t>
      </w:r>
      <w:r w:rsidRPr="007E4F36">
        <w:rPr>
          <w:rStyle w:val="hvr"/>
          <w:rFonts w:cs="Arial"/>
          <w:sz w:val="24"/>
          <w:szCs w:val="24"/>
          <w:lang w:val="en"/>
        </w:rPr>
        <w:t>organism</w:t>
      </w:r>
      <w:r w:rsidRPr="007E4F36">
        <w:rPr>
          <w:rFonts w:cs="Arial"/>
          <w:sz w:val="24"/>
          <w:szCs w:val="24"/>
          <w:lang w:val="en"/>
        </w:rPr>
        <w:t xml:space="preserve"> is </w:t>
      </w:r>
      <w:r w:rsidRPr="007E4F36">
        <w:rPr>
          <w:rStyle w:val="hvr"/>
          <w:rFonts w:cs="Arial"/>
          <w:sz w:val="24"/>
          <w:szCs w:val="24"/>
          <w:lang w:val="en"/>
        </w:rPr>
        <w:t>asymptomatic in adults.</w:t>
      </w:r>
      <w:r w:rsidRPr="007E4F36">
        <w:rPr>
          <w:rFonts w:cs="Arial"/>
          <w:sz w:val="24"/>
          <w:szCs w:val="24"/>
          <w:vertAlign w:val="superscript"/>
          <w:lang w:val="en"/>
        </w:rPr>
        <w:t xml:space="preserve">  </w:t>
      </w:r>
      <w:r w:rsidRPr="007E4F36">
        <w:rPr>
          <w:rFonts w:cs="Arial"/>
          <w:sz w:val="24"/>
          <w:szCs w:val="24"/>
        </w:rPr>
        <w:t>Women that test positive for GBS are treated with antibiotics in labor to reduce the risk of neonatal infection.</w:t>
      </w:r>
    </w:p>
    <w:p w:rsidRPr="007E4F36" w:rsidR="00E82E50" w:rsidP="00E82E50" w:rsidRDefault="00E82E50" w14:paraId="4BD6112B" w14:textId="77777777">
      <w:pPr>
        <w:spacing w:after="0" w:line="240" w:lineRule="auto"/>
        <w:rPr>
          <w:rFonts w:cs="Arial"/>
          <w:sz w:val="24"/>
          <w:szCs w:val="24"/>
        </w:rPr>
      </w:pPr>
    </w:p>
    <w:p w:rsidRPr="007E4F36" w:rsidR="00E82E50" w:rsidP="00E82E50" w:rsidRDefault="00E82E50" w14:paraId="4BD6112C" w14:textId="77777777">
      <w:pPr>
        <w:spacing w:after="0" w:line="240" w:lineRule="auto"/>
        <w:rPr>
          <w:rFonts w:cs="Arial"/>
          <w:sz w:val="24"/>
          <w:szCs w:val="24"/>
        </w:rPr>
      </w:pPr>
      <w:r w:rsidRPr="00287780">
        <w:rPr>
          <w:rFonts w:cs="Arial"/>
          <w:b/>
          <w:sz w:val="24"/>
          <w:szCs w:val="24"/>
        </w:rPr>
        <w:t>GC/CT</w:t>
      </w:r>
      <w:r>
        <w:rPr>
          <w:rFonts w:cs="Arial"/>
          <w:sz w:val="24"/>
          <w:szCs w:val="24"/>
        </w:rPr>
        <w:t xml:space="preserve"> -</w:t>
      </w:r>
      <w:r w:rsidRPr="007E4F36">
        <w:rPr>
          <w:rFonts w:cs="Arial"/>
          <w:sz w:val="24"/>
          <w:szCs w:val="24"/>
        </w:rPr>
        <w:t xml:space="preserve"> Gonorrhea/Chlamydia: </w:t>
      </w:r>
    </w:p>
    <w:p w:rsidRPr="007E4F36" w:rsidR="00E82E50" w:rsidP="00E82E50" w:rsidRDefault="00E82E50" w14:paraId="4BD6112D" w14:textId="77777777">
      <w:pPr>
        <w:spacing w:after="0" w:line="240" w:lineRule="auto"/>
        <w:rPr>
          <w:rFonts w:cs="Arial"/>
          <w:sz w:val="24"/>
          <w:szCs w:val="24"/>
          <w:lang w:val="en"/>
        </w:rPr>
      </w:pPr>
      <w:r w:rsidRPr="007E4F36">
        <w:rPr>
          <w:rFonts w:cs="Arial"/>
          <w:b/>
          <w:sz w:val="24"/>
          <w:szCs w:val="24"/>
        </w:rPr>
        <w:t>Gonorrhea</w:t>
      </w:r>
      <w:r>
        <w:rPr>
          <w:rFonts w:cs="Arial"/>
          <w:b/>
          <w:sz w:val="24"/>
          <w:szCs w:val="24"/>
        </w:rPr>
        <w:t xml:space="preserve"> (GC)</w:t>
      </w:r>
      <w:r w:rsidRPr="007E4F36">
        <w:rPr>
          <w:rFonts w:cs="Arial"/>
          <w:sz w:val="24"/>
          <w:szCs w:val="24"/>
        </w:rPr>
        <w:t xml:space="preserve"> is </w:t>
      </w:r>
      <w:r w:rsidRPr="007E4F36">
        <w:rPr>
          <w:rFonts w:cs="Arial"/>
          <w:sz w:val="24"/>
          <w:szCs w:val="24"/>
          <w:lang w:val="en"/>
        </w:rPr>
        <w:t xml:space="preserve">a </w:t>
      </w:r>
      <w:r w:rsidRPr="007E4F36">
        <w:rPr>
          <w:rStyle w:val="hvr"/>
          <w:rFonts w:cs="Arial"/>
          <w:sz w:val="24"/>
          <w:szCs w:val="24"/>
          <w:lang w:val="en"/>
        </w:rPr>
        <w:t>common</w:t>
      </w:r>
      <w:r w:rsidRPr="007E4F36">
        <w:rPr>
          <w:rFonts w:cs="Arial"/>
          <w:sz w:val="24"/>
          <w:szCs w:val="24"/>
          <w:lang w:val="en"/>
        </w:rPr>
        <w:t xml:space="preserve"> </w:t>
      </w:r>
      <w:r w:rsidRPr="007E4F36">
        <w:rPr>
          <w:rStyle w:val="hvr"/>
          <w:rFonts w:cs="Arial"/>
          <w:sz w:val="24"/>
          <w:szCs w:val="24"/>
          <w:lang w:val="en"/>
        </w:rPr>
        <w:t>human</w:t>
      </w:r>
      <w:r w:rsidRPr="007E4F36">
        <w:rPr>
          <w:rFonts w:cs="Arial"/>
          <w:sz w:val="24"/>
          <w:szCs w:val="24"/>
          <w:lang w:val="en"/>
        </w:rPr>
        <w:t xml:space="preserve"> </w:t>
      </w:r>
      <w:r w:rsidRPr="007E4F36">
        <w:rPr>
          <w:rStyle w:val="hvr"/>
          <w:rFonts w:cs="Arial"/>
          <w:sz w:val="24"/>
          <w:szCs w:val="24"/>
          <w:lang w:val="en"/>
        </w:rPr>
        <w:t>sexually</w:t>
      </w:r>
      <w:r w:rsidRPr="007E4F36">
        <w:rPr>
          <w:rFonts w:cs="Arial"/>
          <w:sz w:val="24"/>
          <w:szCs w:val="24"/>
          <w:lang w:val="en"/>
        </w:rPr>
        <w:t xml:space="preserve"> </w:t>
      </w:r>
      <w:r w:rsidRPr="007E4F36">
        <w:rPr>
          <w:rStyle w:val="hvr"/>
          <w:rFonts w:cs="Arial"/>
          <w:sz w:val="24"/>
          <w:szCs w:val="24"/>
          <w:lang w:val="en"/>
        </w:rPr>
        <w:t>transmitted</w:t>
      </w:r>
      <w:r w:rsidRPr="007E4F36">
        <w:rPr>
          <w:rFonts w:cs="Arial"/>
          <w:sz w:val="24"/>
          <w:szCs w:val="24"/>
          <w:lang w:val="en"/>
        </w:rPr>
        <w:t xml:space="preserve"> </w:t>
      </w:r>
      <w:r w:rsidRPr="007E4F36">
        <w:rPr>
          <w:rStyle w:val="hvr"/>
          <w:rFonts w:cs="Arial"/>
          <w:sz w:val="24"/>
          <w:szCs w:val="24"/>
          <w:lang w:val="en"/>
        </w:rPr>
        <w:t>infection</w:t>
      </w:r>
      <w:r w:rsidRPr="007E4F36">
        <w:rPr>
          <w:rFonts w:cs="Arial"/>
          <w:sz w:val="24"/>
          <w:szCs w:val="24"/>
          <w:lang w:val="en"/>
        </w:rPr>
        <w:t xml:space="preserve"> </w:t>
      </w:r>
      <w:r w:rsidRPr="007E4F36">
        <w:rPr>
          <w:rStyle w:val="hvr"/>
          <w:rFonts w:cs="Arial"/>
          <w:sz w:val="24"/>
          <w:szCs w:val="24"/>
          <w:lang w:val="en"/>
        </w:rPr>
        <w:t>caused</w:t>
      </w:r>
      <w:r w:rsidRPr="007E4F36">
        <w:rPr>
          <w:rFonts w:cs="Arial"/>
          <w:sz w:val="24"/>
          <w:szCs w:val="24"/>
          <w:lang w:val="en"/>
        </w:rPr>
        <w:t xml:space="preserve"> by </w:t>
      </w:r>
      <w:r w:rsidRPr="007E4F36">
        <w:rPr>
          <w:rStyle w:val="hvr"/>
          <w:rFonts w:cs="Arial"/>
          <w:sz w:val="24"/>
          <w:szCs w:val="24"/>
          <w:lang w:val="en"/>
        </w:rPr>
        <w:t>the</w:t>
      </w:r>
      <w:r w:rsidRPr="007E4F36">
        <w:rPr>
          <w:rFonts w:cs="Arial"/>
          <w:sz w:val="24"/>
          <w:szCs w:val="24"/>
          <w:lang w:val="en"/>
        </w:rPr>
        <w:t xml:space="preserve"> </w:t>
      </w:r>
      <w:r w:rsidRPr="007E4F36">
        <w:rPr>
          <w:rStyle w:val="hvr"/>
          <w:rFonts w:cs="Arial"/>
          <w:sz w:val="24"/>
          <w:szCs w:val="24"/>
          <w:lang w:val="en"/>
        </w:rPr>
        <w:t>bacterium</w:t>
      </w:r>
      <w:r w:rsidRPr="007E4F36">
        <w:rPr>
          <w:rFonts w:cs="Arial"/>
          <w:sz w:val="24"/>
          <w:szCs w:val="24"/>
          <w:lang w:val="en"/>
        </w:rPr>
        <w:t xml:space="preserve"> </w:t>
      </w:r>
      <w:hyperlink w:history="1" r:id="rId170">
        <w:r w:rsidRPr="007E4F36">
          <w:rPr>
            <w:rFonts w:cs="Arial"/>
            <w:bCs/>
            <w:i/>
            <w:iCs/>
            <w:sz w:val="24"/>
            <w:szCs w:val="24"/>
            <w:lang w:val="en"/>
          </w:rPr>
          <w:t>Neisseria gonorrhoeae</w:t>
        </w:r>
      </w:hyperlink>
      <w:r w:rsidRPr="007E4F36">
        <w:rPr>
          <w:rFonts w:cs="Arial"/>
          <w:sz w:val="24"/>
          <w:szCs w:val="24"/>
          <w:lang w:val="en"/>
        </w:rPr>
        <w:t xml:space="preserve">. </w:t>
      </w:r>
      <w:r w:rsidRPr="007E4F36">
        <w:rPr>
          <w:sz w:val="24"/>
          <w:szCs w:val="24"/>
          <w:lang w:val="en"/>
        </w:rPr>
        <w:t xml:space="preserve">Women have no symptoms about half the time or have </w:t>
      </w:r>
      <w:hyperlink w:tooltip="Vaginal discharge" w:history="1" r:id="rId171">
        <w:r w:rsidRPr="007E4F36">
          <w:rPr>
            <w:sz w:val="24"/>
            <w:szCs w:val="24"/>
            <w:lang w:val="en"/>
          </w:rPr>
          <w:t>vaginal discharge</w:t>
        </w:r>
      </w:hyperlink>
      <w:r w:rsidRPr="007E4F36">
        <w:rPr>
          <w:sz w:val="24"/>
          <w:szCs w:val="24"/>
          <w:lang w:val="en"/>
        </w:rPr>
        <w:t xml:space="preserve"> and </w:t>
      </w:r>
      <w:hyperlink w:tooltip="Pelvic pain" w:history="1" r:id="rId172">
        <w:r w:rsidRPr="007E4F36">
          <w:rPr>
            <w:sz w:val="24"/>
            <w:szCs w:val="24"/>
            <w:lang w:val="en"/>
          </w:rPr>
          <w:t>pelvic pain</w:t>
        </w:r>
      </w:hyperlink>
      <w:r w:rsidRPr="007E4F36">
        <w:rPr>
          <w:sz w:val="24"/>
          <w:szCs w:val="24"/>
          <w:lang w:val="en"/>
        </w:rPr>
        <w:t xml:space="preserve">. In both men and women, if gonorrhea is left untreated, it may spread locally, causing </w:t>
      </w:r>
      <w:hyperlink w:tooltip="Epididymitis" w:history="1" r:id="rId173">
        <w:r w:rsidRPr="007E4F36">
          <w:rPr>
            <w:sz w:val="24"/>
            <w:szCs w:val="24"/>
            <w:lang w:val="en"/>
          </w:rPr>
          <w:t>inflammation of the epididymis</w:t>
        </w:r>
      </w:hyperlink>
      <w:r w:rsidRPr="007E4F36">
        <w:rPr>
          <w:sz w:val="24"/>
          <w:szCs w:val="24"/>
          <w:lang w:val="en"/>
        </w:rPr>
        <w:t xml:space="preserve"> or </w:t>
      </w:r>
      <w:hyperlink w:tooltip="Pelvic inflammatory disease" w:history="1" r:id="rId174">
        <w:r w:rsidRPr="007E4F36">
          <w:rPr>
            <w:sz w:val="24"/>
            <w:szCs w:val="24"/>
            <w:lang w:val="en"/>
          </w:rPr>
          <w:t>pelvic inflammatory disease</w:t>
        </w:r>
      </w:hyperlink>
      <w:r w:rsidRPr="007E4F36">
        <w:rPr>
          <w:sz w:val="24"/>
          <w:szCs w:val="24"/>
          <w:lang w:val="en"/>
        </w:rPr>
        <w:t xml:space="preserve"> or throughout the body, affecting joints and </w:t>
      </w:r>
      <w:hyperlink w:tooltip="Heart valves" w:history="1" r:id="rId175">
        <w:r w:rsidRPr="007E4F36">
          <w:rPr>
            <w:sz w:val="24"/>
            <w:szCs w:val="24"/>
            <w:lang w:val="en"/>
          </w:rPr>
          <w:t>heart valves</w:t>
        </w:r>
      </w:hyperlink>
      <w:r w:rsidRPr="007E4F36">
        <w:rPr>
          <w:sz w:val="24"/>
          <w:szCs w:val="24"/>
          <w:lang w:val="en"/>
        </w:rPr>
        <w:t>.</w:t>
      </w:r>
    </w:p>
    <w:p w:rsidRPr="007E4F36" w:rsidR="00E82E50" w:rsidP="00E82E50" w:rsidRDefault="00E82E50" w14:paraId="4BD6112E" w14:textId="77777777">
      <w:pPr>
        <w:spacing w:after="0" w:line="240" w:lineRule="auto"/>
        <w:rPr>
          <w:sz w:val="24"/>
          <w:szCs w:val="24"/>
          <w:lang w:val="en"/>
        </w:rPr>
      </w:pPr>
      <w:r w:rsidRPr="007E4F36">
        <w:rPr>
          <w:rFonts w:cs="Arial"/>
          <w:b/>
          <w:sz w:val="24"/>
          <w:szCs w:val="24"/>
        </w:rPr>
        <w:t>Chlamydia</w:t>
      </w:r>
      <w:r>
        <w:rPr>
          <w:rFonts w:cs="Arial"/>
          <w:b/>
          <w:sz w:val="24"/>
          <w:szCs w:val="24"/>
        </w:rPr>
        <w:t xml:space="preserve"> (CT)</w:t>
      </w:r>
      <w:r w:rsidRPr="007E4F36">
        <w:rPr>
          <w:rFonts w:cs="Arial"/>
          <w:sz w:val="24"/>
          <w:szCs w:val="24"/>
        </w:rPr>
        <w:t xml:space="preserve"> </w:t>
      </w:r>
      <w:r w:rsidRPr="007E4F36">
        <w:rPr>
          <w:sz w:val="24"/>
          <w:szCs w:val="24"/>
          <w:lang w:val="en"/>
        </w:rPr>
        <w:t xml:space="preserve">is a common </w:t>
      </w:r>
      <w:hyperlink w:tooltip="Sexually transmitted disease" w:history="1" r:id="rId176">
        <w:r w:rsidRPr="007E4F36">
          <w:rPr>
            <w:sz w:val="24"/>
            <w:szCs w:val="24"/>
            <w:lang w:val="en"/>
          </w:rPr>
          <w:t>sexually transmitted infection</w:t>
        </w:r>
      </w:hyperlink>
      <w:r w:rsidRPr="007E4F36">
        <w:rPr>
          <w:sz w:val="24"/>
          <w:szCs w:val="24"/>
          <w:lang w:val="en"/>
        </w:rPr>
        <w:t xml:space="preserve"> in humans caused by the bacterium </w:t>
      </w:r>
      <w:hyperlink w:tooltip="Chlamydia trachomatis" w:history="1" r:id="rId177">
        <w:r w:rsidRPr="007E4F36">
          <w:rPr>
            <w:i/>
            <w:iCs/>
            <w:sz w:val="24"/>
            <w:szCs w:val="24"/>
            <w:lang w:val="en"/>
          </w:rPr>
          <w:t>Chlamydia trachomatis</w:t>
        </w:r>
      </w:hyperlink>
      <w:r w:rsidRPr="007E4F36">
        <w:rPr>
          <w:sz w:val="24"/>
          <w:szCs w:val="24"/>
          <w:lang w:val="en"/>
        </w:rPr>
        <w:t xml:space="preserve">. Chlamydia can be transmitted during </w:t>
      </w:r>
      <w:hyperlink w:tooltip="Vaginal intercourse" w:history="1" r:id="rId178">
        <w:r w:rsidRPr="007E4F36">
          <w:rPr>
            <w:sz w:val="24"/>
            <w:szCs w:val="24"/>
            <w:lang w:val="en"/>
          </w:rPr>
          <w:t>vaginal</w:t>
        </w:r>
      </w:hyperlink>
      <w:r w:rsidRPr="007E4F36">
        <w:rPr>
          <w:sz w:val="24"/>
          <w:szCs w:val="24"/>
          <w:lang w:val="en"/>
        </w:rPr>
        <w:t xml:space="preserve">, </w:t>
      </w:r>
      <w:hyperlink w:tooltip="Anal sex" w:history="1" r:id="rId179">
        <w:r w:rsidRPr="007E4F36">
          <w:rPr>
            <w:sz w:val="24"/>
            <w:szCs w:val="24"/>
            <w:lang w:val="en"/>
          </w:rPr>
          <w:t>anal</w:t>
        </w:r>
      </w:hyperlink>
      <w:r w:rsidRPr="007E4F36">
        <w:rPr>
          <w:sz w:val="24"/>
          <w:szCs w:val="24"/>
          <w:lang w:val="en"/>
        </w:rPr>
        <w:t xml:space="preserve">, or </w:t>
      </w:r>
      <w:hyperlink w:tooltip="Oral sex" w:history="1" r:id="rId180">
        <w:r w:rsidRPr="007E4F36">
          <w:rPr>
            <w:sz w:val="24"/>
            <w:szCs w:val="24"/>
            <w:lang w:val="en"/>
          </w:rPr>
          <w:t>oral sex</w:t>
        </w:r>
      </w:hyperlink>
      <w:r w:rsidRPr="007E4F36">
        <w:rPr>
          <w:sz w:val="24"/>
          <w:szCs w:val="24"/>
          <w:lang w:val="en"/>
        </w:rPr>
        <w:t xml:space="preserve">, and can be passed from an infected mother to her baby during </w:t>
      </w:r>
      <w:hyperlink w:tooltip="Childbirth" w:history="1" r:id="rId181">
        <w:r w:rsidRPr="007E4F36">
          <w:rPr>
            <w:sz w:val="24"/>
            <w:szCs w:val="24"/>
            <w:lang w:val="en"/>
          </w:rPr>
          <w:t>childbirth</w:t>
        </w:r>
      </w:hyperlink>
      <w:r w:rsidRPr="007E4F36">
        <w:rPr>
          <w:sz w:val="24"/>
          <w:szCs w:val="24"/>
          <w:lang w:val="en"/>
        </w:rPr>
        <w:t xml:space="preserve">. Between half and three-quarters of all women </w:t>
      </w:r>
      <w:r w:rsidRPr="007E4F36">
        <w:rPr>
          <w:sz w:val="24"/>
          <w:szCs w:val="24"/>
          <w:lang w:val="en"/>
        </w:rPr>
        <w:lastRenderedPageBreak/>
        <w:t xml:space="preserve">who have a chlamydial infection of the cervix have an </w:t>
      </w:r>
      <w:hyperlink w:tooltip="Cervicitis" w:history="1" r:id="rId182">
        <w:r w:rsidRPr="007E4F36">
          <w:rPr>
            <w:sz w:val="24"/>
            <w:szCs w:val="24"/>
            <w:lang w:val="en"/>
          </w:rPr>
          <w:t>inflamed cervix</w:t>
        </w:r>
      </w:hyperlink>
      <w:r w:rsidRPr="007E4F36">
        <w:rPr>
          <w:sz w:val="24"/>
          <w:szCs w:val="24"/>
          <w:lang w:val="en"/>
        </w:rPr>
        <w:t xml:space="preserve"> without symptoms and may not realize they are infected.  Chlamydia infection can be effectively cured with antibiotics. If left untreated, chlamydial infections can cause serious reproductive and other health problems with both short-term and long-term consequences. </w:t>
      </w:r>
    </w:p>
    <w:p w:rsidRPr="007E4F36" w:rsidR="00E82E50" w:rsidP="00E82E50" w:rsidRDefault="00E82E50" w14:paraId="4BD6112F" w14:textId="77777777">
      <w:pPr>
        <w:spacing w:after="0"/>
        <w:rPr>
          <w:sz w:val="24"/>
          <w:szCs w:val="24"/>
          <w:lang w:val="en"/>
        </w:rPr>
      </w:pPr>
    </w:p>
    <w:p w:rsidR="00E82E50" w:rsidP="00E82E50" w:rsidRDefault="00E82E50" w14:paraId="4BD61130" w14:textId="77777777">
      <w:pPr>
        <w:spacing w:after="0" w:line="240" w:lineRule="auto"/>
        <w:rPr>
          <w:rFonts w:cs="Arial"/>
          <w:sz w:val="24"/>
          <w:szCs w:val="24"/>
          <w:lang w:val="en"/>
        </w:rPr>
      </w:pPr>
      <w:r w:rsidRPr="00CB77F9">
        <w:rPr>
          <w:rFonts w:cs="Arial"/>
          <w:b/>
          <w:sz w:val="24"/>
          <w:szCs w:val="24"/>
        </w:rPr>
        <w:t>GDM</w:t>
      </w:r>
      <w:r w:rsidRPr="00CB77F9">
        <w:rPr>
          <w:rFonts w:cs="Arial"/>
          <w:sz w:val="24"/>
          <w:szCs w:val="24"/>
        </w:rPr>
        <w:t xml:space="preserve"> - Gestational Diabetes Mellitus: </w:t>
      </w:r>
      <w:r w:rsidRPr="00CB77F9">
        <w:rPr>
          <w:rStyle w:val="hvr"/>
          <w:rFonts w:cs="Arial"/>
          <w:sz w:val="24"/>
          <w:szCs w:val="24"/>
          <w:lang w:val="en"/>
        </w:rPr>
        <w:t>Gestational</w:t>
      </w:r>
      <w:r w:rsidRPr="00CB77F9">
        <w:rPr>
          <w:rFonts w:cs="Arial"/>
          <w:sz w:val="24"/>
          <w:szCs w:val="24"/>
          <w:lang w:val="en"/>
        </w:rPr>
        <w:t xml:space="preserve"> </w:t>
      </w:r>
      <w:r w:rsidRPr="00CB77F9">
        <w:rPr>
          <w:rStyle w:val="hvr"/>
          <w:rFonts w:cs="Arial"/>
          <w:sz w:val="24"/>
          <w:szCs w:val="24"/>
          <w:lang w:val="en"/>
        </w:rPr>
        <w:t>diabetes</w:t>
      </w:r>
      <w:r w:rsidRPr="00CB77F9">
        <w:rPr>
          <w:rFonts w:cs="Arial"/>
          <w:sz w:val="24"/>
          <w:szCs w:val="24"/>
          <w:lang w:val="en"/>
        </w:rPr>
        <w:t xml:space="preserve"> is a </w:t>
      </w:r>
      <w:r w:rsidRPr="00CB77F9">
        <w:rPr>
          <w:rStyle w:val="hvr"/>
          <w:rFonts w:cs="Arial"/>
          <w:sz w:val="24"/>
          <w:szCs w:val="24"/>
          <w:lang w:val="en"/>
        </w:rPr>
        <w:t>condition</w:t>
      </w:r>
      <w:r w:rsidRPr="00CB77F9">
        <w:rPr>
          <w:rFonts w:cs="Arial"/>
          <w:sz w:val="24"/>
          <w:szCs w:val="24"/>
          <w:lang w:val="en"/>
        </w:rPr>
        <w:t xml:space="preserve"> </w:t>
      </w:r>
      <w:r w:rsidRPr="00CB77F9">
        <w:rPr>
          <w:rStyle w:val="hvr"/>
          <w:rFonts w:cs="Arial"/>
          <w:sz w:val="24"/>
          <w:szCs w:val="24"/>
          <w:lang w:val="en"/>
        </w:rPr>
        <w:t>that</w:t>
      </w:r>
      <w:r w:rsidRPr="00CB77F9">
        <w:rPr>
          <w:rFonts w:cs="Arial"/>
          <w:sz w:val="24"/>
          <w:szCs w:val="24"/>
          <w:lang w:val="en"/>
        </w:rPr>
        <w:t xml:space="preserve"> </w:t>
      </w:r>
      <w:r w:rsidRPr="00CB77F9">
        <w:rPr>
          <w:rStyle w:val="hvr"/>
          <w:rFonts w:cs="Arial"/>
          <w:sz w:val="24"/>
          <w:szCs w:val="24"/>
          <w:lang w:val="en"/>
        </w:rPr>
        <w:t>occurs</w:t>
      </w:r>
      <w:r w:rsidRPr="00CB77F9">
        <w:rPr>
          <w:rFonts w:cs="Arial"/>
          <w:sz w:val="24"/>
          <w:szCs w:val="24"/>
          <w:lang w:val="en"/>
        </w:rPr>
        <w:t xml:space="preserve"> </w:t>
      </w:r>
      <w:r w:rsidRPr="00CB77F9">
        <w:rPr>
          <w:rStyle w:val="hvr"/>
          <w:rFonts w:cs="Arial"/>
          <w:sz w:val="24"/>
          <w:szCs w:val="24"/>
          <w:lang w:val="en"/>
        </w:rPr>
        <w:t>during</w:t>
      </w:r>
      <w:r w:rsidRPr="00CB77F9">
        <w:rPr>
          <w:rFonts w:cs="Arial"/>
          <w:sz w:val="24"/>
          <w:szCs w:val="24"/>
          <w:lang w:val="en"/>
        </w:rPr>
        <w:t xml:space="preserve"> </w:t>
      </w:r>
      <w:hyperlink w:history="1" r:id="rId183">
        <w:r w:rsidRPr="00CB77F9">
          <w:rPr>
            <w:rFonts w:cs="Arial"/>
            <w:bCs/>
            <w:sz w:val="24"/>
            <w:szCs w:val="24"/>
            <w:lang w:val="en"/>
          </w:rPr>
          <w:t>pregnancy</w:t>
        </w:r>
      </w:hyperlink>
      <w:r w:rsidRPr="00CB77F9">
        <w:rPr>
          <w:rFonts w:cs="Arial"/>
          <w:sz w:val="24"/>
          <w:szCs w:val="24"/>
          <w:lang w:val="en"/>
        </w:rPr>
        <w:t xml:space="preserve">. </w:t>
      </w:r>
      <w:r w:rsidRPr="00CB77F9">
        <w:rPr>
          <w:rStyle w:val="hvr"/>
          <w:rFonts w:cs="Arial"/>
          <w:sz w:val="24"/>
          <w:szCs w:val="24"/>
          <w:lang w:val="en"/>
        </w:rPr>
        <w:t>Like</w:t>
      </w:r>
      <w:r w:rsidRPr="00CB77F9">
        <w:rPr>
          <w:rFonts w:cs="Arial"/>
          <w:sz w:val="24"/>
          <w:szCs w:val="24"/>
          <w:lang w:val="en"/>
        </w:rPr>
        <w:t xml:space="preserve"> </w:t>
      </w:r>
      <w:r w:rsidRPr="00CB77F9">
        <w:rPr>
          <w:rStyle w:val="hvr"/>
          <w:rFonts w:cs="Arial"/>
          <w:sz w:val="24"/>
          <w:szCs w:val="24"/>
          <w:lang w:val="en"/>
        </w:rPr>
        <w:t>other</w:t>
      </w:r>
      <w:r w:rsidRPr="00CB77F9">
        <w:rPr>
          <w:rFonts w:cs="Arial"/>
          <w:sz w:val="24"/>
          <w:szCs w:val="24"/>
          <w:lang w:val="en"/>
        </w:rPr>
        <w:t xml:space="preserve"> </w:t>
      </w:r>
      <w:r w:rsidRPr="00CB77F9">
        <w:rPr>
          <w:rStyle w:val="hvr"/>
          <w:rFonts w:cs="Arial"/>
          <w:sz w:val="24"/>
          <w:szCs w:val="24"/>
          <w:lang w:val="en"/>
        </w:rPr>
        <w:t>forms</w:t>
      </w:r>
      <w:r w:rsidRPr="00CB77F9">
        <w:rPr>
          <w:rFonts w:cs="Arial"/>
          <w:sz w:val="24"/>
          <w:szCs w:val="24"/>
          <w:lang w:val="en"/>
        </w:rPr>
        <w:t xml:space="preserve"> of </w:t>
      </w:r>
      <w:r w:rsidRPr="00CB77F9">
        <w:rPr>
          <w:rStyle w:val="hvr"/>
          <w:rFonts w:cs="Arial"/>
          <w:sz w:val="24"/>
          <w:szCs w:val="24"/>
          <w:lang w:val="en"/>
        </w:rPr>
        <w:t>diabetes,</w:t>
      </w:r>
      <w:r w:rsidRPr="00CB77F9">
        <w:rPr>
          <w:rFonts w:cs="Arial"/>
          <w:sz w:val="24"/>
          <w:szCs w:val="24"/>
          <w:lang w:val="en"/>
        </w:rPr>
        <w:t xml:space="preserve"> </w:t>
      </w:r>
      <w:r w:rsidRPr="00CB77F9">
        <w:rPr>
          <w:rStyle w:val="hvr"/>
          <w:rFonts w:cs="Arial"/>
          <w:sz w:val="24"/>
          <w:szCs w:val="24"/>
          <w:lang w:val="en"/>
        </w:rPr>
        <w:t>gestational</w:t>
      </w:r>
      <w:r w:rsidRPr="00CB77F9">
        <w:rPr>
          <w:rFonts w:cs="Arial"/>
          <w:sz w:val="24"/>
          <w:szCs w:val="24"/>
          <w:lang w:val="en"/>
        </w:rPr>
        <w:t xml:space="preserve"> </w:t>
      </w:r>
      <w:r w:rsidRPr="00CB77F9">
        <w:rPr>
          <w:rStyle w:val="hvr"/>
          <w:rFonts w:cs="Arial"/>
          <w:sz w:val="24"/>
          <w:szCs w:val="24"/>
          <w:lang w:val="en"/>
        </w:rPr>
        <w:t>diabetes</w:t>
      </w:r>
      <w:r w:rsidRPr="00CB77F9">
        <w:rPr>
          <w:rFonts w:cs="Arial"/>
          <w:sz w:val="24"/>
          <w:szCs w:val="24"/>
          <w:lang w:val="en"/>
        </w:rPr>
        <w:t xml:space="preserve"> </w:t>
      </w:r>
      <w:r w:rsidRPr="00CB77F9">
        <w:rPr>
          <w:rStyle w:val="hvr"/>
          <w:rFonts w:cs="Arial"/>
          <w:sz w:val="24"/>
          <w:szCs w:val="24"/>
          <w:lang w:val="en"/>
        </w:rPr>
        <w:t>involves</w:t>
      </w:r>
      <w:r w:rsidRPr="00CB77F9">
        <w:rPr>
          <w:rFonts w:cs="Arial"/>
          <w:sz w:val="24"/>
          <w:szCs w:val="24"/>
          <w:lang w:val="en"/>
        </w:rPr>
        <w:t xml:space="preserve"> a </w:t>
      </w:r>
      <w:r w:rsidRPr="00CB77F9">
        <w:rPr>
          <w:rStyle w:val="hvr"/>
          <w:rFonts w:cs="Arial"/>
          <w:sz w:val="24"/>
          <w:szCs w:val="24"/>
          <w:lang w:val="en"/>
        </w:rPr>
        <w:t>defect</w:t>
      </w:r>
      <w:r w:rsidRPr="00CB77F9">
        <w:rPr>
          <w:rFonts w:cs="Arial"/>
          <w:sz w:val="24"/>
          <w:szCs w:val="24"/>
          <w:lang w:val="en"/>
        </w:rPr>
        <w:t xml:space="preserve"> in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way</w:t>
      </w:r>
      <w:r w:rsidRPr="00CB77F9">
        <w:rPr>
          <w:rFonts w:cs="Arial"/>
          <w:sz w:val="24"/>
          <w:szCs w:val="24"/>
          <w:lang w:val="en"/>
        </w:rPr>
        <w:t xml:space="preserve">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body</w:t>
      </w:r>
      <w:r w:rsidRPr="00CB77F9">
        <w:rPr>
          <w:rFonts w:cs="Arial"/>
          <w:sz w:val="24"/>
          <w:szCs w:val="24"/>
          <w:lang w:val="en"/>
        </w:rPr>
        <w:t xml:space="preserve"> </w:t>
      </w:r>
      <w:r w:rsidRPr="00CB77F9">
        <w:rPr>
          <w:rStyle w:val="hvr"/>
          <w:rFonts w:cs="Arial"/>
          <w:sz w:val="24"/>
          <w:szCs w:val="24"/>
          <w:lang w:val="en"/>
        </w:rPr>
        <w:t>processes</w:t>
      </w:r>
      <w:r w:rsidRPr="00CB77F9">
        <w:rPr>
          <w:rFonts w:cs="Arial"/>
          <w:sz w:val="24"/>
          <w:szCs w:val="24"/>
          <w:lang w:val="en"/>
        </w:rPr>
        <w:t xml:space="preserve"> </w:t>
      </w:r>
      <w:r w:rsidRPr="00CB77F9">
        <w:rPr>
          <w:rStyle w:val="hvr"/>
          <w:rFonts w:cs="Arial"/>
          <w:sz w:val="24"/>
          <w:szCs w:val="24"/>
          <w:lang w:val="en"/>
        </w:rPr>
        <w:t>and</w:t>
      </w:r>
      <w:r w:rsidRPr="00CB77F9">
        <w:rPr>
          <w:rFonts w:cs="Arial"/>
          <w:sz w:val="24"/>
          <w:szCs w:val="24"/>
          <w:lang w:val="en"/>
        </w:rPr>
        <w:t xml:space="preserve"> </w:t>
      </w:r>
      <w:r w:rsidRPr="00CB77F9">
        <w:rPr>
          <w:rStyle w:val="hvr"/>
          <w:rFonts w:cs="Arial"/>
          <w:sz w:val="24"/>
          <w:szCs w:val="24"/>
          <w:lang w:val="en"/>
        </w:rPr>
        <w:t>uses</w:t>
      </w:r>
      <w:r w:rsidRPr="00CB77F9">
        <w:rPr>
          <w:rFonts w:cs="Arial"/>
          <w:sz w:val="24"/>
          <w:szCs w:val="24"/>
          <w:lang w:val="en"/>
        </w:rPr>
        <w:t xml:space="preserve"> </w:t>
      </w:r>
      <w:r w:rsidRPr="00CB77F9">
        <w:rPr>
          <w:rStyle w:val="hvr"/>
          <w:rFonts w:cs="Arial"/>
          <w:sz w:val="24"/>
          <w:szCs w:val="24"/>
          <w:lang w:val="en"/>
        </w:rPr>
        <w:t>sugars</w:t>
      </w:r>
      <w:r w:rsidRPr="00CB77F9">
        <w:rPr>
          <w:rFonts w:cs="Arial"/>
          <w:sz w:val="24"/>
          <w:szCs w:val="24"/>
          <w:lang w:val="en"/>
        </w:rPr>
        <w:t xml:space="preserve"> </w:t>
      </w:r>
      <w:r w:rsidRPr="00CB77F9">
        <w:rPr>
          <w:rStyle w:val="hvr"/>
          <w:rFonts w:cs="Arial"/>
          <w:sz w:val="24"/>
          <w:szCs w:val="24"/>
          <w:lang w:val="en"/>
        </w:rPr>
        <w:t>(glucose)</w:t>
      </w:r>
      <w:r w:rsidRPr="00CB77F9">
        <w:rPr>
          <w:rFonts w:cs="Arial"/>
          <w:sz w:val="24"/>
          <w:szCs w:val="24"/>
          <w:lang w:val="en"/>
        </w:rPr>
        <w:t xml:space="preserve"> in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diet.</w:t>
      </w:r>
      <w:r w:rsidRPr="00CB77F9">
        <w:rPr>
          <w:rFonts w:cs="Arial"/>
          <w:sz w:val="24"/>
          <w:szCs w:val="24"/>
          <w:lang w:val="en"/>
        </w:rPr>
        <w:t xml:space="preserve"> </w:t>
      </w:r>
    </w:p>
    <w:p w:rsidR="00E82E50" w:rsidP="00E82E50" w:rsidRDefault="00E82E50" w14:paraId="4BD61131" w14:textId="77777777">
      <w:pPr>
        <w:spacing w:after="0" w:line="240" w:lineRule="auto"/>
        <w:rPr>
          <w:rFonts w:cs="Arial"/>
          <w:sz w:val="24"/>
          <w:szCs w:val="24"/>
          <w:lang w:val="en"/>
        </w:rPr>
      </w:pPr>
    </w:p>
    <w:p w:rsidRPr="00690365" w:rsidR="00E82E50" w:rsidP="00E82E50" w:rsidRDefault="00E82E50" w14:paraId="4BD61132" w14:textId="77777777">
      <w:pPr>
        <w:spacing w:after="0" w:line="240" w:lineRule="auto"/>
        <w:rPr>
          <w:rFonts w:cs="Arial"/>
          <w:sz w:val="24"/>
          <w:szCs w:val="24"/>
          <w:lang w:val="en"/>
        </w:rPr>
      </w:pPr>
      <w:r>
        <w:rPr>
          <w:rFonts w:cs="Arial"/>
          <w:b/>
          <w:sz w:val="24"/>
          <w:szCs w:val="24"/>
          <w:lang w:val="en"/>
        </w:rPr>
        <w:t xml:space="preserve">GERD </w:t>
      </w:r>
      <w:r w:rsidRPr="00886133">
        <w:rPr>
          <w:rFonts w:cs="Arial"/>
          <w:sz w:val="24"/>
          <w:szCs w:val="24"/>
          <w:lang w:val="en"/>
        </w:rPr>
        <w:t>-</w:t>
      </w:r>
      <w:r>
        <w:rPr>
          <w:rFonts w:cs="Arial"/>
          <w:b/>
          <w:sz w:val="24"/>
          <w:szCs w:val="24"/>
          <w:lang w:val="en"/>
        </w:rPr>
        <w:t xml:space="preserve"> </w:t>
      </w:r>
      <w:r w:rsidRPr="00690365">
        <w:rPr>
          <w:rFonts w:cs="Arial"/>
          <w:sz w:val="24"/>
          <w:szCs w:val="24"/>
          <w:lang w:val="en"/>
        </w:rPr>
        <w:t xml:space="preserve">Gastroesophageal Reflux Disease: Is a condition in which the stomach contents leak backwards from the stomach into the esophagus. This can irritate the esophagus, causing heartburn and other symptoms. </w:t>
      </w:r>
    </w:p>
    <w:p w:rsidRPr="00690365" w:rsidR="00E82E50" w:rsidP="00E82E50" w:rsidRDefault="00E82E50" w14:paraId="4BD61133" w14:textId="77777777">
      <w:pPr>
        <w:spacing w:after="0" w:line="240" w:lineRule="auto"/>
        <w:rPr>
          <w:rFonts w:cs="Arial"/>
          <w:b/>
          <w:sz w:val="24"/>
          <w:szCs w:val="24"/>
          <w:lang w:val="en"/>
        </w:rPr>
      </w:pPr>
    </w:p>
    <w:p w:rsidRPr="00690365" w:rsidR="00E82E50" w:rsidP="00E82E50" w:rsidRDefault="00E82E50" w14:paraId="4BD61134" w14:textId="77777777">
      <w:pPr>
        <w:spacing w:after="0" w:line="240" w:lineRule="auto"/>
        <w:rPr>
          <w:rFonts w:cs="Arial"/>
          <w:sz w:val="24"/>
          <w:szCs w:val="24"/>
          <w:lang w:val="en"/>
        </w:rPr>
      </w:pPr>
      <w:r w:rsidRPr="00690365">
        <w:rPr>
          <w:rFonts w:cs="Arial"/>
          <w:b/>
          <w:sz w:val="24"/>
          <w:szCs w:val="24"/>
          <w:lang w:val="en"/>
        </w:rPr>
        <w:t xml:space="preserve">GI </w:t>
      </w:r>
      <w:r>
        <w:rPr>
          <w:rFonts w:cs="Arial"/>
          <w:sz w:val="24"/>
          <w:szCs w:val="24"/>
          <w:lang w:val="en"/>
        </w:rPr>
        <w:t xml:space="preserve">- </w:t>
      </w:r>
      <w:r w:rsidRPr="00690365">
        <w:rPr>
          <w:rFonts w:cs="Arial"/>
          <w:sz w:val="24"/>
          <w:szCs w:val="24"/>
          <w:lang w:val="en"/>
        </w:rPr>
        <w:t xml:space="preserve">Gastrointestinal: </w:t>
      </w:r>
      <w:r w:rsidRPr="00690365">
        <w:rPr>
          <w:rFonts w:eastAsia="Times New Roman" w:cs="Arial"/>
          <w:sz w:val="24"/>
          <w:szCs w:val="24"/>
          <w:lang w:val="en"/>
        </w:rPr>
        <w:t>Of or relating to the stomach and the intestines.</w:t>
      </w:r>
    </w:p>
    <w:p w:rsidRPr="00CB77F9" w:rsidR="00E82E50" w:rsidP="00E82E50" w:rsidRDefault="00E82E50" w14:paraId="4BD61135" w14:textId="77777777">
      <w:pPr>
        <w:spacing w:after="0" w:line="240" w:lineRule="auto"/>
        <w:rPr>
          <w:rFonts w:cs="Arial"/>
          <w:sz w:val="24"/>
          <w:szCs w:val="24"/>
          <w:lang w:val="en"/>
        </w:rPr>
      </w:pPr>
    </w:p>
    <w:p w:rsidR="00E82E50" w:rsidP="00E82E50" w:rsidRDefault="00E82E50" w14:paraId="4BD61136" w14:textId="77777777">
      <w:pPr>
        <w:rPr>
          <w:rFonts w:cs="Andalus"/>
          <w:sz w:val="24"/>
          <w:szCs w:val="24"/>
        </w:rPr>
      </w:pPr>
      <w:r w:rsidRPr="005E372D">
        <w:rPr>
          <w:rFonts w:cs="Andalus"/>
          <w:b/>
          <w:sz w:val="24"/>
          <w:szCs w:val="24"/>
        </w:rPr>
        <w:t>Growth</w:t>
      </w:r>
      <w:r w:rsidRPr="005E372D">
        <w:rPr>
          <w:rFonts w:cs="Andalus"/>
          <w:sz w:val="24"/>
          <w:szCs w:val="24"/>
        </w:rPr>
        <w:t>:  Area of focus in the Strategic Plan</w:t>
      </w:r>
    </w:p>
    <w:p w:rsidRPr="00CB77F9" w:rsidR="00E82E50" w:rsidP="00E82E50" w:rsidRDefault="00E82E50" w14:paraId="4BD61137" w14:textId="77777777">
      <w:pPr>
        <w:spacing w:after="0" w:line="240" w:lineRule="auto"/>
        <w:rPr>
          <w:sz w:val="24"/>
          <w:szCs w:val="24"/>
          <w:lang w:val="en"/>
        </w:rPr>
      </w:pPr>
      <w:r w:rsidRPr="00240B1F">
        <w:rPr>
          <w:rFonts w:cs="Arial"/>
          <w:b/>
          <w:sz w:val="24"/>
          <w:szCs w:val="24"/>
        </w:rPr>
        <w:t xml:space="preserve">GTPAL </w:t>
      </w:r>
      <w:r w:rsidRPr="00240B1F">
        <w:rPr>
          <w:rFonts w:cs="Arial"/>
          <w:sz w:val="24"/>
          <w:szCs w:val="24"/>
        </w:rPr>
        <w:t xml:space="preserve">- </w:t>
      </w:r>
      <w:r w:rsidRPr="00CB77F9">
        <w:rPr>
          <w:rFonts w:cs="Arial"/>
          <w:sz w:val="24"/>
          <w:szCs w:val="24"/>
        </w:rPr>
        <w:t xml:space="preserve">Gravida, Term, Premature, Abortion, Living: </w:t>
      </w:r>
      <w:r w:rsidRPr="00CB77F9">
        <w:rPr>
          <w:sz w:val="24"/>
          <w:szCs w:val="24"/>
          <w:lang w:val="en"/>
        </w:rPr>
        <w:t xml:space="preserve">A system that incorporates a woman's obstetric history to record the number of past pregnancies and pregnancies carried to viable age. </w:t>
      </w:r>
    </w:p>
    <w:p w:rsidRPr="00CB77F9" w:rsidR="00E82E50" w:rsidP="00E82E50" w:rsidRDefault="00E82E50" w14:paraId="4BD61138" w14:textId="77777777">
      <w:pPr>
        <w:pStyle w:val="ListParagraph"/>
        <w:numPr>
          <w:ilvl w:val="0"/>
          <w:numId w:val="31"/>
        </w:numPr>
        <w:spacing w:after="0" w:line="240" w:lineRule="auto"/>
        <w:rPr>
          <w:rFonts w:cs="Arial"/>
          <w:sz w:val="24"/>
          <w:szCs w:val="24"/>
        </w:rPr>
      </w:pPr>
      <w:r w:rsidRPr="00CB77F9">
        <w:rPr>
          <w:rFonts w:cs="Arial"/>
          <w:sz w:val="24"/>
          <w:szCs w:val="24"/>
        </w:rPr>
        <w:t>Gravida = total number of pregnancies</w:t>
      </w:r>
    </w:p>
    <w:p w:rsidRPr="00CB77F9" w:rsidR="00E82E50" w:rsidP="00E82E50" w:rsidRDefault="00E82E50" w14:paraId="4BD61139" w14:textId="77777777">
      <w:pPr>
        <w:pStyle w:val="ListParagraph"/>
        <w:numPr>
          <w:ilvl w:val="0"/>
          <w:numId w:val="31"/>
        </w:numPr>
        <w:spacing w:after="0" w:line="240" w:lineRule="auto"/>
        <w:rPr>
          <w:sz w:val="24"/>
          <w:szCs w:val="24"/>
          <w:lang w:val="en"/>
        </w:rPr>
      </w:pPr>
      <w:r w:rsidRPr="00CB77F9">
        <w:rPr>
          <w:rFonts w:cs="Arial"/>
          <w:sz w:val="24"/>
          <w:szCs w:val="24"/>
        </w:rPr>
        <w:t>Term = total of term deliveries</w:t>
      </w:r>
      <w:r w:rsidRPr="00CB77F9">
        <w:rPr>
          <w:sz w:val="24"/>
          <w:szCs w:val="24"/>
          <w:lang w:val="en"/>
        </w:rPr>
        <w:t xml:space="preserve"> (after 37 weeks gestation)</w:t>
      </w:r>
    </w:p>
    <w:p w:rsidRPr="00CB77F9" w:rsidR="00E82E50" w:rsidP="00E82E50" w:rsidRDefault="00E82E50" w14:paraId="4BD6113A" w14:textId="77777777">
      <w:pPr>
        <w:pStyle w:val="ListParagraph"/>
        <w:numPr>
          <w:ilvl w:val="0"/>
          <w:numId w:val="31"/>
        </w:numPr>
        <w:spacing w:after="0" w:line="240" w:lineRule="auto"/>
        <w:rPr>
          <w:sz w:val="24"/>
          <w:szCs w:val="24"/>
          <w:lang w:val="en"/>
        </w:rPr>
      </w:pPr>
      <w:r w:rsidRPr="00CB77F9">
        <w:rPr>
          <w:sz w:val="24"/>
          <w:szCs w:val="24"/>
          <w:lang w:val="en"/>
        </w:rPr>
        <w:t>Premature = total deliveries from 20 0/7 weeks through 36 6/7 weeks</w:t>
      </w:r>
    </w:p>
    <w:p w:rsidRPr="00CB77F9" w:rsidR="00E82E50" w:rsidP="00E82E50" w:rsidRDefault="00E82E50" w14:paraId="4BD6113B" w14:textId="77777777">
      <w:pPr>
        <w:pStyle w:val="ListParagraph"/>
        <w:spacing w:after="0" w:line="240" w:lineRule="auto"/>
        <w:rPr>
          <w:sz w:val="24"/>
          <w:szCs w:val="24"/>
          <w:lang w:val="en"/>
        </w:rPr>
      </w:pPr>
      <w:r w:rsidRPr="00CB77F9">
        <w:rPr>
          <w:sz w:val="24"/>
          <w:szCs w:val="24"/>
          <w:lang w:val="en"/>
        </w:rPr>
        <w:t>Abortions = total number of induced abortions or spontaneous miscarriages less than 20 0/7 weeks</w:t>
      </w:r>
    </w:p>
    <w:p w:rsidRPr="00CB77F9" w:rsidR="00E82E50" w:rsidP="00E82E50" w:rsidRDefault="00E82E50" w14:paraId="4BD6113C" w14:textId="77777777">
      <w:pPr>
        <w:pStyle w:val="ListParagraph"/>
        <w:numPr>
          <w:ilvl w:val="0"/>
          <w:numId w:val="31"/>
        </w:numPr>
        <w:spacing w:after="0" w:line="240" w:lineRule="auto"/>
        <w:rPr>
          <w:sz w:val="24"/>
          <w:szCs w:val="24"/>
          <w:lang w:val="en"/>
        </w:rPr>
      </w:pPr>
      <w:r w:rsidRPr="00CB77F9">
        <w:rPr>
          <w:sz w:val="24"/>
          <w:szCs w:val="24"/>
          <w:lang w:val="en"/>
        </w:rPr>
        <w:t>Living = total number of living children</w:t>
      </w:r>
    </w:p>
    <w:p w:rsidR="00E82E50" w:rsidP="00E82E50" w:rsidRDefault="00E82E50" w14:paraId="4BD6113D" w14:textId="77777777">
      <w:pPr>
        <w:spacing w:after="0"/>
        <w:rPr>
          <w:rFonts w:cs="Arial"/>
          <w:b/>
          <w:sz w:val="24"/>
          <w:szCs w:val="24"/>
        </w:rPr>
      </w:pPr>
    </w:p>
    <w:p w:rsidR="00E82E50" w:rsidP="00E82E50" w:rsidRDefault="00E82E50" w14:paraId="4BD6113E" w14:textId="77777777">
      <w:pPr>
        <w:spacing w:after="0"/>
        <w:rPr>
          <w:rFonts w:cs="Arial"/>
          <w:sz w:val="24"/>
          <w:szCs w:val="24"/>
        </w:rPr>
      </w:pPr>
      <w:r w:rsidRPr="00085E44">
        <w:rPr>
          <w:rFonts w:cs="Arial"/>
          <w:b/>
          <w:sz w:val="24"/>
          <w:szCs w:val="24"/>
        </w:rPr>
        <w:t>GTT</w:t>
      </w:r>
      <w:r>
        <w:rPr>
          <w:rFonts w:cs="Arial"/>
          <w:sz w:val="24"/>
          <w:szCs w:val="24"/>
        </w:rPr>
        <w:t xml:space="preserve"> - Glucose Tolerance T</w:t>
      </w:r>
      <w:r w:rsidRPr="00D14C8F">
        <w:rPr>
          <w:rFonts w:cs="Arial"/>
          <w:sz w:val="24"/>
          <w:szCs w:val="24"/>
        </w:rPr>
        <w:t>est</w:t>
      </w:r>
      <w:r>
        <w:rPr>
          <w:rFonts w:cs="Arial"/>
          <w:sz w:val="24"/>
          <w:szCs w:val="24"/>
        </w:rPr>
        <w:t>:</w:t>
      </w:r>
    </w:p>
    <w:p w:rsidRPr="00CA3C78" w:rsidR="00E82E50" w:rsidP="008B14BA" w:rsidRDefault="00E82E50" w14:paraId="4BD6113F" w14:textId="77777777">
      <w:pPr>
        <w:spacing w:after="0"/>
        <w:rPr>
          <w:rStyle w:val="hvr"/>
          <w:rFonts w:ascii="Arial" w:hAnsi="Arial" w:cs="Arial"/>
          <w:sz w:val="20"/>
          <w:szCs w:val="20"/>
          <w:lang w:val="en-US"/>
        </w:rPr>
      </w:pPr>
      <w:r w:rsidRPr="008B14BA" w:rsidR="00E82E50">
        <w:rPr>
          <w:rStyle w:val="hvr"/>
          <w:rFonts w:ascii="Arial" w:hAnsi="Arial" w:cs="Arial"/>
          <w:b w:val="1"/>
          <w:bCs w:val="1"/>
          <w:sz w:val="20"/>
          <w:szCs w:val="20"/>
          <w:lang w:val="en-US"/>
        </w:rPr>
        <w:t>One hour</w:t>
      </w:r>
      <w:r w:rsidRPr="008B14BA" w:rsidR="00E82E50">
        <w:rPr>
          <w:rStyle w:val="hvr"/>
          <w:rFonts w:ascii="Arial" w:hAnsi="Arial" w:cs="Arial"/>
          <w:b w:val="1"/>
          <w:bCs w:val="1"/>
          <w:sz w:val="20"/>
          <w:szCs w:val="20"/>
          <w:lang w:val="en-US"/>
        </w:rPr>
        <w:t xml:space="preserve"> GTT</w:t>
      </w:r>
      <w:r w:rsidRPr="008B14BA" w:rsidR="00E82E50">
        <w:rPr>
          <w:rStyle w:val="hvr"/>
          <w:rFonts w:ascii="Arial" w:hAnsi="Arial" w:cs="Arial"/>
          <w:sz w:val="20"/>
          <w:szCs w:val="20"/>
          <w:lang w:val="en-US"/>
        </w:rPr>
        <w:t>: 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standard</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gestational</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screen</w:t>
      </w:r>
      <w:r w:rsidRPr="008B14BA" w:rsidR="00E82E50">
        <w:rPr>
          <w:rFonts w:ascii="Arial" w:hAnsi="Arial" w:cs="Arial"/>
          <w:sz w:val="20"/>
          <w:szCs w:val="20"/>
          <w:lang w:val="en-US"/>
        </w:rPr>
        <w:t xml:space="preserve"> is </w:t>
      </w:r>
      <w:r w:rsidRPr="008B14BA" w:rsidR="00E82E50">
        <w:rPr>
          <w:rStyle w:val="hvr"/>
          <w:rFonts w:ascii="Arial" w:hAnsi="Arial" w:cs="Arial"/>
          <w:sz w:val="20"/>
          <w:szCs w:val="20"/>
          <w:lang w:val="en-US"/>
        </w:rPr>
        <w:t>performed</w:t>
      </w:r>
      <w:r w:rsidRPr="008B14BA" w:rsidR="00E82E50">
        <w:rPr>
          <w:rFonts w:ascii="Arial" w:hAnsi="Arial" w:cs="Arial"/>
          <w:sz w:val="20"/>
          <w:szCs w:val="20"/>
          <w:lang w:val="en-US"/>
        </w:rPr>
        <w:t xml:space="preserve"> on </w:t>
      </w:r>
      <w:r w:rsidRPr="008B14BA" w:rsidR="00E82E50">
        <w:rPr>
          <w:rStyle w:val="hvr"/>
          <w:rFonts w:ascii="Arial" w:hAnsi="Arial" w:cs="Arial"/>
          <w:sz w:val="20"/>
          <w:szCs w:val="20"/>
          <w:lang w:val="en-US"/>
        </w:rPr>
        <w:t>pregnant</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women. 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gestational</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screen</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does</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not</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require</w:t>
      </w:r>
      <w:r w:rsidRPr="008B14BA" w:rsidR="00E82E50">
        <w:rPr>
          <w:rFonts w:ascii="Arial" w:hAnsi="Arial" w:cs="Arial"/>
          <w:sz w:val="20"/>
          <w:szCs w:val="20"/>
          <w:lang w:val="en-US"/>
        </w:rPr>
        <w:t xml:space="preserve"> a </w:t>
      </w:r>
      <w:r w:rsidRPr="008B14BA" w:rsidR="00E82E50">
        <w:rPr>
          <w:rStyle w:val="hvr"/>
          <w:rFonts w:ascii="Arial" w:hAnsi="Arial" w:cs="Arial"/>
          <w:sz w:val="20"/>
          <w:szCs w:val="20"/>
          <w:lang w:val="en-US"/>
        </w:rPr>
        <w:t>fast.</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patient</w:t>
      </w:r>
      <w:r w:rsidRPr="008B14BA" w:rsidR="00E82E50">
        <w:rPr>
          <w:rFonts w:ascii="Arial" w:hAnsi="Arial" w:cs="Arial"/>
          <w:sz w:val="20"/>
          <w:szCs w:val="20"/>
          <w:lang w:val="en-US"/>
        </w:rPr>
        <w:t xml:space="preserve"> is </w:t>
      </w:r>
      <w:r w:rsidRPr="008B14BA" w:rsidR="00E82E50">
        <w:rPr>
          <w:rStyle w:val="hvr"/>
          <w:rFonts w:ascii="Arial" w:hAnsi="Arial" w:cs="Arial"/>
          <w:sz w:val="20"/>
          <w:szCs w:val="20"/>
          <w:lang w:val="en-US"/>
        </w:rPr>
        <w:t>given</w:t>
      </w:r>
      <w:r w:rsidRPr="008B14BA" w:rsidR="00E82E50">
        <w:rPr>
          <w:rFonts w:ascii="Arial" w:hAnsi="Arial" w:cs="Arial"/>
          <w:sz w:val="20"/>
          <w:szCs w:val="20"/>
          <w:lang w:val="en-US"/>
        </w:rPr>
        <w:t xml:space="preserve"> a </w:t>
      </w:r>
      <w:r w:rsidRPr="008B14BA" w:rsidR="00E82E50">
        <w:rPr>
          <w:rStyle w:val="hvr"/>
          <w:rFonts w:ascii="Arial" w:hAnsi="Arial" w:cs="Arial"/>
          <w:sz w:val="20"/>
          <w:szCs w:val="20"/>
          <w:lang w:val="en-US"/>
        </w:rPr>
        <w:t>50-g</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oral</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glucose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load.</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glucose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load</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should</w:t>
      </w:r>
      <w:r w:rsidRPr="008B14BA" w:rsidR="00E82E50">
        <w:rPr>
          <w:rFonts w:ascii="Arial" w:hAnsi="Arial" w:cs="Arial"/>
          <w:sz w:val="20"/>
          <w:szCs w:val="20"/>
          <w:lang w:val="en-US"/>
        </w:rPr>
        <w:t xml:space="preserve"> be </w:t>
      </w:r>
      <w:r w:rsidRPr="008B14BA" w:rsidR="00E82E50">
        <w:rPr>
          <w:rStyle w:val="hvr"/>
          <w:rFonts w:ascii="Arial" w:hAnsi="Arial" w:cs="Arial"/>
          <w:sz w:val="20"/>
          <w:szCs w:val="20"/>
          <w:lang w:val="en-US"/>
        </w:rPr>
        <w:t>consumed</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within</w:t>
      </w:r>
      <w:r w:rsidRPr="008B14BA" w:rsidR="00E82E50">
        <w:rPr>
          <w:rFonts w:ascii="Arial" w:hAnsi="Arial" w:cs="Arial"/>
          <w:sz w:val="20"/>
          <w:szCs w:val="20"/>
          <w:lang w:val="en-US"/>
        </w:rPr>
        <w:t xml:space="preserve"> 5 </w:t>
      </w:r>
      <w:r w:rsidRPr="008B14BA" w:rsidR="00E82E50">
        <w:rPr>
          <w:rStyle w:val="hvr"/>
          <w:rFonts w:ascii="Arial" w:hAnsi="Arial" w:cs="Arial"/>
          <w:sz w:val="20"/>
          <w:szCs w:val="20"/>
          <w:lang w:val="en-US"/>
        </w:rPr>
        <w:t>min,</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and</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time</w:t>
      </w:r>
      <w:r w:rsidRPr="008B14BA" w:rsidR="00E82E50">
        <w:rPr>
          <w:rFonts w:ascii="Arial" w:hAnsi="Arial" w:cs="Arial"/>
          <w:sz w:val="20"/>
          <w:szCs w:val="20"/>
          <w:lang w:val="en-US"/>
        </w:rPr>
        <w:t xml:space="preserve"> 0 </w:t>
      </w:r>
      <w:r w:rsidRPr="008B14BA" w:rsidR="00E82E50">
        <w:rPr>
          <w:rStyle w:val="hvr"/>
          <w:rFonts w:ascii="Arial" w:hAnsi="Arial" w:cs="Arial"/>
          <w:sz w:val="20"/>
          <w:szCs w:val="20"/>
          <w:lang w:val="en-US"/>
        </w:rPr>
        <w:t>begins</w:t>
      </w:r>
      <w:r w:rsidRPr="008B14BA" w:rsidR="00E82E50">
        <w:rPr>
          <w:rFonts w:ascii="Arial" w:hAnsi="Arial" w:cs="Arial"/>
          <w:sz w:val="20"/>
          <w:szCs w:val="20"/>
          <w:lang w:val="en-US"/>
        </w:rPr>
        <w:t xml:space="preserve"> as </w:t>
      </w:r>
      <w:r w:rsidRPr="008B14BA" w:rsidR="00E82E50">
        <w:rPr>
          <w:rStyle w:val="hvr"/>
          <w:rFonts w:ascii="Arial" w:hAnsi="Arial" w:cs="Arial"/>
          <w:sz w:val="20"/>
          <w:szCs w:val="20"/>
          <w:lang w:val="en-US"/>
        </w:rPr>
        <w:t>soon</w:t>
      </w:r>
      <w:r w:rsidRPr="008B14BA" w:rsidR="00E82E50">
        <w:rPr>
          <w:rFonts w:ascii="Arial" w:hAnsi="Arial" w:cs="Arial"/>
          <w:sz w:val="20"/>
          <w:szCs w:val="20"/>
          <w:lang w:val="en-US"/>
        </w:rPr>
        <w:t xml:space="preserve"> as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patient</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begins</w:t>
      </w:r>
      <w:r w:rsidRPr="008B14BA" w:rsidR="00E82E50">
        <w:rPr>
          <w:rFonts w:ascii="Arial" w:hAnsi="Arial" w:cs="Arial"/>
          <w:sz w:val="20"/>
          <w:szCs w:val="20"/>
          <w:lang w:val="en-US"/>
        </w:rPr>
        <w:t xml:space="preserve"> to </w:t>
      </w:r>
      <w:r w:rsidRPr="008B14BA" w:rsidR="00E82E50">
        <w:rPr>
          <w:rStyle w:val="hvr"/>
          <w:rFonts w:ascii="Arial" w:hAnsi="Arial" w:cs="Arial"/>
          <w:sz w:val="20"/>
          <w:szCs w:val="20"/>
          <w:lang w:val="en-US"/>
        </w:rPr>
        <w:t>ingest</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glucose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load.</w:t>
      </w:r>
      <w:r w:rsidRPr="008B14BA" w:rsidR="00E82E50">
        <w:rPr>
          <w:rFonts w:ascii="Arial" w:hAnsi="Arial" w:cs="Arial"/>
          <w:sz w:val="20"/>
          <w:szCs w:val="20"/>
          <w:lang w:val="en-US"/>
        </w:rPr>
        <w:t xml:space="preserve"> A </w:t>
      </w:r>
      <w:r w:rsidRPr="008B14BA" w:rsidR="00E82E50">
        <w:rPr>
          <w:rStyle w:val="hvr"/>
          <w:rFonts w:ascii="Arial" w:hAnsi="Arial" w:cs="Arial"/>
          <w:sz w:val="20"/>
          <w:szCs w:val="20"/>
          <w:lang w:val="en-US"/>
        </w:rPr>
        <w:t>specimen</w:t>
      </w:r>
      <w:r w:rsidRPr="008B14BA" w:rsidR="00E82E50">
        <w:rPr>
          <w:rFonts w:ascii="Arial" w:hAnsi="Arial" w:cs="Arial"/>
          <w:sz w:val="20"/>
          <w:szCs w:val="20"/>
          <w:lang w:val="en-US"/>
        </w:rPr>
        <w:t xml:space="preserve"> is </w:t>
      </w:r>
      <w:r w:rsidRPr="008B14BA" w:rsidR="00E82E50">
        <w:rPr>
          <w:rStyle w:val="hvr"/>
          <w:rFonts w:ascii="Arial" w:hAnsi="Arial" w:cs="Arial"/>
          <w:sz w:val="20"/>
          <w:szCs w:val="20"/>
          <w:lang w:val="en-US"/>
        </w:rPr>
        <w:t>collected</w:t>
      </w:r>
      <w:r w:rsidRPr="008B14BA" w:rsidR="00E82E50">
        <w:rPr>
          <w:rFonts w:ascii="Arial" w:hAnsi="Arial" w:cs="Arial"/>
          <w:sz w:val="20"/>
          <w:szCs w:val="20"/>
          <w:lang w:val="en-US"/>
        </w:rPr>
        <w:t xml:space="preserve"> 1 hr. </w:t>
      </w:r>
      <w:r w:rsidRPr="008B14BA" w:rsidR="00E82E50">
        <w:rPr>
          <w:rStyle w:val="hvr"/>
          <w:rFonts w:ascii="Arial" w:hAnsi="Arial" w:cs="Arial"/>
          <w:sz w:val="20"/>
          <w:szCs w:val="20"/>
          <w:lang w:val="en-US"/>
        </w:rPr>
        <w:t>after</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ingestion.</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test</w:t>
      </w:r>
      <w:r w:rsidRPr="008B14BA" w:rsidR="00E82E50">
        <w:rPr>
          <w:rFonts w:ascii="Arial" w:hAnsi="Arial" w:cs="Arial"/>
          <w:sz w:val="20"/>
          <w:szCs w:val="20"/>
          <w:lang w:val="en-US"/>
        </w:rPr>
        <w:t xml:space="preserve"> is </w:t>
      </w:r>
      <w:r w:rsidRPr="008B14BA" w:rsidR="00E82E50">
        <w:rPr>
          <w:rStyle w:val="hvr"/>
          <w:rFonts w:ascii="Arial" w:hAnsi="Arial" w:cs="Arial"/>
          <w:sz w:val="20"/>
          <w:szCs w:val="20"/>
          <w:lang w:val="en-US"/>
        </w:rPr>
        <w:t>discontinued</w:t>
      </w:r>
      <w:r w:rsidRPr="008B14BA" w:rsidR="00E82E50">
        <w:rPr>
          <w:rFonts w:ascii="Arial" w:hAnsi="Arial" w:cs="Arial"/>
          <w:sz w:val="20"/>
          <w:szCs w:val="20"/>
          <w:lang w:val="en-US"/>
        </w:rPr>
        <w:t xml:space="preserve"> if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patient</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vomits</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before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1-hr</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specimen</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has</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been</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collected.</w:t>
      </w:r>
      <w:r w:rsidRPr="008B14BA" w:rsidR="00E82E50">
        <w:rPr>
          <w:rFonts w:ascii="Arial" w:hAnsi="Arial" w:cs="Arial"/>
          <w:sz w:val="20"/>
          <w:szCs w:val="20"/>
          <w:lang w:val="en-US"/>
        </w:rPr>
        <w:t xml:space="preserve"> If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result</w:t>
      </w:r>
      <w:r w:rsidRPr="008B14BA" w:rsidR="00E82E50">
        <w:rPr>
          <w:rFonts w:ascii="Arial" w:hAnsi="Arial" w:cs="Arial"/>
          <w:sz w:val="20"/>
          <w:szCs w:val="20"/>
          <w:lang w:val="en-US"/>
        </w:rPr>
        <w:t xml:space="preserve"> is ab</w:t>
      </w:r>
      <w:r w:rsidRPr="008B14BA" w:rsidR="00E82E50">
        <w:rPr>
          <w:rStyle w:val="hvr"/>
          <w:rFonts w:ascii="Arial" w:hAnsi="Arial" w:cs="Arial"/>
          <w:sz w:val="20"/>
          <w:szCs w:val="20"/>
          <w:lang w:val="en-US"/>
        </w:rPr>
        <w:t>normal,</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the</w:t>
      </w:r>
      <w:r w:rsidRPr="008B14BA" w:rsidR="00E82E50">
        <w:rPr>
          <w:rFonts w:ascii="Arial" w:hAnsi="Arial" w:cs="Arial"/>
          <w:sz w:val="20"/>
          <w:szCs w:val="20"/>
          <w:lang w:val="en-US"/>
        </w:rPr>
        <w:t xml:space="preserve"> </w:t>
      </w:r>
      <w:r w:rsidRPr="008B14BA" w:rsidR="00E82E50">
        <w:rPr>
          <w:rStyle w:val="hvr"/>
          <w:rFonts w:ascii="Arial" w:hAnsi="Arial" w:cs="Arial"/>
          <w:sz w:val="20"/>
          <w:szCs w:val="20"/>
          <w:lang w:val="en-US"/>
        </w:rPr>
        <w:t>patient will need to have further testing.</w:t>
      </w:r>
    </w:p>
    <w:p w:rsidR="00E82E50" w:rsidP="008B14BA" w:rsidRDefault="00E82E50" w14:paraId="4BD61140" w14:textId="77777777">
      <w:pPr>
        <w:spacing w:after="0"/>
        <w:rPr>
          <w:rFonts w:ascii="Arial" w:hAnsi="Arial" w:eastAsia="Times New Roman" w:cs="Arial"/>
          <w:sz w:val="20"/>
          <w:szCs w:val="20"/>
          <w:lang w:val="en-US"/>
        </w:rPr>
      </w:pPr>
      <w:r w:rsidRPr="008B14BA" w:rsidR="00E82E50">
        <w:rPr>
          <w:rStyle w:val="hvr"/>
          <w:rFonts w:ascii="Arial" w:hAnsi="Arial" w:cs="Arial"/>
          <w:b w:val="1"/>
          <w:bCs w:val="1"/>
          <w:sz w:val="20"/>
          <w:szCs w:val="20"/>
          <w:lang w:val="en-US"/>
        </w:rPr>
        <w:t>Three Hour GTT</w:t>
      </w:r>
      <w:r w:rsidRPr="008B14BA" w:rsidR="00E82E50">
        <w:rPr>
          <w:rStyle w:val="hvr"/>
          <w:rFonts w:ascii="Arial" w:hAnsi="Arial" w:cs="Arial"/>
          <w:sz w:val="20"/>
          <w:szCs w:val="20"/>
          <w:lang w:val="en-US"/>
        </w:rPr>
        <w:t xml:space="preserve">: </w:t>
      </w:r>
      <w:r w:rsidRPr="008B14BA" w:rsidR="00E82E50">
        <w:rPr>
          <w:rFonts w:ascii="Arial" w:hAnsi="Arial" w:eastAsia="Times New Roman" w:cs="Arial"/>
          <w:sz w:val="20"/>
          <w:szCs w:val="20"/>
          <w:lang w:val="en-US"/>
        </w:rPr>
        <w:t xml:space="preserve">A fasting blood glucose is </w:t>
      </w:r>
      <w:r w:rsidRPr="008B14BA" w:rsidR="00E82E50">
        <w:rPr>
          <w:rFonts w:ascii="Arial" w:hAnsi="Arial" w:eastAsia="Times New Roman" w:cs="Arial"/>
          <w:sz w:val="20"/>
          <w:szCs w:val="20"/>
          <w:lang w:val="en-US"/>
        </w:rPr>
        <w:t>determined</w:t>
      </w:r>
      <w:r w:rsidRPr="008B14BA" w:rsidR="00E82E50">
        <w:rPr>
          <w:rFonts w:ascii="Arial" w:hAnsi="Arial" w:eastAsia="Times New Roman" w:cs="Arial"/>
          <w:sz w:val="20"/>
          <w:szCs w:val="20"/>
          <w:lang w:val="en-US"/>
        </w:rPr>
        <w:t xml:space="preserve"> bef</w:t>
      </w:r>
      <w:r w:rsidRPr="008B14BA" w:rsidR="00E82E50">
        <w:rPr>
          <w:rFonts w:ascii="Arial" w:hAnsi="Arial" w:eastAsia="Times New Roman" w:cs="Arial"/>
          <w:sz w:val="20"/>
          <w:szCs w:val="20"/>
          <w:lang w:val="en-US"/>
        </w:rPr>
        <w:t xml:space="preserve">ore administration of a </w:t>
      </w:r>
      <w:r w:rsidRPr="008B14BA" w:rsidR="00E82E50">
        <w:rPr>
          <w:rFonts w:ascii="Arial" w:hAnsi="Arial" w:eastAsia="Times New Roman" w:cs="Arial"/>
          <w:sz w:val="20"/>
          <w:szCs w:val="20"/>
          <w:lang w:val="en-US"/>
        </w:rPr>
        <w:t xml:space="preserve">100-g oral glucose </w:t>
      </w:r>
      <w:r w:rsidRPr="008B14BA" w:rsidR="00E82E50">
        <w:rPr>
          <w:rFonts w:ascii="Arial" w:hAnsi="Arial" w:eastAsia="Times New Roman" w:cs="Arial"/>
          <w:sz w:val="20"/>
          <w:szCs w:val="20"/>
          <w:lang w:val="en-US"/>
        </w:rPr>
        <w:t>load</w:t>
      </w:r>
      <w:r w:rsidRPr="008B14BA" w:rsidR="00E82E50">
        <w:rPr>
          <w:rFonts w:ascii="Arial" w:hAnsi="Arial" w:eastAsia="Times New Roman" w:cs="Arial"/>
          <w:sz w:val="20"/>
          <w:szCs w:val="20"/>
          <w:lang w:val="en-US"/>
        </w:rPr>
        <w:t xml:space="preserve">. If the fasting blood glucose is less than 126 mg/dL, the patient is given an oral glucose load. </w:t>
      </w:r>
      <w:r w:rsidRPr="008B14BA" w:rsidR="00E82E50">
        <w:rPr>
          <w:rFonts w:ascii="Arial" w:hAnsi="Arial" w:eastAsia="Times New Roman" w:cs="Arial"/>
          <w:sz w:val="20"/>
          <w:szCs w:val="20"/>
          <w:lang w:val="en-US"/>
        </w:rPr>
        <w:t>An oral glucose load should not be administered before the value of the fasting specimen has been received.</w:t>
      </w:r>
      <w:r w:rsidRPr="008B14BA" w:rsidR="00E82E50">
        <w:rPr>
          <w:rFonts w:ascii="Arial" w:hAnsi="Arial" w:eastAsia="Times New Roman" w:cs="Arial"/>
          <w:sz w:val="20"/>
          <w:szCs w:val="20"/>
          <w:lang w:val="en-US"/>
        </w:rPr>
        <w:t xml:space="preserve"> </w:t>
      </w:r>
      <w:r w:rsidRPr="008B14BA" w:rsidR="00E82E50">
        <w:rPr>
          <w:rFonts w:ascii="Arial" w:hAnsi="Arial" w:eastAsia="Times New Roman" w:cs="Arial"/>
          <w:i w:val="1"/>
          <w:iCs w:val="1"/>
          <w:sz w:val="20"/>
          <w:szCs w:val="20"/>
          <w:lang w:val="en-US"/>
        </w:rPr>
        <w:t xml:space="preserve">If the fasting blood glucose is greater than 126 mg/dL, the </w:t>
      </w:r>
      <w:r w:rsidRPr="008B14BA" w:rsidR="00E82E50">
        <w:rPr>
          <w:rFonts w:ascii="Arial" w:hAnsi="Arial" w:eastAsia="Times New Roman" w:cs="Arial"/>
          <w:i w:val="1"/>
          <w:iCs w:val="1"/>
          <w:sz w:val="20"/>
          <w:szCs w:val="20"/>
          <w:lang w:val="en-US"/>
        </w:rPr>
        <w:t>Glucola</w:t>
      </w:r>
      <w:r w:rsidRPr="008B14BA" w:rsidR="00E82E50">
        <w:rPr>
          <w:rFonts w:ascii="Arial" w:hAnsi="Arial" w:eastAsia="Times New Roman" w:cs="Arial"/>
          <w:i w:val="1"/>
          <w:iCs w:val="1"/>
          <w:sz w:val="20"/>
          <w:szCs w:val="20"/>
          <w:lang w:val="en-US"/>
        </w:rPr>
        <w:t xml:space="preserve"> is not </w:t>
      </w:r>
      <w:r w:rsidRPr="008B14BA" w:rsidR="00E82E50">
        <w:rPr>
          <w:rFonts w:ascii="Arial" w:hAnsi="Arial" w:eastAsia="Times New Roman" w:cs="Arial"/>
          <w:i w:val="1"/>
          <w:iCs w:val="1"/>
          <w:sz w:val="20"/>
          <w:szCs w:val="20"/>
          <w:lang w:val="en-US"/>
        </w:rPr>
        <w:t>administered</w:t>
      </w:r>
      <w:r w:rsidRPr="008B14BA" w:rsidR="00E82E50">
        <w:rPr>
          <w:rFonts w:ascii="Arial" w:hAnsi="Arial" w:eastAsia="Times New Roman" w:cs="Arial"/>
          <w:i w:val="1"/>
          <w:iCs w:val="1"/>
          <w:sz w:val="20"/>
          <w:szCs w:val="20"/>
          <w:lang w:val="en-US"/>
        </w:rPr>
        <w:t xml:space="preserve"> and the test is canceled</w:t>
      </w:r>
      <w:r w:rsidRPr="008B14BA" w:rsidR="00E82E50">
        <w:rPr>
          <w:rFonts w:ascii="Arial" w:hAnsi="Arial" w:eastAsia="Times New Roman" w:cs="Arial"/>
          <w:sz w:val="20"/>
          <w:szCs w:val="20"/>
          <w:lang w:val="en-US"/>
        </w:rPr>
        <w:t xml:space="preserve">. </w:t>
      </w:r>
      <w:r w:rsidRPr="008B14BA" w:rsidR="00E82E50">
        <w:rPr>
          <w:rFonts w:ascii="Arial" w:hAnsi="Arial" w:eastAsia="Times New Roman" w:cs="Arial"/>
          <w:sz w:val="20"/>
          <w:szCs w:val="20"/>
          <w:lang w:val="en-US"/>
        </w:rPr>
        <w:t xml:space="preserve">The glucose load should be consumed within 5 min, and time 0 begins as soon as the patient begins to ingest the glucose load. </w:t>
      </w:r>
      <w:r w:rsidRPr="008B14BA" w:rsidR="00E82E50">
        <w:rPr>
          <w:rFonts w:ascii="Arial" w:hAnsi="Arial" w:eastAsia="Times New Roman" w:cs="Arial"/>
          <w:sz w:val="20"/>
          <w:szCs w:val="20"/>
          <w:lang w:val="en-US"/>
        </w:rPr>
        <w:t>Subsequent</w:t>
      </w:r>
      <w:r w:rsidRPr="008B14BA" w:rsidR="00E82E50">
        <w:rPr>
          <w:rFonts w:ascii="Arial" w:hAnsi="Arial" w:eastAsia="Times New Roman" w:cs="Arial"/>
          <w:sz w:val="20"/>
          <w:szCs w:val="20"/>
          <w:lang w:val="en-US"/>
        </w:rPr>
        <w:t xml:space="preserve"> specimens are collected at 1, 2, and 3 hr., concluding the test. The test is </w:t>
      </w:r>
      <w:r w:rsidRPr="008B14BA" w:rsidR="00E82E50">
        <w:rPr>
          <w:rFonts w:ascii="Arial" w:hAnsi="Arial" w:eastAsia="Times New Roman" w:cs="Arial"/>
          <w:sz w:val="20"/>
          <w:szCs w:val="20"/>
          <w:lang w:val="en-US"/>
        </w:rPr>
        <w:t>discontinued</w:t>
      </w:r>
      <w:r w:rsidRPr="008B14BA" w:rsidR="00E82E50">
        <w:rPr>
          <w:rFonts w:ascii="Arial" w:hAnsi="Arial" w:eastAsia="Times New Roman" w:cs="Arial"/>
          <w:sz w:val="20"/>
          <w:szCs w:val="20"/>
          <w:lang w:val="en-US"/>
        </w:rPr>
        <w:t xml:space="preserve"> if the patient vomits before all specimens have been collected. </w:t>
      </w:r>
    </w:p>
    <w:p w:rsidR="00E82E50" w:rsidP="00E82E50" w:rsidRDefault="00E82E50" w14:paraId="4BD61141" w14:textId="77777777">
      <w:pPr>
        <w:spacing w:after="0"/>
        <w:rPr>
          <w:rFonts w:ascii="Arial" w:hAnsi="Arial" w:eastAsia="Times New Roman" w:cs="Arial"/>
          <w:sz w:val="20"/>
          <w:szCs w:val="20"/>
          <w:lang w:val="en"/>
        </w:rPr>
      </w:pPr>
    </w:p>
    <w:p w:rsidRPr="00B53DD4" w:rsidR="00E82E50" w:rsidP="008B14BA" w:rsidRDefault="00E82E50" w14:paraId="4BD61142" w14:textId="77777777">
      <w:pPr>
        <w:spacing w:after="0"/>
        <w:rPr>
          <w:rFonts w:eastAsia="Times New Roman" w:cs="Arial"/>
          <w:b w:val="1"/>
          <w:bCs w:val="1"/>
          <w:sz w:val="24"/>
          <w:szCs w:val="24"/>
          <w:lang w:val="en-US"/>
        </w:rPr>
      </w:pPr>
      <w:r w:rsidRPr="008B14BA" w:rsidR="00E82E50">
        <w:rPr>
          <w:rFonts w:ascii="Arial" w:hAnsi="Arial" w:eastAsia="Times New Roman" w:cs="Arial"/>
          <w:b w:val="1"/>
          <w:bCs w:val="1"/>
          <w:sz w:val="20"/>
          <w:szCs w:val="20"/>
          <w:lang w:val="en-US"/>
        </w:rPr>
        <w:t>GU</w:t>
      </w:r>
      <w:r w:rsidRPr="008B14BA" w:rsidR="00E82E50">
        <w:rPr>
          <w:rFonts w:ascii="Arial" w:hAnsi="Arial" w:eastAsia="Times New Roman" w:cs="Arial"/>
          <w:b w:val="1"/>
          <w:bCs w:val="1"/>
          <w:sz w:val="20"/>
          <w:szCs w:val="20"/>
          <w:lang w:val="en-US"/>
        </w:rPr>
        <w:t xml:space="preserve"> </w:t>
      </w:r>
      <w:r w:rsidRPr="008B14BA" w:rsidR="00E82E50">
        <w:rPr>
          <w:rFonts w:eastAsia="Times New Roman" w:cs="Arial"/>
          <w:sz w:val="24"/>
          <w:szCs w:val="24"/>
          <w:lang w:val="en-US"/>
        </w:rPr>
        <w:t xml:space="preserve">- </w:t>
      </w:r>
      <w:r w:rsidRPr="008B14BA" w:rsidR="00E82E50">
        <w:rPr>
          <w:rFonts w:eastAsia="Times New Roman" w:cs="Arial"/>
          <w:sz w:val="24"/>
          <w:szCs w:val="24"/>
          <w:lang w:val="en-US"/>
        </w:rPr>
        <w:t xml:space="preserve">Genitourinary: </w:t>
      </w:r>
      <w:r w:rsidRPr="008B14BA" w:rsidR="00E82E50">
        <w:rPr>
          <w:rStyle w:val="hvr"/>
          <w:rFonts w:cs="Arial"/>
          <w:sz w:val="24"/>
          <w:szCs w:val="24"/>
          <w:lang w:val="en-US"/>
        </w:rPr>
        <w:t>Pertaining</w:t>
      </w:r>
      <w:r w:rsidRPr="008B14BA" w:rsidR="00E82E50">
        <w:rPr>
          <w:rFonts w:cs="Arial"/>
          <w:sz w:val="24"/>
          <w:szCs w:val="24"/>
          <w:lang w:val="en-US"/>
        </w:rPr>
        <w:t xml:space="preserve"> to</w:t>
      </w:r>
      <w:r w:rsidRPr="008B14BA" w:rsidR="00E82E50">
        <w:rPr>
          <w:rFonts w:cs="Arial"/>
          <w:sz w:val="24"/>
          <w:szCs w:val="24"/>
          <w:lang w:val="en-US"/>
        </w:rPr>
        <w:t xml:space="preserve"> </w:t>
      </w:r>
      <w:r w:rsidRPr="008B14BA" w:rsidR="00E82E50">
        <w:rPr>
          <w:rStyle w:val="hvr"/>
          <w:rFonts w:cs="Arial"/>
          <w:sz w:val="24"/>
          <w:szCs w:val="24"/>
          <w:lang w:val="en-US"/>
        </w:rPr>
        <w:t>the</w:t>
      </w:r>
      <w:r w:rsidRPr="008B14BA" w:rsidR="00E82E50">
        <w:rPr>
          <w:rFonts w:cs="Arial"/>
          <w:sz w:val="24"/>
          <w:szCs w:val="24"/>
          <w:lang w:val="en-US"/>
        </w:rPr>
        <w:t xml:space="preserve"> </w:t>
      </w:r>
      <w:r w:rsidRPr="008B14BA" w:rsidR="00E82E50">
        <w:rPr>
          <w:rStyle w:val="hvr"/>
          <w:rFonts w:cs="Arial"/>
          <w:sz w:val="24"/>
          <w:szCs w:val="24"/>
          <w:lang w:val="en-US"/>
        </w:rPr>
        <w:t>urinary</w:t>
      </w:r>
      <w:r w:rsidRPr="008B14BA" w:rsidR="00E82E50">
        <w:rPr>
          <w:rFonts w:cs="Arial"/>
          <w:sz w:val="24"/>
          <w:szCs w:val="24"/>
          <w:lang w:val="en-US"/>
        </w:rPr>
        <w:t xml:space="preserve"> </w:t>
      </w:r>
      <w:r w:rsidRPr="008B14BA" w:rsidR="00E82E50">
        <w:rPr>
          <w:rStyle w:val="hvr"/>
          <w:rFonts w:cs="Arial"/>
          <w:sz w:val="24"/>
          <w:szCs w:val="24"/>
          <w:lang w:val="en-US"/>
        </w:rPr>
        <w:t>system</w:t>
      </w:r>
      <w:r w:rsidRPr="008B14BA" w:rsidR="00E82E50">
        <w:rPr>
          <w:rFonts w:cs="Arial"/>
          <w:sz w:val="24"/>
          <w:szCs w:val="24"/>
          <w:lang w:val="en-US"/>
        </w:rPr>
        <w:t xml:space="preserve"> </w:t>
      </w:r>
      <w:r w:rsidRPr="008B14BA" w:rsidR="00E82E50">
        <w:rPr>
          <w:rStyle w:val="hvr"/>
          <w:rFonts w:cs="Arial"/>
          <w:sz w:val="24"/>
          <w:szCs w:val="24"/>
          <w:lang w:val="en-US"/>
        </w:rPr>
        <w:t>and</w:t>
      </w:r>
      <w:r w:rsidRPr="008B14BA" w:rsidR="00E82E50">
        <w:rPr>
          <w:rFonts w:cs="Arial"/>
          <w:sz w:val="24"/>
          <w:szCs w:val="24"/>
          <w:lang w:val="en-US"/>
        </w:rPr>
        <w:t xml:space="preserve"> </w:t>
      </w:r>
      <w:r w:rsidRPr="008B14BA" w:rsidR="00E82E50">
        <w:rPr>
          <w:rStyle w:val="hvr"/>
          <w:rFonts w:cs="Arial"/>
          <w:sz w:val="24"/>
          <w:szCs w:val="24"/>
          <w:lang w:val="en-US"/>
        </w:rPr>
        <w:t>genitalia</w:t>
      </w:r>
      <w:r w:rsidRPr="008B14BA" w:rsidR="00E82E50">
        <w:rPr>
          <w:rStyle w:val="hvr"/>
          <w:rFonts w:cs="Arial"/>
          <w:color w:val="404040" w:themeColor="text1" w:themeTint="BF" w:themeShade="FF"/>
          <w:sz w:val="24"/>
          <w:szCs w:val="24"/>
          <w:lang w:val="en-US"/>
        </w:rPr>
        <w:t>.</w:t>
      </w:r>
    </w:p>
    <w:p w:rsidR="00E82E50" w:rsidP="00E82E50" w:rsidRDefault="00E82E50" w14:paraId="4BD61143" w14:textId="77777777">
      <w:pPr>
        <w:spacing w:after="0"/>
        <w:rPr>
          <w:rFonts w:ascii="Arial" w:hAnsi="Arial" w:eastAsia="Times New Roman" w:cs="Arial"/>
          <w:sz w:val="20"/>
          <w:szCs w:val="20"/>
          <w:lang w:val="en"/>
        </w:rPr>
      </w:pPr>
    </w:p>
    <w:p w:rsidR="00E82E50" w:rsidP="00E82E50" w:rsidRDefault="00E82E50" w14:paraId="4BD61144" w14:textId="77777777">
      <w:pPr>
        <w:spacing w:after="0" w:line="240" w:lineRule="auto"/>
        <w:rPr>
          <w:rFonts w:eastAsia="Times New Roman" w:cs="Arial"/>
          <w:sz w:val="24"/>
          <w:szCs w:val="24"/>
          <w:lang w:val="en"/>
        </w:rPr>
      </w:pPr>
      <w:r w:rsidRPr="00690365">
        <w:rPr>
          <w:rFonts w:eastAsia="Times New Roman" w:cs="Arial"/>
          <w:b/>
          <w:sz w:val="24"/>
          <w:szCs w:val="24"/>
          <w:lang w:val="en"/>
        </w:rPr>
        <w:lastRenderedPageBreak/>
        <w:t>Gyn</w:t>
      </w:r>
      <w:r w:rsidRPr="00690365">
        <w:rPr>
          <w:rFonts w:eastAsia="Times New Roman" w:cs="Arial"/>
          <w:sz w:val="24"/>
          <w:szCs w:val="24"/>
          <w:lang w:val="en"/>
        </w:rPr>
        <w:t xml:space="preserve"> </w:t>
      </w:r>
      <w:r>
        <w:rPr>
          <w:rFonts w:eastAsia="Times New Roman" w:cs="Arial"/>
          <w:sz w:val="24"/>
          <w:szCs w:val="24"/>
          <w:lang w:val="en"/>
        </w:rPr>
        <w:t xml:space="preserve">- </w:t>
      </w:r>
      <w:r w:rsidRPr="00690365">
        <w:rPr>
          <w:rFonts w:eastAsia="Times New Roman" w:cs="Arial"/>
          <w:sz w:val="24"/>
          <w:szCs w:val="24"/>
          <w:lang w:val="en"/>
        </w:rPr>
        <w:t>Gynecology</w:t>
      </w:r>
      <w:r>
        <w:rPr>
          <w:rFonts w:eastAsia="Times New Roman" w:cs="Arial"/>
          <w:sz w:val="24"/>
          <w:szCs w:val="24"/>
          <w:lang w:val="en"/>
        </w:rPr>
        <w:t xml:space="preserve">: </w:t>
      </w:r>
      <w:r w:rsidRPr="00B53DD4">
        <w:rPr>
          <w:rStyle w:val="hvr"/>
          <w:rFonts w:cs="Arial"/>
          <w:sz w:val="24"/>
          <w:szCs w:val="24"/>
          <w:lang w:val="en"/>
        </w:rPr>
        <w:t>The</w:t>
      </w:r>
      <w:r w:rsidRPr="00B53DD4">
        <w:rPr>
          <w:rFonts w:cs="Arial"/>
          <w:sz w:val="24"/>
          <w:szCs w:val="24"/>
          <w:lang w:val="en"/>
        </w:rPr>
        <w:t xml:space="preserve"> </w:t>
      </w:r>
      <w:r w:rsidRPr="00B53DD4">
        <w:rPr>
          <w:rStyle w:val="hvr"/>
          <w:rFonts w:cs="Arial"/>
          <w:sz w:val="24"/>
          <w:szCs w:val="24"/>
          <w:lang w:val="en"/>
        </w:rPr>
        <w:t>medical</w:t>
      </w:r>
      <w:r w:rsidRPr="00B53DD4">
        <w:rPr>
          <w:rFonts w:cs="Arial"/>
          <w:sz w:val="24"/>
          <w:szCs w:val="24"/>
          <w:lang w:val="en"/>
        </w:rPr>
        <w:t xml:space="preserve"> </w:t>
      </w:r>
      <w:r w:rsidRPr="00B53DD4">
        <w:rPr>
          <w:rStyle w:val="hvr"/>
          <w:rFonts w:cs="Arial"/>
          <w:sz w:val="24"/>
          <w:szCs w:val="24"/>
          <w:lang w:val="en"/>
        </w:rPr>
        <w:t>specialty</w:t>
      </w:r>
      <w:r w:rsidRPr="00B53DD4">
        <w:rPr>
          <w:rFonts w:cs="Arial"/>
          <w:sz w:val="24"/>
          <w:szCs w:val="24"/>
          <w:lang w:val="en"/>
        </w:rPr>
        <w:t xml:space="preserve"> </w:t>
      </w:r>
      <w:r w:rsidRPr="00B53DD4">
        <w:rPr>
          <w:rStyle w:val="hvr"/>
          <w:rFonts w:cs="Arial"/>
          <w:sz w:val="24"/>
          <w:szCs w:val="24"/>
          <w:lang w:val="en"/>
        </w:rPr>
        <w:t>concerned</w:t>
      </w:r>
      <w:r w:rsidRPr="00B53DD4">
        <w:rPr>
          <w:rFonts w:cs="Arial"/>
          <w:sz w:val="24"/>
          <w:szCs w:val="24"/>
          <w:lang w:val="en"/>
        </w:rPr>
        <w:t xml:space="preserve"> </w:t>
      </w:r>
      <w:r w:rsidRPr="00B53DD4">
        <w:rPr>
          <w:rStyle w:val="hvr"/>
          <w:rFonts w:cs="Arial"/>
          <w:sz w:val="24"/>
          <w:szCs w:val="24"/>
          <w:lang w:val="en"/>
        </w:rPr>
        <w:t>with</w:t>
      </w:r>
      <w:r w:rsidRPr="00B53DD4">
        <w:rPr>
          <w:rFonts w:cs="Arial"/>
          <w:sz w:val="24"/>
          <w:szCs w:val="24"/>
          <w:lang w:val="en"/>
        </w:rPr>
        <w:t xml:space="preserve"> </w:t>
      </w:r>
      <w:r w:rsidRPr="00B53DD4">
        <w:rPr>
          <w:rStyle w:val="hvr"/>
          <w:rFonts w:cs="Arial"/>
          <w:sz w:val="24"/>
          <w:szCs w:val="24"/>
          <w:lang w:val="en"/>
        </w:rPr>
        <w:t>diseases</w:t>
      </w:r>
      <w:r w:rsidRPr="00B53DD4">
        <w:rPr>
          <w:rFonts w:cs="Arial"/>
          <w:sz w:val="24"/>
          <w:szCs w:val="24"/>
          <w:lang w:val="en"/>
        </w:rPr>
        <w:t xml:space="preserve"> of </w:t>
      </w:r>
      <w:r w:rsidRPr="00B53DD4">
        <w:rPr>
          <w:rStyle w:val="hvr"/>
          <w:rFonts w:cs="Arial"/>
          <w:sz w:val="24"/>
          <w:szCs w:val="24"/>
          <w:lang w:val="en"/>
        </w:rPr>
        <w:t>the</w:t>
      </w:r>
      <w:r w:rsidRPr="00B53DD4">
        <w:rPr>
          <w:rFonts w:cs="Arial"/>
          <w:sz w:val="24"/>
          <w:szCs w:val="24"/>
          <w:lang w:val="en"/>
        </w:rPr>
        <w:t xml:space="preserve"> </w:t>
      </w:r>
      <w:r w:rsidRPr="00B53DD4">
        <w:rPr>
          <w:rStyle w:val="hvr"/>
          <w:rFonts w:cs="Arial"/>
          <w:sz w:val="24"/>
          <w:szCs w:val="24"/>
          <w:lang w:val="en"/>
        </w:rPr>
        <w:t>female</w:t>
      </w:r>
      <w:r w:rsidRPr="00B53DD4">
        <w:rPr>
          <w:rFonts w:cs="Arial"/>
          <w:sz w:val="24"/>
          <w:szCs w:val="24"/>
          <w:lang w:val="en"/>
        </w:rPr>
        <w:t xml:space="preserve"> </w:t>
      </w:r>
      <w:r w:rsidRPr="00B53DD4">
        <w:rPr>
          <w:rStyle w:val="hvr"/>
          <w:rFonts w:cs="Arial"/>
          <w:sz w:val="24"/>
          <w:szCs w:val="24"/>
          <w:lang w:val="en"/>
        </w:rPr>
        <w:t>genital</w:t>
      </w:r>
      <w:r w:rsidRPr="00B53DD4">
        <w:rPr>
          <w:rFonts w:cs="Arial"/>
          <w:sz w:val="24"/>
          <w:szCs w:val="24"/>
          <w:lang w:val="en"/>
        </w:rPr>
        <w:t xml:space="preserve"> </w:t>
      </w:r>
      <w:r w:rsidRPr="00B53DD4">
        <w:rPr>
          <w:rStyle w:val="hvr"/>
          <w:rFonts w:cs="Arial"/>
          <w:sz w:val="24"/>
          <w:szCs w:val="24"/>
          <w:lang w:val="en"/>
        </w:rPr>
        <w:t>tract,</w:t>
      </w:r>
      <w:r w:rsidRPr="00B53DD4">
        <w:rPr>
          <w:rFonts w:cs="Arial"/>
          <w:sz w:val="24"/>
          <w:szCs w:val="24"/>
          <w:lang w:val="en"/>
        </w:rPr>
        <w:t xml:space="preserve"> as </w:t>
      </w:r>
      <w:r w:rsidRPr="00B53DD4">
        <w:rPr>
          <w:rStyle w:val="hvr"/>
          <w:rFonts w:cs="Arial"/>
          <w:sz w:val="24"/>
          <w:szCs w:val="24"/>
          <w:lang w:val="en"/>
        </w:rPr>
        <w:t>well</w:t>
      </w:r>
      <w:r w:rsidRPr="00B53DD4">
        <w:rPr>
          <w:rFonts w:cs="Arial"/>
          <w:sz w:val="24"/>
          <w:szCs w:val="24"/>
          <w:lang w:val="en"/>
        </w:rPr>
        <w:t xml:space="preserve"> as </w:t>
      </w:r>
      <w:r w:rsidRPr="00B53DD4">
        <w:rPr>
          <w:rStyle w:val="hvr"/>
          <w:rFonts w:cs="Arial"/>
          <w:sz w:val="24"/>
          <w:szCs w:val="24"/>
          <w:lang w:val="en"/>
        </w:rPr>
        <w:t>endocrinology</w:t>
      </w:r>
      <w:r w:rsidRPr="00B53DD4">
        <w:rPr>
          <w:rFonts w:cs="Arial"/>
          <w:sz w:val="24"/>
          <w:szCs w:val="24"/>
          <w:lang w:val="en"/>
        </w:rPr>
        <w:t xml:space="preserve"> </w:t>
      </w:r>
      <w:r w:rsidRPr="00B53DD4">
        <w:rPr>
          <w:rStyle w:val="hvr"/>
          <w:rFonts w:cs="Arial"/>
          <w:sz w:val="24"/>
          <w:szCs w:val="24"/>
          <w:lang w:val="en"/>
        </w:rPr>
        <w:t>and</w:t>
      </w:r>
      <w:r w:rsidRPr="00B53DD4">
        <w:rPr>
          <w:rFonts w:cs="Arial"/>
          <w:sz w:val="24"/>
          <w:szCs w:val="24"/>
          <w:lang w:val="en"/>
        </w:rPr>
        <w:t xml:space="preserve"> </w:t>
      </w:r>
      <w:r w:rsidRPr="00B53DD4">
        <w:rPr>
          <w:rStyle w:val="hvr"/>
          <w:rFonts w:cs="Arial"/>
          <w:sz w:val="24"/>
          <w:szCs w:val="24"/>
          <w:lang w:val="en"/>
        </w:rPr>
        <w:t>reproductive</w:t>
      </w:r>
      <w:r w:rsidRPr="00B53DD4">
        <w:rPr>
          <w:rFonts w:cs="Arial"/>
          <w:sz w:val="24"/>
          <w:szCs w:val="24"/>
          <w:lang w:val="en"/>
        </w:rPr>
        <w:t xml:space="preserve"> </w:t>
      </w:r>
      <w:r w:rsidRPr="00B53DD4">
        <w:rPr>
          <w:rStyle w:val="hvr"/>
          <w:rFonts w:cs="Arial"/>
          <w:sz w:val="24"/>
          <w:szCs w:val="24"/>
          <w:lang w:val="en"/>
        </w:rPr>
        <w:t>physiology</w:t>
      </w:r>
      <w:r w:rsidRPr="00B53DD4">
        <w:rPr>
          <w:rFonts w:cs="Arial"/>
          <w:sz w:val="24"/>
          <w:szCs w:val="24"/>
          <w:lang w:val="en"/>
        </w:rPr>
        <w:t xml:space="preserve"> of </w:t>
      </w:r>
      <w:r w:rsidRPr="00B53DD4">
        <w:rPr>
          <w:rStyle w:val="hvr"/>
          <w:rFonts w:cs="Arial"/>
          <w:sz w:val="24"/>
          <w:szCs w:val="24"/>
          <w:lang w:val="en"/>
        </w:rPr>
        <w:t>the</w:t>
      </w:r>
      <w:r w:rsidRPr="00B53DD4">
        <w:rPr>
          <w:rFonts w:cs="Arial"/>
          <w:sz w:val="24"/>
          <w:szCs w:val="24"/>
          <w:lang w:val="en"/>
        </w:rPr>
        <w:t xml:space="preserve"> </w:t>
      </w:r>
      <w:r w:rsidRPr="00B53DD4">
        <w:rPr>
          <w:rStyle w:val="hvr"/>
          <w:rFonts w:cs="Arial"/>
          <w:sz w:val="24"/>
          <w:szCs w:val="24"/>
          <w:lang w:val="en"/>
        </w:rPr>
        <w:t>female</w:t>
      </w:r>
      <w:r>
        <w:rPr>
          <w:rStyle w:val="hvr"/>
          <w:rFonts w:cs="Arial"/>
          <w:sz w:val="24"/>
          <w:szCs w:val="24"/>
          <w:lang w:val="en"/>
        </w:rPr>
        <w:t>.</w:t>
      </w:r>
    </w:p>
    <w:p w:rsidR="00E82E50" w:rsidP="00E82E50" w:rsidRDefault="00E82E50" w14:paraId="4BD61145" w14:textId="77777777">
      <w:pPr>
        <w:spacing w:after="0" w:line="240" w:lineRule="auto"/>
        <w:rPr>
          <w:rFonts w:eastAsia="Times New Roman" w:cs="Arial"/>
          <w:sz w:val="24"/>
          <w:szCs w:val="24"/>
          <w:lang w:val="en"/>
        </w:rPr>
      </w:pPr>
    </w:p>
    <w:p w:rsidRPr="00690365" w:rsidR="00E82E50" w:rsidP="00E82E50" w:rsidRDefault="00E82E50" w14:paraId="4BD61146" w14:textId="77777777">
      <w:pPr>
        <w:spacing w:after="0" w:line="240" w:lineRule="auto"/>
        <w:rPr>
          <w:rFonts w:cs="Arial"/>
          <w:b/>
          <w:sz w:val="24"/>
          <w:szCs w:val="24"/>
          <w:lang w:val="en"/>
        </w:rPr>
      </w:pPr>
      <w:r w:rsidRPr="00B53DD4">
        <w:rPr>
          <w:rFonts w:eastAsia="Times New Roman" w:cs="Arial"/>
          <w:b/>
          <w:sz w:val="24"/>
          <w:szCs w:val="24"/>
          <w:lang w:val="en"/>
        </w:rPr>
        <w:t>H2O</w:t>
      </w:r>
      <w:r>
        <w:rPr>
          <w:rFonts w:eastAsia="Times New Roman" w:cs="Arial"/>
          <w:b/>
          <w:sz w:val="24"/>
          <w:szCs w:val="24"/>
          <w:lang w:val="en"/>
        </w:rPr>
        <w:t xml:space="preserve"> </w:t>
      </w:r>
      <w:r w:rsidRPr="00B53DD4">
        <w:rPr>
          <w:rFonts w:eastAsia="Times New Roman" w:cs="Arial"/>
          <w:sz w:val="24"/>
          <w:szCs w:val="24"/>
          <w:lang w:val="en"/>
        </w:rPr>
        <w:t>-</w:t>
      </w:r>
      <w:r>
        <w:rPr>
          <w:rFonts w:eastAsia="Times New Roman" w:cs="Arial"/>
          <w:b/>
          <w:sz w:val="24"/>
          <w:szCs w:val="24"/>
          <w:lang w:val="en"/>
        </w:rPr>
        <w:t xml:space="preserve"> </w:t>
      </w:r>
      <w:r w:rsidRPr="00B53DD4">
        <w:rPr>
          <w:rFonts w:eastAsia="Times New Roman" w:cs="Arial"/>
          <w:sz w:val="24"/>
          <w:szCs w:val="24"/>
          <w:lang w:val="en"/>
        </w:rPr>
        <w:t>water</w:t>
      </w:r>
    </w:p>
    <w:p w:rsidRPr="00872199" w:rsidR="00E82E50" w:rsidP="00E82E50" w:rsidRDefault="00E82E50" w14:paraId="4BD61147" w14:textId="77777777">
      <w:pPr>
        <w:spacing w:after="0"/>
        <w:rPr>
          <w:rFonts w:ascii="Arial" w:hAnsi="Arial" w:cs="Arial"/>
          <w:sz w:val="20"/>
          <w:szCs w:val="20"/>
          <w:lang w:val="en"/>
        </w:rPr>
      </w:pPr>
    </w:p>
    <w:p w:rsidR="00E82E50" w:rsidP="00E82E50" w:rsidRDefault="00E82E50" w14:paraId="4BD61148" w14:textId="77777777">
      <w:pPr>
        <w:rPr>
          <w:rFonts w:cs="Arial"/>
          <w:sz w:val="24"/>
          <w:szCs w:val="24"/>
        </w:rPr>
      </w:pPr>
      <w:r w:rsidRPr="00085E44">
        <w:rPr>
          <w:rFonts w:cs="Arial"/>
          <w:b/>
          <w:sz w:val="24"/>
          <w:szCs w:val="24"/>
        </w:rPr>
        <w:t>HA</w:t>
      </w:r>
      <w:r>
        <w:rPr>
          <w:rFonts w:cs="Arial"/>
          <w:b/>
          <w:sz w:val="24"/>
          <w:szCs w:val="24"/>
        </w:rPr>
        <w:t xml:space="preserve"> </w:t>
      </w:r>
      <w:r w:rsidRPr="00B7425F">
        <w:rPr>
          <w:rFonts w:cs="Arial"/>
          <w:sz w:val="24"/>
          <w:szCs w:val="24"/>
        </w:rPr>
        <w:t xml:space="preserve">- </w:t>
      </w:r>
      <w:r>
        <w:rPr>
          <w:rFonts w:cs="Arial"/>
          <w:sz w:val="24"/>
          <w:szCs w:val="24"/>
        </w:rPr>
        <w:t>H</w:t>
      </w:r>
      <w:r w:rsidRPr="00D14C8F">
        <w:rPr>
          <w:rFonts w:cs="Arial"/>
          <w:sz w:val="24"/>
          <w:szCs w:val="24"/>
        </w:rPr>
        <w:t>eadache</w:t>
      </w:r>
    </w:p>
    <w:p w:rsidR="00E82E50" w:rsidP="00E82E50" w:rsidRDefault="00E82E50" w14:paraId="4BD61149" w14:textId="77777777">
      <w:pPr>
        <w:spacing w:after="0" w:line="240" w:lineRule="auto"/>
        <w:rPr>
          <w:rFonts w:cs="Segoe UI"/>
          <w:sz w:val="24"/>
          <w:szCs w:val="24"/>
          <w:lang w:val="en"/>
        </w:rPr>
      </w:pPr>
      <w:r w:rsidRPr="00690365">
        <w:rPr>
          <w:rFonts w:cs="Arial"/>
          <w:b/>
          <w:sz w:val="24"/>
          <w:szCs w:val="24"/>
        </w:rPr>
        <w:t>HBsAg</w:t>
      </w:r>
      <w:r>
        <w:rPr>
          <w:rFonts w:cs="Arial"/>
          <w:sz w:val="24"/>
          <w:szCs w:val="24"/>
        </w:rPr>
        <w:t xml:space="preserve"> - </w:t>
      </w:r>
      <w:r w:rsidRPr="00690365">
        <w:rPr>
          <w:rFonts w:cs="Arial"/>
          <w:sz w:val="24"/>
          <w:szCs w:val="24"/>
        </w:rPr>
        <w:t>Hepatitis B Surface Antigen:</w:t>
      </w:r>
      <w:r w:rsidRPr="00690365">
        <w:rPr>
          <w:rFonts w:ascii="Segoe UI" w:hAnsi="Segoe UI" w:cs="Segoe UI"/>
          <w:sz w:val="27"/>
          <w:szCs w:val="27"/>
          <w:lang w:val="en"/>
        </w:rPr>
        <w:t xml:space="preserve"> </w:t>
      </w:r>
      <w:r w:rsidRPr="00690365">
        <w:rPr>
          <w:rFonts w:cs="Segoe UI"/>
          <w:sz w:val="24"/>
          <w:szCs w:val="24"/>
          <w:lang w:val="en"/>
        </w:rPr>
        <w:t xml:space="preserve">It is the surface antigen of the hepatitis B virus. It indicates current hepatitis B infection. </w:t>
      </w:r>
    </w:p>
    <w:p w:rsidR="00E82E50" w:rsidP="00E82E50" w:rsidRDefault="00E82E50" w14:paraId="4BD6114A" w14:textId="77777777">
      <w:pPr>
        <w:spacing w:after="0" w:line="240" w:lineRule="auto"/>
        <w:rPr>
          <w:rFonts w:cs="Segoe UI"/>
          <w:sz w:val="24"/>
          <w:szCs w:val="24"/>
          <w:lang w:val="en"/>
        </w:rPr>
      </w:pPr>
    </w:p>
    <w:p w:rsidR="00E82E50" w:rsidP="00E82E50" w:rsidRDefault="00E82E50" w14:paraId="4BD6114B" w14:textId="77777777">
      <w:pPr>
        <w:spacing w:after="0" w:line="240" w:lineRule="auto"/>
        <w:rPr>
          <w:rFonts w:cs="Helvetica"/>
          <w:color w:val="333333"/>
          <w:sz w:val="24"/>
          <w:szCs w:val="24"/>
        </w:rPr>
      </w:pPr>
      <w:r w:rsidRPr="0077144A">
        <w:rPr>
          <w:rFonts w:cs="Segoe UI"/>
          <w:b/>
          <w:sz w:val="24"/>
          <w:szCs w:val="24"/>
          <w:lang w:val="en"/>
        </w:rPr>
        <w:t>HBV</w:t>
      </w:r>
      <w:r>
        <w:rPr>
          <w:rFonts w:cs="Segoe UI"/>
          <w:b/>
          <w:sz w:val="24"/>
          <w:szCs w:val="24"/>
          <w:lang w:val="en"/>
        </w:rPr>
        <w:t xml:space="preserve"> </w:t>
      </w:r>
      <w:r w:rsidRPr="004E53B2">
        <w:rPr>
          <w:rFonts w:cs="Segoe UI"/>
          <w:sz w:val="24"/>
          <w:szCs w:val="24"/>
          <w:lang w:val="en"/>
        </w:rPr>
        <w:t>-</w:t>
      </w:r>
      <w:r>
        <w:rPr>
          <w:rFonts w:cs="Segoe UI"/>
          <w:b/>
          <w:sz w:val="24"/>
          <w:szCs w:val="24"/>
          <w:lang w:val="en"/>
        </w:rPr>
        <w:t xml:space="preserve"> </w:t>
      </w:r>
      <w:r w:rsidRPr="0077144A">
        <w:rPr>
          <w:rFonts w:cs="Segoe UI"/>
          <w:sz w:val="24"/>
          <w:szCs w:val="24"/>
          <w:lang w:val="en"/>
        </w:rPr>
        <w:t>Hepatitis B Virus</w:t>
      </w:r>
      <w:r>
        <w:rPr>
          <w:rFonts w:cs="Segoe UI"/>
          <w:sz w:val="24"/>
          <w:szCs w:val="24"/>
          <w:lang w:val="en"/>
        </w:rPr>
        <w:t xml:space="preserve">: </w:t>
      </w:r>
      <w:r w:rsidRPr="0077144A">
        <w:rPr>
          <w:rFonts w:cs="Helvetica"/>
          <w:sz w:val="24"/>
          <w:szCs w:val="24"/>
        </w:rPr>
        <w:t xml:space="preserve">Hepatitis B is transmitted when blood, semen, or another body fluid from a person infected with the Hepatitis B virus enters the body of someone who is not infected. This can happen through sexual contact; sharing needles, syringes, or other drug-injection equipment; or from mother to baby at birth. </w:t>
      </w:r>
    </w:p>
    <w:p w:rsidRPr="0077144A" w:rsidR="00E82E50" w:rsidP="00E82E50" w:rsidRDefault="00E82E50" w14:paraId="4BD6114C" w14:textId="77777777">
      <w:pPr>
        <w:spacing w:after="0" w:line="240" w:lineRule="auto"/>
        <w:rPr>
          <w:rFonts w:cs="Arial"/>
          <w:sz w:val="24"/>
          <w:szCs w:val="24"/>
        </w:rPr>
      </w:pPr>
    </w:p>
    <w:p w:rsidRPr="00CB77F9" w:rsidR="00E82E50" w:rsidP="00E82E50" w:rsidRDefault="00E82E50" w14:paraId="4BD6114D" w14:textId="77777777">
      <w:pPr>
        <w:spacing w:line="240" w:lineRule="auto"/>
        <w:rPr>
          <w:rFonts w:cs="Arial"/>
          <w:sz w:val="24"/>
          <w:szCs w:val="24"/>
          <w:lang w:val="en"/>
        </w:rPr>
      </w:pPr>
      <w:r w:rsidRPr="00CB77F9">
        <w:rPr>
          <w:rFonts w:cs="Arial"/>
          <w:b/>
          <w:sz w:val="24"/>
          <w:szCs w:val="24"/>
        </w:rPr>
        <w:lastRenderedPageBreak/>
        <w:t xml:space="preserve">hCG </w:t>
      </w:r>
      <w:r w:rsidRPr="00CB77F9">
        <w:rPr>
          <w:rFonts w:cs="Arial"/>
          <w:sz w:val="24"/>
          <w:szCs w:val="24"/>
        </w:rPr>
        <w:t>- Human Chorionic Gonadotropin:</w:t>
      </w:r>
      <w:r w:rsidRPr="00CB77F9">
        <w:rPr>
          <w:rFonts w:cs="Arial"/>
          <w:sz w:val="24"/>
          <w:szCs w:val="24"/>
          <w:lang w:val="en"/>
        </w:rPr>
        <w:t xml:space="preserve"> A </w:t>
      </w:r>
      <w:r w:rsidRPr="00CB77F9">
        <w:rPr>
          <w:rStyle w:val="hvr"/>
          <w:rFonts w:cs="Arial"/>
          <w:sz w:val="24"/>
          <w:szCs w:val="24"/>
          <w:lang w:val="en"/>
        </w:rPr>
        <w:t>glycopeptide</w:t>
      </w:r>
      <w:r w:rsidRPr="00CB77F9">
        <w:rPr>
          <w:rFonts w:cs="Arial"/>
          <w:sz w:val="24"/>
          <w:szCs w:val="24"/>
          <w:lang w:val="en"/>
        </w:rPr>
        <w:t xml:space="preserve"> </w:t>
      </w:r>
      <w:r w:rsidRPr="00CB77F9">
        <w:rPr>
          <w:rStyle w:val="hvr"/>
          <w:rFonts w:cs="Arial"/>
          <w:sz w:val="24"/>
          <w:szCs w:val="24"/>
          <w:lang w:val="en"/>
        </w:rPr>
        <w:t>hormone</w:t>
      </w:r>
      <w:r w:rsidRPr="00CB77F9">
        <w:rPr>
          <w:rFonts w:cs="Arial"/>
          <w:sz w:val="24"/>
          <w:szCs w:val="24"/>
          <w:lang w:val="en"/>
        </w:rPr>
        <w:t xml:space="preserve"> </w:t>
      </w:r>
      <w:r w:rsidRPr="00CB77F9">
        <w:rPr>
          <w:rStyle w:val="hvr"/>
          <w:rFonts w:cs="Arial"/>
          <w:sz w:val="24"/>
          <w:szCs w:val="24"/>
          <w:lang w:val="en"/>
        </w:rPr>
        <w:t>that</w:t>
      </w:r>
      <w:r w:rsidRPr="00CB77F9">
        <w:rPr>
          <w:rFonts w:cs="Arial"/>
          <w:sz w:val="24"/>
          <w:szCs w:val="24"/>
          <w:lang w:val="en"/>
        </w:rPr>
        <w:t xml:space="preserve"> is </w:t>
      </w:r>
      <w:r w:rsidRPr="00CB77F9">
        <w:rPr>
          <w:rStyle w:val="hvr"/>
          <w:rFonts w:cs="Arial"/>
          <w:sz w:val="24"/>
          <w:szCs w:val="24"/>
          <w:lang w:val="en"/>
        </w:rPr>
        <w:t>produced</w:t>
      </w:r>
      <w:r w:rsidRPr="00CB77F9">
        <w:rPr>
          <w:rFonts w:cs="Arial"/>
          <w:sz w:val="24"/>
          <w:szCs w:val="24"/>
          <w:lang w:val="en"/>
        </w:rPr>
        <w:t xml:space="preserve"> by </w:t>
      </w:r>
      <w:r w:rsidRPr="00CB77F9">
        <w:rPr>
          <w:rStyle w:val="hvr"/>
          <w:rFonts w:cs="Arial"/>
          <w:sz w:val="24"/>
          <w:szCs w:val="24"/>
          <w:lang w:val="en"/>
        </w:rPr>
        <w:t>cells</w:t>
      </w:r>
      <w:r w:rsidRPr="00CB77F9">
        <w:rPr>
          <w:rFonts w:cs="Arial"/>
          <w:sz w:val="24"/>
          <w:szCs w:val="24"/>
          <w:lang w:val="en"/>
        </w:rPr>
        <w:t xml:space="preserve"> of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fetal</w:t>
      </w:r>
      <w:r w:rsidRPr="00CB77F9">
        <w:rPr>
          <w:rFonts w:cs="Arial"/>
          <w:sz w:val="24"/>
          <w:szCs w:val="24"/>
          <w:lang w:val="en"/>
        </w:rPr>
        <w:t xml:space="preserve"> </w:t>
      </w:r>
      <w:r w:rsidRPr="00CB77F9">
        <w:rPr>
          <w:rStyle w:val="hvr"/>
          <w:rFonts w:cs="Arial"/>
          <w:sz w:val="24"/>
          <w:szCs w:val="24"/>
          <w:lang w:val="en"/>
        </w:rPr>
        <w:t>placenta</w:t>
      </w:r>
      <w:r w:rsidRPr="00CB77F9">
        <w:rPr>
          <w:rFonts w:cs="Arial"/>
          <w:sz w:val="24"/>
          <w:szCs w:val="24"/>
          <w:lang w:val="en"/>
        </w:rPr>
        <w:t xml:space="preserve"> </w:t>
      </w:r>
      <w:r w:rsidRPr="00CB77F9">
        <w:rPr>
          <w:rStyle w:val="hvr"/>
          <w:rFonts w:cs="Arial"/>
          <w:sz w:val="24"/>
          <w:szCs w:val="24"/>
          <w:lang w:val="en"/>
        </w:rPr>
        <w:t>and</w:t>
      </w:r>
      <w:r w:rsidRPr="00CB77F9">
        <w:rPr>
          <w:rFonts w:cs="Arial"/>
          <w:sz w:val="24"/>
          <w:szCs w:val="24"/>
          <w:lang w:val="en"/>
        </w:rPr>
        <w:t xml:space="preserve"> </w:t>
      </w:r>
      <w:r w:rsidRPr="00CB77F9">
        <w:rPr>
          <w:rStyle w:val="hvr"/>
          <w:rFonts w:cs="Arial"/>
          <w:sz w:val="24"/>
          <w:szCs w:val="24"/>
          <w:lang w:val="en"/>
        </w:rPr>
        <w:t>maintains</w:t>
      </w:r>
      <w:r w:rsidRPr="00CB77F9">
        <w:rPr>
          <w:rFonts w:cs="Arial"/>
          <w:sz w:val="24"/>
          <w:szCs w:val="24"/>
          <w:lang w:val="en"/>
        </w:rPr>
        <w:t xml:space="preserve">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function</w:t>
      </w:r>
      <w:r w:rsidRPr="00CB77F9">
        <w:rPr>
          <w:rFonts w:cs="Arial"/>
          <w:sz w:val="24"/>
          <w:szCs w:val="24"/>
          <w:lang w:val="en"/>
        </w:rPr>
        <w:t xml:space="preserve"> of </w:t>
      </w:r>
      <w:r w:rsidRPr="00CB77F9">
        <w:rPr>
          <w:rStyle w:val="hvr"/>
          <w:rFonts w:cs="Arial"/>
          <w:sz w:val="24"/>
          <w:szCs w:val="24"/>
          <w:lang w:val="en"/>
        </w:rPr>
        <w:t>the corpus luteum</w:t>
      </w:r>
      <w:r w:rsidRPr="00CB77F9">
        <w:rPr>
          <w:rFonts w:cs="Arial"/>
          <w:sz w:val="24"/>
          <w:szCs w:val="24"/>
          <w:lang w:val="en"/>
        </w:rPr>
        <w:t xml:space="preserve"> </w:t>
      </w:r>
      <w:r w:rsidRPr="00CB77F9">
        <w:rPr>
          <w:rStyle w:val="hvr"/>
          <w:rFonts w:cs="Arial"/>
          <w:sz w:val="24"/>
          <w:szCs w:val="24"/>
          <w:lang w:val="en"/>
        </w:rPr>
        <w:t>during</w:t>
      </w:r>
      <w:r w:rsidRPr="00CB77F9">
        <w:rPr>
          <w:rFonts w:cs="Arial"/>
          <w:sz w:val="24"/>
          <w:szCs w:val="24"/>
          <w:lang w:val="en"/>
        </w:rPr>
        <w:t xml:space="preserve">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first</w:t>
      </w:r>
      <w:r w:rsidRPr="00CB77F9">
        <w:rPr>
          <w:rFonts w:cs="Arial"/>
          <w:sz w:val="24"/>
          <w:szCs w:val="24"/>
          <w:lang w:val="en"/>
        </w:rPr>
        <w:t xml:space="preserve"> </w:t>
      </w:r>
      <w:r w:rsidRPr="00CB77F9">
        <w:rPr>
          <w:rStyle w:val="hvr"/>
          <w:rFonts w:cs="Arial"/>
          <w:sz w:val="24"/>
          <w:szCs w:val="24"/>
          <w:lang w:val="en"/>
        </w:rPr>
        <w:t>few</w:t>
      </w:r>
      <w:r w:rsidRPr="00CB77F9">
        <w:rPr>
          <w:rFonts w:cs="Arial"/>
          <w:sz w:val="24"/>
          <w:szCs w:val="24"/>
          <w:lang w:val="en"/>
        </w:rPr>
        <w:t xml:space="preserve"> </w:t>
      </w:r>
      <w:r w:rsidRPr="00CB77F9">
        <w:rPr>
          <w:rStyle w:val="hvr"/>
          <w:rFonts w:cs="Arial"/>
          <w:sz w:val="24"/>
          <w:szCs w:val="24"/>
          <w:lang w:val="en"/>
        </w:rPr>
        <w:t>weeks</w:t>
      </w:r>
      <w:r w:rsidRPr="00CB77F9">
        <w:rPr>
          <w:rFonts w:cs="Arial"/>
          <w:sz w:val="24"/>
          <w:szCs w:val="24"/>
          <w:lang w:val="en"/>
        </w:rPr>
        <w:t xml:space="preserve"> of </w:t>
      </w:r>
      <w:r w:rsidRPr="00CB77F9">
        <w:rPr>
          <w:rStyle w:val="hvr"/>
          <w:rFonts w:cs="Arial"/>
          <w:sz w:val="24"/>
          <w:szCs w:val="24"/>
          <w:lang w:val="en"/>
        </w:rPr>
        <w:t>pregnancy.</w:t>
      </w:r>
      <w:r w:rsidRPr="00CB77F9">
        <w:rPr>
          <w:rFonts w:cs="Arial"/>
          <w:sz w:val="24"/>
          <w:szCs w:val="24"/>
          <w:lang w:val="en"/>
        </w:rPr>
        <w:t xml:space="preserve"> It </w:t>
      </w:r>
      <w:r w:rsidRPr="00CB77F9">
        <w:rPr>
          <w:rStyle w:val="hvr"/>
          <w:rFonts w:cs="Arial"/>
          <w:sz w:val="24"/>
          <w:szCs w:val="24"/>
          <w:lang w:val="en"/>
        </w:rPr>
        <w:t>can</w:t>
      </w:r>
      <w:r w:rsidRPr="00CB77F9">
        <w:rPr>
          <w:rFonts w:cs="Arial"/>
          <w:sz w:val="24"/>
          <w:szCs w:val="24"/>
          <w:lang w:val="en"/>
        </w:rPr>
        <w:t xml:space="preserve"> be </w:t>
      </w:r>
      <w:r w:rsidRPr="00CB77F9">
        <w:rPr>
          <w:rStyle w:val="hvr"/>
          <w:rFonts w:cs="Arial"/>
          <w:sz w:val="24"/>
          <w:szCs w:val="24"/>
          <w:lang w:val="en"/>
        </w:rPr>
        <w:t>detected</w:t>
      </w:r>
      <w:r w:rsidRPr="00CB77F9">
        <w:rPr>
          <w:rFonts w:cs="Arial"/>
          <w:sz w:val="24"/>
          <w:szCs w:val="24"/>
          <w:lang w:val="en"/>
        </w:rPr>
        <w:t xml:space="preserve"> by immunoassay in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maternal</w:t>
      </w:r>
      <w:r w:rsidRPr="00CB77F9">
        <w:rPr>
          <w:rFonts w:cs="Arial"/>
          <w:sz w:val="24"/>
          <w:szCs w:val="24"/>
          <w:lang w:val="en"/>
        </w:rPr>
        <w:t xml:space="preserve"> </w:t>
      </w:r>
      <w:r w:rsidRPr="00CB77F9">
        <w:rPr>
          <w:rStyle w:val="hvr"/>
          <w:rFonts w:cs="Arial"/>
          <w:sz w:val="24"/>
          <w:szCs w:val="24"/>
          <w:lang w:val="en"/>
        </w:rPr>
        <w:t>urine</w:t>
      </w:r>
      <w:r w:rsidRPr="00CB77F9">
        <w:rPr>
          <w:rFonts w:cs="Arial"/>
          <w:sz w:val="24"/>
          <w:szCs w:val="24"/>
          <w:lang w:val="en"/>
        </w:rPr>
        <w:t xml:space="preserve"> </w:t>
      </w:r>
      <w:r w:rsidRPr="00CB77F9">
        <w:rPr>
          <w:rStyle w:val="hvr"/>
          <w:rFonts w:cs="Arial"/>
          <w:sz w:val="24"/>
          <w:szCs w:val="24"/>
          <w:lang w:val="en"/>
        </w:rPr>
        <w:t>within</w:t>
      </w:r>
      <w:r w:rsidRPr="00CB77F9">
        <w:rPr>
          <w:rFonts w:cs="Arial"/>
          <w:sz w:val="24"/>
          <w:szCs w:val="24"/>
          <w:lang w:val="en"/>
        </w:rPr>
        <w:t xml:space="preserve"> </w:t>
      </w:r>
      <w:r w:rsidRPr="00CB77F9">
        <w:rPr>
          <w:rStyle w:val="hvr"/>
          <w:rFonts w:cs="Arial"/>
          <w:sz w:val="24"/>
          <w:szCs w:val="24"/>
          <w:lang w:val="en"/>
        </w:rPr>
        <w:t>days</w:t>
      </w:r>
      <w:r w:rsidRPr="00CB77F9">
        <w:rPr>
          <w:rFonts w:cs="Arial"/>
          <w:sz w:val="24"/>
          <w:szCs w:val="24"/>
          <w:lang w:val="en"/>
        </w:rPr>
        <w:t xml:space="preserve"> </w:t>
      </w:r>
      <w:r w:rsidRPr="00CB77F9">
        <w:rPr>
          <w:rStyle w:val="hvr"/>
          <w:rFonts w:cs="Arial"/>
          <w:sz w:val="24"/>
          <w:szCs w:val="24"/>
          <w:lang w:val="en"/>
        </w:rPr>
        <w:t>after fertilization</w:t>
      </w:r>
      <w:r w:rsidRPr="00CB77F9">
        <w:rPr>
          <w:rFonts w:cs="Arial"/>
          <w:sz w:val="24"/>
          <w:szCs w:val="24"/>
          <w:lang w:val="en"/>
        </w:rPr>
        <w:t xml:space="preserve">; </w:t>
      </w:r>
      <w:r w:rsidRPr="00CB77F9">
        <w:rPr>
          <w:rStyle w:val="hvr"/>
          <w:rFonts w:cs="Arial"/>
          <w:sz w:val="24"/>
          <w:szCs w:val="24"/>
          <w:lang w:val="en"/>
        </w:rPr>
        <w:t>this</w:t>
      </w:r>
      <w:r w:rsidRPr="00CB77F9">
        <w:rPr>
          <w:rFonts w:cs="Arial"/>
          <w:sz w:val="24"/>
          <w:szCs w:val="24"/>
          <w:lang w:val="en"/>
        </w:rPr>
        <w:t xml:space="preserve"> </w:t>
      </w:r>
      <w:r w:rsidRPr="00CB77F9">
        <w:rPr>
          <w:rStyle w:val="hvr"/>
          <w:rFonts w:cs="Arial"/>
          <w:sz w:val="24"/>
          <w:szCs w:val="24"/>
          <w:lang w:val="en"/>
        </w:rPr>
        <w:t>provides</w:t>
      </w:r>
      <w:r w:rsidRPr="00CB77F9">
        <w:rPr>
          <w:rFonts w:cs="Arial"/>
          <w:sz w:val="24"/>
          <w:szCs w:val="24"/>
          <w:lang w:val="en"/>
        </w:rPr>
        <w:t xml:space="preserve">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basis</w:t>
      </w:r>
      <w:r w:rsidRPr="00CB77F9">
        <w:rPr>
          <w:rFonts w:cs="Arial"/>
          <w:sz w:val="24"/>
          <w:szCs w:val="24"/>
          <w:lang w:val="en"/>
        </w:rPr>
        <w:t xml:space="preserve"> </w:t>
      </w:r>
      <w:r w:rsidRPr="00CB77F9">
        <w:rPr>
          <w:rStyle w:val="hvr"/>
          <w:rFonts w:cs="Arial"/>
          <w:sz w:val="24"/>
          <w:szCs w:val="24"/>
          <w:lang w:val="en"/>
        </w:rPr>
        <w:t>for</w:t>
      </w:r>
      <w:r w:rsidRPr="00CB77F9">
        <w:rPr>
          <w:rFonts w:cs="Arial"/>
          <w:sz w:val="24"/>
          <w:szCs w:val="24"/>
          <w:lang w:val="en"/>
        </w:rPr>
        <w:t xml:space="preserve"> </w:t>
      </w:r>
      <w:r w:rsidRPr="00CB77F9">
        <w:rPr>
          <w:rStyle w:val="hvr"/>
          <w:rFonts w:cs="Arial"/>
          <w:sz w:val="24"/>
          <w:szCs w:val="24"/>
          <w:lang w:val="en"/>
        </w:rPr>
        <w:t>the</w:t>
      </w:r>
      <w:r w:rsidRPr="00CB77F9">
        <w:rPr>
          <w:rFonts w:cs="Arial"/>
          <w:sz w:val="24"/>
          <w:szCs w:val="24"/>
          <w:lang w:val="en"/>
        </w:rPr>
        <w:t xml:space="preserve"> </w:t>
      </w:r>
      <w:r w:rsidRPr="00CB77F9">
        <w:rPr>
          <w:rStyle w:val="hvr"/>
          <w:rFonts w:cs="Arial"/>
          <w:sz w:val="24"/>
          <w:szCs w:val="24"/>
          <w:lang w:val="en"/>
        </w:rPr>
        <w:t>most</w:t>
      </w:r>
      <w:r w:rsidRPr="00CB77F9">
        <w:rPr>
          <w:rFonts w:cs="Arial"/>
          <w:sz w:val="24"/>
          <w:szCs w:val="24"/>
          <w:lang w:val="en"/>
        </w:rPr>
        <w:t xml:space="preserve"> </w:t>
      </w:r>
      <w:r w:rsidRPr="00CB77F9">
        <w:rPr>
          <w:rStyle w:val="hvr"/>
          <w:rFonts w:cs="Arial"/>
          <w:sz w:val="24"/>
          <w:szCs w:val="24"/>
          <w:lang w:val="en"/>
        </w:rPr>
        <w:t>commonly</w:t>
      </w:r>
      <w:r w:rsidRPr="00CB77F9">
        <w:rPr>
          <w:rFonts w:cs="Arial"/>
          <w:sz w:val="24"/>
          <w:szCs w:val="24"/>
          <w:lang w:val="en"/>
        </w:rPr>
        <w:t xml:space="preserve"> </w:t>
      </w:r>
      <w:r w:rsidRPr="00CB77F9">
        <w:rPr>
          <w:rStyle w:val="hvr"/>
          <w:rFonts w:cs="Arial"/>
          <w:sz w:val="24"/>
          <w:szCs w:val="24"/>
          <w:lang w:val="en"/>
        </w:rPr>
        <w:t>used pregnancy test</w:t>
      </w:r>
      <w:r w:rsidRPr="00CB77F9">
        <w:rPr>
          <w:rFonts w:cs="Arial"/>
          <w:sz w:val="24"/>
          <w:szCs w:val="24"/>
          <w:lang w:val="en"/>
        </w:rPr>
        <w:t>.</w:t>
      </w:r>
    </w:p>
    <w:p w:rsidRPr="00D95E1E" w:rsidR="00E82E50" w:rsidP="00E82E50" w:rsidRDefault="00E82E50" w14:paraId="4BD6114E" w14:textId="77777777">
      <w:pPr>
        <w:rPr>
          <w:rStyle w:val="hvr"/>
          <w:rFonts w:cs="Arial"/>
          <w:sz w:val="24"/>
          <w:szCs w:val="24"/>
          <w:lang w:val="en"/>
        </w:rPr>
      </w:pPr>
      <w:r>
        <w:rPr>
          <w:rFonts w:cs="Arial"/>
          <w:b/>
          <w:sz w:val="24"/>
          <w:szCs w:val="24"/>
        </w:rPr>
        <w:t xml:space="preserve">HCT </w:t>
      </w:r>
      <w:r w:rsidRPr="00885DE5">
        <w:rPr>
          <w:rFonts w:cs="Arial"/>
          <w:sz w:val="24"/>
          <w:szCs w:val="24"/>
        </w:rPr>
        <w:t xml:space="preserve">- </w:t>
      </w:r>
      <w:r w:rsidRPr="00D95E1E">
        <w:rPr>
          <w:rFonts w:cs="Arial"/>
          <w:sz w:val="24"/>
          <w:szCs w:val="24"/>
        </w:rPr>
        <w:t xml:space="preserve">Hematocrit: </w:t>
      </w:r>
      <w:r w:rsidRPr="00D95E1E">
        <w:rPr>
          <w:rStyle w:val="hvr"/>
          <w:rFonts w:cs="Arial"/>
          <w:sz w:val="24"/>
          <w:szCs w:val="24"/>
          <w:lang w:val="en"/>
        </w:rPr>
        <w:t>The</w:t>
      </w:r>
      <w:r w:rsidRPr="00D95E1E">
        <w:rPr>
          <w:rFonts w:cs="Arial"/>
          <w:sz w:val="24"/>
          <w:szCs w:val="24"/>
          <w:lang w:val="en"/>
        </w:rPr>
        <w:t xml:space="preserve"> </w:t>
      </w:r>
      <w:r w:rsidRPr="00D95E1E">
        <w:rPr>
          <w:rStyle w:val="hvr"/>
          <w:rFonts w:cs="Arial"/>
          <w:sz w:val="24"/>
          <w:szCs w:val="24"/>
          <w:lang w:val="en"/>
        </w:rPr>
        <w:t>hematocrit</w:t>
      </w:r>
      <w:r w:rsidRPr="00D95E1E">
        <w:rPr>
          <w:rFonts w:cs="Arial"/>
          <w:sz w:val="24"/>
          <w:szCs w:val="24"/>
          <w:lang w:val="en"/>
        </w:rPr>
        <w:t xml:space="preserve"> </w:t>
      </w:r>
      <w:r w:rsidRPr="00D95E1E">
        <w:rPr>
          <w:rStyle w:val="hvr"/>
          <w:rFonts w:cs="Arial"/>
          <w:sz w:val="24"/>
          <w:szCs w:val="24"/>
          <w:lang w:val="en"/>
        </w:rPr>
        <w:t>measures</w:t>
      </w:r>
      <w:r w:rsidRPr="00D95E1E">
        <w:rPr>
          <w:rFonts w:cs="Arial"/>
          <w:sz w:val="24"/>
          <w:szCs w:val="24"/>
          <w:lang w:val="en"/>
        </w:rPr>
        <w:t xml:space="preserve"> </w:t>
      </w:r>
      <w:r w:rsidRPr="00D95E1E">
        <w:rPr>
          <w:rStyle w:val="hvr"/>
          <w:rFonts w:cs="Arial"/>
          <w:sz w:val="24"/>
          <w:szCs w:val="24"/>
          <w:lang w:val="en"/>
        </w:rPr>
        <w:t>how</w:t>
      </w:r>
      <w:r w:rsidRPr="00D95E1E">
        <w:rPr>
          <w:rFonts w:cs="Arial"/>
          <w:sz w:val="24"/>
          <w:szCs w:val="24"/>
          <w:lang w:val="en"/>
        </w:rPr>
        <w:t xml:space="preserve"> </w:t>
      </w:r>
      <w:r w:rsidRPr="00D95E1E">
        <w:rPr>
          <w:rStyle w:val="hvr"/>
          <w:rFonts w:cs="Arial"/>
          <w:sz w:val="24"/>
          <w:szCs w:val="24"/>
          <w:lang w:val="en"/>
        </w:rPr>
        <w:t>much</w:t>
      </w:r>
      <w:r w:rsidRPr="00D95E1E">
        <w:rPr>
          <w:rFonts w:cs="Arial"/>
          <w:sz w:val="24"/>
          <w:szCs w:val="24"/>
          <w:lang w:val="en"/>
        </w:rPr>
        <w:t xml:space="preserve"> </w:t>
      </w:r>
      <w:r w:rsidRPr="00D95E1E">
        <w:rPr>
          <w:rStyle w:val="hvr"/>
          <w:rFonts w:cs="Arial"/>
          <w:sz w:val="24"/>
          <w:szCs w:val="24"/>
          <w:lang w:val="en"/>
        </w:rPr>
        <w:t>space</w:t>
      </w:r>
      <w:r w:rsidRPr="00D95E1E">
        <w:rPr>
          <w:rFonts w:cs="Arial"/>
          <w:sz w:val="24"/>
          <w:szCs w:val="24"/>
          <w:lang w:val="en"/>
        </w:rPr>
        <w:t xml:space="preserve"> in </w:t>
      </w:r>
      <w:r w:rsidRPr="00D95E1E">
        <w:rPr>
          <w:rStyle w:val="hvr"/>
          <w:rFonts w:cs="Arial"/>
          <w:sz w:val="24"/>
          <w:szCs w:val="24"/>
          <w:lang w:val="en"/>
        </w:rPr>
        <w:t>the</w:t>
      </w:r>
      <w:r w:rsidRPr="00D95E1E">
        <w:rPr>
          <w:rFonts w:cs="Arial"/>
          <w:sz w:val="24"/>
          <w:szCs w:val="24"/>
          <w:lang w:val="en"/>
        </w:rPr>
        <w:t xml:space="preserve"> </w:t>
      </w:r>
      <w:r w:rsidRPr="00D95E1E">
        <w:rPr>
          <w:rStyle w:val="hvr"/>
          <w:rFonts w:cs="Arial"/>
          <w:sz w:val="24"/>
          <w:szCs w:val="24"/>
          <w:lang w:val="en"/>
        </w:rPr>
        <w:t>blood</w:t>
      </w:r>
      <w:r w:rsidRPr="00D95E1E">
        <w:rPr>
          <w:rFonts w:cs="Arial"/>
          <w:sz w:val="24"/>
          <w:szCs w:val="24"/>
          <w:lang w:val="en"/>
        </w:rPr>
        <w:t xml:space="preserve"> is </w:t>
      </w:r>
      <w:r w:rsidRPr="00D95E1E">
        <w:rPr>
          <w:rStyle w:val="hvr"/>
          <w:rFonts w:cs="Arial"/>
          <w:sz w:val="24"/>
          <w:szCs w:val="24"/>
          <w:lang w:val="en"/>
        </w:rPr>
        <w:t>occupied</w:t>
      </w:r>
      <w:r w:rsidRPr="00D95E1E">
        <w:rPr>
          <w:rFonts w:cs="Arial"/>
          <w:sz w:val="24"/>
          <w:szCs w:val="24"/>
          <w:lang w:val="en"/>
        </w:rPr>
        <w:t xml:space="preserve"> by </w:t>
      </w:r>
      <w:r w:rsidRPr="00D95E1E">
        <w:rPr>
          <w:rStyle w:val="hvr"/>
          <w:rFonts w:cs="Arial"/>
          <w:sz w:val="24"/>
          <w:szCs w:val="24"/>
          <w:lang w:val="en"/>
        </w:rPr>
        <w:t>red</w:t>
      </w:r>
      <w:r w:rsidRPr="00D95E1E">
        <w:rPr>
          <w:rFonts w:cs="Arial"/>
          <w:sz w:val="24"/>
          <w:szCs w:val="24"/>
          <w:lang w:val="en"/>
        </w:rPr>
        <w:t xml:space="preserve"> </w:t>
      </w:r>
      <w:r w:rsidRPr="00D95E1E">
        <w:rPr>
          <w:rStyle w:val="hvr"/>
          <w:rFonts w:cs="Arial"/>
          <w:sz w:val="24"/>
          <w:szCs w:val="24"/>
          <w:lang w:val="en"/>
        </w:rPr>
        <w:t>blood</w:t>
      </w:r>
      <w:r w:rsidRPr="00D95E1E">
        <w:rPr>
          <w:rFonts w:cs="Arial"/>
          <w:sz w:val="24"/>
          <w:szCs w:val="24"/>
          <w:lang w:val="en"/>
        </w:rPr>
        <w:t xml:space="preserve"> </w:t>
      </w:r>
      <w:r w:rsidRPr="00D95E1E">
        <w:rPr>
          <w:rStyle w:val="hvr"/>
          <w:rFonts w:cs="Arial"/>
          <w:sz w:val="24"/>
          <w:szCs w:val="24"/>
          <w:lang w:val="en"/>
        </w:rPr>
        <w:t>cells.</w:t>
      </w:r>
      <w:r w:rsidRPr="00D95E1E">
        <w:rPr>
          <w:rFonts w:cs="Arial"/>
          <w:sz w:val="24"/>
          <w:szCs w:val="24"/>
          <w:lang w:val="en"/>
        </w:rPr>
        <w:t xml:space="preserve"> It is </w:t>
      </w:r>
      <w:r w:rsidRPr="00D95E1E">
        <w:rPr>
          <w:rStyle w:val="hvr"/>
          <w:rFonts w:cs="Arial"/>
          <w:sz w:val="24"/>
          <w:szCs w:val="24"/>
          <w:lang w:val="en"/>
        </w:rPr>
        <w:t>useful</w:t>
      </w:r>
      <w:r w:rsidRPr="00D95E1E">
        <w:rPr>
          <w:rFonts w:cs="Arial"/>
          <w:sz w:val="24"/>
          <w:szCs w:val="24"/>
          <w:lang w:val="en"/>
        </w:rPr>
        <w:t xml:space="preserve"> </w:t>
      </w:r>
      <w:r w:rsidRPr="00D95E1E">
        <w:rPr>
          <w:rStyle w:val="hvr"/>
          <w:rFonts w:cs="Arial"/>
          <w:sz w:val="24"/>
          <w:szCs w:val="24"/>
          <w:lang w:val="en"/>
        </w:rPr>
        <w:t>when</w:t>
      </w:r>
      <w:r w:rsidRPr="00D95E1E">
        <w:rPr>
          <w:rFonts w:cs="Arial"/>
          <w:sz w:val="24"/>
          <w:szCs w:val="24"/>
          <w:lang w:val="en"/>
        </w:rPr>
        <w:t xml:space="preserve"> </w:t>
      </w:r>
      <w:r w:rsidRPr="00D95E1E">
        <w:rPr>
          <w:rStyle w:val="hvr"/>
          <w:rFonts w:cs="Arial"/>
          <w:sz w:val="24"/>
          <w:szCs w:val="24"/>
          <w:lang w:val="en"/>
        </w:rPr>
        <w:t>evaluating</w:t>
      </w:r>
      <w:r w:rsidRPr="00D95E1E">
        <w:rPr>
          <w:rFonts w:cs="Arial"/>
          <w:sz w:val="24"/>
          <w:szCs w:val="24"/>
          <w:lang w:val="en"/>
        </w:rPr>
        <w:t xml:space="preserve"> a </w:t>
      </w:r>
      <w:r w:rsidRPr="00D95E1E">
        <w:rPr>
          <w:rStyle w:val="hvr"/>
          <w:rFonts w:cs="Arial"/>
          <w:sz w:val="24"/>
          <w:szCs w:val="24"/>
          <w:lang w:val="en"/>
        </w:rPr>
        <w:t>person</w:t>
      </w:r>
      <w:r w:rsidRPr="00D95E1E">
        <w:rPr>
          <w:rFonts w:cs="Arial"/>
          <w:sz w:val="24"/>
          <w:szCs w:val="24"/>
          <w:lang w:val="en"/>
        </w:rPr>
        <w:t xml:space="preserve"> </w:t>
      </w:r>
      <w:r w:rsidRPr="00D95E1E">
        <w:rPr>
          <w:rStyle w:val="hvr"/>
          <w:rFonts w:cs="Arial"/>
          <w:sz w:val="24"/>
          <w:szCs w:val="24"/>
          <w:lang w:val="en"/>
        </w:rPr>
        <w:t>for</w:t>
      </w:r>
      <w:r w:rsidRPr="00D95E1E">
        <w:rPr>
          <w:rFonts w:cs="Arial"/>
          <w:sz w:val="24"/>
          <w:szCs w:val="24"/>
          <w:lang w:val="en"/>
        </w:rPr>
        <w:t xml:space="preserve"> </w:t>
      </w:r>
      <w:r w:rsidRPr="00D95E1E">
        <w:rPr>
          <w:rStyle w:val="hvr"/>
          <w:rFonts w:cs="Arial"/>
          <w:sz w:val="24"/>
          <w:szCs w:val="24"/>
          <w:lang w:val="en"/>
        </w:rPr>
        <w:t>anemia.</w:t>
      </w:r>
    </w:p>
    <w:p w:rsidRPr="00D95E1E" w:rsidR="00E82E50" w:rsidP="00E82E50" w:rsidRDefault="00E82E50" w14:paraId="4BD6114F" w14:textId="77777777">
      <w:pPr>
        <w:rPr>
          <w:rStyle w:val="hvr"/>
          <w:rFonts w:cs="Arial"/>
          <w:sz w:val="24"/>
          <w:szCs w:val="24"/>
          <w:lang w:val="en"/>
        </w:rPr>
      </w:pPr>
      <w:r w:rsidRPr="00D95E1E">
        <w:rPr>
          <w:rStyle w:val="hvr"/>
          <w:rFonts w:cs="Arial"/>
          <w:b/>
          <w:sz w:val="24"/>
          <w:szCs w:val="24"/>
          <w:lang w:val="en"/>
        </w:rPr>
        <w:t>HCV</w:t>
      </w:r>
      <w:r>
        <w:rPr>
          <w:rStyle w:val="hvr"/>
          <w:rFonts w:cs="Arial"/>
          <w:b/>
          <w:sz w:val="24"/>
          <w:szCs w:val="24"/>
          <w:lang w:val="en"/>
        </w:rPr>
        <w:t xml:space="preserve"> </w:t>
      </w:r>
      <w:r w:rsidRPr="004E53B2">
        <w:rPr>
          <w:rStyle w:val="hvr"/>
          <w:rFonts w:cs="Arial"/>
          <w:sz w:val="24"/>
          <w:szCs w:val="24"/>
          <w:lang w:val="en"/>
        </w:rPr>
        <w:t>-</w:t>
      </w:r>
      <w:r>
        <w:rPr>
          <w:rStyle w:val="hvr"/>
          <w:rFonts w:cs="Arial"/>
          <w:b/>
          <w:sz w:val="24"/>
          <w:szCs w:val="24"/>
          <w:lang w:val="en"/>
        </w:rPr>
        <w:t xml:space="preserve"> </w:t>
      </w:r>
      <w:r w:rsidRPr="00D95E1E">
        <w:rPr>
          <w:rStyle w:val="hvr"/>
          <w:rFonts w:cs="Arial"/>
          <w:sz w:val="24"/>
          <w:szCs w:val="24"/>
          <w:lang w:val="en"/>
        </w:rPr>
        <w:t>Hepatitis C Virus:</w:t>
      </w:r>
      <w:r w:rsidRPr="00D95E1E">
        <w:rPr>
          <w:rFonts w:cs="Helvetica"/>
          <w:sz w:val="24"/>
          <w:szCs w:val="24"/>
        </w:rPr>
        <w:t xml:space="preserve"> A blood-borne virus. Today, most people become infected with the Hepatitis C virus by sharing needles or other equipment to inject drugs. For some people, hepatitis C is a short-term illness but for 70%–85% of people who become infected with Hepatitis C, it becomes a long-term, chronic infection. </w:t>
      </w:r>
    </w:p>
    <w:p w:rsidR="00E82E50" w:rsidP="00E82E50" w:rsidRDefault="00E82E50" w14:paraId="4BD61150" w14:textId="77777777">
      <w:pPr>
        <w:rPr>
          <w:rFonts w:cs="Andalus"/>
          <w:sz w:val="24"/>
          <w:szCs w:val="24"/>
        </w:rPr>
      </w:pPr>
      <w:r w:rsidRPr="005E372D">
        <w:rPr>
          <w:rFonts w:cs="Andalus"/>
          <w:b/>
          <w:sz w:val="24"/>
          <w:szCs w:val="24"/>
        </w:rPr>
        <w:lastRenderedPageBreak/>
        <w:t>Heat Maps:</w:t>
      </w:r>
      <w:r w:rsidRPr="005E372D">
        <w:rPr>
          <w:rFonts w:cs="Andalus"/>
          <w:sz w:val="24"/>
          <w:szCs w:val="24"/>
        </w:rPr>
        <w:t xml:space="preserve"> Where the most patients come from in a six mile area</w:t>
      </w:r>
      <w:r>
        <w:rPr>
          <w:rFonts w:cs="Andalus"/>
          <w:sz w:val="24"/>
          <w:szCs w:val="24"/>
        </w:rPr>
        <w:t>.</w:t>
      </w:r>
    </w:p>
    <w:p w:rsidRPr="008C1033" w:rsidR="00E82E50" w:rsidP="008B14BA" w:rsidRDefault="00E82E50" w14:paraId="4BD61151" w14:textId="77777777">
      <w:pPr>
        <w:rPr>
          <w:rStyle w:val="hvr"/>
          <w:rFonts w:cs="Arial"/>
          <w:sz w:val="24"/>
          <w:szCs w:val="24"/>
          <w:lang w:val="en-US"/>
        </w:rPr>
      </w:pPr>
      <w:r w:rsidRPr="008B14BA" w:rsidR="00E82E50">
        <w:rPr>
          <w:rStyle w:val="hvr"/>
          <w:rFonts w:cs="Arial"/>
          <w:b w:val="1"/>
          <w:bCs w:val="1"/>
          <w:sz w:val="24"/>
          <w:szCs w:val="24"/>
          <w:lang w:val="en-US"/>
        </w:rPr>
        <w:t>HEENT</w:t>
      </w:r>
      <w:r w:rsidRPr="008B14BA" w:rsidR="00E82E50">
        <w:rPr>
          <w:rStyle w:val="hvr"/>
          <w:rFonts w:cs="Arial"/>
          <w:b w:val="1"/>
          <w:bCs w:val="1"/>
          <w:sz w:val="24"/>
          <w:szCs w:val="24"/>
          <w:lang w:val="en-US"/>
        </w:rPr>
        <w:t xml:space="preserve"> </w:t>
      </w:r>
      <w:r w:rsidRPr="008B14BA" w:rsidR="00E82E50">
        <w:rPr>
          <w:rStyle w:val="hvr"/>
          <w:rFonts w:cs="Arial"/>
          <w:sz w:val="24"/>
          <w:szCs w:val="24"/>
          <w:lang w:val="en-US"/>
        </w:rPr>
        <w:t>-</w:t>
      </w:r>
      <w:r w:rsidRPr="008B14BA" w:rsidR="00E82E50">
        <w:rPr>
          <w:rStyle w:val="hvr"/>
          <w:rFonts w:cs="Arial"/>
          <w:sz w:val="24"/>
          <w:szCs w:val="24"/>
          <w:lang w:val="en-US"/>
        </w:rPr>
        <w:t xml:space="preserve"> Head, Eyes, Ears, Nose, Throat:</w:t>
      </w:r>
      <w:r w:rsidRPr="008B14BA" w:rsidR="00E82E50">
        <w:rPr>
          <w:rStyle w:val="hvr"/>
          <w:rFonts w:cs="Arial"/>
          <w:sz w:val="24"/>
          <w:szCs w:val="24"/>
          <w:lang w:val="en-US"/>
        </w:rPr>
        <w:t xml:space="preserve"> </w:t>
      </w:r>
      <w:r w:rsidRPr="008B14BA" w:rsidR="00E82E50">
        <w:rPr>
          <w:rFonts w:cs="Segoe UI"/>
          <w:sz w:val="24"/>
          <w:szCs w:val="24"/>
          <w:lang w:val="en-US"/>
        </w:rPr>
        <w:t xml:space="preserve">A </w:t>
      </w:r>
      <w:r w:rsidRPr="008B14BA" w:rsidR="00E82E50">
        <w:rPr>
          <w:rFonts w:cs="Segoe UI"/>
          <w:sz w:val="24"/>
          <w:szCs w:val="24"/>
          <w:lang w:val="en-US"/>
        </w:rPr>
        <w:t>portion</w:t>
      </w:r>
      <w:r w:rsidRPr="008B14BA" w:rsidR="00E82E50">
        <w:rPr>
          <w:rFonts w:cs="Segoe UI"/>
          <w:sz w:val="24"/>
          <w:szCs w:val="24"/>
          <w:lang w:val="en-US"/>
        </w:rPr>
        <w:t xml:space="preserve"> of a physical examination that principally concerns the head, eyes, ears, nose, and throat.</w:t>
      </w:r>
    </w:p>
    <w:p w:rsidR="00E82E50" w:rsidP="00E82E50" w:rsidRDefault="00E82E50" w14:paraId="4BD61152" w14:textId="77777777">
      <w:pPr>
        <w:rPr>
          <w:rStyle w:val="hvr"/>
          <w:rFonts w:ascii="Arial" w:hAnsi="Arial" w:cs="Arial"/>
          <w:sz w:val="20"/>
          <w:szCs w:val="20"/>
          <w:lang w:val="en"/>
        </w:rPr>
      </w:pPr>
      <w:r w:rsidRPr="00554C68">
        <w:rPr>
          <w:rFonts w:cs="Arial"/>
          <w:b/>
          <w:sz w:val="24"/>
          <w:szCs w:val="24"/>
        </w:rPr>
        <w:t>HELLP</w:t>
      </w:r>
      <w:r w:rsidRPr="00554C68">
        <w:rPr>
          <w:rFonts w:cs="Arial"/>
          <w:sz w:val="24"/>
          <w:szCs w:val="24"/>
        </w:rPr>
        <w:t xml:space="preserve"> - Hemolysis, Elevated Liver enzymes, Low Platelets:</w:t>
      </w:r>
      <w:r w:rsidRPr="00554C68">
        <w:rPr>
          <w:rFonts w:ascii="Arial" w:hAnsi="Arial" w:cs="Arial"/>
          <w:sz w:val="20"/>
          <w:szCs w:val="20"/>
          <w:lang w:val="en"/>
        </w:rPr>
        <w:t xml:space="preserve"> A </w:t>
      </w:r>
      <w:r w:rsidRPr="00554C68">
        <w:rPr>
          <w:rStyle w:val="hvr"/>
          <w:rFonts w:ascii="Arial" w:hAnsi="Arial" w:cs="Arial"/>
          <w:sz w:val="20"/>
          <w:szCs w:val="20"/>
          <w:lang w:val="en"/>
        </w:rPr>
        <w:t>condition</w:t>
      </w:r>
      <w:r w:rsidRPr="00554C68">
        <w:rPr>
          <w:rFonts w:ascii="Arial" w:hAnsi="Arial" w:cs="Arial"/>
          <w:sz w:val="20"/>
          <w:szCs w:val="20"/>
          <w:lang w:val="en"/>
        </w:rPr>
        <w:t xml:space="preserve"> </w:t>
      </w:r>
      <w:r w:rsidRPr="00554C68">
        <w:rPr>
          <w:rStyle w:val="hvr"/>
          <w:rFonts w:ascii="Arial" w:hAnsi="Arial" w:cs="Arial"/>
          <w:sz w:val="20"/>
          <w:szCs w:val="20"/>
          <w:lang w:val="en"/>
        </w:rPr>
        <w:t>linked</w:t>
      </w:r>
      <w:r w:rsidRPr="00554C68">
        <w:rPr>
          <w:rFonts w:ascii="Arial" w:hAnsi="Arial" w:cs="Arial"/>
          <w:sz w:val="20"/>
          <w:szCs w:val="20"/>
          <w:lang w:val="en"/>
        </w:rPr>
        <w:t xml:space="preserve"> to </w:t>
      </w:r>
      <w:r w:rsidRPr="00554C68">
        <w:rPr>
          <w:rStyle w:val="hvr"/>
          <w:rFonts w:ascii="Arial" w:hAnsi="Arial" w:cs="Arial"/>
          <w:sz w:val="20"/>
          <w:szCs w:val="20"/>
          <w:lang w:val="en"/>
        </w:rPr>
        <w:t>eclampsia</w:t>
      </w:r>
      <w:r w:rsidRPr="00554C68">
        <w:rPr>
          <w:rFonts w:ascii="Arial" w:hAnsi="Arial" w:cs="Arial"/>
          <w:sz w:val="20"/>
          <w:szCs w:val="20"/>
          <w:lang w:val="en"/>
        </w:rPr>
        <w:t xml:space="preserve"> or </w:t>
      </w:r>
      <w:r w:rsidRPr="00554C68">
        <w:rPr>
          <w:rStyle w:val="hvr"/>
          <w:rFonts w:ascii="Arial" w:hAnsi="Arial" w:cs="Arial"/>
          <w:sz w:val="20"/>
          <w:szCs w:val="20"/>
          <w:lang w:val="en"/>
        </w:rPr>
        <w:t>severe</w:t>
      </w:r>
      <w:r w:rsidRPr="00554C68">
        <w:rPr>
          <w:rFonts w:ascii="Arial" w:hAnsi="Arial" w:cs="Arial"/>
          <w:sz w:val="20"/>
          <w:szCs w:val="20"/>
          <w:lang w:val="en"/>
        </w:rPr>
        <w:t xml:space="preserve"> </w:t>
      </w:r>
      <w:r w:rsidRPr="00554C68">
        <w:rPr>
          <w:rStyle w:val="hvr"/>
          <w:rFonts w:ascii="Arial" w:hAnsi="Arial" w:cs="Arial"/>
          <w:sz w:val="20"/>
          <w:szCs w:val="20"/>
          <w:lang w:val="en"/>
        </w:rPr>
        <w:t>pre-eclampsia,</w:t>
      </w:r>
      <w:r w:rsidRPr="00554C68">
        <w:rPr>
          <w:rFonts w:ascii="Arial" w:hAnsi="Arial" w:cs="Arial"/>
          <w:sz w:val="20"/>
          <w:szCs w:val="20"/>
          <w:lang w:val="en"/>
        </w:rPr>
        <w:t xml:space="preserve"> </w:t>
      </w:r>
      <w:r w:rsidRPr="00554C68">
        <w:rPr>
          <w:rStyle w:val="hvr"/>
          <w:rFonts w:ascii="Arial" w:hAnsi="Arial" w:cs="Arial"/>
          <w:sz w:val="20"/>
          <w:szCs w:val="20"/>
          <w:lang w:val="en"/>
        </w:rPr>
        <w:t>which</w:t>
      </w:r>
      <w:r w:rsidRPr="00554C68">
        <w:rPr>
          <w:rFonts w:ascii="Arial" w:hAnsi="Arial" w:cs="Arial"/>
          <w:sz w:val="20"/>
          <w:szCs w:val="20"/>
          <w:lang w:val="en"/>
        </w:rPr>
        <w:t xml:space="preserve"> is </w:t>
      </w:r>
      <w:r w:rsidRPr="00554C68">
        <w:rPr>
          <w:rStyle w:val="hvr"/>
          <w:rFonts w:ascii="Arial" w:hAnsi="Arial" w:cs="Arial"/>
          <w:sz w:val="20"/>
          <w:szCs w:val="20"/>
          <w:lang w:val="en"/>
        </w:rPr>
        <w:t>characterized</w:t>
      </w:r>
      <w:r w:rsidRPr="00554C68">
        <w:rPr>
          <w:rFonts w:ascii="Arial" w:hAnsi="Arial" w:cs="Arial"/>
          <w:sz w:val="20"/>
          <w:szCs w:val="20"/>
          <w:lang w:val="en"/>
        </w:rPr>
        <w:t xml:space="preserve"> by </w:t>
      </w:r>
      <w:r w:rsidRPr="00554C68">
        <w:rPr>
          <w:rStyle w:val="hvr"/>
          <w:rFonts w:ascii="Arial" w:hAnsi="Arial" w:cs="Arial"/>
          <w:sz w:val="20"/>
          <w:szCs w:val="20"/>
          <w:lang w:val="en"/>
        </w:rPr>
        <w:t>the</w:t>
      </w:r>
      <w:r w:rsidRPr="00554C68">
        <w:rPr>
          <w:rFonts w:ascii="Arial" w:hAnsi="Arial" w:cs="Arial"/>
          <w:sz w:val="20"/>
          <w:szCs w:val="20"/>
          <w:lang w:val="en"/>
        </w:rPr>
        <w:t xml:space="preserve"> </w:t>
      </w:r>
      <w:r w:rsidRPr="00554C68">
        <w:rPr>
          <w:rStyle w:val="hvr"/>
          <w:rFonts w:ascii="Arial" w:hAnsi="Arial" w:cs="Arial"/>
          <w:sz w:val="20"/>
          <w:szCs w:val="20"/>
          <w:lang w:val="en"/>
        </w:rPr>
        <w:t>acronym</w:t>
      </w:r>
      <w:r w:rsidRPr="00554C68">
        <w:rPr>
          <w:rFonts w:ascii="Arial" w:hAnsi="Arial" w:cs="Arial"/>
          <w:sz w:val="20"/>
          <w:szCs w:val="20"/>
          <w:lang w:val="en"/>
        </w:rPr>
        <w:t xml:space="preserve"> </w:t>
      </w:r>
      <w:r w:rsidRPr="00554C68">
        <w:rPr>
          <w:rStyle w:val="hvr"/>
          <w:rFonts w:ascii="Arial" w:hAnsi="Arial" w:cs="Arial"/>
          <w:sz w:val="20"/>
          <w:szCs w:val="20"/>
          <w:lang w:val="en"/>
        </w:rPr>
        <w:t>HELLP.</w:t>
      </w:r>
    </w:p>
    <w:p w:rsidRPr="00D95E1E" w:rsidR="00E82E50" w:rsidP="568FC11F" w:rsidRDefault="00E82E50" w14:paraId="4BD61153" w14:textId="77777777">
      <w:pPr>
        <w:rPr>
          <w:rStyle w:val="hvr"/>
          <w:rFonts w:cs="Arial"/>
          <w:sz w:val="24"/>
          <w:szCs w:val="24"/>
          <w:lang w:val="en-US"/>
        </w:rPr>
      </w:pPr>
      <w:r w:rsidRPr="568FC11F" w:rsidR="00E82E50">
        <w:rPr>
          <w:rStyle w:val="hvr"/>
          <w:rFonts w:cs="Arial"/>
          <w:b w:val="1"/>
          <w:bCs w:val="1"/>
          <w:sz w:val="24"/>
          <w:szCs w:val="24"/>
          <w:lang w:val="en-US"/>
        </w:rPr>
        <w:t xml:space="preserve">Hep A, Hep B, Hep C </w:t>
      </w:r>
      <w:r w:rsidRPr="568FC11F" w:rsidR="00E82E50">
        <w:rPr>
          <w:rStyle w:val="hvr"/>
          <w:rFonts w:cs="Arial"/>
          <w:sz w:val="24"/>
          <w:szCs w:val="24"/>
          <w:lang w:val="en-US"/>
        </w:rPr>
        <w:t xml:space="preserve">- </w:t>
      </w:r>
      <w:r w:rsidRPr="568FC11F" w:rsidR="00E82E50">
        <w:rPr>
          <w:rStyle w:val="hvr"/>
          <w:rFonts w:cs="Arial"/>
          <w:sz w:val="24"/>
          <w:szCs w:val="24"/>
          <w:lang w:val="en-US"/>
        </w:rPr>
        <w:t xml:space="preserve">Hepatitis A, B, and C: All infections of the liver </w:t>
      </w:r>
      <w:r w:rsidRPr="568FC11F" w:rsidR="00E82E50">
        <w:rPr>
          <w:rStyle w:val="hvr"/>
          <w:rFonts w:cs="Arial"/>
          <w:sz w:val="24"/>
          <w:szCs w:val="24"/>
          <w:lang w:val="en-US"/>
        </w:rPr>
        <w:t>caused</w:t>
      </w:r>
      <w:r w:rsidRPr="568FC11F" w:rsidR="00E82E50">
        <w:rPr>
          <w:rStyle w:val="hvr"/>
          <w:rFonts w:cs="Arial"/>
          <w:sz w:val="24"/>
          <w:szCs w:val="24"/>
          <w:lang w:val="en-US"/>
        </w:rPr>
        <w:t xml:space="preserve"> by a particular hepatitis virus.</w:t>
      </w:r>
    </w:p>
    <w:p w:rsidR="00E82E50" w:rsidP="00E82E50" w:rsidRDefault="00E82E50" w14:paraId="4BD61154" w14:textId="77777777">
      <w:pPr>
        <w:rPr>
          <w:rStyle w:val="hvr"/>
          <w:rFonts w:ascii="Arial" w:hAnsi="Arial" w:cs="Arial"/>
          <w:sz w:val="20"/>
          <w:szCs w:val="20"/>
          <w:lang w:val="en"/>
        </w:rPr>
      </w:pPr>
      <w:r w:rsidRPr="002D4289">
        <w:rPr>
          <w:rFonts w:cs="Arial"/>
          <w:b/>
          <w:sz w:val="24"/>
          <w:szCs w:val="24"/>
        </w:rPr>
        <w:t>HGB</w:t>
      </w:r>
      <w:r>
        <w:rPr>
          <w:rFonts w:cs="Arial"/>
          <w:b/>
          <w:sz w:val="24"/>
          <w:szCs w:val="24"/>
        </w:rPr>
        <w:t xml:space="preserve"> </w:t>
      </w:r>
      <w:r w:rsidRPr="004E53B2">
        <w:rPr>
          <w:rFonts w:cs="Arial"/>
          <w:sz w:val="24"/>
          <w:szCs w:val="24"/>
        </w:rPr>
        <w:t>-</w:t>
      </w:r>
      <w:r>
        <w:rPr>
          <w:rFonts w:cs="Arial"/>
          <w:b/>
          <w:sz w:val="24"/>
          <w:szCs w:val="24"/>
        </w:rPr>
        <w:t xml:space="preserve"> </w:t>
      </w:r>
      <w:r>
        <w:rPr>
          <w:rFonts w:cs="Arial"/>
          <w:sz w:val="24"/>
          <w:szCs w:val="24"/>
        </w:rPr>
        <w:t>H</w:t>
      </w:r>
      <w:r w:rsidRPr="00D14C8F">
        <w:rPr>
          <w:rFonts w:cs="Arial"/>
          <w:sz w:val="24"/>
          <w:szCs w:val="24"/>
        </w:rPr>
        <w:t>emoglobin</w:t>
      </w:r>
      <w:r>
        <w:rPr>
          <w:rFonts w:cs="Arial"/>
          <w:sz w:val="24"/>
          <w:szCs w:val="24"/>
        </w:rPr>
        <w:t>:</w:t>
      </w:r>
      <w:r w:rsidRPr="00554C68">
        <w:rPr>
          <w:rStyle w:val="hvr"/>
          <w:rFonts w:ascii="Arial" w:hAnsi="Arial" w:cs="Arial"/>
          <w:color w:val="404040"/>
          <w:sz w:val="20"/>
          <w:szCs w:val="20"/>
          <w:lang w:val="en"/>
        </w:rPr>
        <w:t xml:space="preserve"> </w:t>
      </w:r>
      <w:r w:rsidRPr="003B61EB">
        <w:rPr>
          <w:rStyle w:val="hvr"/>
          <w:rFonts w:ascii="Arial" w:hAnsi="Arial" w:cs="Arial"/>
          <w:sz w:val="20"/>
          <w:szCs w:val="20"/>
          <w:lang w:val="en"/>
        </w:rPr>
        <w:t>The</w:t>
      </w:r>
      <w:r w:rsidRPr="003B61EB">
        <w:rPr>
          <w:rFonts w:ascii="Arial" w:hAnsi="Arial" w:cs="Arial"/>
          <w:sz w:val="20"/>
          <w:szCs w:val="20"/>
          <w:lang w:val="en"/>
        </w:rPr>
        <w:t xml:space="preserve"> </w:t>
      </w:r>
      <w:r w:rsidRPr="003B61EB">
        <w:rPr>
          <w:rStyle w:val="hvr"/>
          <w:rFonts w:ascii="Arial" w:hAnsi="Arial" w:cs="Arial"/>
          <w:sz w:val="20"/>
          <w:szCs w:val="20"/>
          <w:lang w:val="en"/>
        </w:rPr>
        <w:t>main</w:t>
      </w:r>
      <w:r w:rsidRPr="003B61EB">
        <w:rPr>
          <w:rFonts w:ascii="Arial" w:hAnsi="Arial" w:cs="Arial"/>
          <w:sz w:val="20"/>
          <w:szCs w:val="20"/>
          <w:lang w:val="en"/>
        </w:rPr>
        <w:t xml:space="preserve"> </w:t>
      </w:r>
      <w:r w:rsidRPr="003B61EB">
        <w:rPr>
          <w:rStyle w:val="hvr"/>
          <w:rFonts w:ascii="Arial" w:hAnsi="Arial" w:cs="Arial"/>
          <w:sz w:val="20"/>
          <w:szCs w:val="20"/>
          <w:lang w:val="en"/>
        </w:rPr>
        <w:t>functional</w:t>
      </w:r>
      <w:r w:rsidRPr="003B61EB">
        <w:rPr>
          <w:rFonts w:ascii="Arial" w:hAnsi="Arial" w:cs="Arial"/>
          <w:sz w:val="20"/>
          <w:szCs w:val="20"/>
          <w:lang w:val="en"/>
        </w:rPr>
        <w:t xml:space="preserve"> </w:t>
      </w:r>
      <w:r w:rsidRPr="003B61EB">
        <w:rPr>
          <w:rStyle w:val="hvr"/>
          <w:rFonts w:ascii="Arial" w:hAnsi="Arial" w:cs="Arial"/>
          <w:sz w:val="20"/>
          <w:szCs w:val="20"/>
          <w:lang w:val="en"/>
        </w:rPr>
        <w:t>constituent</w:t>
      </w:r>
      <w:r w:rsidRPr="003B61EB">
        <w:rPr>
          <w:rFonts w:ascii="Arial" w:hAnsi="Arial" w:cs="Arial"/>
          <w:sz w:val="20"/>
          <w:szCs w:val="20"/>
          <w:lang w:val="en"/>
        </w:rPr>
        <w:t xml:space="preserve"> of </w:t>
      </w:r>
      <w:r w:rsidRPr="003B61EB">
        <w:rPr>
          <w:rStyle w:val="hvr"/>
          <w:rFonts w:ascii="Arial" w:hAnsi="Arial" w:cs="Arial"/>
          <w:sz w:val="20"/>
          <w:szCs w:val="20"/>
          <w:lang w:val="en"/>
        </w:rPr>
        <w:t>the</w:t>
      </w:r>
      <w:r w:rsidRPr="003B61EB">
        <w:rPr>
          <w:rFonts w:ascii="Arial" w:hAnsi="Arial" w:cs="Arial"/>
          <w:sz w:val="20"/>
          <w:szCs w:val="20"/>
          <w:lang w:val="en"/>
        </w:rPr>
        <w:t xml:space="preserve"> </w:t>
      </w:r>
      <w:r w:rsidRPr="003B61EB">
        <w:rPr>
          <w:rStyle w:val="hvr"/>
          <w:rFonts w:ascii="Arial" w:hAnsi="Arial" w:cs="Arial"/>
          <w:sz w:val="20"/>
          <w:szCs w:val="20"/>
          <w:lang w:val="en"/>
        </w:rPr>
        <w:t>red</w:t>
      </w:r>
      <w:r w:rsidRPr="003B61EB">
        <w:rPr>
          <w:rFonts w:ascii="Arial" w:hAnsi="Arial" w:cs="Arial"/>
          <w:sz w:val="20"/>
          <w:szCs w:val="20"/>
          <w:lang w:val="en"/>
        </w:rPr>
        <w:t xml:space="preserve"> </w:t>
      </w:r>
      <w:r w:rsidRPr="003B61EB">
        <w:rPr>
          <w:rStyle w:val="hvr"/>
          <w:rFonts w:ascii="Arial" w:hAnsi="Arial" w:cs="Arial"/>
          <w:sz w:val="20"/>
          <w:szCs w:val="20"/>
          <w:lang w:val="en"/>
        </w:rPr>
        <w:t>blood</w:t>
      </w:r>
      <w:r w:rsidRPr="003B61EB">
        <w:rPr>
          <w:rFonts w:ascii="Arial" w:hAnsi="Arial" w:cs="Arial"/>
          <w:sz w:val="20"/>
          <w:szCs w:val="20"/>
          <w:lang w:val="en"/>
        </w:rPr>
        <w:t xml:space="preserve"> </w:t>
      </w:r>
      <w:r w:rsidRPr="003B61EB">
        <w:rPr>
          <w:rStyle w:val="hvr"/>
          <w:rFonts w:ascii="Arial" w:hAnsi="Arial" w:cs="Arial"/>
          <w:sz w:val="20"/>
          <w:szCs w:val="20"/>
          <w:lang w:val="en"/>
        </w:rPr>
        <w:t>cell,</w:t>
      </w:r>
      <w:r w:rsidRPr="003B61EB">
        <w:rPr>
          <w:rFonts w:ascii="Arial" w:hAnsi="Arial" w:cs="Arial"/>
          <w:sz w:val="20"/>
          <w:szCs w:val="20"/>
          <w:lang w:val="en"/>
        </w:rPr>
        <w:t xml:space="preserve"> </w:t>
      </w:r>
      <w:r w:rsidRPr="003B61EB">
        <w:rPr>
          <w:rStyle w:val="hvr"/>
          <w:rFonts w:ascii="Arial" w:hAnsi="Arial" w:cs="Arial"/>
          <w:sz w:val="20"/>
          <w:szCs w:val="20"/>
          <w:lang w:val="en"/>
        </w:rPr>
        <w:t>serving</w:t>
      </w:r>
      <w:r w:rsidRPr="003B61EB">
        <w:rPr>
          <w:rFonts w:ascii="Arial" w:hAnsi="Arial" w:cs="Arial"/>
          <w:sz w:val="20"/>
          <w:szCs w:val="20"/>
          <w:lang w:val="en"/>
        </w:rPr>
        <w:t xml:space="preserve"> as </w:t>
      </w:r>
      <w:r w:rsidRPr="003B61EB">
        <w:rPr>
          <w:rStyle w:val="hvr"/>
          <w:rFonts w:ascii="Arial" w:hAnsi="Arial" w:cs="Arial"/>
          <w:sz w:val="20"/>
          <w:szCs w:val="20"/>
          <w:lang w:val="en"/>
        </w:rPr>
        <w:t>the</w:t>
      </w:r>
      <w:r w:rsidRPr="003B61EB">
        <w:rPr>
          <w:rFonts w:ascii="Arial" w:hAnsi="Arial" w:cs="Arial"/>
          <w:sz w:val="20"/>
          <w:szCs w:val="20"/>
          <w:lang w:val="en"/>
        </w:rPr>
        <w:t xml:space="preserve"> </w:t>
      </w:r>
      <w:r w:rsidRPr="003B61EB">
        <w:rPr>
          <w:rStyle w:val="hvr"/>
          <w:rFonts w:ascii="Arial" w:hAnsi="Arial" w:cs="Arial"/>
          <w:sz w:val="20"/>
          <w:szCs w:val="20"/>
          <w:lang w:val="en"/>
        </w:rPr>
        <w:t>oxygen-carrying</w:t>
      </w:r>
      <w:r w:rsidRPr="003B61EB">
        <w:rPr>
          <w:rFonts w:ascii="Arial" w:hAnsi="Arial" w:cs="Arial"/>
          <w:sz w:val="20"/>
          <w:szCs w:val="20"/>
          <w:lang w:val="en"/>
        </w:rPr>
        <w:t xml:space="preserve"> </w:t>
      </w:r>
      <w:r w:rsidRPr="003B61EB">
        <w:rPr>
          <w:rStyle w:val="hvr"/>
          <w:rFonts w:ascii="Arial" w:hAnsi="Arial" w:cs="Arial"/>
          <w:sz w:val="20"/>
          <w:szCs w:val="20"/>
          <w:lang w:val="en"/>
        </w:rPr>
        <w:t>protein.</w:t>
      </w:r>
      <w:r w:rsidRPr="003B61EB">
        <w:rPr>
          <w:rFonts w:ascii="Arial" w:hAnsi="Arial" w:cs="Arial"/>
          <w:sz w:val="20"/>
          <w:szCs w:val="20"/>
          <w:lang w:val="en"/>
        </w:rPr>
        <w:t xml:space="preserve"> It is </w:t>
      </w:r>
      <w:r w:rsidRPr="003B61EB">
        <w:rPr>
          <w:rStyle w:val="hvr"/>
          <w:rFonts w:ascii="Arial" w:hAnsi="Arial" w:cs="Arial"/>
          <w:sz w:val="20"/>
          <w:szCs w:val="20"/>
          <w:lang w:val="en"/>
        </w:rPr>
        <w:t>useful</w:t>
      </w:r>
      <w:r w:rsidRPr="003B61EB">
        <w:rPr>
          <w:rFonts w:ascii="Arial" w:hAnsi="Arial" w:cs="Arial"/>
          <w:sz w:val="20"/>
          <w:szCs w:val="20"/>
          <w:lang w:val="en"/>
        </w:rPr>
        <w:t xml:space="preserve"> </w:t>
      </w:r>
      <w:r w:rsidRPr="003B61EB">
        <w:rPr>
          <w:rStyle w:val="hvr"/>
          <w:rFonts w:ascii="Arial" w:hAnsi="Arial" w:cs="Arial"/>
          <w:sz w:val="20"/>
          <w:szCs w:val="20"/>
          <w:lang w:val="en"/>
        </w:rPr>
        <w:t>when</w:t>
      </w:r>
      <w:r w:rsidRPr="003B61EB">
        <w:rPr>
          <w:rFonts w:ascii="Arial" w:hAnsi="Arial" w:cs="Arial"/>
          <w:sz w:val="20"/>
          <w:szCs w:val="20"/>
          <w:lang w:val="en"/>
        </w:rPr>
        <w:t xml:space="preserve"> </w:t>
      </w:r>
      <w:r w:rsidRPr="003B61EB">
        <w:rPr>
          <w:rStyle w:val="hvr"/>
          <w:rFonts w:ascii="Arial" w:hAnsi="Arial" w:cs="Arial"/>
          <w:sz w:val="20"/>
          <w:szCs w:val="20"/>
          <w:lang w:val="en"/>
        </w:rPr>
        <w:t>evaluating</w:t>
      </w:r>
      <w:r w:rsidRPr="003B61EB">
        <w:rPr>
          <w:rFonts w:ascii="Arial" w:hAnsi="Arial" w:cs="Arial"/>
          <w:sz w:val="20"/>
          <w:szCs w:val="20"/>
          <w:lang w:val="en"/>
        </w:rPr>
        <w:t xml:space="preserve"> a </w:t>
      </w:r>
      <w:r w:rsidRPr="003B61EB">
        <w:rPr>
          <w:rStyle w:val="hvr"/>
          <w:rFonts w:ascii="Arial" w:hAnsi="Arial" w:cs="Arial"/>
          <w:sz w:val="20"/>
          <w:szCs w:val="20"/>
          <w:lang w:val="en"/>
        </w:rPr>
        <w:t>person</w:t>
      </w:r>
      <w:r w:rsidRPr="003B61EB">
        <w:rPr>
          <w:rFonts w:ascii="Arial" w:hAnsi="Arial" w:cs="Arial"/>
          <w:sz w:val="20"/>
          <w:szCs w:val="20"/>
          <w:lang w:val="en"/>
        </w:rPr>
        <w:t xml:space="preserve"> </w:t>
      </w:r>
      <w:r w:rsidRPr="003B61EB">
        <w:rPr>
          <w:rStyle w:val="hvr"/>
          <w:rFonts w:ascii="Arial" w:hAnsi="Arial" w:cs="Arial"/>
          <w:sz w:val="20"/>
          <w:szCs w:val="20"/>
          <w:lang w:val="en"/>
        </w:rPr>
        <w:t>for</w:t>
      </w:r>
      <w:r w:rsidRPr="003B61EB">
        <w:rPr>
          <w:rFonts w:ascii="Arial" w:hAnsi="Arial" w:cs="Arial"/>
          <w:sz w:val="20"/>
          <w:szCs w:val="20"/>
          <w:lang w:val="en"/>
        </w:rPr>
        <w:t xml:space="preserve"> </w:t>
      </w:r>
      <w:r w:rsidRPr="003B61EB">
        <w:rPr>
          <w:rStyle w:val="hvr"/>
          <w:rFonts w:ascii="Arial" w:hAnsi="Arial" w:cs="Arial"/>
          <w:sz w:val="20"/>
          <w:szCs w:val="20"/>
          <w:lang w:val="en"/>
        </w:rPr>
        <w:t>anemia.</w:t>
      </w:r>
    </w:p>
    <w:p w:rsidR="00E82E50" w:rsidP="00E82E50" w:rsidRDefault="00E82E50" w14:paraId="4BD61155" w14:textId="77777777">
      <w:pPr>
        <w:spacing w:after="0" w:line="240" w:lineRule="auto"/>
        <w:rPr>
          <w:rFonts w:cs="Andalus"/>
          <w:b/>
          <w:sz w:val="24"/>
          <w:szCs w:val="24"/>
          <w:highlight w:val="yellow"/>
        </w:rPr>
      </w:pPr>
      <w:r w:rsidRPr="00690365">
        <w:rPr>
          <w:rFonts w:cs="Andalus"/>
          <w:b/>
          <w:sz w:val="24"/>
          <w:szCs w:val="24"/>
        </w:rPr>
        <w:t>HIM</w:t>
      </w:r>
      <w:r w:rsidRPr="00690365">
        <w:rPr>
          <w:rFonts w:cs="Andalus"/>
          <w:sz w:val="24"/>
          <w:szCs w:val="24"/>
        </w:rPr>
        <w:t xml:space="preserve"> - Health Information Management: Department responsible for indexing health information into the medical record and practice management system.</w:t>
      </w:r>
      <w:r w:rsidRPr="00690365">
        <w:rPr>
          <w:rFonts w:cs="Andalus"/>
          <w:b/>
          <w:sz w:val="24"/>
          <w:szCs w:val="24"/>
          <w:highlight w:val="yellow"/>
        </w:rPr>
        <w:t xml:space="preserve"> </w:t>
      </w:r>
    </w:p>
    <w:p w:rsidR="00E82E50" w:rsidP="00E82E50" w:rsidRDefault="00E82E50" w14:paraId="4BD61156" w14:textId="77777777">
      <w:pPr>
        <w:spacing w:after="0" w:line="240" w:lineRule="auto"/>
        <w:rPr>
          <w:rFonts w:cs="Andalus"/>
          <w:b/>
          <w:sz w:val="24"/>
          <w:szCs w:val="24"/>
          <w:highlight w:val="yellow"/>
        </w:rPr>
      </w:pPr>
    </w:p>
    <w:p w:rsidR="00E82E50" w:rsidP="00E82E50" w:rsidRDefault="00E82E50" w14:paraId="4BD61157" w14:textId="77777777">
      <w:pPr>
        <w:spacing w:after="0" w:line="240" w:lineRule="auto"/>
        <w:rPr>
          <w:rFonts w:cs="Andalus"/>
          <w:sz w:val="24"/>
          <w:szCs w:val="24"/>
        </w:rPr>
      </w:pPr>
      <w:r w:rsidRPr="00690365">
        <w:rPr>
          <w:rFonts w:cs="Andalus"/>
          <w:b/>
          <w:sz w:val="24"/>
          <w:szCs w:val="24"/>
        </w:rPr>
        <w:t>HIPAA</w:t>
      </w:r>
      <w:r w:rsidRPr="00690365">
        <w:rPr>
          <w:rFonts w:cs="Andalus"/>
          <w:sz w:val="24"/>
          <w:szCs w:val="24"/>
        </w:rPr>
        <w:t xml:space="preserve"> - Health Insurance Portability and Accountability Act: A federal law that limits the way individuals at WHA can use and disclose protected health information, or PHI.</w:t>
      </w:r>
    </w:p>
    <w:p w:rsidR="00E82E50" w:rsidP="00E82E50" w:rsidRDefault="00E82E50" w14:paraId="4BD61158" w14:textId="77777777">
      <w:pPr>
        <w:spacing w:after="0" w:line="240" w:lineRule="auto"/>
        <w:rPr>
          <w:rFonts w:cs="Andalus"/>
          <w:sz w:val="24"/>
          <w:szCs w:val="24"/>
        </w:rPr>
      </w:pPr>
    </w:p>
    <w:p w:rsidRPr="008C1033" w:rsidR="00E82E50" w:rsidP="00E82E50" w:rsidRDefault="00E82E50" w14:paraId="4BD61159" w14:textId="77777777">
      <w:pPr>
        <w:spacing w:after="0" w:line="240" w:lineRule="auto"/>
        <w:rPr>
          <w:rFonts w:cs="Helvetica"/>
          <w:sz w:val="24"/>
          <w:szCs w:val="24"/>
        </w:rPr>
      </w:pPr>
      <w:r w:rsidRPr="008C1033">
        <w:rPr>
          <w:rFonts w:cs="Andalus"/>
          <w:b/>
          <w:sz w:val="24"/>
          <w:szCs w:val="24"/>
        </w:rPr>
        <w:t>HIV</w:t>
      </w:r>
      <w:r>
        <w:rPr>
          <w:rFonts w:cs="Andalus"/>
          <w:b/>
          <w:sz w:val="24"/>
          <w:szCs w:val="24"/>
        </w:rPr>
        <w:t xml:space="preserve"> </w:t>
      </w:r>
      <w:r w:rsidRPr="004E53B2">
        <w:rPr>
          <w:rFonts w:cs="Andalus"/>
          <w:sz w:val="24"/>
          <w:szCs w:val="24"/>
        </w:rPr>
        <w:t>-</w:t>
      </w:r>
      <w:r>
        <w:rPr>
          <w:rFonts w:cs="Andalus"/>
          <w:b/>
          <w:sz w:val="24"/>
          <w:szCs w:val="24"/>
        </w:rPr>
        <w:t xml:space="preserve"> </w:t>
      </w:r>
      <w:r w:rsidRPr="008C1033">
        <w:rPr>
          <w:rFonts w:cs="Andalus"/>
          <w:sz w:val="24"/>
          <w:szCs w:val="24"/>
        </w:rPr>
        <w:t xml:space="preserve">Human Immunodeficiency Virus: </w:t>
      </w:r>
      <w:r>
        <w:rPr>
          <w:rFonts w:cs="Helvetica"/>
          <w:sz w:val="24"/>
          <w:szCs w:val="24"/>
        </w:rPr>
        <w:t>A</w:t>
      </w:r>
      <w:r w:rsidRPr="008C1033">
        <w:rPr>
          <w:rFonts w:cs="Helvetica"/>
          <w:sz w:val="24"/>
          <w:szCs w:val="24"/>
        </w:rPr>
        <w:t xml:space="preserve"> virus that can spread through certain body fluids that attacks the body’s immune system, specifically the CD4 cells, often called T cells. Over time, HIV can destroy so many of these cells that the body can’t fight off infections and disease. Opportunistic infections or cancers take advantage of a very weak immune system and signal that the person has AIDS. </w:t>
      </w:r>
    </w:p>
    <w:p w:rsidR="00E82E50" w:rsidP="00E82E50" w:rsidRDefault="00E82E50" w14:paraId="4BD6115A" w14:textId="77777777">
      <w:pPr>
        <w:spacing w:after="0" w:line="240" w:lineRule="auto"/>
        <w:rPr>
          <w:rFonts w:cs="Andalus"/>
          <w:sz w:val="24"/>
          <w:szCs w:val="24"/>
        </w:rPr>
      </w:pPr>
    </w:p>
    <w:p w:rsidR="00E82E50" w:rsidP="00E82E50" w:rsidRDefault="00E82E50" w14:paraId="4BD6115B" w14:textId="77777777">
      <w:pPr>
        <w:rPr>
          <w:rFonts w:cs="Arial"/>
          <w:sz w:val="24"/>
          <w:szCs w:val="24"/>
        </w:rPr>
      </w:pPr>
      <w:r>
        <w:rPr>
          <w:rFonts w:cs="Arial"/>
          <w:b/>
          <w:sz w:val="24"/>
          <w:szCs w:val="24"/>
        </w:rPr>
        <w:t xml:space="preserve">H/O </w:t>
      </w:r>
      <w:r w:rsidRPr="004E53B2">
        <w:rPr>
          <w:rFonts w:cs="Arial"/>
          <w:sz w:val="24"/>
          <w:szCs w:val="24"/>
        </w:rPr>
        <w:t>-</w:t>
      </w:r>
      <w:r>
        <w:rPr>
          <w:rFonts w:cs="Arial"/>
          <w:sz w:val="24"/>
          <w:szCs w:val="24"/>
        </w:rPr>
        <w:t xml:space="preserve"> H</w:t>
      </w:r>
      <w:r w:rsidRPr="00D14C8F">
        <w:rPr>
          <w:rFonts w:cs="Arial"/>
          <w:sz w:val="24"/>
          <w:szCs w:val="24"/>
        </w:rPr>
        <w:t>istory of (not handout)</w:t>
      </w:r>
    </w:p>
    <w:p w:rsidRPr="00CB77F9" w:rsidR="00E82E50" w:rsidP="00E82E50" w:rsidRDefault="00E82E50" w14:paraId="4BD6115C" w14:textId="77777777">
      <w:pPr>
        <w:spacing w:line="240" w:lineRule="auto"/>
        <w:rPr>
          <w:rFonts w:cs="Arial"/>
          <w:sz w:val="24"/>
          <w:szCs w:val="24"/>
        </w:rPr>
      </w:pPr>
      <w:r w:rsidRPr="00CB77F9">
        <w:rPr>
          <w:rStyle w:val="hvr"/>
          <w:rFonts w:cs="Arial"/>
          <w:b/>
          <w:sz w:val="24"/>
          <w:szCs w:val="24"/>
          <w:lang w:val="en"/>
        </w:rPr>
        <w:t xml:space="preserve">HPV </w:t>
      </w:r>
      <w:r w:rsidRPr="004E53B2">
        <w:rPr>
          <w:rStyle w:val="hvr"/>
          <w:rFonts w:cs="Arial"/>
          <w:sz w:val="24"/>
          <w:szCs w:val="24"/>
          <w:lang w:val="en"/>
        </w:rPr>
        <w:t>-</w:t>
      </w:r>
      <w:r w:rsidRPr="00CB77F9">
        <w:rPr>
          <w:rStyle w:val="hvr"/>
          <w:rFonts w:cs="Arial"/>
          <w:b/>
          <w:sz w:val="24"/>
          <w:szCs w:val="24"/>
          <w:lang w:val="en"/>
        </w:rPr>
        <w:t xml:space="preserve"> </w:t>
      </w:r>
      <w:r w:rsidRPr="00CB77F9">
        <w:rPr>
          <w:rStyle w:val="hvr"/>
          <w:rFonts w:cs="Arial"/>
          <w:sz w:val="24"/>
          <w:szCs w:val="24"/>
          <w:lang w:val="en"/>
        </w:rPr>
        <w:t>Human Papillomavirus:</w:t>
      </w:r>
      <w:r w:rsidRPr="00CB77F9">
        <w:rPr>
          <w:rFonts w:cs="Helvetica"/>
          <w:sz w:val="24"/>
          <w:szCs w:val="24"/>
          <w:lang w:val="en"/>
        </w:rPr>
        <w:t xml:space="preserve"> Is a sexually transmitted virus. It is passed on through genital contact (such as vaginal and anal sex). It is also passed on by skin-to-skin contact. At least 50% of people who have had sex will have HPV at some time in </w:t>
      </w:r>
      <w:r w:rsidRPr="00CB77F9">
        <w:rPr>
          <w:rFonts w:cs="Helvetica"/>
          <w:sz w:val="24"/>
          <w:szCs w:val="24"/>
          <w:lang w:val="en"/>
        </w:rPr>
        <w:lastRenderedPageBreak/>
        <w:t xml:space="preserve">their lives. HPV is not a new virus. </w:t>
      </w:r>
      <w:r w:rsidRPr="00CB77F9">
        <w:rPr>
          <w:rStyle w:val="Strong"/>
          <w:rFonts w:cs="Helvetica"/>
          <w:b w:val="0"/>
          <w:sz w:val="24"/>
          <w:szCs w:val="24"/>
          <w:lang w:val="en"/>
        </w:rPr>
        <w:t>But many people don't know about it. Most people don't have any signs. HPV may go away on its own</w:t>
      </w:r>
      <w:r w:rsidRPr="00CB77F9">
        <w:rPr>
          <w:rFonts w:cs="Helvetica"/>
          <w:sz w:val="24"/>
          <w:szCs w:val="24"/>
          <w:lang w:val="en"/>
        </w:rPr>
        <w:t>-- without causing any health problems. There are over 100 different kinds of HPV and not all of them cause health problems. Some kinds of HPV may cause problems like genital warts. Some kinds of HPV can also cause cancer of the cervix, vagina, vulva, or anus. Most of these problems are caused by types 6, 11, 16 or 18.</w:t>
      </w:r>
    </w:p>
    <w:p w:rsidR="00E82E50" w:rsidP="00E82E50" w:rsidRDefault="00E82E50" w14:paraId="4BD6115D" w14:textId="77777777">
      <w:pPr>
        <w:rPr>
          <w:rFonts w:cs="Arial"/>
          <w:sz w:val="24"/>
          <w:szCs w:val="24"/>
          <w:lang w:val="en"/>
        </w:rPr>
      </w:pPr>
      <w:r w:rsidRPr="00D40BFD">
        <w:rPr>
          <w:rFonts w:cs="Arial"/>
          <w:b/>
          <w:sz w:val="24"/>
          <w:szCs w:val="24"/>
        </w:rPr>
        <w:t>HRT</w:t>
      </w:r>
      <w:r w:rsidRPr="00D40BFD">
        <w:rPr>
          <w:rFonts w:cs="Arial"/>
          <w:sz w:val="24"/>
          <w:szCs w:val="24"/>
        </w:rPr>
        <w:t xml:space="preserve"> - Hormone Replacement Therapy:</w:t>
      </w:r>
      <w:r w:rsidRPr="00D40BFD">
        <w:rPr>
          <w:rStyle w:val="hvr"/>
          <w:rFonts w:cs="Arial"/>
          <w:sz w:val="24"/>
          <w:szCs w:val="24"/>
          <w:lang w:val="en"/>
        </w:rPr>
        <w:t xml:space="preserve"> </w:t>
      </w:r>
      <w:r w:rsidRPr="00D40BFD">
        <w:rPr>
          <w:rFonts w:cs="Arial"/>
          <w:sz w:val="24"/>
          <w:szCs w:val="24"/>
          <w:lang w:val="en"/>
        </w:rPr>
        <w:t xml:space="preserve">The use of female hormones, </w:t>
      </w:r>
      <w:hyperlink w:history="1" r:id="rId185">
        <w:r w:rsidRPr="00D40BFD">
          <w:rPr>
            <w:rFonts w:cs="Arial"/>
            <w:sz w:val="24"/>
            <w:szCs w:val="24"/>
            <w:lang w:val="en"/>
          </w:rPr>
          <w:t>estrogen</w:t>
        </w:r>
      </w:hyperlink>
      <w:r w:rsidRPr="00D40BFD">
        <w:rPr>
          <w:rFonts w:cs="Arial"/>
          <w:sz w:val="24"/>
          <w:szCs w:val="24"/>
          <w:lang w:val="en"/>
        </w:rPr>
        <w:t xml:space="preserve"> and </w:t>
      </w:r>
      <w:hyperlink w:history="1" r:id="rId186">
        <w:r w:rsidRPr="00D40BFD">
          <w:rPr>
            <w:rFonts w:cs="Arial"/>
            <w:sz w:val="24"/>
            <w:szCs w:val="24"/>
            <w:lang w:val="en"/>
          </w:rPr>
          <w:t>progesterone</w:t>
        </w:r>
      </w:hyperlink>
      <w:r w:rsidRPr="00D40BFD">
        <w:rPr>
          <w:rFonts w:cs="Arial"/>
          <w:sz w:val="24"/>
          <w:szCs w:val="24"/>
          <w:lang w:val="en"/>
        </w:rPr>
        <w:t xml:space="preserve">, to treat common </w:t>
      </w:r>
      <w:hyperlink w:history="1" r:id="rId187">
        <w:r w:rsidRPr="00D40BFD">
          <w:rPr>
            <w:rFonts w:cs="Arial"/>
            <w:sz w:val="24"/>
            <w:szCs w:val="24"/>
            <w:lang w:val="en"/>
          </w:rPr>
          <w:t>symptoms of menopause</w:t>
        </w:r>
      </w:hyperlink>
      <w:r w:rsidRPr="00D40BFD">
        <w:rPr>
          <w:rFonts w:cs="Arial"/>
          <w:sz w:val="24"/>
          <w:szCs w:val="24"/>
          <w:lang w:val="en"/>
        </w:rPr>
        <w:t xml:space="preserve"> and aging. </w:t>
      </w:r>
    </w:p>
    <w:p w:rsidR="00E82E50" w:rsidP="00E82E50" w:rsidRDefault="00E82E50" w14:paraId="4BD6115E" w14:textId="77777777">
      <w:pPr>
        <w:spacing w:after="0" w:line="240" w:lineRule="auto"/>
        <w:rPr>
          <w:rFonts w:ascii="Arial" w:hAnsi="Arial" w:cs="Arial"/>
          <w:sz w:val="20"/>
          <w:szCs w:val="20"/>
          <w:lang w:val="en"/>
        </w:rPr>
      </w:pPr>
      <w:r>
        <w:rPr>
          <w:rFonts w:ascii="Arial" w:hAnsi="Arial" w:cs="Arial"/>
          <w:b/>
          <w:sz w:val="20"/>
          <w:szCs w:val="20"/>
          <w:lang w:val="en"/>
        </w:rPr>
        <w:t xml:space="preserve">HS </w:t>
      </w:r>
      <w:r w:rsidRPr="004E53B2">
        <w:rPr>
          <w:rFonts w:ascii="Arial" w:hAnsi="Arial" w:cs="Arial"/>
          <w:sz w:val="20"/>
          <w:szCs w:val="20"/>
          <w:lang w:val="en"/>
        </w:rPr>
        <w:t>-</w:t>
      </w:r>
      <w:r>
        <w:rPr>
          <w:rFonts w:ascii="Arial" w:hAnsi="Arial" w:cs="Arial"/>
          <w:b/>
          <w:sz w:val="20"/>
          <w:szCs w:val="20"/>
          <w:lang w:val="en"/>
        </w:rPr>
        <w:t xml:space="preserve"> </w:t>
      </w:r>
      <w:r w:rsidRPr="00690365">
        <w:rPr>
          <w:rFonts w:ascii="Arial" w:hAnsi="Arial" w:cs="Arial"/>
          <w:sz w:val="20"/>
          <w:szCs w:val="20"/>
          <w:lang w:val="en"/>
        </w:rPr>
        <w:t>At bedtime</w:t>
      </w:r>
    </w:p>
    <w:p w:rsidR="00E82E50" w:rsidP="00E82E50" w:rsidRDefault="00E82E50" w14:paraId="4BD6115F" w14:textId="77777777">
      <w:pPr>
        <w:rPr>
          <w:rStyle w:val="hvr"/>
          <w:rFonts w:cs="Arial"/>
          <w:sz w:val="24"/>
          <w:szCs w:val="24"/>
          <w:lang w:val="en"/>
        </w:rPr>
      </w:pPr>
    </w:p>
    <w:p w:rsidR="00E82E50" w:rsidP="00E82E50" w:rsidRDefault="00E82E50" w14:paraId="4BD61160" w14:textId="77777777">
      <w:pPr>
        <w:rPr>
          <w:sz w:val="24"/>
          <w:szCs w:val="24"/>
          <w:lang w:val="en"/>
        </w:rPr>
      </w:pPr>
      <w:r w:rsidRPr="00D40BFD">
        <w:rPr>
          <w:rFonts w:cs="Arial"/>
          <w:b/>
          <w:sz w:val="24"/>
          <w:szCs w:val="24"/>
        </w:rPr>
        <w:t>HSG</w:t>
      </w:r>
      <w:r w:rsidRPr="00D40BFD">
        <w:rPr>
          <w:rFonts w:cs="Arial"/>
          <w:sz w:val="24"/>
          <w:szCs w:val="24"/>
        </w:rPr>
        <w:t xml:space="preserve"> - Hysterosalpingogram:</w:t>
      </w:r>
      <w:r w:rsidRPr="00D40BFD">
        <w:rPr>
          <w:sz w:val="24"/>
          <w:szCs w:val="24"/>
          <w:lang w:val="en"/>
        </w:rPr>
        <w:t xml:space="preserve"> A </w:t>
      </w:r>
      <w:hyperlink w:tooltip="Radiology" w:history="1" r:id="rId188">
        <w:r w:rsidRPr="00D40BFD">
          <w:rPr>
            <w:sz w:val="24"/>
            <w:szCs w:val="24"/>
            <w:lang w:val="en"/>
          </w:rPr>
          <w:t>radiologic</w:t>
        </w:r>
      </w:hyperlink>
      <w:r w:rsidRPr="00D40BFD">
        <w:rPr>
          <w:sz w:val="24"/>
          <w:szCs w:val="24"/>
          <w:lang w:val="en"/>
        </w:rPr>
        <w:t xml:space="preserve"> procedure to investigate the shape of the uterine cavity and the shape and patency of the </w:t>
      </w:r>
      <w:hyperlink w:tooltip="Fallopian tubes" w:history="1" r:id="rId189">
        <w:r w:rsidRPr="00D40BFD">
          <w:rPr>
            <w:sz w:val="24"/>
            <w:szCs w:val="24"/>
            <w:lang w:val="en"/>
          </w:rPr>
          <w:t>fallopian tubes</w:t>
        </w:r>
      </w:hyperlink>
      <w:r w:rsidRPr="00D40BFD">
        <w:rPr>
          <w:sz w:val="24"/>
          <w:szCs w:val="24"/>
          <w:lang w:val="en"/>
        </w:rPr>
        <w:t>. It entails the injection of a radio-</w:t>
      </w:r>
      <w:r w:rsidRPr="00D40BFD">
        <w:rPr>
          <w:sz w:val="24"/>
          <w:szCs w:val="24"/>
          <w:lang w:val="en"/>
        </w:rPr>
        <w:lastRenderedPageBreak/>
        <w:t xml:space="preserve">opaque material into the </w:t>
      </w:r>
      <w:hyperlink w:tooltip="Cervix" w:history="1" r:id="rId190">
        <w:r w:rsidRPr="00D40BFD">
          <w:rPr>
            <w:sz w:val="24"/>
            <w:szCs w:val="24"/>
            <w:lang w:val="en"/>
          </w:rPr>
          <w:t>cervical</w:t>
        </w:r>
      </w:hyperlink>
      <w:r w:rsidRPr="00D40BFD">
        <w:rPr>
          <w:sz w:val="24"/>
          <w:szCs w:val="24"/>
          <w:lang w:val="en"/>
        </w:rPr>
        <w:t xml:space="preserve"> canal and usually </w:t>
      </w:r>
      <w:hyperlink w:tooltip="Fluoroscopy" w:history="1" r:id="rId191">
        <w:r w:rsidRPr="00D40BFD">
          <w:rPr>
            <w:sz w:val="24"/>
            <w:szCs w:val="24"/>
            <w:lang w:val="en"/>
          </w:rPr>
          <w:t>fluoroscopy</w:t>
        </w:r>
      </w:hyperlink>
      <w:r w:rsidRPr="00D40BFD">
        <w:rPr>
          <w:sz w:val="24"/>
          <w:szCs w:val="24"/>
          <w:lang w:val="en"/>
        </w:rPr>
        <w:t xml:space="preserve"> with image intensification. A normal result shows the filling of the uterine cavity and the bilateral filling of the fallopian tube with the injection material. To demonstrate tubal rupture, spillage of the material into the </w:t>
      </w:r>
      <w:hyperlink w:tooltip="Peritoneal cavity" w:history="1" r:id="rId192">
        <w:r w:rsidRPr="00D40BFD">
          <w:rPr>
            <w:sz w:val="24"/>
            <w:szCs w:val="24"/>
            <w:lang w:val="en"/>
          </w:rPr>
          <w:t>peritoneal cavity</w:t>
        </w:r>
      </w:hyperlink>
      <w:r>
        <w:rPr>
          <w:sz w:val="24"/>
          <w:szCs w:val="24"/>
          <w:lang w:val="en"/>
        </w:rPr>
        <w:t xml:space="preserve"> needs to be observed. </w:t>
      </w:r>
    </w:p>
    <w:p w:rsidR="00BE3623" w:rsidP="00E82E50" w:rsidRDefault="00BE3623" w14:paraId="4BD61161" w14:textId="77777777">
      <w:pPr>
        <w:rPr>
          <w:sz w:val="24"/>
          <w:szCs w:val="24"/>
          <w:lang w:val="en"/>
        </w:rPr>
      </w:pPr>
    </w:p>
    <w:p w:rsidRPr="00C4246E" w:rsidR="00E82E50" w:rsidP="00E82E50" w:rsidRDefault="00E82E50" w14:paraId="4BD61162" w14:textId="77777777">
      <w:pPr>
        <w:rPr>
          <w:rFonts w:cs="Arial"/>
          <w:sz w:val="24"/>
          <w:szCs w:val="24"/>
        </w:rPr>
      </w:pPr>
      <w:r w:rsidRPr="00C4246E">
        <w:rPr>
          <w:rFonts w:cs="Arial"/>
          <w:b/>
          <w:sz w:val="24"/>
          <w:szCs w:val="24"/>
        </w:rPr>
        <w:t xml:space="preserve">HSIL or HGSIL </w:t>
      </w:r>
      <w:r w:rsidRPr="004E53B2">
        <w:rPr>
          <w:rFonts w:cs="Arial"/>
          <w:sz w:val="24"/>
          <w:szCs w:val="24"/>
        </w:rPr>
        <w:t>-</w:t>
      </w:r>
      <w:r w:rsidRPr="00C4246E">
        <w:rPr>
          <w:rFonts w:cs="Arial"/>
          <w:sz w:val="24"/>
          <w:szCs w:val="24"/>
        </w:rPr>
        <w:t xml:space="preserve"> High Grade Squamous Intraepithelial Lesion:</w:t>
      </w:r>
      <w:r w:rsidRPr="00C4246E">
        <w:rPr>
          <w:rStyle w:val="hvr"/>
          <w:rFonts w:cs="Arial"/>
          <w:color w:val="404040"/>
          <w:sz w:val="24"/>
          <w:szCs w:val="24"/>
          <w:lang w:val="en"/>
        </w:rPr>
        <w:t xml:space="preserve"> A </w:t>
      </w:r>
      <w:r w:rsidRPr="00C4246E">
        <w:rPr>
          <w:rStyle w:val="hvr"/>
          <w:rFonts w:cs="Arial"/>
          <w:sz w:val="24"/>
          <w:szCs w:val="24"/>
          <w:lang w:val="en"/>
        </w:rPr>
        <w:t>term</w:t>
      </w:r>
      <w:r w:rsidRPr="00C4246E">
        <w:rPr>
          <w:rFonts w:cs="Arial"/>
          <w:sz w:val="24"/>
          <w:szCs w:val="24"/>
          <w:lang w:val="en"/>
        </w:rPr>
        <w:t xml:space="preserve"> </w:t>
      </w:r>
      <w:r w:rsidRPr="00C4246E">
        <w:rPr>
          <w:rStyle w:val="hvr"/>
          <w:rFonts w:cs="Arial"/>
          <w:sz w:val="24"/>
          <w:szCs w:val="24"/>
          <w:lang w:val="en"/>
        </w:rPr>
        <w:t>used</w:t>
      </w:r>
      <w:r w:rsidRPr="00C4246E">
        <w:rPr>
          <w:rFonts w:cs="Arial"/>
          <w:sz w:val="24"/>
          <w:szCs w:val="24"/>
          <w:lang w:val="en"/>
        </w:rPr>
        <w:t xml:space="preserve"> in </w:t>
      </w:r>
      <w:r w:rsidRPr="00C4246E">
        <w:rPr>
          <w:rStyle w:val="hvr"/>
          <w:rFonts w:cs="Arial"/>
          <w:sz w:val="24"/>
          <w:szCs w:val="24"/>
          <w:lang w:val="en"/>
        </w:rPr>
        <w:t>the</w:t>
      </w:r>
      <w:r w:rsidRPr="00C4246E">
        <w:rPr>
          <w:rFonts w:cs="Arial"/>
          <w:sz w:val="24"/>
          <w:szCs w:val="24"/>
          <w:lang w:val="en"/>
        </w:rPr>
        <w:t xml:space="preserve"> </w:t>
      </w:r>
      <w:r w:rsidRPr="00C4246E">
        <w:rPr>
          <w:rStyle w:val="hvr"/>
          <w:rFonts w:cs="Arial"/>
          <w:sz w:val="24"/>
          <w:szCs w:val="24"/>
          <w:lang w:val="en"/>
        </w:rPr>
        <w:t>Bethesda</w:t>
      </w:r>
      <w:r w:rsidRPr="00C4246E">
        <w:rPr>
          <w:rFonts w:cs="Arial"/>
          <w:sz w:val="24"/>
          <w:szCs w:val="24"/>
          <w:lang w:val="en"/>
        </w:rPr>
        <w:t xml:space="preserve"> </w:t>
      </w:r>
      <w:r w:rsidRPr="00C4246E">
        <w:rPr>
          <w:rStyle w:val="hvr"/>
          <w:rFonts w:cs="Arial"/>
          <w:sz w:val="24"/>
          <w:szCs w:val="24"/>
          <w:lang w:val="en"/>
        </w:rPr>
        <w:t>system</w:t>
      </w:r>
      <w:r w:rsidRPr="00C4246E">
        <w:rPr>
          <w:rFonts w:cs="Arial"/>
          <w:sz w:val="24"/>
          <w:szCs w:val="24"/>
          <w:lang w:val="en"/>
        </w:rPr>
        <w:t xml:space="preserve"> </w:t>
      </w:r>
      <w:r w:rsidRPr="00C4246E">
        <w:rPr>
          <w:rStyle w:val="hvr"/>
          <w:rFonts w:cs="Arial"/>
          <w:sz w:val="24"/>
          <w:szCs w:val="24"/>
          <w:lang w:val="en"/>
        </w:rPr>
        <w:t>for</w:t>
      </w:r>
      <w:r w:rsidRPr="00C4246E">
        <w:rPr>
          <w:rFonts w:cs="Arial"/>
          <w:sz w:val="24"/>
          <w:szCs w:val="24"/>
          <w:lang w:val="en"/>
        </w:rPr>
        <w:t xml:space="preserve"> </w:t>
      </w:r>
      <w:r w:rsidRPr="00C4246E">
        <w:rPr>
          <w:rStyle w:val="hvr"/>
          <w:rFonts w:cs="Arial"/>
          <w:sz w:val="24"/>
          <w:szCs w:val="24"/>
          <w:lang w:val="en"/>
        </w:rPr>
        <w:t>reporting</w:t>
      </w:r>
      <w:r w:rsidRPr="00C4246E">
        <w:rPr>
          <w:rFonts w:cs="Arial"/>
          <w:sz w:val="24"/>
          <w:szCs w:val="24"/>
          <w:lang w:val="en"/>
        </w:rPr>
        <w:t xml:space="preserve"> </w:t>
      </w:r>
      <w:r w:rsidRPr="00C4246E">
        <w:rPr>
          <w:rStyle w:val="hvr"/>
          <w:rFonts w:cs="Arial"/>
          <w:sz w:val="24"/>
          <w:szCs w:val="24"/>
          <w:lang w:val="en"/>
        </w:rPr>
        <w:t>cervical/vaginal</w:t>
      </w:r>
      <w:r w:rsidRPr="00C4246E">
        <w:rPr>
          <w:rFonts w:cs="Arial"/>
          <w:sz w:val="24"/>
          <w:szCs w:val="24"/>
          <w:lang w:val="en"/>
        </w:rPr>
        <w:t xml:space="preserve"> </w:t>
      </w:r>
      <w:r w:rsidRPr="00C4246E">
        <w:rPr>
          <w:rStyle w:val="hvr"/>
          <w:rFonts w:cs="Arial"/>
          <w:sz w:val="24"/>
          <w:szCs w:val="24"/>
          <w:lang w:val="en"/>
        </w:rPr>
        <w:t>cytologic</w:t>
      </w:r>
      <w:r w:rsidRPr="00C4246E">
        <w:rPr>
          <w:rFonts w:cs="Arial"/>
          <w:sz w:val="24"/>
          <w:szCs w:val="24"/>
          <w:lang w:val="en"/>
        </w:rPr>
        <w:t xml:space="preserve"> </w:t>
      </w:r>
      <w:r w:rsidRPr="00C4246E">
        <w:rPr>
          <w:rStyle w:val="hvr"/>
          <w:rFonts w:cs="Arial"/>
          <w:sz w:val="24"/>
          <w:szCs w:val="24"/>
          <w:lang w:val="en"/>
        </w:rPr>
        <w:t>diagnosis</w:t>
      </w:r>
      <w:r w:rsidRPr="00C4246E">
        <w:rPr>
          <w:rFonts w:cs="Arial"/>
          <w:sz w:val="24"/>
          <w:szCs w:val="24"/>
          <w:lang w:val="en"/>
        </w:rPr>
        <w:t xml:space="preserve"> to </w:t>
      </w:r>
      <w:r w:rsidRPr="00C4246E">
        <w:rPr>
          <w:rStyle w:val="hvr"/>
          <w:rFonts w:cs="Arial"/>
          <w:sz w:val="24"/>
          <w:szCs w:val="24"/>
          <w:lang w:val="en"/>
        </w:rPr>
        <w:t>describe</w:t>
      </w:r>
      <w:r w:rsidRPr="00C4246E">
        <w:rPr>
          <w:rFonts w:cs="Arial"/>
          <w:sz w:val="24"/>
          <w:szCs w:val="24"/>
          <w:lang w:val="en"/>
        </w:rPr>
        <w:t xml:space="preserve"> a </w:t>
      </w:r>
      <w:r w:rsidRPr="00C4246E">
        <w:rPr>
          <w:rStyle w:val="hvr"/>
          <w:rFonts w:cs="Arial"/>
          <w:sz w:val="24"/>
          <w:szCs w:val="24"/>
          <w:lang w:val="en"/>
        </w:rPr>
        <w:t>spectrum</w:t>
      </w:r>
      <w:r w:rsidRPr="00C4246E">
        <w:rPr>
          <w:rFonts w:cs="Arial"/>
          <w:sz w:val="24"/>
          <w:szCs w:val="24"/>
          <w:lang w:val="en"/>
        </w:rPr>
        <w:t xml:space="preserve"> of </w:t>
      </w:r>
      <w:r w:rsidRPr="00C4246E">
        <w:rPr>
          <w:rStyle w:val="hvr"/>
          <w:rFonts w:cs="Arial"/>
          <w:sz w:val="24"/>
          <w:szCs w:val="24"/>
          <w:lang w:val="en"/>
        </w:rPr>
        <w:t>noninvasive</w:t>
      </w:r>
      <w:r w:rsidRPr="00C4246E">
        <w:rPr>
          <w:rFonts w:cs="Arial"/>
          <w:sz w:val="24"/>
          <w:szCs w:val="24"/>
          <w:lang w:val="en"/>
        </w:rPr>
        <w:t xml:space="preserve"> </w:t>
      </w:r>
      <w:r w:rsidRPr="00C4246E">
        <w:rPr>
          <w:rStyle w:val="hvr"/>
          <w:rFonts w:cs="Arial"/>
          <w:sz w:val="24"/>
          <w:szCs w:val="24"/>
          <w:lang w:val="en"/>
        </w:rPr>
        <w:t>cervical</w:t>
      </w:r>
      <w:r w:rsidRPr="00C4246E">
        <w:rPr>
          <w:rFonts w:cs="Arial"/>
          <w:sz w:val="24"/>
          <w:szCs w:val="24"/>
          <w:lang w:val="en"/>
        </w:rPr>
        <w:t xml:space="preserve"> </w:t>
      </w:r>
      <w:r w:rsidRPr="00C4246E">
        <w:rPr>
          <w:rStyle w:val="hvr"/>
          <w:rFonts w:cs="Arial"/>
          <w:sz w:val="24"/>
          <w:szCs w:val="24"/>
          <w:lang w:val="en"/>
        </w:rPr>
        <w:t>epithelial</w:t>
      </w:r>
      <w:r w:rsidRPr="00C4246E">
        <w:rPr>
          <w:rFonts w:cs="Arial"/>
          <w:sz w:val="24"/>
          <w:szCs w:val="24"/>
          <w:lang w:val="en"/>
        </w:rPr>
        <w:t xml:space="preserve"> </w:t>
      </w:r>
      <w:r w:rsidRPr="00C4246E">
        <w:rPr>
          <w:rStyle w:val="hvr"/>
          <w:rFonts w:cs="Arial"/>
          <w:sz w:val="24"/>
          <w:szCs w:val="24"/>
          <w:lang w:val="en"/>
        </w:rPr>
        <w:t>abnormalities,</w:t>
      </w:r>
      <w:r w:rsidRPr="00C4246E">
        <w:rPr>
          <w:rFonts w:cs="Arial"/>
          <w:sz w:val="24"/>
          <w:szCs w:val="24"/>
          <w:lang w:val="en"/>
        </w:rPr>
        <w:t xml:space="preserve"> </w:t>
      </w:r>
      <w:r w:rsidRPr="00C4246E">
        <w:rPr>
          <w:rStyle w:val="hvr"/>
          <w:rFonts w:cs="Arial"/>
          <w:sz w:val="24"/>
          <w:szCs w:val="24"/>
          <w:lang w:val="en"/>
        </w:rPr>
        <w:t>including</w:t>
      </w:r>
      <w:r w:rsidRPr="00C4246E">
        <w:rPr>
          <w:rFonts w:cs="Arial"/>
          <w:sz w:val="24"/>
          <w:szCs w:val="24"/>
          <w:lang w:val="en"/>
        </w:rPr>
        <w:t xml:space="preserve"> </w:t>
      </w:r>
      <w:r w:rsidRPr="00C4246E">
        <w:rPr>
          <w:rStyle w:val="hvr"/>
          <w:rFonts w:cs="Arial"/>
          <w:sz w:val="24"/>
          <w:szCs w:val="24"/>
          <w:lang w:val="en"/>
        </w:rPr>
        <w:t>moderate</w:t>
      </w:r>
      <w:r w:rsidRPr="00C4246E">
        <w:rPr>
          <w:rFonts w:cs="Arial"/>
          <w:sz w:val="24"/>
          <w:szCs w:val="24"/>
          <w:lang w:val="en"/>
        </w:rPr>
        <w:t xml:space="preserve"> </w:t>
      </w:r>
      <w:r w:rsidRPr="00C4246E">
        <w:rPr>
          <w:rStyle w:val="hvr"/>
          <w:rFonts w:cs="Arial"/>
          <w:sz w:val="24"/>
          <w:szCs w:val="24"/>
          <w:lang w:val="en"/>
        </w:rPr>
        <w:t>and</w:t>
      </w:r>
      <w:r w:rsidRPr="00C4246E">
        <w:rPr>
          <w:rFonts w:cs="Arial"/>
          <w:sz w:val="24"/>
          <w:szCs w:val="24"/>
          <w:lang w:val="en"/>
        </w:rPr>
        <w:t xml:space="preserve"> </w:t>
      </w:r>
      <w:r w:rsidRPr="00C4246E">
        <w:rPr>
          <w:rStyle w:val="hvr"/>
          <w:rFonts w:cs="Arial"/>
          <w:sz w:val="24"/>
          <w:szCs w:val="24"/>
          <w:lang w:val="en"/>
        </w:rPr>
        <w:t>severe</w:t>
      </w:r>
      <w:r w:rsidRPr="00C4246E">
        <w:rPr>
          <w:rFonts w:cs="Arial"/>
          <w:sz w:val="24"/>
          <w:szCs w:val="24"/>
          <w:lang w:val="en"/>
        </w:rPr>
        <w:t xml:space="preserve"> </w:t>
      </w:r>
      <w:r w:rsidRPr="00C4246E">
        <w:rPr>
          <w:rStyle w:val="hvr"/>
          <w:rFonts w:cs="Arial"/>
          <w:sz w:val="24"/>
          <w:szCs w:val="24"/>
          <w:lang w:val="en"/>
        </w:rPr>
        <w:t>dysplasia,</w:t>
      </w:r>
      <w:r w:rsidRPr="00C4246E">
        <w:rPr>
          <w:rFonts w:cs="Arial"/>
          <w:sz w:val="24"/>
          <w:szCs w:val="24"/>
          <w:lang w:val="en"/>
        </w:rPr>
        <w:t xml:space="preserve"> </w:t>
      </w:r>
      <w:r w:rsidRPr="00C4246E">
        <w:rPr>
          <w:rStyle w:val="hvr"/>
          <w:rFonts w:cs="Arial"/>
          <w:sz w:val="24"/>
          <w:szCs w:val="24"/>
          <w:lang w:val="en"/>
        </w:rPr>
        <w:t>carcinoma</w:t>
      </w:r>
      <w:r w:rsidRPr="00C4246E">
        <w:rPr>
          <w:rFonts w:cs="Arial"/>
          <w:sz w:val="24"/>
          <w:szCs w:val="24"/>
          <w:lang w:val="en"/>
        </w:rPr>
        <w:t xml:space="preserve"> in </w:t>
      </w:r>
      <w:r w:rsidRPr="00C4246E">
        <w:rPr>
          <w:rStyle w:val="hvr"/>
          <w:rFonts w:cs="Arial"/>
          <w:sz w:val="24"/>
          <w:szCs w:val="24"/>
          <w:lang w:val="en"/>
        </w:rPr>
        <w:t>situ,</w:t>
      </w:r>
      <w:r w:rsidRPr="00C4246E">
        <w:rPr>
          <w:rFonts w:cs="Arial"/>
          <w:sz w:val="24"/>
          <w:szCs w:val="24"/>
          <w:lang w:val="en"/>
        </w:rPr>
        <w:t xml:space="preserve"> </w:t>
      </w:r>
      <w:r w:rsidRPr="00C4246E">
        <w:rPr>
          <w:rStyle w:val="hvr"/>
          <w:rFonts w:cs="Arial"/>
          <w:sz w:val="24"/>
          <w:szCs w:val="24"/>
          <w:lang w:val="en"/>
        </w:rPr>
        <w:t>and</w:t>
      </w:r>
      <w:r w:rsidRPr="00C4246E">
        <w:rPr>
          <w:rFonts w:cs="Arial"/>
          <w:sz w:val="24"/>
          <w:szCs w:val="24"/>
          <w:lang w:val="en"/>
        </w:rPr>
        <w:t xml:space="preserve"> </w:t>
      </w:r>
      <w:r w:rsidRPr="00C4246E">
        <w:rPr>
          <w:rStyle w:val="hvr"/>
          <w:rFonts w:cs="Arial"/>
          <w:sz w:val="24"/>
          <w:szCs w:val="24"/>
          <w:lang w:val="en"/>
        </w:rPr>
        <w:t>cervical</w:t>
      </w:r>
      <w:r w:rsidRPr="00C4246E">
        <w:rPr>
          <w:rFonts w:cs="Arial"/>
          <w:sz w:val="24"/>
          <w:szCs w:val="24"/>
          <w:lang w:val="en"/>
        </w:rPr>
        <w:t xml:space="preserve"> </w:t>
      </w:r>
      <w:r w:rsidRPr="00C4246E">
        <w:rPr>
          <w:rStyle w:val="hvr"/>
          <w:rFonts w:cs="Arial"/>
          <w:sz w:val="24"/>
          <w:szCs w:val="24"/>
          <w:lang w:val="en"/>
        </w:rPr>
        <w:t>intraepithelial</w:t>
      </w:r>
      <w:r w:rsidRPr="00C4246E">
        <w:rPr>
          <w:rFonts w:cs="Arial"/>
          <w:sz w:val="24"/>
          <w:szCs w:val="24"/>
          <w:lang w:val="en"/>
        </w:rPr>
        <w:t xml:space="preserve"> </w:t>
      </w:r>
      <w:r w:rsidRPr="00C4246E">
        <w:rPr>
          <w:rStyle w:val="hvr"/>
          <w:rFonts w:cs="Arial"/>
          <w:sz w:val="24"/>
          <w:szCs w:val="24"/>
          <w:lang w:val="en"/>
        </w:rPr>
        <w:t>neoplasia</w:t>
      </w:r>
      <w:r w:rsidRPr="00C4246E">
        <w:rPr>
          <w:rFonts w:cs="Arial"/>
          <w:sz w:val="24"/>
          <w:szCs w:val="24"/>
          <w:lang w:val="en"/>
        </w:rPr>
        <w:t xml:space="preserve"> </w:t>
      </w:r>
      <w:r w:rsidRPr="00C4246E">
        <w:rPr>
          <w:rStyle w:val="hvr"/>
          <w:rFonts w:cs="Arial"/>
          <w:sz w:val="24"/>
          <w:szCs w:val="24"/>
          <w:lang w:val="en"/>
        </w:rPr>
        <w:t>grades</w:t>
      </w:r>
      <w:r w:rsidRPr="00C4246E">
        <w:rPr>
          <w:rFonts w:cs="Arial"/>
          <w:sz w:val="24"/>
          <w:szCs w:val="24"/>
          <w:lang w:val="en"/>
        </w:rPr>
        <w:t xml:space="preserve"> 2 </w:t>
      </w:r>
      <w:r w:rsidRPr="00C4246E">
        <w:rPr>
          <w:rStyle w:val="hvr"/>
          <w:rFonts w:cs="Arial"/>
          <w:sz w:val="24"/>
          <w:szCs w:val="24"/>
          <w:lang w:val="en"/>
        </w:rPr>
        <w:t>and</w:t>
      </w:r>
      <w:r w:rsidRPr="00C4246E">
        <w:rPr>
          <w:rFonts w:cs="Arial"/>
          <w:sz w:val="24"/>
          <w:szCs w:val="24"/>
          <w:lang w:val="en"/>
        </w:rPr>
        <w:t xml:space="preserve"> 3. </w:t>
      </w:r>
    </w:p>
    <w:p w:rsidRPr="004174C0" w:rsidR="00E82E50" w:rsidP="00E82E50" w:rsidRDefault="00E82E50" w14:paraId="4BD61163" w14:textId="77777777">
      <w:pPr>
        <w:rPr>
          <w:sz w:val="24"/>
          <w:szCs w:val="24"/>
          <w:lang w:val="en"/>
        </w:rPr>
      </w:pPr>
      <w:r w:rsidRPr="00D40BFD">
        <w:rPr>
          <w:rFonts w:cs="Arial"/>
          <w:b/>
          <w:sz w:val="24"/>
          <w:szCs w:val="24"/>
        </w:rPr>
        <w:lastRenderedPageBreak/>
        <w:t>HSV</w:t>
      </w:r>
      <w:r w:rsidRPr="00D40BFD">
        <w:rPr>
          <w:rFonts w:cs="Arial"/>
          <w:sz w:val="24"/>
          <w:szCs w:val="24"/>
        </w:rPr>
        <w:t xml:space="preserve"> - Herpes Simplex Virus:</w:t>
      </w:r>
      <w:r w:rsidRPr="00D40BFD">
        <w:rPr>
          <w:sz w:val="24"/>
          <w:szCs w:val="24"/>
          <w:lang w:val="en"/>
        </w:rPr>
        <w:t xml:space="preserve"> Also known as </w:t>
      </w:r>
      <w:r w:rsidRPr="00D40BFD">
        <w:rPr>
          <w:bCs/>
          <w:sz w:val="24"/>
          <w:szCs w:val="24"/>
          <w:lang w:val="en"/>
        </w:rPr>
        <w:t>human herpesvirus 1</w:t>
      </w:r>
      <w:r w:rsidRPr="00D40BFD">
        <w:rPr>
          <w:sz w:val="24"/>
          <w:szCs w:val="24"/>
          <w:lang w:val="en"/>
        </w:rPr>
        <w:t xml:space="preserve"> and </w:t>
      </w:r>
      <w:r w:rsidRPr="00D40BFD">
        <w:rPr>
          <w:bCs/>
          <w:sz w:val="24"/>
          <w:szCs w:val="24"/>
          <w:lang w:val="en"/>
        </w:rPr>
        <w:t>2</w:t>
      </w:r>
      <w:r w:rsidRPr="00D40BFD">
        <w:rPr>
          <w:sz w:val="24"/>
          <w:szCs w:val="24"/>
          <w:lang w:val="en"/>
        </w:rPr>
        <w:t xml:space="preserve"> (</w:t>
      </w:r>
      <w:r w:rsidRPr="00D40BFD">
        <w:rPr>
          <w:bCs/>
          <w:sz w:val="24"/>
          <w:szCs w:val="24"/>
          <w:lang w:val="en"/>
        </w:rPr>
        <w:t>HHV-1</w:t>
      </w:r>
      <w:r w:rsidRPr="00D40BFD">
        <w:rPr>
          <w:sz w:val="24"/>
          <w:szCs w:val="24"/>
          <w:lang w:val="en"/>
        </w:rPr>
        <w:t xml:space="preserve"> and </w:t>
      </w:r>
      <w:r w:rsidRPr="00D40BFD">
        <w:rPr>
          <w:bCs/>
          <w:sz w:val="24"/>
          <w:szCs w:val="24"/>
          <w:lang w:val="en"/>
        </w:rPr>
        <w:t>HHV-2</w:t>
      </w:r>
      <w:r w:rsidRPr="00D40BFD">
        <w:rPr>
          <w:sz w:val="24"/>
          <w:szCs w:val="24"/>
          <w:lang w:val="en"/>
        </w:rPr>
        <w:t xml:space="preserve">), are two members of the herpesvirus family, </w:t>
      </w:r>
      <w:hyperlink w:tooltip="Herpesviridae" w:history="1" r:id="rId193">
        <w:r w:rsidRPr="00D40BFD">
          <w:rPr>
            <w:sz w:val="24"/>
            <w:szCs w:val="24"/>
            <w:lang w:val="en"/>
          </w:rPr>
          <w:t>Herpesviridae</w:t>
        </w:r>
      </w:hyperlink>
      <w:r w:rsidRPr="00D40BFD">
        <w:rPr>
          <w:sz w:val="24"/>
          <w:szCs w:val="24"/>
          <w:lang w:val="en"/>
        </w:rPr>
        <w:t xml:space="preserve">, that infect </w:t>
      </w:r>
      <w:hyperlink w:tooltip="Human" w:history="1" r:id="rId194">
        <w:r w:rsidRPr="00D40BFD">
          <w:rPr>
            <w:sz w:val="24"/>
            <w:szCs w:val="24"/>
            <w:lang w:val="en"/>
          </w:rPr>
          <w:t>humans</w:t>
        </w:r>
      </w:hyperlink>
      <w:r w:rsidRPr="00D40BFD">
        <w:rPr>
          <w:sz w:val="24"/>
          <w:szCs w:val="24"/>
          <w:lang w:val="en"/>
        </w:rPr>
        <w:t xml:space="preserve">. Both HSV-1 (which produces most </w:t>
      </w:r>
      <w:hyperlink w:tooltip="Herpes labialis" w:history="1" r:id="rId195">
        <w:r w:rsidRPr="00D40BFD">
          <w:rPr>
            <w:sz w:val="24"/>
            <w:szCs w:val="24"/>
            <w:lang w:val="en"/>
          </w:rPr>
          <w:t>cold sores</w:t>
        </w:r>
      </w:hyperlink>
      <w:r w:rsidRPr="00D40BFD">
        <w:rPr>
          <w:sz w:val="24"/>
          <w:szCs w:val="24"/>
          <w:lang w:val="en"/>
        </w:rPr>
        <w:t xml:space="preserve">) and HSV-2 (which produces most genital herpes) are </w:t>
      </w:r>
      <w:hyperlink w:tooltip="wikt:ubiquitous" w:history="1" r:id="rId196">
        <w:r w:rsidRPr="00D40BFD">
          <w:rPr>
            <w:sz w:val="24"/>
            <w:szCs w:val="24"/>
            <w:lang w:val="en"/>
          </w:rPr>
          <w:t>ubiquitous</w:t>
        </w:r>
      </w:hyperlink>
      <w:r w:rsidRPr="00D40BFD">
        <w:rPr>
          <w:sz w:val="24"/>
          <w:szCs w:val="24"/>
          <w:lang w:val="en"/>
        </w:rPr>
        <w:t xml:space="preserve"> and </w:t>
      </w:r>
      <w:hyperlink w:tooltip="Infectious disease" w:history="1" r:id="rId197">
        <w:r w:rsidRPr="00D40BFD">
          <w:rPr>
            <w:sz w:val="24"/>
            <w:szCs w:val="24"/>
            <w:lang w:val="en"/>
          </w:rPr>
          <w:t>contagious</w:t>
        </w:r>
      </w:hyperlink>
      <w:r w:rsidRPr="00D40BFD">
        <w:rPr>
          <w:sz w:val="24"/>
          <w:szCs w:val="24"/>
          <w:lang w:val="en"/>
        </w:rPr>
        <w:t xml:space="preserve">. They can be spread when an infected person is producing and </w:t>
      </w:r>
      <w:hyperlink w:tooltip="Viral shedding" w:history="1" r:id="rId198">
        <w:r w:rsidRPr="00D40BFD">
          <w:rPr>
            <w:sz w:val="24"/>
            <w:szCs w:val="24"/>
            <w:lang w:val="en"/>
          </w:rPr>
          <w:t>shedding</w:t>
        </w:r>
      </w:hyperlink>
      <w:r w:rsidRPr="00D40BFD">
        <w:rPr>
          <w:sz w:val="24"/>
          <w:szCs w:val="24"/>
          <w:lang w:val="en"/>
        </w:rPr>
        <w:t xml:space="preserve"> the </w:t>
      </w:r>
      <w:hyperlink w:tooltip="Virus" w:history="1" r:id="rId199">
        <w:r w:rsidRPr="00D40BFD">
          <w:rPr>
            <w:sz w:val="24"/>
            <w:szCs w:val="24"/>
            <w:lang w:val="en"/>
          </w:rPr>
          <w:t>virus</w:t>
        </w:r>
      </w:hyperlink>
      <w:r w:rsidRPr="00D40BFD">
        <w:rPr>
          <w:sz w:val="24"/>
          <w:szCs w:val="24"/>
          <w:lang w:val="en"/>
        </w:rPr>
        <w:t>. Herpes simplex can be spread through contact with saliva, such as sharing drinks, and through contact with an infected area of skin during reactivations of the virus.</w:t>
      </w:r>
    </w:p>
    <w:p w:rsidR="00E82E50" w:rsidP="00E82E50" w:rsidRDefault="00E82E50" w14:paraId="4BD61164" w14:textId="77777777">
      <w:pPr>
        <w:rPr>
          <w:sz w:val="24"/>
          <w:szCs w:val="24"/>
          <w:lang w:val="en"/>
        </w:rPr>
      </w:pPr>
      <w:r w:rsidRPr="00D40BFD">
        <w:rPr>
          <w:rFonts w:cs="Arial"/>
          <w:b/>
          <w:sz w:val="24"/>
          <w:szCs w:val="24"/>
        </w:rPr>
        <w:t>HTN</w:t>
      </w:r>
      <w:r w:rsidRPr="00D40BFD">
        <w:rPr>
          <w:rFonts w:cs="Arial"/>
          <w:sz w:val="24"/>
          <w:szCs w:val="24"/>
        </w:rPr>
        <w:t xml:space="preserve"> - Hypertension:</w:t>
      </w:r>
      <w:r w:rsidRPr="00D40BFD">
        <w:rPr>
          <w:sz w:val="24"/>
          <w:szCs w:val="24"/>
          <w:lang w:val="en"/>
        </w:rPr>
        <w:t xml:space="preserve"> Also known as </w:t>
      </w:r>
      <w:r w:rsidRPr="00D40BFD">
        <w:rPr>
          <w:bCs/>
          <w:sz w:val="24"/>
          <w:szCs w:val="24"/>
          <w:lang w:val="en"/>
        </w:rPr>
        <w:t>high blood pressure</w:t>
      </w:r>
      <w:r w:rsidRPr="00D40BFD">
        <w:rPr>
          <w:sz w:val="24"/>
          <w:szCs w:val="24"/>
          <w:lang w:val="en"/>
        </w:rPr>
        <w:t xml:space="preserve"> or </w:t>
      </w:r>
      <w:r w:rsidRPr="00D40BFD">
        <w:rPr>
          <w:bCs/>
          <w:sz w:val="24"/>
          <w:szCs w:val="24"/>
          <w:lang w:val="en"/>
        </w:rPr>
        <w:t>arterial hypertension</w:t>
      </w:r>
      <w:r w:rsidRPr="00D40BFD">
        <w:rPr>
          <w:sz w:val="24"/>
          <w:szCs w:val="24"/>
          <w:lang w:val="en"/>
        </w:rPr>
        <w:t xml:space="preserve">, is a </w:t>
      </w:r>
      <w:hyperlink w:tooltip="Chronic (medicine)" w:history="1" r:id="rId200">
        <w:r w:rsidRPr="00D40BFD">
          <w:rPr>
            <w:sz w:val="24"/>
            <w:szCs w:val="24"/>
            <w:lang w:val="en"/>
          </w:rPr>
          <w:t>chronic</w:t>
        </w:r>
      </w:hyperlink>
      <w:r w:rsidRPr="00D40BFD">
        <w:rPr>
          <w:sz w:val="24"/>
          <w:szCs w:val="24"/>
          <w:lang w:val="en"/>
        </w:rPr>
        <w:t xml:space="preserve"> </w:t>
      </w:r>
      <w:hyperlink w:tooltip="Disease" w:history="1" r:id="rId201">
        <w:r w:rsidRPr="00D40BFD">
          <w:rPr>
            <w:sz w:val="24"/>
            <w:szCs w:val="24"/>
            <w:lang w:val="en"/>
          </w:rPr>
          <w:t>medical condition</w:t>
        </w:r>
      </w:hyperlink>
      <w:r w:rsidRPr="00D40BFD">
        <w:rPr>
          <w:sz w:val="24"/>
          <w:szCs w:val="24"/>
          <w:lang w:val="en"/>
        </w:rPr>
        <w:t xml:space="preserve"> in which the </w:t>
      </w:r>
      <w:hyperlink w:tooltip="Blood pressure" w:history="1" r:id="rId202">
        <w:r w:rsidRPr="00D40BFD">
          <w:rPr>
            <w:sz w:val="24"/>
            <w:szCs w:val="24"/>
            <w:lang w:val="en"/>
          </w:rPr>
          <w:t>blood pressure</w:t>
        </w:r>
      </w:hyperlink>
      <w:r w:rsidRPr="00D40BFD">
        <w:rPr>
          <w:sz w:val="24"/>
          <w:szCs w:val="24"/>
          <w:lang w:val="en"/>
        </w:rPr>
        <w:t xml:space="preserve"> in the </w:t>
      </w:r>
      <w:hyperlink w:tooltip="Artery" w:history="1" r:id="rId203">
        <w:r w:rsidRPr="00D40BFD">
          <w:rPr>
            <w:sz w:val="24"/>
            <w:szCs w:val="24"/>
            <w:lang w:val="en"/>
          </w:rPr>
          <w:t>arteries</w:t>
        </w:r>
      </w:hyperlink>
      <w:r w:rsidRPr="00D40BFD">
        <w:rPr>
          <w:sz w:val="24"/>
          <w:szCs w:val="24"/>
          <w:lang w:val="en"/>
        </w:rPr>
        <w:t xml:space="preserve"> is persistently elevated. Blood pressure is expressed by two measurements, the </w:t>
      </w:r>
      <w:hyperlink w:tooltip="Systole (medicine)" w:history="1" r:id="rId204">
        <w:r w:rsidRPr="00D40BFD">
          <w:rPr>
            <w:sz w:val="24"/>
            <w:szCs w:val="24"/>
            <w:lang w:val="en"/>
          </w:rPr>
          <w:t>systolic</w:t>
        </w:r>
      </w:hyperlink>
      <w:r w:rsidRPr="00D40BFD">
        <w:rPr>
          <w:sz w:val="24"/>
          <w:szCs w:val="24"/>
          <w:lang w:val="en"/>
        </w:rPr>
        <w:t xml:space="preserve"> and </w:t>
      </w:r>
      <w:hyperlink w:tooltip="Diastolic" w:history="1" r:id="rId205">
        <w:r w:rsidRPr="00D40BFD">
          <w:rPr>
            <w:sz w:val="24"/>
            <w:szCs w:val="24"/>
            <w:lang w:val="en"/>
          </w:rPr>
          <w:t>diastolic</w:t>
        </w:r>
      </w:hyperlink>
      <w:r w:rsidRPr="00D40BFD">
        <w:rPr>
          <w:sz w:val="24"/>
          <w:szCs w:val="24"/>
          <w:lang w:val="en"/>
        </w:rPr>
        <w:t xml:space="preserve"> pressures, which are the maximum and minimum pressures, respectively, in the arterial system. The </w:t>
      </w:r>
      <w:r w:rsidRPr="00D40BFD">
        <w:rPr>
          <w:sz w:val="24"/>
          <w:szCs w:val="24"/>
          <w:lang w:val="en"/>
        </w:rPr>
        <w:lastRenderedPageBreak/>
        <w:t xml:space="preserve">systolic pressure occurs when the left </w:t>
      </w:r>
      <w:hyperlink w:tooltip="Ventricle (heart)" w:history="1" r:id="rId206">
        <w:r w:rsidRPr="00D40BFD">
          <w:rPr>
            <w:sz w:val="24"/>
            <w:szCs w:val="24"/>
            <w:lang w:val="en"/>
          </w:rPr>
          <w:t>ventricle</w:t>
        </w:r>
      </w:hyperlink>
      <w:r w:rsidRPr="00D40BFD">
        <w:rPr>
          <w:sz w:val="24"/>
          <w:szCs w:val="24"/>
          <w:lang w:val="en"/>
        </w:rPr>
        <w:t xml:space="preserve"> is most contracted; the diastolic pressure occurs when the left ventricle is most relaxed prior to the next contraction. </w:t>
      </w:r>
    </w:p>
    <w:p w:rsidR="00E82E50" w:rsidP="00E82E50" w:rsidRDefault="00E82E50" w14:paraId="4BD61165" w14:textId="77777777">
      <w:pPr>
        <w:spacing w:after="0" w:line="240" w:lineRule="auto"/>
        <w:rPr>
          <w:sz w:val="24"/>
          <w:szCs w:val="24"/>
          <w:lang w:val="en"/>
        </w:rPr>
      </w:pPr>
      <w:r>
        <w:rPr>
          <w:b/>
          <w:sz w:val="24"/>
          <w:szCs w:val="24"/>
          <w:lang w:val="en"/>
        </w:rPr>
        <w:t xml:space="preserve">HX </w:t>
      </w:r>
      <w:r w:rsidRPr="004E53B2">
        <w:rPr>
          <w:sz w:val="24"/>
          <w:szCs w:val="24"/>
          <w:lang w:val="en"/>
        </w:rPr>
        <w:t>-</w:t>
      </w:r>
      <w:r>
        <w:rPr>
          <w:b/>
          <w:sz w:val="24"/>
          <w:szCs w:val="24"/>
          <w:lang w:val="en"/>
        </w:rPr>
        <w:t xml:space="preserve"> </w:t>
      </w:r>
      <w:r w:rsidRPr="007830CF">
        <w:rPr>
          <w:sz w:val="24"/>
          <w:szCs w:val="24"/>
          <w:lang w:val="en"/>
        </w:rPr>
        <w:t>History</w:t>
      </w:r>
    </w:p>
    <w:p w:rsidR="00E82E50" w:rsidP="00E82E50" w:rsidRDefault="00E82E50" w14:paraId="4BD61166" w14:textId="77777777">
      <w:pPr>
        <w:spacing w:after="0" w:line="240" w:lineRule="auto"/>
        <w:rPr>
          <w:sz w:val="24"/>
          <w:szCs w:val="24"/>
          <w:lang w:val="en"/>
        </w:rPr>
      </w:pPr>
    </w:p>
    <w:p w:rsidR="00E82E50" w:rsidP="00E82E50" w:rsidRDefault="00E82E50" w14:paraId="4BD61167" w14:textId="77777777">
      <w:pPr>
        <w:spacing w:after="0" w:line="240" w:lineRule="auto"/>
        <w:rPr>
          <w:rFonts w:cs="Arial"/>
          <w:sz w:val="24"/>
          <w:szCs w:val="24"/>
        </w:rPr>
      </w:pPr>
      <w:r w:rsidRPr="00D40BFD">
        <w:rPr>
          <w:rFonts w:cs="Arial"/>
          <w:b/>
          <w:sz w:val="24"/>
          <w:szCs w:val="24"/>
        </w:rPr>
        <w:t>IC</w:t>
      </w:r>
      <w:r>
        <w:rPr>
          <w:rFonts w:cs="Arial"/>
          <w:sz w:val="24"/>
          <w:szCs w:val="24"/>
        </w:rPr>
        <w:t xml:space="preserve"> - </w:t>
      </w:r>
      <w:r w:rsidRPr="00D40BFD">
        <w:rPr>
          <w:rFonts w:cs="Arial"/>
          <w:sz w:val="24"/>
          <w:szCs w:val="24"/>
        </w:rPr>
        <w:t>Intercourse</w:t>
      </w:r>
      <w:r>
        <w:rPr>
          <w:rFonts w:cs="Arial"/>
          <w:sz w:val="24"/>
          <w:szCs w:val="24"/>
        </w:rPr>
        <w:t>: sex</w:t>
      </w:r>
    </w:p>
    <w:p w:rsidR="00E82E50" w:rsidP="00E82E50" w:rsidRDefault="00E82E50" w14:paraId="4BD61168" w14:textId="77777777">
      <w:pPr>
        <w:spacing w:after="0" w:line="240" w:lineRule="auto"/>
        <w:rPr>
          <w:rFonts w:cs="Arial"/>
          <w:sz w:val="24"/>
          <w:szCs w:val="24"/>
        </w:rPr>
      </w:pPr>
    </w:p>
    <w:p w:rsidRPr="008C1033" w:rsidR="00E82E50" w:rsidP="00E82E50" w:rsidRDefault="00E82E50" w14:paraId="4BD61169" w14:textId="77777777">
      <w:pPr>
        <w:spacing w:after="0" w:line="240" w:lineRule="auto"/>
        <w:rPr>
          <w:rFonts w:cs="Andalus"/>
          <w:sz w:val="24"/>
          <w:szCs w:val="24"/>
        </w:rPr>
      </w:pPr>
      <w:r w:rsidRPr="008C1033">
        <w:rPr>
          <w:rFonts w:cs="Andalus"/>
          <w:b/>
          <w:sz w:val="24"/>
          <w:szCs w:val="24"/>
        </w:rPr>
        <w:t>ICU</w:t>
      </w:r>
      <w:r>
        <w:rPr>
          <w:rFonts w:cs="Andalus"/>
          <w:b/>
          <w:sz w:val="24"/>
          <w:szCs w:val="24"/>
        </w:rPr>
        <w:t xml:space="preserve"> </w:t>
      </w:r>
      <w:r w:rsidRPr="004E53B2">
        <w:rPr>
          <w:rFonts w:cs="Andalus"/>
          <w:sz w:val="24"/>
          <w:szCs w:val="24"/>
        </w:rPr>
        <w:t>-</w:t>
      </w:r>
      <w:r>
        <w:rPr>
          <w:rFonts w:cs="Andalus"/>
          <w:b/>
          <w:sz w:val="24"/>
          <w:szCs w:val="24"/>
        </w:rPr>
        <w:t xml:space="preserve"> </w:t>
      </w:r>
      <w:r w:rsidRPr="007830CF">
        <w:rPr>
          <w:rFonts w:cs="Andalus"/>
          <w:sz w:val="24"/>
          <w:szCs w:val="24"/>
        </w:rPr>
        <w:t>Intensive Care Unit</w:t>
      </w:r>
      <w:r>
        <w:rPr>
          <w:rFonts w:cs="Andalus"/>
          <w:sz w:val="24"/>
          <w:szCs w:val="24"/>
        </w:rPr>
        <w:t xml:space="preserve">: </w:t>
      </w:r>
      <w:r w:rsidRPr="008C1033">
        <w:rPr>
          <w:rFonts w:cs="Andalus"/>
          <w:sz w:val="24"/>
          <w:szCs w:val="24"/>
        </w:rPr>
        <w:t>A</w:t>
      </w:r>
      <w:r w:rsidRPr="008C1033">
        <w:rPr>
          <w:sz w:val="24"/>
          <w:szCs w:val="24"/>
          <w:lang w:val="en"/>
        </w:rPr>
        <w:t xml:space="preserve"> unit in the hospital that caters to patients with </w:t>
      </w:r>
      <w:hyperlink w:tooltip="Medical emergency" w:history="1" r:id="rId207">
        <w:r w:rsidRPr="008C1033">
          <w:rPr>
            <w:sz w:val="24"/>
            <w:szCs w:val="24"/>
            <w:lang w:val="en"/>
          </w:rPr>
          <w:t>severe and life-threatening</w:t>
        </w:r>
      </w:hyperlink>
      <w:r w:rsidRPr="008C1033">
        <w:rPr>
          <w:sz w:val="24"/>
          <w:szCs w:val="24"/>
          <w:lang w:val="en"/>
        </w:rPr>
        <w:t xml:space="preserve"> illnesses and injuries, which require constant, close monitoring and support from special equipment and medications in order to ensure </w:t>
      </w:r>
      <w:hyperlink w:tooltip="Human homeostasis" w:history="1" r:id="rId208">
        <w:r w:rsidRPr="008C1033">
          <w:rPr>
            <w:sz w:val="24"/>
            <w:szCs w:val="24"/>
            <w:lang w:val="en"/>
          </w:rPr>
          <w:t>normal bodily functions</w:t>
        </w:r>
      </w:hyperlink>
      <w:r w:rsidRPr="008C1033">
        <w:rPr>
          <w:sz w:val="24"/>
          <w:szCs w:val="24"/>
          <w:lang w:val="en"/>
        </w:rPr>
        <w:t>.</w:t>
      </w:r>
    </w:p>
    <w:p w:rsidR="00E82E50" w:rsidP="00E82E50" w:rsidRDefault="00E82E50" w14:paraId="4BD6116A" w14:textId="77777777">
      <w:pPr>
        <w:spacing w:after="0" w:line="240" w:lineRule="auto"/>
        <w:rPr>
          <w:rFonts w:cs="Andalus"/>
          <w:sz w:val="24"/>
          <w:szCs w:val="24"/>
        </w:rPr>
      </w:pPr>
    </w:p>
    <w:p w:rsidRPr="007830CF" w:rsidR="00E82E50" w:rsidP="00E82E50" w:rsidRDefault="00E82E50" w14:paraId="4BD6116B" w14:textId="77777777">
      <w:pPr>
        <w:spacing w:after="0" w:line="240" w:lineRule="auto"/>
        <w:rPr>
          <w:rFonts w:cs="Andalus"/>
          <w:b/>
          <w:sz w:val="24"/>
          <w:szCs w:val="24"/>
        </w:rPr>
      </w:pPr>
      <w:r w:rsidRPr="00F80124">
        <w:rPr>
          <w:rFonts w:cs="Andalus"/>
          <w:b/>
          <w:sz w:val="24"/>
          <w:szCs w:val="24"/>
        </w:rPr>
        <w:t xml:space="preserve">IgG </w:t>
      </w:r>
      <w:r w:rsidRPr="00F80124">
        <w:rPr>
          <w:rFonts w:cs="Andalus"/>
          <w:sz w:val="24"/>
          <w:szCs w:val="24"/>
        </w:rPr>
        <w:t>-</w:t>
      </w:r>
      <w:r w:rsidRPr="00F80124">
        <w:rPr>
          <w:bCs/>
          <w:sz w:val="24"/>
          <w:szCs w:val="24"/>
          <w:lang w:val="en"/>
        </w:rPr>
        <w:t xml:space="preserve"> Immunoglobulin G: </w:t>
      </w:r>
      <w:r w:rsidRPr="00F80124">
        <w:rPr>
          <w:color w:val="000000"/>
          <w:sz w:val="24"/>
          <w:szCs w:val="24"/>
        </w:rPr>
        <w:t>The antibody that is found most abundantly in the human body. It is found in all bodily fluids and it protects the human body against bacterial and viral attacks.</w:t>
      </w:r>
      <w:r>
        <w:rPr>
          <w:color w:val="000000"/>
          <w:sz w:val="24"/>
          <w:szCs w:val="24"/>
        </w:rPr>
        <w:t xml:space="preserve"> IgG is an indicator to the past exposure of an illness.</w:t>
      </w:r>
      <w:r w:rsidRPr="00F80124">
        <w:rPr>
          <w:color w:val="000000"/>
          <w:sz w:val="24"/>
          <w:szCs w:val="24"/>
        </w:rPr>
        <w:br/>
      </w:r>
      <w:r w:rsidRPr="00F80124">
        <w:rPr>
          <w:color w:val="000000"/>
          <w:sz w:val="24"/>
          <w:szCs w:val="24"/>
        </w:rPr>
        <w:br/>
      </w:r>
      <w:r w:rsidRPr="00F80124">
        <w:rPr>
          <w:rFonts w:cs="Andalus"/>
          <w:b/>
          <w:sz w:val="24"/>
          <w:szCs w:val="24"/>
        </w:rPr>
        <w:lastRenderedPageBreak/>
        <w:t>IgM</w:t>
      </w:r>
      <w:r w:rsidRPr="00F80124">
        <w:rPr>
          <w:color w:val="000000"/>
        </w:rPr>
        <w:t xml:space="preserve"> </w:t>
      </w:r>
      <w:r>
        <w:rPr>
          <w:color w:val="000000"/>
        </w:rPr>
        <w:t>- Immunoglobulin M: R</w:t>
      </w:r>
      <w:r w:rsidRPr="00F80124">
        <w:rPr>
          <w:color w:val="000000"/>
        </w:rPr>
        <w:t>efers to those antibodies that are produced imme</w:t>
      </w:r>
      <w:r>
        <w:rPr>
          <w:color w:val="000000"/>
        </w:rPr>
        <w:t>diately after an exposure to a</w:t>
      </w:r>
      <w:r w:rsidRPr="00F80124">
        <w:rPr>
          <w:color w:val="000000"/>
        </w:rPr>
        <w:t xml:space="preserve"> disease</w:t>
      </w:r>
      <w:r>
        <w:rPr>
          <w:color w:val="000000"/>
        </w:rPr>
        <w:t>. It indicates a recent exposure to an illness.</w:t>
      </w:r>
      <w:r>
        <w:rPr>
          <w:color w:val="000000"/>
        </w:rPr>
        <w:br/>
      </w:r>
    </w:p>
    <w:p w:rsidRPr="007830CF" w:rsidR="00E82E50" w:rsidP="00E82E50" w:rsidRDefault="00E82E50" w14:paraId="4BD6116C" w14:textId="77777777">
      <w:pPr>
        <w:spacing w:after="0" w:line="240" w:lineRule="auto"/>
        <w:rPr>
          <w:rFonts w:cs="Andalus"/>
          <w:sz w:val="24"/>
          <w:szCs w:val="24"/>
        </w:rPr>
      </w:pPr>
      <w:r>
        <w:rPr>
          <w:rFonts w:cs="Andalus"/>
          <w:b/>
          <w:sz w:val="24"/>
          <w:szCs w:val="24"/>
        </w:rPr>
        <w:t xml:space="preserve">IM </w:t>
      </w:r>
      <w:r w:rsidRPr="004E53B2">
        <w:rPr>
          <w:rFonts w:cs="Andalus"/>
          <w:sz w:val="24"/>
          <w:szCs w:val="24"/>
        </w:rPr>
        <w:t>-</w:t>
      </w:r>
      <w:r>
        <w:rPr>
          <w:rFonts w:cs="Andalus"/>
          <w:b/>
          <w:sz w:val="24"/>
          <w:szCs w:val="24"/>
        </w:rPr>
        <w:t xml:space="preserve"> </w:t>
      </w:r>
      <w:r w:rsidRPr="007830CF">
        <w:rPr>
          <w:rFonts w:cs="Andalus"/>
          <w:sz w:val="24"/>
          <w:szCs w:val="24"/>
        </w:rPr>
        <w:t>Intramuscular: An injection that goes into the muscle.</w:t>
      </w:r>
    </w:p>
    <w:p w:rsidRPr="007830CF" w:rsidR="00E82E50" w:rsidP="00E82E50" w:rsidRDefault="00E82E50" w14:paraId="4BD6116D" w14:textId="77777777">
      <w:pPr>
        <w:spacing w:after="0" w:line="240" w:lineRule="auto"/>
        <w:rPr>
          <w:rFonts w:cs="Andalus"/>
          <w:b/>
          <w:sz w:val="24"/>
          <w:szCs w:val="24"/>
        </w:rPr>
      </w:pPr>
    </w:p>
    <w:p w:rsidRPr="007830CF" w:rsidR="00E82E50" w:rsidP="00E82E50" w:rsidRDefault="00E82E50" w14:paraId="4BD6116E" w14:textId="77777777">
      <w:pPr>
        <w:spacing w:after="0" w:line="240" w:lineRule="auto"/>
        <w:rPr>
          <w:rFonts w:cs="Andalus"/>
          <w:sz w:val="24"/>
          <w:szCs w:val="24"/>
        </w:rPr>
      </w:pPr>
      <w:r w:rsidRPr="009028B6">
        <w:rPr>
          <w:rFonts w:cs="Andalus"/>
          <w:b/>
          <w:sz w:val="24"/>
          <w:szCs w:val="24"/>
        </w:rPr>
        <w:t>IMQ</w:t>
      </w:r>
      <w:r w:rsidRPr="007830CF">
        <w:rPr>
          <w:rFonts w:cs="Andalus"/>
          <w:sz w:val="24"/>
          <w:szCs w:val="24"/>
        </w:rPr>
        <w:t xml:space="preserve"> - Institute for Medical Quality:</w:t>
      </w:r>
      <w:r>
        <w:rPr>
          <w:rFonts w:cs="Andalus"/>
          <w:sz w:val="24"/>
          <w:szCs w:val="24"/>
        </w:rPr>
        <w:t xml:space="preserve"> The outside agency that accredits WHA’s in-office surgery facilities.</w:t>
      </w:r>
    </w:p>
    <w:p w:rsidRPr="007830CF" w:rsidR="00E82E50" w:rsidP="00E82E50" w:rsidRDefault="00E82E50" w14:paraId="4BD6116F" w14:textId="77777777">
      <w:pPr>
        <w:spacing w:after="0" w:line="240" w:lineRule="auto"/>
        <w:rPr>
          <w:sz w:val="24"/>
          <w:szCs w:val="24"/>
          <w:lang w:val="en"/>
        </w:rPr>
      </w:pPr>
    </w:p>
    <w:p w:rsidRPr="004174C0" w:rsidR="00E82E50" w:rsidP="00E82E50" w:rsidRDefault="00E82E50" w14:paraId="4BD61170" w14:textId="77777777">
      <w:pPr>
        <w:rPr>
          <w:rFonts w:cs="Andalus"/>
          <w:sz w:val="24"/>
          <w:szCs w:val="24"/>
        </w:rPr>
      </w:pPr>
      <w:r w:rsidRPr="005E372D">
        <w:rPr>
          <w:rFonts w:cs="Andalus"/>
          <w:b/>
          <w:sz w:val="24"/>
          <w:szCs w:val="24"/>
        </w:rPr>
        <w:t>In Her Shoes:</w:t>
      </w:r>
      <w:r w:rsidRPr="005E372D">
        <w:rPr>
          <w:rFonts w:cs="Andalus"/>
          <w:sz w:val="24"/>
          <w:szCs w:val="24"/>
        </w:rPr>
        <w:t xml:space="preserve"> Part of The Patient Experience Committee’s Patient-Centered Culture Initiative. The initiative challenges all of WHA to put yourself in her shoes when it comes to creating the patient experience- to understand that each patient brings unique culture, life experience and daily challenges with her every time she sees us.</w:t>
      </w:r>
    </w:p>
    <w:p w:rsidRPr="004174C0" w:rsidR="00E82E50" w:rsidP="00E82E50" w:rsidRDefault="00E82E50" w14:paraId="4BD61171" w14:textId="77777777">
      <w:pPr>
        <w:rPr>
          <w:rFonts w:cs="Arial"/>
          <w:sz w:val="24"/>
          <w:szCs w:val="24"/>
          <w:lang w:val="en"/>
        </w:rPr>
      </w:pPr>
      <w:r w:rsidRPr="00D40BFD">
        <w:rPr>
          <w:rFonts w:cs="Arial"/>
          <w:b/>
          <w:sz w:val="24"/>
          <w:szCs w:val="24"/>
        </w:rPr>
        <w:t>IOL</w:t>
      </w:r>
      <w:r w:rsidRPr="00D40BFD">
        <w:rPr>
          <w:rFonts w:cs="Arial"/>
          <w:sz w:val="24"/>
          <w:szCs w:val="24"/>
        </w:rPr>
        <w:t xml:space="preserve"> - Induction of labor:</w:t>
      </w:r>
      <w:r w:rsidRPr="00D40BFD">
        <w:rPr>
          <w:rFonts w:cs="Arial"/>
          <w:sz w:val="24"/>
          <w:szCs w:val="24"/>
          <w:lang w:val="en"/>
        </w:rPr>
        <w:t xml:space="preserve"> An </w:t>
      </w:r>
      <w:r w:rsidRPr="00D40BFD">
        <w:rPr>
          <w:rStyle w:val="hvr"/>
          <w:rFonts w:cs="Arial"/>
          <w:sz w:val="24"/>
          <w:szCs w:val="24"/>
          <w:lang w:val="en"/>
        </w:rPr>
        <w:t>obstetric</w:t>
      </w:r>
      <w:r w:rsidRPr="00D40BFD">
        <w:rPr>
          <w:rFonts w:cs="Arial"/>
          <w:sz w:val="24"/>
          <w:szCs w:val="24"/>
          <w:lang w:val="en"/>
        </w:rPr>
        <w:t xml:space="preserve"> </w:t>
      </w:r>
      <w:r w:rsidRPr="00D40BFD">
        <w:rPr>
          <w:rStyle w:val="hvr"/>
          <w:rFonts w:cs="Arial"/>
          <w:sz w:val="24"/>
          <w:szCs w:val="24"/>
          <w:lang w:val="en"/>
        </w:rPr>
        <w:t>procedure</w:t>
      </w:r>
      <w:r w:rsidRPr="00D40BFD">
        <w:rPr>
          <w:rFonts w:cs="Arial"/>
          <w:sz w:val="24"/>
          <w:szCs w:val="24"/>
          <w:lang w:val="en"/>
        </w:rPr>
        <w:t xml:space="preserve"> in </w:t>
      </w:r>
      <w:r w:rsidRPr="00D40BFD">
        <w:rPr>
          <w:rStyle w:val="hvr"/>
          <w:rFonts w:cs="Arial"/>
          <w:sz w:val="24"/>
          <w:szCs w:val="24"/>
          <w:lang w:val="en"/>
        </w:rPr>
        <w:t>which</w:t>
      </w:r>
      <w:r w:rsidRPr="00D40BFD">
        <w:rPr>
          <w:rFonts w:cs="Arial"/>
          <w:sz w:val="24"/>
          <w:szCs w:val="24"/>
          <w:lang w:val="en"/>
        </w:rPr>
        <w:t xml:space="preserve"> </w:t>
      </w:r>
      <w:r w:rsidRPr="00D40BFD">
        <w:rPr>
          <w:rStyle w:val="hvr"/>
          <w:rFonts w:cs="Arial"/>
          <w:sz w:val="24"/>
          <w:szCs w:val="24"/>
          <w:lang w:val="en"/>
        </w:rPr>
        <w:t>labor</w:t>
      </w:r>
      <w:r w:rsidRPr="00D40BFD">
        <w:rPr>
          <w:rFonts w:cs="Arial"/>
          <w:sz w:val="24"/>
          <w:szCs w:val="24"/>
          <w:lang w:val="en"/>
        </w:rPr>
        <w:t xml:space="preserve"> is </w:t>
      </w:r>
      <w:r w:rsidRPr="00D40BFD">
        <w:rPr>
          <w:rStyle w:val="hvr"/>
          <w:rFonts w:cs="Arial"/>
          <w:sz w:val="24"/>
          <w:szCs w:val="24"/>
          <w:lang w:val="en"/>
        </w:rPr>
        <w:t>initiated</w:t>
      </w:r>
      <w:r w:rsidRPr="00D40BFD">
        <w:rPr>
          <w:rFonts w:cs="Arial"/>
          <w:sz w:val="24"/>
          <w:szCs w:val="24"/>
          <w:lang w:val="en"/>
        </w:rPr>
        <w:t xml:space="preserve"> </w:t>
      </w:r>
      <w:r w:rsidRPr="00D40BFD">
        <w:rPr>
          <w:rStyle w:val="hvr"/>
          <w:rFonts w:cs="Arial"/>
          <w:sz w:val="24"/>
          <w:szCs w:val="24"/>
          <w:lang w:val="en"/>
        </w:rPr>
        <w:t>artificially</w:t>
      </w:r>
      <w:r w:rsidRPr="00D40BFD">
        <w:rPr>
          <w:rFonts w:cs="Arial"/>
          <w:sz w:val="24"/>
          <w:szCs w:val="24"/>
          <w:lang w:val="en"/>
        </w:rPr>
        <w:t xml:space="preserve"> by </w:t>
      </w:r>
      <w:r w:rsidRPr="00D40BFD">
        <w:rPr>
          <w:rStyle w:val="hvr"/>
          <w:rFonts w:cs="Arial"/>
          <w:sz w:val="24"/>
          <w:szCs w:val="24"/>
          <w:lang w:val="en"/>
        </w:rPr>
        <w:t>means</w:t>
      </w:r>
      <w:r w:rsidRPr="00D40BFD">
        <w:rPr>
          <w:rFonts w:cs="Arial"/>
          <w:sz w:val="24"/>
          <w:szCs w:val="24"/>
          <w:lang w:val="en"/>
        </w:rPr>
        <w:t xml:space="preserve"> of </w:t>
      </w:r>
      <w:r w:rsidRPr="00D40BFD">
        <w:rPr>
          <w:rStyle w:val="hvr"/>
          <w:rFonts w:cs="Arial"/>
          <w:sz w:val="24"/>
          <w:szCs w:val="24"/>
          <w:lang w:val="en"/>
        </w:rPr>
        <w:t xml:space="preserve">amniotomy, breaking the </w:t>
      </w:r>
      <w:r w:rsidRPr="00D40BFD">
        <w:rPr>
          <w:rStyle w:val="hvr"/>
          <w:rFonts w:cs="Arial"/>
          <w:sz w:val="24"/>
          <w:szCs w:val="24"/>
          <w:lang w:val="en"/>
        </w:rPr>
        <w:lastRenderedPageBreak/>
        <w:t>bag of water,</w:t>
      </w:r>
      <w:r w:rsidRPr="00D40BFD">
        <w:rPr>
          <w:rFonts w:cs="Arial"/>
          <w:sz w:val="24"/>
          <w:szCs w:val="24"/>
          <w:lang w:val="en"/>
        </w:rPr>
        <w:t xml:space="preserve"> or </w:t>
      </w:r>
      <w:r w:rsidRPr="00D40BFD">
        <w:rPr>
          <w:rStyle w:val="hvr"/>
          <w:rFonts w:cs="Arial"/>
          <w:sz w:val="24"/>
          <w:szCs w:val="24"/>
          <w:lang w:val="en"/>
        </w:rPr>
        <w:t>administration</w:t>
      </w:r>
      <w:r w:rsidRPr="00D40BFD">
        <w:rPr>
          <w:rFonts w:cs="Arial"/>
          <w:sz w:val="24"/>
          <w:szCs w:val="24"/>
          <w:lang w:val="en"/>
        </w:rPr>
        <w:t xml:space="preserve"> of </w:t>
      </w:r>
      <w:r w:rsidRPr="00D40BFD">
        <w:rPr>
          <w:rStyle w:val="hvr"/>
          <w:rFonts w:cs="Arial"/>
          <w:sz w:val="24"/>
          <w:szCs w:val="24"/>
          <w:lang w:val="en"/>
        </w:rPr>
        <w:t>oxytocics.</w:t>
      </w:r>
      <w:r w:rsidRPr="00D40BFD">
        <w:rPr>
          <w:rFonts w:cs="Arial"/>
          <w:sz w:val="24"/>
          <w:szCs w:val="24"/>
          <w:lang w:val="en"/>
        </w:rPr>
        <w:t xml:space="preserve"> It is </w:t>
      </w:r>
      <w:r w:rsidRPr="00D40BFD">
        <w:rPr>
          <w:rStyle w:val="hvr"/>
          <w:rFonts w:cs="Arial"/>
          <w:sz w:val="24"/>
          <w:szCs w:val="24"/>
          <w:lang w:val="en"/>
        </w:rPr>
        <w:t>performed</w:t>
      </w:r>
      <w:r w:rsidRPr="00D40BFD">
        <w:rPr>
          <w:rFonts w:cs="Arial"/>
          <w:sz w:val="24"/>
          <w:szCs w:val="24"/>
          <w:lang w:val="en"/>
        </w:rPr>
        <w:t xml:space="preserve"> </w:t>
      </w:r>
      <w:r w:rsidRPr="00D40BFD">
        <w:rPr>
          <w:rStyle w:val="hvr"/>
          <w:rFonts w:cs="Arial"/>
          <w:sz w:val="24"/>
          <w:szCs w:val="24"/>
          <w:lang w:val="en"/>
        </w:rPr>
        <w:t>for</w:t>
      </w:r>
      <w:r w:rsidRPr="00D40BFD">
        <w:rPr>
          <w:rFonts w:cs="Arial"/>
          <w:sz w:val="24"/>
          <w:szCs w:val="24"/>
          <w:lang w:val="en"/>
        </w:rPr>
        <w:t xml:space="preserve"> </w:t>
      </w:r>
      <w:r w:rsidRPr="00D40BFD">
        <w:rPr>
          <w:rStyle w:val="hvr"/>
          <w:rFonts w:cs="Arial"/>
          <w:sz w:val="24"/>
          <w:szCs w:val="24"/>
          <w:lang w:val="en"/>
        </w:rPr>
        <w:t>fetal</w:t>
      </w:r>
      <w:r w:rsidRPr="00D40BFD">
        <w:rPr>
          <w:rFonts w:cs="Arial"/>
          <w:sz w:val="24"/>
          <w:szCs w:val="24"/>
          <w:lang w:val="en"/>
        </w:rPr>
        <w:t xml:space="preserve"> or </w:t>
      </w:r>
      <w:r w:rsidRPr="00D40BFD">
        <w:rPr>
          <w:rStyle w:val="hvr"/>
          <w:rFonts w:cs="Arial"/>
          <w:sz w:val="24"/>
          <w:szCs w:val="24"/>
          <w:lang w:val="en"/>
        </w:rPr>
        <w:t>maternal</w:t>
      </w:r>
      <w:r w:rsidRPr="00D40BFD">
        <w:rPr>
          <w:rFonts w:cs="Arial"/>
          <w:sz w:val="24"/>
          <w:szCs w:val="24"/>
          <w:lang w:val="en"/>
        </w:rPr>
        <w:t xml:space="preserve"> </w:t>
      </w:r>
      <w:r w:rsidRPr="00D40BFD">
        <w:rPr>
          <w:rStyle w:val="hvr"/>
          <w:rFonts w:cs="Arial"/>
          <w:sz w:val="24"/>
          <w:szCs w:val="24"/>
          <w:lang w:val="en"/>
        </w:rPr>
        <w:t>indications.</w:t>
      </w:r>
    </w:p>
    <w:p w:rsidRPr="004174C0" w:rsidR="00E82E50" w:rsidP="00E82E50" w:rsidRDefault="00E82E50" w14:paraId="4BD61172" w14:textId="77777777">
      <w:pPr>
        <w:rPr>
          <w:rFonts w:cs="Arial"/>
          <w:sz w:val="24"/>
          <w:szCs w:val="24"/>
        </w:rPr>
      </w:pPr>
      <w:r w:rsidRPr="00871158">
        <w:rPr>
          <w:rFonts w:cs="Arial"/>
          <w:b/>
          <w:sz w:val="24"/>
          <w:szCs w:val="24"/>
        </w:rPr>
        <w:t>IOS</w:t>
      </w:r>
      <w:r w:rsidRPr="00D40BFD">
        <w:rPr>
          <w:rFonts w:cs="Arial"/>
          <w:sz w:val="24"/>
          <w:szCs w:val="24"/>
        </w:rPr>
        <w:t xml:space="preserve"> - In-Office Surgery</w:t>
      </w:r>
    </w:p>
    <w:p w:rsidR="00E82E50" w:rsidP="00E82E50" w:rsidRDefault="00E82E50" w14:paraId="4BD61173" w14:textId="77777777">
      <w:pPr>
        <w:spacing w:line="240" w:lineRule="auto"/>
        <w:rPr>
          <w:rFonts w:cs="Andalus"/>
          <w:sz w:val="24"/>
          <w:szCs w:val="24"/>
        </w:rPr>
      </w:pPr>
      <w:r w:rsidRPr="005E372D">
        <w:rPr>
          <w:rFonts w:cs="Andalus"/>
          <w:b/>
          <w:sz w:val="24"/>
          <w:szCs w:val="24"/>
        </w:rPr>
        <w:t>In Her Shoes:</w:t>
      </w:r>
      <w:r w:rsidRPr="005E372D">
        <w:rPr>
          <w:rFonts w:cs="Andalus"/>
          <w:sz w:val="24"/>
          <w:szCs w:val="24"/>
        </w:rPr>
        <w:t xml:space="preserve"> Part of The Patient Experience Committee’s Patient-Centered Culture Initiative. The initiative challenges all of WHA to put yourself in her shoes when it comes to creating the patient experience- to understand that each patient brings unique culture, life experience and daily challenges with her every time she sees us.</w:t>
      </w:r>
    </w:p>
    <w:p w:rsidRPr="004174C0" w:rsidR="00E82E50" w:rsidP="00E82E50" w:rsidRDefault="00E82E50" w14:paraId="4BD61174" w14:textId="77777777">
      <w:pPr>
        <w:spacing w:line="240" w:lineRule="auto"/>
        <w:rPr>
          <w:rFonts w:cs="Arial"/>
          <w:sz w:val="24"/>
          <w:szCs w:val="24"/>
          <w:lang w:val="en"/>
        </w:rPr>
      </w:pPr>
      <w:r w:rsidRPr="00D40BFD">
        <w:rPr>
          <w:rFonts w:cs="Arial"/>
          <w:b/>
          <w:sz w:val="24"/>
          <w:szCs w:val="24"/>
        </w:rPr>
        <w:t>IUD</w:t>
      </w:r>
      <w:r>
        <w:rPr>
          <w:rFonts w:cs="Arial"/>
          <w:sz w:val="24"/>
          <w:szCs w:val="24"/>
        </w:rPr>
        <w:t xml:space="preserve"> - Intrauterine D</w:t>
      </w:r>
      <w:r w:rsidRPr="00D40BFD">
        <w:rPr>
          <w:rFonts w:cs="Arial"/>
          <w:sz w:val="24"/>
          <w:szCs w:val="24"/>
        </w:rPr>
        <w:t xml:space="preserve">evice: </w:t>
      </w:r>
      <w:r w:rsidRPr="00D40BFD">
        <w:rPr>
          <w:rStyle w:val="hvr"/>
          <w:rFonts w:cs="Arial"/>
          <w:sz w:val="24"/>
          <w:szCs w:val="24"/>
          <w:lang w:val="en"/>
        </w:rPr>
        <w:t>Any</w:t>
      </w:r>
      <w:r w:rsidRPr="00D40BFD">
        <w:rPr>
          <w:rFonts w:cs="Arial"/>
          <w:sz w:val="24"/>
          <w:szCs w:val="24"/>
          <w:lang w:val="en"/>
        </w:rPr>
        <w:t xml:space="preserve"> </w:t>
      </w:r>
      <w:r w:rsidRPr="00D40BFD">
        <w:rPr>
          <w:rStyle w:val="hvr"/>
          <w:rFonts w:cs="Arial"/>
          <w:sz w:val="24"/>
          <w:szCs w:val="24"/>
          <w:lang w:val="en"/>
        </w:rPr>
        <w:t>device</w:t>
      </w:r>
      <w:r w:rsidRPr="00D40BFD">
        <w:rPr>
          <w:rFonts w:cs="Arial"/>
          <w:sz w:val="24"/>
          <w:szCs w:val="24"/>
          <w:lang w:val="en"/>
        </w:rPr>
        <w:t xml:space="preserve"> </w:t>
      </w:r>
      <w:r w:rsidRPr="00D40BFD">
        <w:rPr>
          <w:rStyle w:val="hvr"/>
          <w:rFonts w:cs="Arial"/>
          <w:sz w:val="24"/>
          <w:szCs w:val="24"/>
          <w:lang w:val="en"/>
        </w:rPr>
        <w:t>such</w:t>
      </w:r>
      <w:r w:rsidRPr="00D40BFD">
        <w:rPr>
          <w:rFonts w:cs="Arial"/>
          <w:sz w:val="24"/>
          <w:szCs w:val="24"/>
          <w:lang w:val="en"/>
        </w:rPr>
        <w:t xml:space="preserve"> as a </w:t>
      </w:r>
      <w:r w:rsidRPr="00D40BFD">
        <w:rPr>
          <w:rStyle w:val="hvr"/>
          <w:rFonts w:cs="Arial"/>
          <w:sz w:val="24"/>
          <w:szCs w:val="24"/>
          <w:lang w:val="en"/>
        </w:rPr>
        <w:t>plastic/copper</w:t>
      </w:r>
      <w:r w:rsidRPr="00D40BFD">
        <w:rPr>
          <w:rFonts w:cs="Arial"/>
          <w:sz w:val="24"/>
          <w:szCs w:val="24"/>
          <w:lang w:val="en"/>
        </w:rPr>
        <w:t xml:space="preserve"> </w:t>
      </w:r>
      <w:r w:rsidRPr="00D40BFD">
        <w:rPr>
          <w:rStyle w:val="hvr"/>
          <w:rFonts w:cs="Arial"/>
          <w:sz w:val="24"/>
          <w:szCs w:val="24"/>
          <w:lang w:val="en"/>
        </w:rPr>
        <w:t>coil</w:t>
      </w:r>
      <w:r w:rsidRPr="00D40BFD">
        <w:rPr>
          <w:rFonts w:cs="Arial"/>
          <w:sz w:val="24"/>
          <w:szCs w:val="24"/>
          <w:lang w:val="en"/>
        </w:rPr>
        <w:t xml:space="preserve"> </w:t>
      </w:r>
      <w:r w:rsidRPr="00D40BFD">
        <w:rPr>
          <w:rStyle w:val="hvr"/>
          <w:rFonts w:cs="Arial"/>
          <w:sz w:val="24"/>
          <w:szCs w:val="24"/>
          <w:lang w:val="en"/>
        </w:rPr>
        <w:t>that</w:t>
      </w:r>
      <w:r w:rsidRPr="00D40BFD">
        <w:rPr>
          <w:rFonts w:cs="Arial"/>
          <w:sz w:val="24"/>
          <w:szCs w:val="24"/>
          <w:lang w:val="en"/>
        </w:rPr>
        <w:t xml:space="preserve"> is </w:t>
      </w:r>
      <w:r w:rsidRPr="00D40BFD">
        <w:rPr>
          <w:rStyle w:val="hvr"/>
          <w:rFonts w:cs="Arial"/>
          <w:sz w:val="24"/>
          <w:szCs w:val="24"/>
          <w:lang w:val="en"/>
        </w:rPr>
        <w:t>introduced</w:t>
      </w:r>
      <w:r w:rsidRPr="00D40BFD">
        <w:rPr>
          <w:rFonts w:cs="Arial"/>
          <w:sz w:val="24"/>
          <w:szCs w:val="24"/>
          <w:lang w:val="en"/>
        </w:rPr>
        <w:t xml:space="preserve"> </w:t>
      </w:r>
      <w:r w:rsidRPr="00D40BFD">
        <w:rPr>
          <w:rStyle w:val="hvr"/>
          <w:rFonts w:cs="Arial"/>
          <w:sz w:val="24"/>
          <w:szCs w:val="24"/>
          <w:lang w:val="en"/>
        </w:rPr>
        <w:t>into</w:t>
      </w:r>
      <w:r w:rsidRPr="00D40BFD">
        <w:rPr>
          <w:rFonts w:cs="Arial"/>
          <w:sz w:val="24"/>
          <w:szCs w:val="24"/>
          <w:lang w:val="en"/>
        </w:rPr>
        <w:t xml:space="preserve">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female</w:t>
      </w:r>
      <w:r w:rsidRPr="00D40BFD">
        <w:rPr>
          <w:rFonts w:cs="Arial"/>
          <w:sz w:val="24"/>
          <w:szCs w:val="24"/>
          <w:lang w:val="en"/>
        </w:rPr>
        <w:t xml:space="preserve"> </w:t>
      </w:r>
      <w:r w:rsidRPr="00D40BFD">
        <w:rPr>
          <w:rStyle w:val="hvr"/>
          <w:rFonts w:cs="Arial"/>
          <w:sz w:val="24"/>
          <w:szCs w:val="24"/>
          <w:lang w:val="en"/>
        </w:rPr>
        <w:t>uterus</w:t>
      </w:r>
      <w:r w:rsidRPr="00D40BFD">
        <w:rPr>
          <w:rFonts w:cs="Arial"/>
          <w:sz w:val="24"/>
          <w:szCs w:val="24"/>
          <w:lang w:val="en"/>
        </w:rPr>
        <w:t xml:space="preserve"> as a </w:t>
      </w:r>
      <w:r w:rsidRPr="00D40BFD">
        <w:rPr>
          <w:rStyle w:val="hvr"/>
          <w:rFonts w:cs="Arial"/>
          <w:sz w:val="24"/>
          <w:szCs w:val="24"/>
          <w:lang w:val="en"/>
        </w:rPr>
        <w:t>means</w:t>
      </w:r>
      <w:r w:rsidRPr="00D40BFD">
        <w:rPr>
          <w:rFonts w:cs="Arial"/>
          <w:sz w:val="24"/>
          <w:szCs w:val="24"/>
          <w:lang w:val="en"/>
        </w:rPr>
        <w:t xml:space="preserve"> of </w:t>
      </w:r>
      <w:r w:rsidRPr="00D40BFD">
        <w:rPr>
          <w:rStyle w:val="hvr"/>
          <w:rFonts w:cs="Arial"/>
          <w:sz w:val="24"/>
          <w:szCs w:val="24"/>
          <w:lang w:val="en"/>
        </w:rPr>
        <w:t>preventing</w:t>
      </w:r>
      <w:r w:rsidRPr="00D40BFD">
        <w:rPr>
          <w:rFonts w:cs="Arial"/>
          <w:sz w:val="24"/>
          <w:szCs w:val="24"/>
          <w:lang w:val="en"/>
        </w:rPr>
        <w:t xml:space="preserve"> </w:t>
      </w:r>
      <w:r w:rsidRPr="00D40BFD">
        <w:rPr>
          <w:rStyle w:val="hvr"/>
          <w:rFonts w:cs="Arial"/>
          <w:sz w:val="24"/>
          <w:szCs w:val="24"/>
          <w:lang w:val="en"/>
        </w:rPr>
        <w:t>either</w:t>
      </w:r>
      <w:r w:rsidRPr="00D40BFD">
        <w:rPr>
          <w:rFonts w:cs="Arial"/>
          <w:sz w:val="24"/>
          <w:szCs w:val="24"/>
          <w:lang w:val="en"/>
        </w:rPr>
        <w:t xml:space="preserve"> </w:t>
      </w:r>
      <w:r w:rsidRPr="00D40BFD">
        <w:rPr>
          <w:rStyle w:val="hvr"/>
          <w:rFonts w:cs="Arial"/>
          <w:sz w:val="24"/>
          <w:szCs w:val="24"/>
          <w:lang w:val="en"/>
        </w:rPr>
        <w:t>fertilization</w:t>
      </w:r>
      <w:r w:rsidRPr="00D40BFD">
        <w:rPr>
          <w:rFonts w:cs="Arial"/>
          <w:sz w:val="24"/>
          <w:szCs w:val="24"/>
          <w:lang w:val="en"/>
        </w:rPr>
        <w:t xml:space="preserve"> of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egg</w:t>
      </w:r>
      <w:r w:rsidRPr="00D40BFD">
        <w:rPr>
          <w:rFonts w:cs="Arial"/>
          <w:sz w:val="24"/>
          <w:szCs w:val="24"/>
          <w:lang w:val="en"/>
        </w:rPr>
        <w:t xml:space="preserve"> or </w:t>
      </w:r>
      <w:r w:rsidRPr="00D40BFD">
        <w:rPr>
          <w:rStyle w:val="hvr"/>
          <w:rFonts w:cs="Arial"/>
          <w:sz w:val="24"/>
          <w:szCs w:val="24"/>
          <w:lang w:val="en"/>
        </w:rPr>
        <w:t>implantation</w:t>
      </w:r>
      <w:r w:rsidRPr="00D40BFD">
        <w:rPr>
          <w:rFonts w:cs="Arial"/>
          <w:sz w:val="24"/>
          <w:szCs w:val="24"/>
          <w:lang w:val="en"/>
        </w:rPr>
        <w:t xml:space="preserve"> of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embryo.</w:t>
      </w:r>
    </w:p>
    <w:p w:rsidRPr="00D40BFD" w:rsidR="00E82E50" w:rsidP="00E82E50" w:rsidRDefault="00E82E50" w14:paraId="4BD61175" w14:textId="77777777">
      <w:pPr>
        <w:rPr>
          <w:sz w:val="24"/>
          <w:szCs w:val="24"/>
          <w:lang w:val="en"/>
        </w:rPr>
      </w:pPr>
      <w:r w:rsidRPr="00D40BFD">
        <w:rPr>
          <w:rFonts w:cs="Arial"/>
          <w:b/>
          <w:sz w:val="24"/>
          <w:szCs w:val="24"/>
        </w:rPr>
        <w:t>IUFD</w:t>
      </w:r>
      <w:r>
        <w:rPr>
          <w:rFonts w:cs="Arial"/>
          <w:sz w:val="24"/>
          <w:szCs w:val="24"/>
        </w:rPr>
        <w:t xml:space="preserve"> - Intrauterine Fetal D</w:t>
      </w:r>
      <w:r w:rsidRPr="00D40BFD">
        <w:rPr>
          <w:rFonts w:cs="Arial"/>
          <w:sz w:val="24"/>
          <w:szCs w:val="24"/>
        </w:rPr>
        <w:t>emise:</w:t>
      </w:r>
      <w:r w:rsidRPr="00D40BFD">
        <w:rPr>
          <w:sz w:val="24"/>
          <w:szCs w:val="24"/>
          <w:lang w:val="en"/>
        </w:rPr>
        <w:t xml:space="preserve"> Death of a fetus in utero, after 20 weeks of gestation.</w:t>
      </w:r>
    </w:p>
    <w:p w:rsidRPr="00062A35" w:rsidR="00E82E50" w:rsidP="00E82E50" w:rsidRDefault="00E82E50" w14:paraId="4BD61176" w14:textId="77777777">
      <w:pPr>
        <w:spacing w:before="100" w:beforeAutospacing="1" w:line="240" w:lineRule="auto"/>
        <w:rPr>
          <w:rFonts w:eastAsia="Times New Roman" w:cs="Times New Roman"/>
          <w:sz w:val="24"/>
          <w:szCs w:val="24"/>
          <w:lang w:val="en"/>
        </w:rPr>
      </w:pPr>
      <w:r w:rsidRPr="00D40BFD">
        <w:rPr>
          <w:rFonts w:cs="Arial"/>
          <w:b/>
          <w:sz w:val="24"/>
          <w:szCs w:val="24"/>
        </w:rPr>
        <w:lastRenderedPageBreak/>
        <w:t>IUGR</w:t>
      </w:r>
      <w:r>
        <w:rPr>
          <w:rFonts w:cs="Arial"/>
          <w:sz w:val="24"/>
          <w:szCs w:val="24"/>
        </w:rPr>
        <w:t xml:space="preserve"> - Intrauterine Growth R</w:t>
      </w:r>
      <w:r w:rsidRPr="00D40BFD">
        <w:rPr>
          <w:rFonts w:cs="Arial"/>
          <w:sz w:val="24"/>
          <w:szCs w:val="24"/>
        </w:rPr>
        <w:t>etardation:</w:t>
      </w:r>
      <w:r w:rsidRPr="00D40BFD">
        <w:rPr>
          <w:sz w:val="24"/>
          <w:szCs w:val="24"/>
          <w:lang w:val="en"/>
        </w:rPr>
        <w:t xml:space="preserve"> Refers to poor growth of a fetus while in the mother's womb during pregnancy. There are many known causes:</w:t>
      </w:r>
      <w:r w:rsidRPr="00D40BFD">
        <w:rPr>
          <w:rFonts w:eastAsia="Times New Roman" w:cs="Times New Roman"/>
          <w:sz w:val="24"/>
          <w:szCs w:val="24"/>
          <w:lang w:val="en"/>
        </w:rPr>
        <w:t xml:space="preserve"> poor maternal nutritional status, maternal smoking, maternal medical conditions, placental insufficiencies, fetal chromosome abnormalities, and fetal infections.</w:t>
      </w:r>
    </w:p>
    <w:p w:rsidR="00E82E50" w:rsidP="00E82E50" w:rsidRDefault="00E82E50" w14:paraId="4BD61177" w14:textId="77777777">
      <w:pPr>
        <w:spacing w:line="240" w:lineRule="auto"/>
        <w:rPr>
          <w:sz w:val="24"/>
          <w:szCs w:val="24"/>
          <w:lang w:val="en"/>
        </w:rPr>
      </w:pPr>
      <w:r w:rsidRPr="00D40BFD">
        <w:rPr>
          <w:rFonts w:cs="Arial"/>
          <w:b/>
          <w:sz w:val="24"/>
          <w:szCs w:val="24"/>
        </w:rPr>
        <w:t>IUI</w:t>
      </w:r>
      <w:r>
        <w:rPr>
          <w:rFonts w:cs="Arial"/>
          <w:sz w:val="24"/>
          <w:szCs w:val="24"/>
        </w:rPr>
        <w:t xml:space="preserve"> - Intrauterine I</w:t>
      </w:r>
      <w:r w:rsidRPr="00D40BFD">
        <w:rPr>
          <w:rFonts w:cs="Arial"/>
          <w:sz w:val="24"/>
          <w:szCs w:val="24"/>
        </w:rPr>
        <w:t xml:space="preserve">nsemination: </w:t>
      </w:r>
      <w:r w:rsidRPr="00D40BFD">
        <w:rPr>
          <w:sz w:val="24"/>
          <w:szCs w:val="24"/>
          <w:lang w:val="en"/>
        </w:rPr>
        <w:t xml:space="preserve">Is the deliberate introduction of </w:t>
      </w:r>
      <w:hyperlink w:tooltip="Sperm" w:history="1" r:id="rId209">
        <w:r w:rsidRPr="00D40BFD">
          <w:rPr>
            <w:sz w:val="24"/>
            <w:szCs w:val="24"/>
            <w:lang w:val="en"/>
          </w:rPr>
          <w:t>sperm</w:t>
        </w:r>
      </w:hyperlink>
      <w:r w:rsidRPr="00D40BFD">
        <w:rPr>
          <w:sz w:val="24"/>
          <w:szCs w:val="24"/>
          <w:lang w:val="en"/>
        </w:rPr>
        <w:t xml:space="preserve"> into a female's </w:t>
      </w:r>
      <w:hyperlink w:tooltip="Uterus" w:history="1" r:id="rId210">
        <w:r w:rsidRPr="00D40BFD">
          <w:rPr>
            <w:sz w:val="24"/>
            <w:szCs w:val="24"/>
            <w:lang w:val="en"/>
          </w:rPr>
          <w:t>uterus</w:t>
        </w:r>
      </w:hyperlink>
      <w:r w:rsidRPr="00D40BFD">
        <w:rPr>
          <w:sz w:val="24"/>
          <w:szCs w:val="24"/>
          <w:lang w:val="en"/>
        </w:rPr>
        <w:t xml:space="preserve"> or </w:t>
      </w:r>
      <w:hyperlink w:tooltip="Cervix" w:history="1" r:id="rId211">
        <w:r w:rsidRPr="00D40BFD">
          <w:rPr>
            <w:sz w:val="24"/>
            <w:szCs w:val="24"/>
            <w:lang w:val="en"/>
          </w:rPr>
          <w:t>cervix</w:t>
        </w:r>
      </w:hyperlink>
      <w:r w:rsidRPr="00D40BFD">
        <w:rPr>
          <w:sz w:val="24"/>
          <w:szCs w:val="24"/>
          <w:lang w:val="en"/>
        </w:rPr>
        <w:t xml:space="preserve"> with a small catheter, for the purpose of achieving a </w:t>
      </w:r>
      <w:hyperlink w:tooltip="Pregnancy" w:history="1" r:id="rId212">
        <w:r w:rsidRPr="00D40BFD">
          <w:rPr>
            <w:sz w:val="24"/>
            <w:szCs w:val="24"/>
            <w:lang w:val="en"/>
          </w:rPr>
          <w:t>pregnancy</w:t>
        </w:r>
      </w:hyperlink>
      <w:r w:rsidRPr="00D40BFD">
        <w:rPr>
          <w:sz w:val="24"/>
          <w:szCs w:val="24"/>
          <w:lang w:val="en"/>
        </w:rPr>
        <w:t xml:space="preserve"> through </w:t>
      </w:r>
      <w:hyperlink w:tooltip="In vivo fertilization" w:history="1" r:id="rId213">
        <w:r w:rsidRPr="00D40BFD">
          <w:rPr>
            <w:sz w:val="24"/>
            <w:szCs w:val="24"/>
            <w:lang w:val="en"/>
          </w:rPr>
          <w:t>in vivo fertilization</w:t>
        </w:r>
      </w:hyperlink>
      <w:r w:rsidRPr="00D40BFD">
        <w:rPr>
          <w:sz w:val="24"/>
          <w:szCs w:val="24"/>
          <w:lang w:val="en"/>
        </w:rPr>
        <w:t>.</w:t>
      </w:r>
    </w:p>
    <w:p w:rsidRPr="00E1239F" w:rsidR="00E82E50" w:rsidP="00E82E50" w:rsidRDefault="00E82E50" w14:paraId="4BD61178" w14:textId="77777777">
      <w:pPr>
        <w:spacing w:after="0" w:line="240" w:lineRule="auto"/>
        <w:rPr>
          <w:rFonts w:cs="Arial"/>
          <w:b/>
          <w:sz w:val="24"/>
          <w:szCs w:val="24"/>
          <w:highlight w:val="yellow"/>
        </w:rPr>
      </w:pPr>
      <w:r w:rsidRPr="00E1239F">
        <w:rPr>
          <w:b/>
          <w:sz w:val="24"/>
          <w:szCs w:val="24"/>
          <w:lang w:val="en"/>
        </w:rPr>
        <w:t>IUP</w:t>
      </w:r>
      <w:r w:rsidRPr="00E1239F">
        <w:rPr>
          <w:rFonts w:cs="Arial"/>
          <w:b/>
          <w:sz w:val="24"/>
          <w:szCs w:val="24"/>
        </w:rPr>
        <w:t xml:space="preserve"> </w:t>
      </w:r>
      <w:r w:rsidRPr="00E1239F">
        <w:rPr>
          <w:rFonts w:cs="Arial"/>
          <w:sz w:val="24"/>
          <w:szCs w:val="24"/>
        </w:rPr>
        <w:t>-</w:t>
      </w:r>
      <w:r w:rsidRPr="00E1239F">
        <w:rPr>
          <w:rFonts w:cs="Arial"/>
          <w:b/>
          <w:sz w:val="24"/>
          <w:szCs w:val="24"/>
        </w:rPr>
        <w:t xml:space="preserve"> </w:t>
      </w:r>
      <w:r w:rsidRPr="00E1239F">
        <w:rPr>
          <w:rFonts w:cs="Arial"/>
          <w:sz w:val="24"/>
          <w:szCs w:val="24"/>
        </w:rPr>
        <w:t>Intrauterine Pregnancy: A pregnancy that is located in the uterus.</w:t>
      </w:r>
    </w:p>
    <w:p w:rsidRPr="00E1239F" w:rsidR="00E82E50" w:rsidP="00E82E50" w:rsidRDefault="00E82E50" w14:paraId="4BD61179" w14:textId="77777777">
      <w:pPr>
        <w:spacing w:after="0" w:line="240" w:lineRule="auto"/>
        <w:rPr>
          <w:rFonts w:cs="Arial"/>
          <w:b/>
          <w:sz w:val="24"/>
          <w:szCs w:val="24"/>
          <w:highlight w:val="yellow"/>
        </w:rPr>
      </w:pPr>
    </w:p>
    <w:p w:rsidRPr="00E1239F" w:rsidR="00E82E50" w:rsidP="00E82E50" w:rsidRDefault="00E82E50" w14:paraId="4BD6117A" w14:textId="77777777">
      <w:pPr>
        <w:spacing w:after="0" w:line="240" w:lineRule="auto"/>
        <w:rPr>
          <w:rFonts w:cs="Arial"/>
          <w:b/>
          <w:sz w:val="24"/>
          <w:szCs w:val="24"/>
        </w:rPr>
      </w:pPr>
      <w:r w:rsidRPr="00E1239F">
        <w:rPr>
          <w:rFonts w:cs="Arial"/>
          <w:b/>
          <w:sz w:val="24"/>
          <w:szCs w:val="24"/>
        </w:rPr>
        <w:t xml:space="preserve">IV </w:t>
      </w:r>
      <w:r w:rsidRPr="00E1239F">
        <w:rPr>
          <w:rFonts w:cs="Arial"/>
          <w:sz w:val="24"/>
          <w:szCs w:val="24"/>
        </w:rPr>
        <w:t>- Intravenous</w:t>
      </w:r>
    </w:p>
    <w:p w:rsidRPr="00D40BFD" w:rsidR="00E82E50" w:rsidP="00BE3623" w:rsidRDefault="00E82E50" w14:paraId="4BD6117B" w14:textId="77777777">
      <w:pPr>
        <w:spacing w:after="0" w:line="240" w:lineRule="auto"/>
        <w:rPr>
          <w:sz w:val="24"/>
          <w:szCs w:val="24"/>
          <w:lang w:val="en"/>
        </w:rPr>
      </w:pPr>
    </w:p>
    <w:p w:rsidRPr="004174C0" w:rsidR="00E82E50" w:rsidP="00E82E50" w:rsidRDefault="00E82E50" w14:paraId="4BD6117C" w14:textId="77777777">
      <w:pPr>
        <w:spacing w:line="240" w:lineRule="auto"/>
        <w:rPr>
          <w:sz w:val="24"/>
          <w:szCs w:val="24"/>
          <w:lang w:val="en"/>
        </w:rPr>
      </w:pPr>
      <w:r w:rsidRPr="00D40BFD">
        <w:rPr>
          <w:rFonts w:cs="Arial"/>
          <w:b/>
          <w:sz w:val="24"/>
          <w:szCs w:val="24"/>
        </w:rPr>
        <w:t>IVF</w:t>
      </w:r>
      <w:r w:rsidRPr="00D40BFD">
        <w:rPr>
          <w:rFonts w:cs="Arial"/>
          <w:sz w:val="24"/>
          <w:szCs w:val="24"/>
        </w:rPr>
        <w:t xml:space="preserve"> - In vitro fertilization: </w:t>
      </w:r>
      <w:r w:rsidRPr="00D40BFD">
        <w:rPr>
          <w:sz w:val="24"/>
          <w:szCs w:val="24"/>
          <w:lang w:val="en"/>
        </w:rPr>
        <w:t xml:space="preserve"> A process by which </w:t>
      </w:r>
      <w:hyperlink w:tooltip="Ovum" w:history="1" r:id="rId214">
        <w:r w:rsidRPr="00D40BFD">
          <w:rPr>
            <w:sz w:val="24"/>
            <w:szCs w:val="24"/>
            <w:lang w:val="en"/>
          </w:rPr>
          <w:t>an egg</w:t>
        </w:r>
      </w:hyperlink>
      <w:r w:rsidRPr="00D40BFD">
        <w:rPr>
          <w:sz w:val="24"/>
          <w:szCs w:val="24"/>
          <w:lang w:val="en"/>
        </w:rPr>
        <w:t xml:space="preserve"> is </w:t>
      </w:r>
      <w:hyperlink w:tooltip="Fertilisation" w:history="1" r:id="rId215">
        <w:r w:rsidRPr="00D40BFD">
          <w:rPr>
            <w:sz w:val="24"/>
            <w:szCs w:val="24"/>
            <w:lang w:val="en"/>
          </w:rPr>
          <w:t>fertilized</w:t>
        </w:r>
      </w:hyperlink>
      <w:r w:rsidRPr="00D40BFD">
        <w:rPr>
          <w:sz w:val="24"/>
          <w:szCs w:val="24"/>
          <w:lang w:val="en"/>
        </w:rPr>
        <w:t xml:space="preserve"> by </w:t>
      </w:r>
      <w:hyperlink w:tooltip="Spermatozoon" w:history="1" r:id="rId216">
        <w:r w:rsidRPr="00D40BFD">
          <w:rPr>
            <w:sz w:val="24"/>
            <w:szCs w:val="24"/>
            <w:lang w:val="en"/>
          </w:rPr>
          <w:t>sperm</w:t>
        </w:r>
      </w:hyperlink>
      <w:r w:rsidRPr="00D40BFD">
        <w:rPr>
          <w:sz w:val="24"/>
          <w:szCs w:val="24"/>
          <w:lang w:val="en"/>
        </w:rPr>
        <w:t xml:space="preserve"> outside the body: </w:t>
      </w:r>
      <w:hyperlink w:tooltip="In vitro" w:history="1" r:id="rId217">
        <w:r w:rsidRPr="00D40BFD">
          <w:rPr>
            <w:i/>
            <w:iCs/>
            <w:sz w:val="24"/>
            <w:szCs w:val="24"/>
            <w:lang w:val="en"/>
          </w:rPr>
          <w:t>in vitro</w:t>
        </w:r>
      </w:hyperlink>
      <w:r w:rsidRPr="00D40BFD">
        <w:rPr>
          <w:sz w:val="24"/>
          <w:szCs w:val="24"/>
          <w:lang w:val="en"/>
        </w:rPr>
        <w:t xml:space="preserve"> ("in glass"). The process involves monitoring and stimulating a woman's ovulatory </w:t>
      </w:r>
      <w:r w:rsidRPr="00D40BFD">
        <w:rPr>
          <w:sz w:val="24"/>
          <w:szCs w:val="24"/>
          <w:lang w:val="en"/>
        </w:rPr>
        <w:lastRenderedPageBreak/>
        <w:t xml:space="preserve">process, removing </w:t>
      </w:r>
      <w:hyperlink w:tooltip="Ovum" w:history="1" r:id="rId218">
        <w:r w:rsidRPr="00D40BFD">
          <w:rPr>
            <w:sz w:val="24"/>
            <w:szCs w:val="24"/>
            <w:lang w:val="en"/>
          </w:rPr>
          <w:t>an ovum or ova</w:t>
        </w:r>
      </w:hyperlink>
      <w:r w:rsidRPr="00D40BFD">
        <w:rPr>
          <w:sz w:val="24"/>
          <w:szCs w:val="24"/>
          <w:lang w:val="en"/>
        </w:rPr>
        <w:t xml:space="preserve"> (egg or eggs) from the woman's </w:t>
      </w:r>
      <w:hyperlink w:tooltip="Ovary" w:history="1" r:id="rId219">
        <w:r w:rsidRPr="00D40BFD">
          <w:rPr>
            <w:sz w:val="24"/>
            <w:szCs w:val="24"/>
            <w:lang w:val="en"/>
          </w:rPr>
          <w:t>ovaries</w:t>
        </w:r>
      </w:hyperlink>
      <w:r w:rsidRPr="00D40BFD">
        <w:rPr>
          <w:sz w:val="24"/>
          <w:szCs w:val="24"/>
          <w:lang w:val="en"/>
        </w:rPr>
        <w:t xml:space="preserve"> and letting sperm fertilize them in a liquid in a laboratory. The fertilized egg (</w:t>
      </w:r>
      <w:hyperlink w:tooltip="Zygote" w:history="1" r:id="rId220">
        <w:r w:rsidRPr="00D40BFD">
          <w:rPr>
            <w:sz w:val="24"/>
            <w:szCs w:val="24"/>
            <w:lang w:val="en"/>
          </w:rPr>
          <w:t>zygote</w:t>
        </w:r>
      </w:hyperlink>
      <w:r w:rsidRPr="00D40BFD">
        <w:rPr>
          <w:sz w:val="24"/>
          <w:szCs w:val="24"/>
          <w:lang w:val="en"/>
        </w:rPr>
        <w:t xml:space="preserve">) is cultured for 2–6 days in a growth medium and is then </w:t>
      </w:r>
      <w:hyperlink w:tooltip="Implantation (human embryo)" w:history="1" r:id="rId221">
        <w:r w:rsidRPr="00D40BFD">
          <w:rPr>
            <w:sz w:val="24"/>
            <w:szCs w:val="24"/>
            <w:lang w:val="en"/>
          </w:rPr>
          <w:t>implanted</w:t>
        </w:r>
      </w:hyperlink>
      <w:r w:rsidRPr="00D40BFD">
        <w:rPr>
          <w:sz w:val="24"/>
          <w:szCs w:val="24"/>
          <w:lang w:val="en"/>
        </w:rPr>
        <w:t xml:space="preserve"> in the same or another woman's </w:t>
      </w:r>
      <w:hyperlink w:tooltip="Uterus" w:history="1" r:id="rId222">
        <w:r w:rsidRPr="00D40BFD">
          <w:rPr>
            <w:sz w:val="24"/>
            <w:szCs w:val="24"/>
            <w:lang w:val="en"/>
          </w:rPr>
          <w:t>uterus</w:t>
        </w:r>
      </w:hyperlink>
      <w:r w:rsidRPr="00D40BFD">
        <w:rPr>
          <w:sz w:val="24"/>
          <w:szCs w:val="24"/>
          <w:lang w:val="en"/>
        </w:rPr>
        <w:t xml:space="preserve">, with the intention of establishing a successful </w:t>
      </w:r>
      <w:hyperlink w:tooltip="Pregnancy" w:history="1" r:id="rId223">
        <w:r w:rsidRPr="00D40BFD">
          <w:rPr>
            <w:sz w:val="24"/>
            <w:szCs w:val="24"/>
            <w:lang w:val="en"/>
          </w:rPr>
          <w:t>pregnancy</w:t>
        </w:r>
      </w:hyperlink>
      <w:r w:rsidRPr="00D40BFD">
        <w:rPr>
          <w:sz w:val="24"/>
          <w:szCs w:val="24"/>
          <w:lang w:val="en"/>
        </w:rPr>
        <w:t>.</w:t>
      </w:r>
    </w:p>
    <w:p w:rsidR="00E82E50" w:rsidP="00E82E50" w:rsidRDefault="00E82E50" w14:paraId="4BD6117D" w14:textId="77777777">
      <w:pPr>
        <w:spacing w:line="240" w:lineRule="auto"/>
        <w:rPr>
          <w:rFonts w:cs="Andalus"/>
          <w:sz w:val="24"/>
          <w:szCs w:val="24"/>
        </w:rPr>
      </w:pPr>
      <w:r>
        <w:rPr>
          <w:rFonts w:cs="Andalus"/>
          <w:b/>
          <w:sz w:val="24"/>
          <w:szCs w:val="24"/>
        </w:rPr>
        <w:t>Kaizen:</w:t>
      </w:r>
      <w:r w:rsidRPr="005E372D">
        <w:rPr>
          <w:rFonts w:cs="Andalus"/>
          <w:sz w:val="24"/>
          <w:szCs w:val="24"/>
        </w:rPr>
        <w:t xml:space="preserve"> Japanese term for “Good change”. Refers to activities that continually improve all functions, and involves all employees. By improving standardized activities and processes, kaizen aims to eliminate w</w:t>
      </w:r>
      <w:r>
        <w:rPr>
          <w:rFonts w:cs="Andalus"/>
          <w:sz w:val="24"/>
          <w:szCs w:val="24"/>
        </w:rPr>
        <w:t>aste</w:t>
      </w:r>
      <w:r w:rsidRPr="005E372D">
        <w:rPr>
          <w:rFonts w:cs="Andalus"/>
          <w:sz w:val="24"/>
          <w:szCs w:val="24"/>
        </w:rPr>
        <w:t>.</w:t>
      </w:r>
    </w:p>
    <w:p w:rsidR="00E82E50" w:rsidP="00E82E50" w:rsidRDefault="00E82E50" w14:paraId="4BD6117E" w14:textId="77777777">
      <w:pPr>
        <w:spacing w:line="240" w:lineRule="auto"/>
        <w:rPr>
          <w:rFonts w:cs="Andalus"/>
          <w:b/>
          <w:sz w:val="24"/>
          <w:szCs w:val="24"/>
        </w:rPr>
      </w:pPr>
      <w:r w:rsidRPr="00871158">
        <w:rPr>
          <w:rFonts w:cs="Andalus"/>
          <w:b/>
          <w:sz w:val="24"/>
          <w:szCs w:val="24"/>
        </w:rPr>
        <w:t>KOH</w:t>
      </w:r>
      <w:r>
        <w:rPr>
          <w:rFonts w:cs="Andalus"/>
          <w:b/>
          <w:sz w:val="24"/>
          <w:szCs w:val="24"/>
        </w:rPr>
        <w:t xml:space="preserve"> </w:t>
      </w:r>
      <w:r w:rsidRPr="00871158">
        <w:rPr>
          <w:rFonts w:cs="Andalus"/>
          <w:sz w:val="24"/>
          <w:szCs w:val="24"/>
        </w:rPr>
        <w:t>- Potassium Hydroxide</w:t>
      </w:r>
      <w:r>
        <w:rPr>
          <w:rFonts w:cs="Andalus"/>
          <w:sz w:val="24"/>
          <w:szCs w:val="24"/>
        </w:rPr>
        <w:t>: Used to test for a fungal infection (yeast infection). KOH is applied to a slide to perform a wet mount. KOH dissolves skin cells but not fungal cells so cells can be examined under a microscope to determine the appropriate treatment.</w:t>
      </w:r>
    </w:p>
    <w:p w:rsidRPr="0016132C" w:rsidR="00E82E50" w:rsidP="00E82E50" w:rsidRDefault="00E82E50" w14:paraId="4BD6117F" w14:textId="77777777">
      <w:pPr>
        <w:spacing w:line="240" w:lineRule="auto"/>
        <w:rPr>
          <w:rFonts w:cs="Andalus"/>
          <w:b/>
          <w:sz w:val="24"/>
          <w:szCs w:val="24"/>
        </w:rPr>
      </w:pPr>
      <w:r w:rsidRPr="00871158">
        <w:rPr>
          <w:rFonts w:cs="Andalus"/>
          <w:b/>
          <w:sz w:val="24"/>
          <w:szCs w:val="24"/>
        </w:rPr>
        <w:t>KUB</w:t>
      </w:r>
      <w:r>
        <w:rPr>
          <w:rFonts w:cs="Andalus"/>
          <w:b/>
          <w:sz w:val="24"/>
          <w:szCs w:val="24"/>
        </w:rPr>
        <w:t xml:space="preserve"> </w:t>
      </w:r>
      <w:r w:rsidRPr="00871158">
        <w:rPr>
          <w:rFonts w:cs="Andalus"/>
          <w:sz w:val="24"/>
          <w:szCs w:val="24"/>
        </w:rPr>
        <w:t>- Kidney, Ureter, Bladder</w:t>
      </w:r>
      <w:r>
        <w:rPr>
          <w:rFonts w:cs="Andalus"/>
          <w:sz w:val="24"/>
          <w:szCs w:val="24"/>
        </w:rPr>
        <w:t xml:space="preserve">: </w:t>
      </w:r>
      <w:r w:rsidRPr="0016132C">
        <w:rPr>
          <w:rFonts w:cs="Arial"/>
          <w:sz w:val="24"/>
          <w:szCs w:val="24"/>
          <w:lang w:val="en"/>
        </w:rPr>
        <w:t xml:space="preserve">An abdominal </w:t>
      </w:r>
      <w:hyperlink w:history="1" r:id="rId224">
        <w:r w:rsidRPr="0016132C">
          <w:rPr>
            <w:rFonts w:cs="Arial"/>
            <w:sz w:val="24"/>
            <w:szCs w:val="24"/>
            <w:lang w:val="en"/>
          </w:rPr>
          <w:t>X-ray</w:t>
        </w:r>
      </w:hyperlink>
      <w:r w:rsidRPr="0016132C">
        <w:rPr>
          <w:rFonts w:cs="Arial"/>
          <w:sz w:val="24"/>
          <w:szCs w:val="24"/>
          <w:lang w:val="en"/>
        </w:rPr>
        <w:t xml:space="preserve"> is a picture of structures and </w:t>
      </w:r>
      <w:hyperlink w:history="1" r:id="rId225">
        <w:r w:rsidRPr="0016132C">
          <w:rPr>
            <w:rFonts w:cs="Arial"/>
            <w:sz w:val="24"/>
            <w:szCs w:val="24"/>
            <w:lang w:val="en"/>
          </w:rPr>
          <w:t>organs</w:t>
        </w:r>
      </w:hyperlink>
      <w:r w:rsidRPr="0016132C">
        <w:rPr>
          <w:rFonts w:cs="Arial"/>
          <w:sz w:val="24"/>
          <w:szCs w:val="24"/>
          <w:lang w:val="en"/>
        </w:rPr>
        <w:t xml:space="preserve"> </w:t>
      </w:r>
      <w:r>
        <w:rPr>
          <w:rFonts w:cs="Arial"/>
          <w:sz w:val="24"/>
          <w:szCs w:val="24"/>
          <w:lang w:val="en"/>
        </w:rPr>
        <w:t xml:space="preserve">in the </w:t>
      </w:r>
      <w:hyperlink w:history="1" r:id="rId226">
        <w:r w:rsidRPr="0016132C">
          <w:rPr>
            <w:rFonts w:cs="Arial"/>
            <w:sz w:val="24"/>
            <w:szCs w:val="24"/>
            <w:lang w:val="en"/>
          </w:rPr>
          <w:t>abdomen</w:t>
        </w:r>
      </w:hyperlink>
      <w:r w:rsidRPr="0016132C">
        <w:rPr>
          <w:rFonts w:cs="Arial"/>
          <w:sz w:val="24"/>
          <w:szCs w:val="24"/>
          <w:lang w:val="en"/>
        </w:rPr>
        <w:t xml:space="preserve">. </w:t>
      </w:r>
    </w:p>
    <w:p w:rsidRPr="00D40BFD" w:rsidR="00E82E50" w:rsidP="00E82E50" w:rsidRDefault="00E82E50" w14:paraId="4BD61180" w14:textId="77777777">
      <w:pPr>
        <w:rPr>
          <w:rFonts w:cs="Arial"/>
          <w:sz w:val="24"/>
          <w:szCs w:val="24"/>
        </w:rPr>
      </w:pPr>
      <w:r w:rsidRPr="00D40BFD">
        <w:rPr>
          <w:rFonts w:cs="Arial"/>
          <w:b/>
          <w:sz w:val="24"/>
          <w:szCs w:val="24"/>
        </w:rPr>
        <w:lastRenderedPageBreak/>
        <w:t>L&amp;D</w:t>
      </w:r>
      <w:r w:rsidRPr="00D40BFD">
        <w:rPr>
          <w:rFonts w:cs="Arial"/>
          <w:sz w:val="24"/>
          <w:szCs w:val="24"/>
        </w:rPr>
        <w:t xml:space="preserve"> - Labor and Delivery: Hospital unit where women delivery babies.</w:t>
      </w:r>
    </w:p>
    <w:p w:rsidRPr="004174C0" w:rsidR="00E82E50" w:rsidP="00E82E50" w:rsidRDefault="00E82E50" w14:paraId="4BD61181" w14:textId="77777777">
      <w:pPr>
        <w:spacing w:line="240" w:lineRule="auto"/>
        <w:rPr>
          <w:rFonts w:cs="Arial"/>
          <w:sz w:val="24"/>
          <w:szCs w:val="24"/>
          <w:lang w:val="en"/>
        </w:rPr>
      </w:pPr>
      <w:r w:rsidRPr="00D40BFD">
        <w:rPr>
          <w:rFonts w:cs="Arial"/>
          <w:b/>
          <w:sz w:val="24"/>
          <w:szCs w:val="24"/>
        </w:rPr>
        <w:t>LAVH</w:t>
      </w:r>
      <w:r w:rsidRPr="00D40BFD">
        <w:rPr>
          <w:rFonts w:cs="Arial"/>
          <w:sz w:val="24"/>
          <w:szCs w:val="24"/>
        </w:rPr>
        <w:t xml:space="preserve"> - Laparoscopic Assisted Vaginal Hysterectomy:</w:t>
      </w:r>
      <w:r w:rsidRPr="00D40BFD">
        <w:rPr>
          <w:rStyle w:val="hvr"/>
          <w:rFonts w:cs="Arial"/>
          <w:sz w:val="24"/>
          <w:szCs w:val="24"/>
          <w:lang w:val="en"/>
        </w:rPr>
        <w:t xml:space="preserve"> A vaginal</w:t>
      </w:r>
      <w:r w:rsidRPr="00D40BFD">
        <w:rPr>
          <w:rFonts w:cs="Arial"/>
          <w:sz w:val="24"/>
          <w:szCs w:val="24"/>
          <w:lang w:val="en"/>
        </w:rPr>
        <w:t xml:space="preserve"> </w:t>
      </w:r>
      <w:r w:rsidRPr="00D40BFD">
        <w:rPr>
          <w:rStyle w:val="hvr"/>
          <w:rFonts w:cs="Arial"/>
          <w:sz w:val="24"/>
          <w:szCs w:val="24"/>
          <w:lang w:val="en"/>
        </w:rPr>
        <w:t>hysterectomy</w:t>
      </w:r>
      <w:r w:rsidRPr="00D40BFD">
        <w:rPr>
          <w:rFonts w:cs="Arial"/>
          <w:sz w:val="24"/>
          <w:szCs w:val="24"/>
          <w:lang w:val="en"/>
        </w:rPr>
        <w:t xml:space="preserve"> in </w:t>
      </w:r>
      <w:r w:rsidRPr="00D40BFD">
        <w:rPr>
          <w:rStyle w:val="hvr"/>
          <w:rFonts w:cs="Arial"/>
          <w:sz w:val="24"/>
          <w:szCs w:val="24"/>
          <w:lang w:val="en"/>
        </w:rPr>
        <w:t>which</w:t>
      </w:r>
      <w:r w:rsidRPr="00D40BFD">
        <w:rPr>
          <w:rFonts w:cs="Arial"/>
          <w:sz w:val="24"/>
          <w:szCs w:val="24"/>
          <w:lang w:val="en"/>
        </w:rPr>
        <w:t xml:space="preserve">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ovarian</w:t>
      </w:r>
      <w:r w:rsidRPr="00D40BFD">
        <w:rPr>
          <w:rFonts w:cs="Arial"/>
          <w:sz w:val="24"/>
          <w:szCs w:val="24"/>
          <w:lang w:val="en"/>
        </w:rPr>
        <w:t xml:space="preserve"> </w:t>
      </w:r>
      <w:r w:rsidRPr="00D40BFD">
        <w:rPr>
          <w:rStyle w:val="hvr"/>
          <w:rFonts w:cs="Arial"/>
          <w:sz w:val="24"/>
          <w:szCs w:val="24"/>
          <w:lang w:val="en"/>
        </w:rPr>
        <w:t>pedicle,</w:t>
      </w:r>
      <w:r w:rsidRPr="00D40BFD">
        <w:rPr>
          <w:rFonts w:cs="Arial"/>
          <w:sz w:val="24"/>
          <w:szCs w:val="24"/>
          <w:lang w:val="en"/>
        </w:rPr>
        <w:t xml:space="preserve"> </w:t>
      </w:r>
      <w:r w:rsidRPr="00D40BFD">
        <w:rPr>
          <w:rStyle w:val="hvr"/>
          <w:rFonts w:cs="Arial"/>
          <w:sz w:val="24"/>
          <w:szCs w:val="24"/>
          <w:lang w:val="en"/>
        </w:rPr>
        <w:t>broad</w:t>
      </w:r>
      <w:r w:rsidRPr="00D40BFD">
        <w:rPr>
          <w:rFonts w:cs="Arial"/>
          <w:sz w:val="24"/>
          <w:szCs w:val="24"/>
          <w:lang w:val="en"/>
        </w:rPr>
        <w:t xml:space="preserve"> </w:t>
      </w:r>
      <w:r w:rsidRPr="00D40BFD">
        <w:rPr>
          <w:rStyle w:val="hvr"/>
          <w:rFonts w:cs="Arial"/>
          <w:sz w:val="24"/>
          <w:szCs w:val="24"/>
          <w:lang w:val="en"/>
        </w:rPr>
        <w:t>ligament,</w:t>
      </w:r>
      <w:r w:rsidRPr="00D40BFD">
        <w:rPr>
          <w:rFonts w:cs="Arial"/>
          <w:sz w:val="24"/>
          <w:szCs w:val="24"/>
          <w:lang w:val="en"/>
        </w:rPr>
        <w:t xml:space="preserve"> </w:t>
      </w:r>
      <w:r w:rsidRPr="00D40BFD">
        <w:rPr>
          <w:rStyle w:val="hvr"/>
          <w:rFonts w:cs="Arial"/>
          <w:sz w:val="24"/>
          <w:szCs w:val="24"/>
          <w:lang w:val="en"/>
        </w:rPr>
        <w:t>and</w:t>
      </w:r>
      <w:r w:rsidRPr="00D40BFD">
        <w:rPr>
          <w:rFonts w:cs="Arial"/>
          <w:sz w:val="24"/>
          <w:szCs w:val="24"/>
          <w:lang w:val="en"/>
        </w:rPr>
        <w:t xml:space="preserve"> </w:t>
      </w:r>
      <w:r w:rsidRPr="00D40BFD">
        <w:rPr>
          <w:rStyle w:val="hvr"/>
          <w:rFonts w:cs="Arial"/>
          <w:sz w:val="24"/>
          <w:szCs w:val="24"/>
          <w:lang w:val="en"/>
        </w:rPr>
        <w:t>uterosacral</w:t>
      </w:r>
      <w:r w:rsidRPr="00D40BFD">
        <w:rPr>
          <w:rFonts w:cs="Arial"/>
          <w:sz w:val="24"/>
          <w:szCs w:val="24"/>
          <w:lang w:val="en"/>
        </w:rPr>
        <w:t xml:space="preserve"> </w:t>
      </w:r>
      <w:r w:rsidRPr="00D40BFD">
        <w:rPr>
          <w:rStyle w:val="hvr"/>
          <w:rFonts w:cs="Arial"/>
          <w:sz w:val="24"/>
          <w:szCs w:val="24"/>
          <w:lang w:val="en"/>
        </w:rPr>
        <w:t>ligaments</w:t>
      </w:r>
      <w:r w:rsidRPr="00D40BFD">
        <w:rPr>
          <w:rFonts w:cs="Arial"/>
          <w:sz w:val="24"/>
          <w:szCs w:val="24"/>
          <w:lang w:val="en"/>
        </w:rPr>
        <w:t xml:space="preserve"> </w:t>
      </w:r>
      <w:r w:rsidRPr="00D40BFD">
        <w:rPr>
          <w:rStyle w:val="hvr"/>
          <w:rFonts w:cs="Arial"/>
          <w:sz w:val="24"/>
          <w:szCs w:val="24"/>
          <w:lang w:val="en"/>
        </w:rPr>
        <w:t>are</w:t>
      </w:r>
      <w:r w:rsidRPr="00D40BFD">
        <w:rPr>
          <w:rFonts w:cs="Arial"/>
          <w:sz w:val="24"/>
          <w:szCs w:val="24"/>
          <w:lang w:val="en"/>
        </w:rPr>
        <w:t xml:space="preserve"> </w:t>
      </w:r>
      <w:r w:rsidRPr="00D40BFD">
        <w:rPr>
          <w:rStyle w:val="hvr"/>
          <w:rFonts w:cs="Arial"/>
          <w:sz w:val="24"/>
          <w:szCs w:val="24"/>
          <w:lang w:val="en"/>
        </w:rPr>
        <w:t>surgically</w:t>
      </w:r>
      <w:r w:rsidRPr="00D40BFD">
        <w:rPr>
          <w:rFonts w:cs="Arial"/>
          <w:sz w:val="24"/>
          <w:szCs w:val="24"/>
          <w:lang w:val="en"/>
        </w:rPr>
        <w:t xml:space="preserve"> </w:t>
      </w:r>
      <w:r w:rsidRPr="00D40BFD">
        <w:rPr>
          <w:rStyle w:val="hvr"/>
          <w:rFonts w:cs="Arial"/>
          <w:sz w:val="24"/>
          <w:szCs w:val="24"/>
          <w:lang w:val="en"/>
        </w:rPr>
        <w:t>severed</w:t>
      </w:r>
      <w:r w:rsidRPr="00D40BFD">
        <w:rPr>
          <w:rFonts w:cs="Arial"/>
          <w:sz w:val="24"/>
          <w:szCs w:val="24"/>
          <w:lang w:val="en"/>
        </w:rPr>
        <w:t xml:space="preserve"> </w:t>
      </w:r>
      <w:r w:rsidRPr="00D40BFD">
        <w:rPr>
          <w:rStyle w:val="hvr"/>
          <w:rFonts w:cs="Arial"/>
          <w:sz w:val="24"/>
          <w:szCs w:val="24"/>
          <w:lang w:val="en"/>
        </w:rPr>
        <w:t>using</w:t>
      </w:r>
      <w:r w:rsidRPr="00D40BFD">
        <w:rPr>
          <w:rFonts w:cs="Arial"/>
          <w:sz w:val="24"/>
          <w:szCs w:val="24"/>
          <w:lang w:val="en"/>
        </w:rPr>
        <w:t xml:space="preserve"> </w:t>
      </w:r>
      <w:r w:rsidRPr="00D40BFD">
        <w:rPr>
          <w:rStyle w:val="hvr"/>
          <w:rFonts w:cs="Arial"/>
          <w:sz w:val="24"/>
          <w:szCs w:val="24"/>
          <w:lang w:val="en"/>
        </w:rPr>
        <w:t>laparoscopic</w:t>
      </w:r>
      <w:r w:rsidRPr="00D40BFD">
        <w:rPr>
          <w:rFonts w:cs="Arial"/>
          <w:sz w:val="24"/>
          <w:szCs w:val="24"/>
          <w:lang w:val="en"/>
        </w:rPr>
        <w:t xml:space="preserve"> </w:t>
      </w:r>
      <w:r w:rsidRPr="00D40BFD">
        <w:rPr>
          <w:rStyle w:val="hvr"/>
          <w:rFonts w:cs="Arial"/>
          <w:sz w:val="24"/>
          <w:szCs w:val="24"/>
          <w:lang w:val="en"/>
        </w:rPr>
        <w:t>instruments</w:t>
      </w:r>
      <w:r w:rsidRPr="00D40BFD">
        <w:rPr>
          <w:rFonts w:cs="Arial"/>
          <w:sz w:val="24"/>
          <w:szCs w:val="24"/>
          <w:lang w:val="en"/>
        </w:rPr>
        <w:t xml:space="preserve"> </w:t>
      </w:r>
      <w:r w:rsidRPr="00D40BFD">
        <w:rPr>
          <w:rStyle w:val="hvr"/>
          <w:rFonts w:cs="Arial"/>
          <w:sz w:val="24"/>
          <w:szCs w:val="24"/>
          <w:lang w:val="en"/>
        </w:rPr>
        <w:t>and</w:t>
      </w:r>
      <w:r w:rsidRPr="00D40BFD">
        <w:rPr>
          <w:rFonts w:cs="Arial"/>
          <w:sz w:val="24"/>
          <w:szCs w:val="24"/>
          <w:lang w:val="en"/>
        </w:rPr>
        <w:t xml:space="preserve">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procedure</w:t>
      </w:r>
      <w:r w:rsidRPr="00D40BFD">
        <w:rPr>
          <w:rFonts w:cs="Arial"/>
          <w:sz w:val="24"/>
          <w:szCs w:val="24"/>
          <w:lang w:val="en"/>
        </w:rPr>
        <w:t xml:space="preserve"> </w:t>
      </w:r>
      <w:r w:rsidRPr="00D40BFD">
        <w:rPr>
          <w:rStyle w:val="hvr"/>
          <w:rFonts w:cs="Arial"/>
          <w:sz w:val="24"/>
          <w:szCs w:val="24"/>
          <w:lang w:val="en"/>
        </w:rPr>
        <w:t>completed</w:t>
      </w:r>
      <w:r w:rsidRPr="00D40BFD">
        <w:rPr>
          <w:rFonts w:cs="Arial"/>
          <w:sz w:val="24"/>
          <w:szCs w:val="24"/>
          <w:lang w:val="en"/>
        </w:rPr>
        <w:t xml:space="preserve"> </w:t>
      </w:r>
      <w:r w:rsidRPr="00D40BFD">
        <w:rPr>
          <w:rStyle w:val="hvr"/>
          <w:rFonts w:cs="Arial"/>
          <w:sz w:val="24"/>
          <w:szCs w:val="24"/>
          <w:lang w:val="en"/>
        </w:rPr>
        <w:t>through</w:t>
      </w:r>
      <w:r w:rsidRPr="00D40BFD">
        <w:rPr>
          <w:rFonts w:cs="Arial"/>
          <w:sz w:val="24"/>
          <w:szCs w:val="24"/>
          <w:lang w:val="en"/>
        </w:rPr>
        <w:t xml:space="preserve"> a surgical incision into the wall of the vagina.</w:t>
      </w:r>
    </w:p>
    <w:p w:rsidR="00E82E50" w:rsidP="00E82E50" w:rsidRDefault="00E82E50" w14:paraId="4BD61182" w14:textId="77777777">
      <w:pPr>
        <w:spacing w:line="240" w:lineRule="auto"/>
        <w:rPr>
          <w:rFonts w:cs="Andalus"/>
          <w:sz w:val="24"/>
          <w:szCs w:val="24"/>
        </w:rPr>
      </w:pPr>
      <w:r w:rsidRPr="005E372D">
        <w:rPr>
          <w:rFonts w:cs="Andalus"/>
          <w:b/>
          <w:sz w:val="24"/>
          <w:szCs w:val="24"/>
        </w:rPr>
        <w:t>Lean Project</w:t>
      </w:r>
      <w:r w:rsidRPr="0016132C">
        <w:rPr>
          <w:rFonts w:cs="Andalus"/>
          <w:sz w:val="24"/>
          <w:szCs w:val="24"/>
        </w:rPr>
        <w:t>:</w:t>
      </w:r>
      <w:r w:rsidRPr="005E372D">
        <w:rPr>
          <w:rFonts w:cs="Andalus"/>
          <w:sz w:val="24"/>
          <w:szCs w:val="24"/>
        </w:rPr>
        <w:t xml:space="preserve"> The main principle of Lean Project Management is delivering more value with less waste in a project context. The fundamental requirement of Lean is to identify wasted resources. A Japanese approach to speed, simplifying and optimizing business processes in every conceivable area from manufacturing cars to treating patients</w:t>
      </w:r>
      <w:r>
        <w:rPr>
          <w:rFonts w:cs="Andalus"/>
          <w:sz w:val="24"/>
          <w:szCs w:val="24"/>
        </w:rPr>
        <w:t xml:space="preserve">. </w:t>
      </w:r>
    </w:p>
    <w:p w:rsidR="00E82E50" w:rsidP="00E82E50" w:rsidRDefault="00E82E50" w14:paraId="4BD61183" w14:textId="77777777">
      <w:pPr>
        <w:spacing w:after="0" w:line="240" w:lineRule="auto"/>
        <w:rPr>
          <w:rStyle w:val="hvr"/>
          <w:rFonts w:cs="Arial"/>
          <w:sz w:val="24"/>
          <w:szCs w:val="24"/>
          <w:lang w:val="en"/>
        </w:rPr>
      </w:pPr>
      <w:r w:rsidRPr="00D40BFD">
        <w:rPr>
          <w:rFonts w:cs="Arial"/>
          <w:b/>
          <w:sz w:val="24"/>
          <w:szCs w:val="24"/>
        </w:rPr>
        <w:t>LEEP</w:t>
      </w:r>
      <w:r w:rsidRPr="00D40BFD">
        <w:rPr>
          <w:rFonts w:cs="Arial"/>
          <w:sz w:val="24"/>
          <w:szCs w:val="24"/>
        </w:rPr>
        <w:t xml:space="preserve"> - Loop Electrosurgical Excision Procedure:</w:t>
      </w:r>
      <w:r>
        <w:rPr>
          <w:rStyle w:val="hvr"/>
          <w:rFonts w:cs="Arial"/>
          <w:sz w:val="24"/>
          <w:szCs w:val="24"/>
          <w:lang w:val="en"/>
        </w:rPr>
        <w:t xml:space="preserve"> A thin wire loop that carries an electric current is used to remove abnormal areas of the cervix for further testing.</w:t>
      </w:r>
    </w:p>
    <w:p w:rsidR="00E82E50" w:rsidP="00E82E50" w:rsidRDefault="00E82E50" w14:paraId="4BD61184" w14:textId="77777777">
      <w:pPr>
        <w:spacing w:after="0" w:line="240" w:lineRule="auto"/>
        <w:rPr>
          <w:rStyle w:val="hvr"/>
          <w:rFonts w:cs="Arial"/>
          <w:sz w:val="24"/>
          <w:szCs w:val="24"/>
          <w:lang w:val="en"/>
        </w:rPr>
      </w:pPr>
    </w:p>
    <w:p w:rsidRPr="0016132C" w:rsidR="00E82E50" w:rsidP="008B14BA" w:rsidRDefault="00E82E50" w14:paraId="4BD61185" w14:textId="77777777">
      <w:pPr>
        <w:spacing w:after="0" w:line="240" w:lineRule="auto"/>
        <w:rPr>
          <w:rStyle w:val="hvr"/>
          <w:rFonts w:cs="Arial"/>
          <w:b w:val="1"/>
          <w:bCs w:val="1"/>
          <w:sz w:val="24"/>
          <w:szCs w:val="24"/>
          <w:lang w:val="en-US"/>
        </w:rPr>
      </w:pPr>
      <w:r w:rsidRPr="008B14BA" w:rsidR="00E82E50">
        <w:rPr>
          <w:rStyle w:val="hvr"/>
          <w:rFonts w:cs="Arial"/>
          <w:b w:val="1"/>
          <w:bCs w:val="1"/>
          <w:sz w:val="24"/>
          <w:szCs w:val="24"/>
          <w:lang w:val="en-US"/>
        </w:rPr>
        <w:t>LFT</w:t>
      </w:r>
      <w:r w:rsidRPr="008B14BA" w:rsidR="00E82E50">
        <w:rPr>
          <w:rStyle w:val="hvr"/>
          <w:rFonts w:cs="Arial"/>
          <w:b w:val="1"/>
          <w:bCs w:val="1"/>
          <w:sz w:val="24"/>
          <w:szCs w:val="24"/>
          <w:lang w:val="en-US"/>
        </w:rPr>
        <w:t xml:space="preserve"> </w:t>
      </w:r>
      <w:r w:rsidRPr="008B14BA" w:rsidR="00E82E50">
        <w:rPr>
          <w:rStyle w:val="hvr"/>
          <w:rFonts w:cs="Arial"/>
          <w:sz w:val="24"/>
          <w:szCs w:val="24"/>
          <w:lang w:val="en-US"/>
        </w:rPr>
        <w:t xml:space="preserve">- </w:t>
      </w:r>
      <w:r w:rsidRPr="008B14BA" w:rsidR="00E82E50">
        <w:rPr>
          <w:rStyle w:val="hvr"/>
          <w:rFonts w:cs="Arial"/>
          <w:sz w:val="24"/>
          <w:szCs w:val="24"/>
          <w:lang w:val="en-US"/>
        </w:rPr>
        <w:t>Liver Function Test</w:t>
      </w:r>
      <w:r w:rsidRPr="008B14BA" w:rsidR="00E82E50">
        <w:rPr>
          <w:rStyle w:val="hvr"/>
          <w:rFonts w:cs="Arial"/>
          <w:sz w:val="24"/>
          <w:szCs w:val="24"/>
          <w:lang w:val="en-US"/>
        </w:rPr>
        <w:t xml:space="preserve">: </w:t>
      </w:r>
      <w:r w:rsidRPr="008B14BA" w:rsidR="00E82E50">
        <w:rPr>
          <w:sz w:val="24"/>
          <w:szCs w:val="24"/>
          <w:lang w:val="en-US"/>
        </w:rPr>
        <w:t xml:space="preserve">A group of blood tests that give information about the state of a </w:t>
      </w:r>
      <w:r w:rsidRPr="008B14BA" w:rsidR="00E82E50">
        <w:rPr>
          <w:sz w:val="24"/>
          <w:szCs w:val="24"/>
          <w:lang w:val="en-US"/>
        </w:rPr>
        <w:t>patient's</w:t>
      </w:r>
      <w:r w:rsidRPr="008B14BA" w:rsidR="00E82E50">
        <w:rPr>
          <w:sz w:val="24"/>
          <w:szCs w:val="24"/>
          <w:lang w:val="en-US"/>
        </w:rPr>
        <w:t xml:space="preserve"> </w:t>
      </w:r>
      <w:hyperlink r:id="Rf0650fbcb0854e9e">
        <w:r w:rsidRPr="008B14BA" w:rsidR="00E82E50">
          <w:rPr>
            <w:sz w:val="24"/>
            <w:szCs w:val="24"/>
            <w:lang w:val="en-US"/>
          </w:rPr>
          <w:t>liver</w:t>
        </w:r>
      </w:hyperlink>
      <w:r w:rsidRPr="008B14BA" w:rsidR="00E82E50">
        <w:rPr>
          <w:sz w:val="24"/>
          <w:szCs w:val="24"/>
          <w:lang w:val="en-US"/>
        </w:rPr>
        <w:t xml:space="preserve">. These tests include </w:t>
      </w:r>
      <w:hyperlink r:id="Ra54531d1a18c4640">
        <w:r w:rsidRPr="008B14BA" w:rsidR="00E82E50">
          <w:rPr>
            <w:sz w:val="24"/>
            <w:szCs w:val="24"/>
            <w:lang w:val="en-US"/>
          </w:rPr>
          <w:t>prothrombin time</w:t>
        </w:r>
      </w:hyperlink>
      <w:r w:rsidRPr="008B14BA" w:rsidR="00E82E50">
        <w:rPr>
          <w:sz w:val="24"/>
          <w:szCs w:val="24"/>
          <w:lang w:val="en-US"/>
        </w:rPr>
        <w:t xml:space="preserve"> (PT/INR), </w:t>
      </w:r>
      <w:r w:rsidRPr="008B14BA" w:rsidR="00E82E50">
        <w:rPr>
          <w:sz w:val="24"/>
          <w:szCs w:val="24"/>
          <w:lang w:val="en-US"/>
        </w:rPr>
        <w:t>aPTT</w:t>
      </w:r>
      <w:r w:rsidRPr="008B14BA" w:rsidR="00E82E50">
        <w:rPr>
          <w:sz w:val="24"/>
          <w:szCs w:val="24"/>
          <w:lang w:val="en-US"/>
        </w:rPr>
        <w:t>, albumin, bilirubin (direct and indirect), and others. Liver transaminases (</w:t>
      </w:r>
      <w:hyperlink r:id="Rf7ba8c44fe6e47b8">
        <w:r w:rsidRPr="008B14BA" w:rsidR="00E82E50">
          <w:rPr>
            <w:sz w:val="24"/>
            <w:szCs w:val="24"/>
            <w:lang w:val="en-US"/>
          </w:rPr>
          <w:t>AST</w:t>
        </w:r>
      </w:hyperlink>
      <w:r w:rsidRPr="008B14BA" w:rsidR="00E82E50">
        <w:rPr>
          <w:sz w:val="24"/>
          <w:szCs w:val="24"/>
          <w:lang w:val="en-US"/>
        </w:rPr>
        <w:t xml:space="preserve"> or SGOT and </w:t>
      </w:r>
      <w:hyperlink r:id="Rcd6977b6bdb64096">
        <w:r w:rsidRPr="008B14BA" w:rsidR="00E82E50">
          <w:rPr>
            <w:sz w:val="24"/>
            <w:szCs w:val="24"/>
            <w:lang w:val="en-US"/>
          </w:rPr>
          <w:t>ALT</w:t>
        </w:r>
      </w:hyperlink>
      <w:r w:rsidRPr="008B14BA" w:rsidR="00E82E50">
        <w:rPr>
          <w:sz w:val="24"/>
          <w:szCs w:val="24"/>
          <w:lang w:val="en-US"/>
        </w:rPr>
        <w:t xml:space="preserve"> or SGPT) are useful biomarkers of liver injury in a patient with some degree of intact liver function. Most </w:t>
      </w:r>
      <w:hyperlink r:id="Raa16f8d14a8a4148">
        <w:r w:rsidRPr="008B14BA" w:rsidR="00E82E50">
          <w:rPr>
            <w:sz w:val="24"/>
            <w:szCs w:val="24"/>
            <w:lang w:val="en-US"/>
          </w:rPr>
          <w:t>liver diseases</w:t>
        </w:r>
      </w:hyperlink>
      <w:r w:rsidRPr="008B14BA" w:rsidR="00E82E50">
        <w:rPr>
          <w:sz w:val="24"/>
          <w:szCs w:val="24"/>
          <w:lang w:val="en-US"/>
        </w:rPr>
        <w:t xml:space="preserve"> cause only mild symptoms initially, but these diseases must be detected early. Hepatic (liver) involvement in some diseases can be of crucial importance.</w:t>
      </w:r>
    </w:p>
    <w:p w:rsidRPr="00D40BFD" w:rsidR="00E82E50" w:rsidP="00E82E50" w:rsidRDefault="00E82E50" w14:paraId="4BD61186" w14:textId="77777777">
      <w:pPr>
        <w:spacing w:after="0"/>
        <w:rPr>
          <w:rStyle w:val="hvr"/>
          <w:rFonts w:cs="Arial"/>
          <w:sz w:val="24"/>
          <w:szCs w:val="24"/>
          <w:lang w:val="en"/>
        </w:rPr>
      </w:pPr>
    </w:p>
    <w:p w:rsidRPr="00D40BFD" w:rsidR="00E82E50" w:rsidP="00E82E50" w:rsidRDefault="00E82E50" w14:paraId="4BD61187" w14:textId="77777777">
      <w:pPr>
        <w:spacing w:after="0" w:line="240" w:lineRule="auto"/>
        <w:rPr>
          <w:rStyle w:val="hvr"/>
          <w:rFonts w:cs="Arial"/>
          <w:sz w:val="24"/>
          <w:szCs w:val="24"/>
          <w:lang w:val="en"/>
        </w:rPr>
      </w:pPr>
      <w:r w:rsidRPr="00D40BFD">
        <w:rPr>
          <w:rFonts w:cs="Arial"/>
          <w:b/>
          <w:sz w:val="24"/>
          <w:szCs w:val="24"/>
        </w:rPr>
        <w:t>LGA</w:t>
      </w:r>
      <w:r w:rsidRPr="00D40BFD">
        <w:rPr>
          <w:rFonts w:cs="Arial"/>
          <w:sz w:val="24"/>
          <w:szCs w:val="24"/>
        </w:rPr>
        <w:t xml:space="preserve"> - Large for Gestational Age:</w:t>
      </w:r>
      <w:r w:rsidRPr="00D40BFD">
        <w:rPr>
          <w:rStyle w:val="hvr"/>
          <w:rFonts w:cs="Arial"/>
          <w:sz w:val="24"/>
          <w:szCs w:val="24"/>
          <w:lang w:val="en"/>
        </w:rPr>
        <w:t xml:space="preserve"> Term</w:t>
      </w:r>
      <w:r w:rsidRPr="00D40BFD">
        <w:rPr>
          <w:rFonts w:cs="Arial"/>
          <w:sz w:val="24"/>
          <w:szCs w:val="24"/>
          <w:lang w:val="en"/>
        </w:rPr>
        <w:t xml:space="preserve"> </w:t>
      </w:r>
      <w:r w:rsidRPr="00D40BFD">
        <w:rPr>
          <w:rStyle w:val="hvr"/>
          <w:rFonts w:cs="Arial"/>
          <w:sz w:val="24"/>
          <w:szCs w:val="24"/>
          <w:lang w:val="en"/>
        </w:rPr>
        <w:t>used</w:t>
      </w:r>
      <w:r w:rsidRPr="00D40BFD">
        <w:rPr>
          <w:rFonts w:cs="Arial"/>
          <w:sz w:val="24"/>
          <w:szCs w:val="24"/>
          <w:lang w:val="en"/>
        </w:rPr>
        <w:t xml:space="preserve"> of a </w:t>
      </w:r>
      <w:r w:rsidRPr="00D40BFD">
        <w:rPr>
          <w:rStyle w:val="hvr"/>
          <w:rFonts w:cs="Arial"/>
          <w:sz w:val="24"/>
          <w:szCs w:val="24"/>
          <w:lang w:val="en"/>
        </w:rPr>
        <w:t>newborn</w:t>
      </w:r>
      <w:r w:rsidRPr="00D40BFD">
        <w:rPr>
          <w:rFonts w:cs="Arial"/>
          <w:sz w:val="24"/>
          <w:szCs w:val="24"/>
          <w:lang w:val="en"/>
        </w:rPr>
        <w:t xml:space="preserve"> </w:t>
      </w:r>
      <w:r w:rsidRPr="00D40BFD">
        <w:rPr>
          <w:rStyle w:val="hvr"/>
          <w:rFonts w:cs="Arial"/>
          <w:sz w:val="24"/>
          <w:szCs w:val="24"/>
          <w:lang w:val="en"/>
        </w:rPr>
        <w:t>whose</w:t>
      </w:r>
      <w:r w:rsidRPr="00D40BFD">
        <w:rPr>
          <w:rFonts w:cs="Arial"/>
          <w:sz w:val="24"/>
          <w:szCs w:val="24"/>
          <w:lang w:val="en"/>
        </w:rPr>
        <w:t xml:space="preserve"> </w:t>
      </w:r>
      <w:r w:rsidRPr="00D40BFD">
        <w:rPr>
          <w:rStyle w:val="hvr"/>
          <w:rFonts w:cs="Arial"/>
          <w:sz w:val="24"/>
          <w:szCs w:val="24"/>
          <w:lang w:val="en"/>
        </w:rPr>
        <w:t>birth</w:t>
      </w:r>
      <w:r w:rsidRPr="00D40BFD">
        <w:rPr>
          <w:rFonts w:cs="Arial"/>
          <w:sz w:val="24"/>
          <w:szCs w:val="24"/>
          <w:lang w:val="en"/>
        </w:rPr>
        <w:t xml:space="preserve"> </w:t>
      </w:r>
      <w:r w:rsidRPr="00D40BFD">
        <w:rPr>
          <w:rStyle w:val="hvr"/>
          <w:rFonts w:cs="Arial"/>
          <w:sz w:val="24"/>
          <w:szCs w:val="24"/>
          <w:lang w:val="en"/>
        </w:rPr>
        <w:t>weight</w:t>
      </w:r>
      <w:r w:rsidRPr="00D40BFD">
        <w:rPr>
          <w:rFonts w:cs="Arial"/>
          <w:sz w:val="24"/>
          <w:szCs w:val="24"/>
          <w:lang w:val="en"/>
        </w:rPr>
        <w:t xml:space="preserve"> is </w:t>
      </w:r>
      <w:r w:rsidRPr="00D40BFD">
        <w:rPr>
          <w:rStyle w:val="hvr"/>
          <w:rFonts w:cs="Arial"/>
          <w:sz w:val="24"/>
          <w:szCs w:val="24"/>
          <w:lang w:val="en"/>
        </w:rPr>
        <w:t>above</w:t>
      </w:r>
      <w:r w:rsidRPr="00D40BFD">
        <w:rPr>
          <w:rFonts w:cs="Arial"/>
          <w:sz w:val="24"/>
          <w:szCs w:val="24"/>
          <w:lang w:val="en"/>
        </w:rPr>
        <w:t xml:space="preserve">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90th</w:t>
      </w:r>
      <w:r w:rsidRPr="00D40BFD">
        <w:rPr>
          <w:rFonts w:cs="Arial"/>
          <w:sz w:val="24"/>
          <w:szCs w:val="24"/>
          <w:lang w:val="en"/>
        </w:rPr>
        <w:t xml:space="preserve"> </w:t>
      </w:r>
      <w:r w:rsidRPr="00D40BFD">
        <w:rPr>
          <w:rStyle w:val="hvr"/>
          <w:rFonts w:cs="Arial"/>
          <w:sz w:val="24"/>
          <w:szCs w:val="24"/>
          <w:lang w:val="en"/>
        </w:rPr>
        <w:t>percentile</w:t>
      </w:r>
      <w:r w:rsidRPr="00D40BFD">
        <w:rPr>
          <w:rFonts w:cs="Arial"/>
          <w:sz w:val="24"/>
          <w:szCs w:val="24"/>
          <w:lang w:val="en"/>
        </w:rPr>
        <w:t xml:space="preserve"> on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intrauterine</w:t>
      </w:r>
      <w:r w:rsidRPr="00D40BFD">
        <w:rPr>
          <w:rFonts w:cs="Arial"/>
          <w:sz w:val="24"/>
          <w:szCs w:val="24"/>
          <w:lang w:val="en"/>
        </w:rPr>
        <w:t xml:space="preserve"> </w:t>
      </w:r>
      <w:r w:rsidRPr="00D40BFD">
        <w:rPr>
          <w:rStyle w:val="hvr"/>
          <w:rFonts w:cs="Arial"/>
          <w:sz w:val="24"/>
          <w:szCs w:val="24"/>
          <w:lang w:val="en"/>
        </w:rPr>
        <w:t>growth</w:t>
      </w:r>
      <w:r w:rsidRPr="00D40BFD">
        <w:rPr>
          <w:rFonts w:cs="Arial"/>
          <w:sz w:val="24"/>
          <w:szCs w:val="24"/>
          <w:lang w:val="en"/>
        </w:rPr>
        <w:t xml:space="preserve"> </w:t>
      </w:r>
      <w:r w:rsidRPr="00D40BFD">
        <w:rPr>
          <w:rStyle w:val="hvr"/>
          <w:rFonts w:cs="Arial"/>
          <w:sz w:val="24"/>
          <w:szCs w:val="24"/>
          <w:lang w:val="en"/>
        </w:rPr>
        <w:t>curve.</w:t>
      </w:r>
      <w:r w:rsidRPr="00D40BFD">
        <w:rPr>
          <w:rFonts w:cs="Arial"/>
          <w:sz w:val="24"/>
          <w:szCs w:val="24"/>
          <w:lang w:val="en"/>
        </w:rPr>
        <w:t xml:space="preserve"> </w:t>
      </w:r>
      <w:r w:rsidRPr="00D40BFD">
        <w:rPr>
          <w:rStyle w:val="hvr"/>
          <w:rFonts w:cs="Arial"/>
          <w:sz w:val="24"/>
          <w:szCs w:val="24"/>
          <w:lang w:val="en"/>
        </w:rPr>
        <w:t>Such</w:t>
      </w:r>
      <w:r w:rsidRPr="00D40BFD">
        <w:rPr>
          <w:rFonts w:cs="Arial"/>
          <w:sz w:val="24"/>
          <w:szCs w:val="24"/>
          <w:lang w:val="en"/>
        </w:rPr>
        <w:t xml:space="preserve"> </w:t>
      </w:r>
      <w:r w:rsidRPr="00D40BFD">
        <w:rPr>
          <w:rStyle w:val="hvr"/>
          <w:rFonts w:cs="Arial"/>
          <w:sz w:val="24"/>
          <w:szCs w:val="24"/>
          <w:lang w:val="en"/>
        </w:rPr>
        <w:t>babies</w:t>
      </w:r>
      <w:r w:rsidRPr="00D40BFD">
        <w:rPr>
          <w:rFonts w:cs="Arial"/>
          <w:sz w:val="24"/>
          <w:szCs w:val="24"/>
          <w:lang w:val="en"/>
        </w:rPr>
        <w:t xml:space="preserve"> </w:t>
      </w:r>
      <w:r w:rsidRPr="00D40BFD">
        <w:rPr>
          <w:rStyle w:val="hvr"/>
          <w:rFonts w:cs="Arial"/>
          <w:sz w:val="24"/>
          <w:szCs w:val="24"/>
          <w:lang w:val="en"/>
        </w:rPr>
        <w:t>should</w:t>
      </w:r>
      <w:r w:rsidRPr="00D40BFD">
        <w:rPr>
          <w:rFonts w:cs="Arial"/>
          <w:sz w:val="24"/>
          <w:szCs w:val="24"/>
          <w:lang w:val="en"/>
        </w:rPr>
        <w:t xml:space="preserve"> be </w:t>
      </w:r>
      <w:r w:rsidRPr="00D40BFD">
        <w:rPr>
          <w:rStyle w:val="hvr"/>
          <w:rFonts w:cs="Arial"/>
          <w:sz w:val="24"/>
          <w:szCs w:val="24"/>
          <w:lang w:val="en"/>
        </w:rPr>
        <w:t>monitored</w:t>
      </w:r>
      <w:r w:rsidRPr="00D40BFD">
        <w:rPr>
          <w:rFonts w:cs="Arial"/>
          <w:sz w:val="24"/>
          <w:szCs w:val="24"/>
          <w:lang w:val="en"/>
        </w:rPr>
        <w:t xml:space="preserve"> </w:t>
      </w:r>
      <w:r w:rsidRPr="00D40BFD">
        <w:rPr>
          <w:rStyle w:val="hvr"/>
          <w:rFonts w:cs="Arial"/>
          <w:sz w:val="24"/>
          <w:szCs w:val="24"/>
          <w:lang w:val="en"/>
        </w:rPr>
        <w:t>for</w:t>
      </w:r>
      <w:r w:rsidRPr="00D40BFD">
        <w:rPr>
          <w:rFonts w:cs="Arial"/>
          <w:sz w:val="24"/>
          <w:szCs w:val="24"/>
          <w:lang w:val="en"/>
        </w:rPr>
        <w:t xml:space="preserve"> </w:t>
      </w:r>
      <w:r w:rsidRPr="00D40BFD">
        <w:rPr>
          <w:rStyle w:val="hvr"/>
          <w:rFonts w:cs="Arial"/>
          <w:sz w:val="24"/>
          <w:szCs w:val="24"/>
          <w:lang w:val="en"/>
        </w:rPr>
        <w:t>signs</w:t>
      </w:r>
      <w:r w:rsidRPr="00D40BFD">
        <w:rPr>
          <w:rFonts w:cs="Arial"/>
          <w:sz w:val="24"/>
          <w:szCs w:val="24"/>
          <w:lang w:val="en"/>
        </w:rPr>
        <w:t xml:space="preserve"> of </w:t>
      </w:r>
      <w:r w:rsidRPr="00D40BFD">
        <w:rPr>
          <w:rStyle w:val="hvr"/>
          <w:rFonts w:cs="Arial"/>
          <w:sz w:val="24"/>
          <w:szCs w:val="24"/>
          <w:lang w:val="en"/>
        </w:rPr>
        <w:t>hypoglycemia</w:t>
      </w:r>
      <w:r w:rsidRPr="00D40BFD">
        <w:rPr>
          <w:rFonts w:cs="Arial"/>
          <w:sz w:val="24"/>
          <w:szCs w:val="24"/>
          <w:lang w:val="en"/>
        </w:rPr>
        <w:t xml:space="preserve"> </w:t>
      </w:r>
      <w:r w:rsidRPr="00D40BFD">
        <w:rPr>
          <w:rStyle w:val="hvr"/>
          <w:rFonts w:cs="Arial"/>
          <w:sz w:val="24"/>
          <w:szCs w:val="24"/>
          <w:lang w:val="en"/>
        </w:rPr>
        <w:t>after</w:t>
      </w:r>
      <w:r w:rsidRPr="00D40BFD">
        <w:rPr>
          <w:rFonts w:cs="Arial"/>
          <w:sz w:val="24"/>
          <w:szCs w:val="24"/>
          <w:lang w:val="en"/>
        </w:rPr>
        <w:t xml:space="preserve"> </w:t>
      </w:r>
      <w:r w:rsidRPr="00D40BFD">
        <w:rPr>
          <w:rStyle w:val="hvr"/>
          <w:rFonts w:cs="Arial"/>
          <w:sz w:val="24"/>
          <w:szCs w:val="24"/>
          <w:lang w:val="en"/>
        </w:rPr>
        <w:t>birth.</w:t>
      </w:r>
    </w:p>
    <w:p w:rsidRPr="00D40BFD" w:rsidR="00E82E50" w:rsidP="00E82E50" w:rsidRDefault="00E82E50" w14:paraId="4BD61188" w14:textId="77777777">
      <w:pPr>
        <w:spacing w:after="0"/>
        <w:rPr>
          <w:rFonts w:cs="Arial"/>
          <w:sz w:val="24"/>
          <w:szCs w:val="24"/>
        </w:rPr>
      </w:pPr>
    </w:p>
    <w:p w:rsidR="00E82E50" w:rsidP="00E82E50" w:rsidRDefault="00E82E50" w14:paraId="4BD61189" w14:textId="77777777">
      <w:pPr>
        <w:spacing w:after="0" w:line="240" w:lineRule="auto"/>
        <w:rPr>
          <w:rStyle w:val="hvr"/>
          <w:rFonts w:cs="Arial"/>
          <w:sz w:val="24"/>
          <w:szCs w:val="24"/>
          <w:lang w:val="en"/>
        </w:rPr>
      </w:pPr>
      <w:r w:rsidRPr="00CB77F9">
        <w:rPr>
          <w:rFonts w:cs="Arial"/>
          <w:b/>
          <w:sz w:val="24"/>
          <w:szCs w:val="24"/>
        </w:rPr>
        <w:t>LGSIL/LSIL</w:t>
      </w:r>
      <w:r w:rsidRPr="00D40BFD">
        <w:rPr>
          <w:rFonts w:cs="Arial"/>
          <w:sz w:val="24"/>
          <w:szCs w:val="24"/>
        </w:rPr>
        <w:t xml:space="preserve"> - Low Grade Squamous Intraepithelial Lesion:</w:t>
      </w:r>
      <w:r w:rsidRPr="00D40BFD">
        <w:rPr>
          <w:rStyle w:val="hvr"/>
          <w:rFonts w:cs="Arial"/>
          <w:sz w:val="24"/>
          <w:szCs w:val="24"/>
          <w:lang w:val="en"/>
        </w:rPr>
        <w:t xml:space="preserve"> A term</w:t>
      </w:r>
      <w:r w:rsidRPr="00D40BFD">
        <w:rPr>
          <w:rFonts w:cs="Arial"/>
          <w:sz w:val="24"/>
          <w:szCs w:val="24"/>
          <w:lang w:val="en"/>
        </w:rPr>
        <w:t xml:space="preserve"> </w:t>
      </w:r>
      <w:r w:rsidRPr="00D40BFD">
        <w:rPr>
          <w:rStyle w:val="hvr"/>
          <w:rFonts w:cs="Arial"/>
          <w:sz w:val="24"/>
          <w:szCs w:val="24"/>
          <w:lang w:val="en"/>
        </w:rPr>
        <w:t>used</w:t>
      </w:r>
      <w:r w:rsidRPr="00D40BFD">
        <w:rPr>
          <w:rFonts w:cs="Arial"/>
          <w:sz w:val="24"/>
          <w:szCs w:val="24"/>
          <w:lang w:val="en"/>
        </w:rPr>
        <w:t xml:space="preserve"> in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Bethesda</w:t>
      </w:r>
      <w:r w:rsidRPr="00D40BFD">
        <w:rPr>
          <w:rFonts w:cs="Arial"/>
          <w:sz w:val="24"/>
          <w:szCs w:val="24"/>
          <w:lang w:val="en"/>
        </w:rPr>
        <w:t xml:space="preserve"> </w:t>
      </w:r>
      <w:r w:rsidRPr="00D40BFD">
        <w:rPr>
          <w:rStyle w:val="hvr"/>
          <w:rFonts w:cs="Arial"/>
          <w:sz w:val="24"/>
          <w:szCs w:val="24"/>
          <w:lang w:val="en"/>
        </w:rPr>
        <w:t>system</w:t>
      </w:r>
      <w:r w:rsidRPr="00D40BFD">
        <w:rPr>
          <w:rFonts w:cs="Arial"/>
          <w:sz w:val="24"/>
          <w:szCs w:val="24"/>
          <w:lang w:val="en"/>
        </w:rPr>
        <w:t xml:space="preserve"> </w:t>
      </w:r>
      <w:r w:rsidRPr="00D40BFD">
        <w:rPr>
          <w:rStyle w:val="hvr"/>
          <w:rFonts w:cs="Arial"/>
          <w:sz w:val="24"/>
          <w:szCs w:val="24"/>
          <w:lang w:val="en"/>
        </w:rPr>
        <w:t>for</w:t>
      </w:r>
      <w:r w:rsidRPr="00D40BFD">
        <w:rPr>
          <w:rFonts w:cs="Arial"/>
          <w:sz w:val="24"/>
          <w:szCs w:val="24"/>
          <w:lang w:val="en"/>
        </w:rPr>
        <w:t xml:space="preserve"> </w:t>
      </w:r>
      <w:r w:rsidRPr="00D40BFD">
        <w:rPr>
          <w:rStyle w:val="hvr"/>
          <w:rFonts w:cs="Arial"/>
          <w:sz w:val="24"/>
          <w:szCs w:val="24"/>
          <w:lang w:val="en"/>
        </w:rPr>
        <w:t>reporting</w:t>
      </w:r>
      <w:r w:rsidRPr="00D40BFD">
        <w:rPr>
          <w:rFonts w:cs="Arial"/>
          <w:sz w:val="24"/>
          <w:szCs w:val="24"/>
          <w:lang w:val="en"/>
        </w:rPr>
        <w:t xml:space="preserve"> </w:t>
      </w:r>
      <w:r w:rsidRPr="00D40BFD">
        <w:rPr>
          <w:rStyle w:val="hvr"/>
          <w:rFonts w:cs="Arial"/>
          <w:sz w:val="24"/>
          <w:szCs w:val="24"/>
          <w:lang w:val="en"/>
        </w:rPr>
        <w:t>cervical/vaginal</w:t>
      </w:r>
      <w:r w:rsidRPr="00D40BFD">
        <w:rPr>
          <w:rFonts w:cs="Arial"/>
          <w:sz w:val="24"/>
          <w:szCs w:val="24"/>
          <w:lang w:val="en"/>
        </w:rPr>
        <w:t xml:space="preserve"> </w:t>
      </w:r>
      <w:r w:rsidRPr="00D40BFD">
        <w:rPr>
          <w:rStyle w:val="hvr"/>
          <w:rFonts w:cs="Arial"/>
          <w:sz w:val="24"/>
          <w:szCs w:val="24"/>
          <w:lang w:val="en"/>
        </w:rPr>
        <w:t>cytologic</w:t>
      </w:r>
      <w:r w:rsidRPr="00D40BFD">
        <w:rPr>
          <w:rFonts w:cs="Arial"/>
          <w:sz w:val="24"/>
          <w:szCs w:val="24"/>
          <w:lang w:val="en"/>
        </w:rPr>
        <w:t xml:space="preserve"> </w:t>
      </w:r>
      <w:r w:rsidRPr="00D40BFD">
        <w:rPr>
          <w:rStyle w:val="hvr"/>
          <w:rFonts w:cs="Arial"/>
          <w:sz w:val="24"/>
          <w:szCs w:val="24"/>
          <w:lang w:val="en"/>
        </w:rPr>
        <w:t>diagnosis</w:t>
      </w:r>
      <w:r w:rsidRPr="00D40BFD">
        <w:rPr>
          <w:rFonts w:cs="Arial"/>
          <w:sz w:val="24"/>
          <w:szCs w:val="24"/>
          <w:lang w:val="en"/>
        </w:rPr>
        <w:t xml:space="preserve"> to </w:t>
      </w:r>
      <w:r w:rsidRPr="00D40BFD">
        <w:rPr>
          <w:rStyle w:val="hvr"/>
          <w:rFonts w:cs="Arial"/>
          <w:sz w:val="24"/>
          <w:szCs w:val="24"/>
          <w:lang w:val="en"/>
        </w:rPr>
        <w:t>describe</w:t>
      </w:r>
      <w:r w:rsidRPr="00D40BFD">
        <w:rPr>
          <w:rFonts w:cs="Arial"/>
          <w:sz w:val="24"/>
          <w:szCs w:val="24"/>
          <w:lang w:val="en"/>
        </w:rPr>
        <w:t xml:space="preserve"> a </w:t>
      </w:r>
      <w:r w:rsidRPr="00D40BFD">
        <w:rPr>
          <w:rStyle w:val="hvr"/>
          <w:rFonts w:cs="Arial"/>
          <w:sz w:val="24"/>
          <w:szCs w:val="24"/>
          <w:lang w:val="en"/>
        </w:rPr>
        <w:t>spectrum</w:t>
      </w:r>
      <w:r w:rsidRPr="00D40BFD">
        <w:rPr>
          <w:rFonts w:cs="Arial"/>
          <w:sz w:val="24"/>
          <w:szCs w:val="24"/>
          <w:lang w:val="en"/>
        </w:rPr>
        <w:t xml:space="preserve"> of </w:t>
      </w:r>
      <w:r w:rsidRPr="00D40BFD">
        <w:rPr>
          <w:rStyle w:val="hvr"/>
          <w:rFonts w:cs="Arial"/>
          <w:sz w:val="24"/>
          <w:szCs w:val="24"/>
          <w:lang w:val="en"/>
        </w:rPr>
        <w:t>noninvasive</w:t>
      </w:r>
      <w:r w:rsidRPr="00D40BFD">
        <w:rPr>
          <w:rFonts w:cs="Arial"/>
          <w:sz w:val="24"/>
          <w:szCs w:val="24"/>
          <w:lang w:val="en"/>
        </w:rPr>
        <w:t xml:space="preserve"> </w:t>
      </w:r>
      <w:r w:rsidRPr="00D40BFD">
        <w:rPr>
          <w:rStyle w:val="hvr"/>
          <w:rFonts w:cs="Arial"/>
          <w:sz w:val="24"/>
          <w:szCs w:val="24"/>
          <w:lang w:val="en"/>
        </w:rPr>
        <w:lastRenderedPageBreak/>
        <w:t>cervical</w:t>
      </w:r>
      <w:r w:rsidRPr="00D40BFD">
        <w:rPr>
          <w:rFonts w:cs="Arial"/>
          <w:sz w:val="24"/>
          <w:szCs w:val="24"/>
          <w:lang w:val="en"/>
        </w:rPr>
        <w:t xml:space="preserve"> </w:t>
      </w:r>
      <w:r w:rsidRPr="00D40BFD">
        <w:rPr>
          <w:rStyle w:val="hvr"/>
          <w:rFonts w:cs="Arial"/>
          <w:sz w:val="24"/>
          <w:szCs w:val="24"/>
          <w:lang w:val="en"/>
        </w:rPr>
        <w:t>epithelial</w:t>
      </w:r>
      <w:r w:rsidRPr="00D40BFD">
        <w:rPr>
          <w:rFonts w:cs="Arial"/>
          <w:sz w:val="24"/>
          <w:szCs w:val="24"/>
          <w:lang w:val="en"/>
        </w:rPr>
        <w:t xml:space="preserve"> </w:t>
      </w:r>
      <w:r w:rsidRPr="00D40BFD">
        <w:rPr>
          <w:rStyle w:val="hvr"/>
          <w:rFonts w:cs="Arial"/>
          <w:sz w:val="24"/>
          <w:szCs w:val="24"/>
          <w:lang w:val="en"/>
        </w:rPr>
        <w:t>abnormalities;</w:t>
      </w:r>
      <w:r w:rsidRPr="00D40BFD">
        <w:rPr>
          <w:rFonts w:cs="Arial"/>
          <w:sz w:val="24"/>
          <w:szCs w:val="24"/>
          <w:lang w:val="en"/>
        </w:rPr>
        <w:t xml:space="preserve"> </w:t>
      </w:r>
      <w:r w:rsidRPr="00D40BFD">
        <w:rPr>
          <w:rStyle w:val="hvr"/>
          <w:rFonts w:cs="Arial"/>
          <w:sz w:val="24"/>
          <w:szCs w:val="24"/>
          <w:lang w:val="en"/>
        </w:rPr>
        <w:t>these</w:t>
      </w:r>
      <w:r w:rsidRPr="00D40BFD">
        <w:rPr>
          <w:rFonts w:cs="Arial"/>
          <w:sz w:val="24"/>
          <w:szCs w:val="24"/>
          <w:lang w:val="en"/>
        </w:rPr>
        <w:t xml:space="preserve"> </w:t>
      </w:r>
      <w:r w:rsidRPr="00D40BFD">
        <w:rPr>
          <w:rStyle w:val="hvr"/>
          <w:rFonts w:cs="Arial"/>
          <w:sz w:val="24"/>
          <w:szCs w:val="24"/>
          <w:lang w:val="en"/>
        </w:rPr>
        <w:t>lesions</w:t>
      </w:r>
      <w:r w:rsidRPr="00D40BFD">
        <w:rPr>
          <w:rFonts w:cs="Arial"/>
          <w:sz w:val="24"/>
          <w:szCs w:val="24"/>
          <w:lang w:val="en"/>
        </w:rPr>
        <w:t xml:space="preserve"> </w:t>
      </w:r>
      <w:r w:rsidRPr="00D40BFD">
        <w:rPr>
          <w:rStyle w:val="hvr"/>
          <w:rFonts w:cs="Arial"/>
          <w:sz w:val="24"/>
          <w:szCs w:val="24"/>
          <w:lang w:val="en"/>
        </w:rPr>
        <w:t>include</w:t>
      </w:r>
      <w:r w:rsidRPr="00D40BFD">
        <w:rPr>
          <w:rFonts w:cs="Arial"/>
          <w:sz w:val="24"/>
          <w:szCs w:val="24"/>
          <w:lang w:val="en"/>
        </w:rPr>
        <w:t xml:space="preserve"> </w:t>
      </w:r>
      <w:r w:rsidRPr="00D40BFD">
        <w:rPr>
          <w:rStyle w:val="hvr"/>
          <w:rFonts w:cs="Arial"/>
          <w:sz w:val="24"/>
          <w:szCs w:val="24"/>
          <w:lang w:val="en"/>
        </w:rPr>
        <w:t>the</w:t>
      </w:r>
      <w:r w:rsidRPr="00D40BFD">
        <w:rPr>
          <w:rFonts w:cs="Arial"/>
          <w:sz w:val="24"/>
          <w:szCs w:val="24"/>
          <w:lang w:val="en"/>
        </w:rPr>
        <w:t xml:space="preserve"> </w:t>
      </w:r>
      <w:r w:rsidRPr="00D40BFD">
        <w:rPr>
          <w:rStyle w:val="hvr"/>
          <w:rFonts w:cs="Arial"/>
          <w:sz w:val="24"/>
          <w:szCs w:val="24"/>
          <w:lang w:val="en"/>
        </w:rPr>
        <w:t>cellular</w:t>
      </w:r>
      <w:r w:rsidRPr="00D40BFD">
        <w:rPr>
          <w:rFonts w:cs="Arial"/>
          <w:sz w:val="24"/>
          <w:szCs w:val="24"/>
          <w:lang w:val="en"/>
        </w:rPr>
        <w:t xml:space="preserve"> </w:t>
      </w:r>
      <w:r w:rsidRPr="00D40BFD">
        <w:rPr>
          <w:rStyle w:val="hvr"/>
          <w:rFonts w:cs="Arial"/>
          <w:sz w:val="24"/>
          <w:szCs w:val="24"/>
          <w:lang w:val="en"/>
        </w:rPr>
        <w:t>changes</w:t>
      </w:r>
      <w:r w:rsidRPr="00D40BFD">
        <w:rPr>
          <w:rFonts w:cs="Arial"/>
          <w:sz w:val="24"/>
          <w:szCs w:val="24"/>
          <w:lang w:val="en"/>
        </w:rPr>
        <w:t xml:space="preserve"> </w:t>
      </w:r>
      <w:r w:rsidRPr="00D40BFD">
        <w:rPr>
          <w:rStyle w:val="hvr"/>
          <w:rFonts w:cs="Arial"/>
          <w:sz w:val="24"/>
          <w:szCs w:val="24"/>
          <w:lang w:val="en"/>
        </w:rPr>
        <w:t>associated</w:t>
      </w:r>
      <w:r w:rsidRPr="00D40BFD">
        <w:rPr>
          <w:rFonts w:cs="Arial"/>
          <w:sz w:val="24"/>
          <w:szCs w:val="24"/>
          <w:lang w:val="en"/>
        </w:rPr>
        <w:t xml:space="preserve"> </w:t>
      </w:r>
      <w:r w:rsidRPr="00D40BFD">
        <w:rPr>
          <w:rStyle w:val="hvr"/>
          <w:rFonts w:cs="Arial"/>
          <w:sz w:val="24"/>
          <w:szCs w:val="24"/>
          <w:lang w:val="en"/>
        </w:rPr>
        <w:t>with</w:t>
      </w:r>
      <w:r w:rsidRPr="00D40BFD">
        <w:rPr>
          <w:rFonts w:cs="Arial"/>
          <w:sz w:val="24"/>
          <w:szCs w:val="24"/>
          <w:lang w:val="en"/>
        </w:rPr>
        <w:t xml:space="preserve"> </w:t>
      </w:r>
      <w:r w:rsidRPr="00D40BFD">
        <w:rPr>
          <w:rStyle w:val="hvr"/>
          <w:rFonts w:cs="Arial"/>
          <w:sz w:val="24"/>
          <w:szCs w:val="24"/>
          <w:lang w:val="en"/>
        </w:rPr>
        <w:t>human</w:t>
      </w:r>
      <w:r w:rsidRPr="00D40BFD">
        <w:rPr>
          <w:rFonts w:cs="Arial"/>
          <w:sz w:val="24"/>
          <w:szCs w:val="24"/>
          <w:lang w:val="en"/>
        </w:rPr>
        <w:t xml:space="preserve"> </w:t>
      </w:r>
      <w:r w:rsidRPr="00D40BFD">
        <w:rPr>
          <w:rStyle w:val="hvr"/>
          <w:rFonts w:cs="Arial"/>
          <w:sz w:val="24"/>
          <w:szCs w:val="24"/>
          <w:lang w:val="en"/>
        </w:rPr>
        <w:t>papillomavirus</w:t>
      </w:r>
      <w:r w:rsidRPr="00D40BFD">
        <w:rPr>
          <w:rFonts w:cs="Arial"/>
          <w:sz w:val="24"/>
          <w:szCs w:val="24"/>
          <w:lang w:val="en"/>
        </w:rPr>
        <w:t xml:space="preserve"> </w:t>
      </w:r>
      <w:r w:rsidRPr="00D40BFD">
        <w:rPr>
          <w:rStyle w:val="hvr"/>
          <w:rFonts w:cs="Arial"/>
          <w:sz w:val="24"/>
          <w:szCs w:val="24"/>
          <w:lang w:val="en"/>
        </w:rPr>
        <w:t>cytopathologic</w:t>
      </w:r>
      <w:r w:rsidRPr="00D40BFD">
        <w:rPr>
          <w:rFonts w:cs="Arial"/>
          <w:sz w:val="24"/>
          <w:szCs w:val="24"/>
          <w:lang w:val="en"/>
        </w:rPr>
        <w:t xml:space="preserve"> </w:t>
      </w:r>
      <w:r w:rsidRPr="00D40BFD">
        <w:rPr>
          <w:rStyle w:val="hvr"/>
          <w:rFonts w:cs="Arial"/>
          <w:sz w:val="24"/>
          <w:szCs w:val="24"/>
          <w:lang w:val="en"/>
        </w:rPr>
        <w:t>effect</w:t>
      </w:r>
      <w:r w:rsidRPr="00D40BFD">
        <w:rPr>
          <w:rFonts w:cs="Arial"/>
          <w:sz w:val="24"/>
          <w:szCs w:val="24"/>
          <w:lang w:val="en"/>
        </w:rPr>
        <w:t xml:space="preserve"> </w:t>
      </w:r>
      <w:r w:rsidRPr="00D40BFD">
        <w:rPr>
          <w:rStyle w:val="hvr"/>
          <w:rFonts w:cs="Arial"/>
          <w:sz w:val="24"/>
          <w:szCs w:val="24"/>
          <w:lang w:val="en"/>
        </w:rPr>
        <w:t>and</w:t>
      </w:r>
      <w:r w:rsidRPr="00D40BFD">
        <w:rPr>
          <w:rFonts w:cs="Arial"/>
          <w:sz w:val="24"/>
          <w:szCs w:val="24"/>
          <w:lang w:val="en"/>
        </w:rPr>
        <w:t xml:space="preserve"> </w:t>
      </w:r>
      <w:r w:rsidRPr="00D40BFD">
        <w:rPr>
          <w:rStyle w:val="hvr"/>
          <w:rFonts w:cs="Arial"/>
          <w:sz w:val="24"/>
          <w:szCs w:val="24"/>
          <w:lang w:val="en"/>
        </w:rPr>
        <w:t>mild</w:t>
      </w:r>
      <w:r w:rsidRPr="00D40BFD">
        <w:rPr>
          <w:rFonts w:cs="Arial"/>
          <w:sz w:val="24"/>
          <w:szCs w:val="24"/>
          <w:lang w:val="en"/>
        </w:rPr>
        <w:t xml:space="preserve"> </w:t>
      </w:r>
      <w:r w:rsidRPr="00D40BFD">
        <w:rPr>
          <w:rStyle w:val="hvr"/>
          <w:rFonts w:cs="Arial"/>
          <w:sz w:val="24"/>
          <w:szCs w:val="24"/>
          <w:lang w:val="en"/>
        </w:rPr>
        <w:t>dysplasia</w:t>
      </w:r>
      <w:r w:rsidRPr="00D40BFD">
        <w:rPr>
          <w:rFonts w:cs="Arial"/>
          <w:sz w:val="24"/>
          <w:szCs w:val="24"/>
          <w:lang w:val="en"/>
        </w:rPr>
        <w:t xml:space="preserve"> </w:t>
      </w:r>
      <w:r w:rsidRPr="00D40BFD">
        <w:rPr>
          <w:rStyle w:val="hvr"/>
          <w:rFonts w:cs="Arial"/>
          <w:sz w:val="24"/>
          <w:szCs w:val="24"/>
          <w:lang w:val="en"/>
        </w:rPr>
        <w:t>(cervical</w:t>
      </w:r>
      <w:r w:rsidRPr="00D40BFD">
        <w:rPr>
          <w:rFonts w:cs="Arial"/>
          <w:sz w:val="24"/>
          <w:szCs w:val="24"/>
          <w:lang w:val="en"/>
        </w:rPr>
        <w:t xml:space="preserve"> </w:t>
      </w:r>
      <w:r w:rsidRPr="00D40BFD">
        <w:rPr>
          <w:rStyle w:val="hvr"/>
          <w:rFonts w:cs="Arial"/>
          <w:sz w:val="24"/>
          <w:szCs w:val="24"/>
          <w:lang w:val="en"/>
        </w:rPr>
        <w:t>intraepithelial</w:t>
      </w:r>
      <w:r w:rsidRPr="00D40BFD">
        <w:rPr>
          <w:rFonts w:cs="Arial"/>
          <w:sz w:val="24"/>
          <w:szCs w:val="24"/>
          <w:lang w:val="en"/>
        </w:rPr>
        <w:t xml:space="preserve"> </w:t>
      </w:r>
      <w:r w:rsidRPr="00D40BFD">
        <w:rPr>
          <w:rStyle w:val="hvr"/>
          <w:rFonts w:cs="Arial"/>
          <w:sz w:val="24"/>
          <w:szCs w:val="24"/>
          <w:lang w:val="en"/>
        </w:rPr>
        <w:t>neoplasia</w:t>
      </w:r>
      <w:r w:rsidRPr="00D40BFD">
        <w:rPr>
          <w:rFonts w:cs="Arial"/>
          <w:sz w:val="24"/>
          <w:szCs w:val="24"/>
          <w:lang w:val="en"/>
        </w:rPr>
        <w:t xml:space="preserve"> </w:t>
      </w:r>
      <w:r w:rsidRPr="00D40BFD">
        <w:rPr>
          <w:rStyle w:val="hvr"/>
          <w:rFonts w:cs="Arial"/>
          <w:sz w:val="24"/>
          <w:szCs w:val="24"/>
          <w:lang w:val="en"/>
        </w:rPr>
        <w:t>grade</w:t>
      </w:r>
      <w:r w:rsidRPr="00D40BFD">
        <w:rPr>
          <w:rFonts w:cs="Arial"/>
          <w:sz w:val="24"/>
          <w:szCs w:val="24"/>
          <w:lang w:val="en"/>
        </w:rPr>
        <w:t xml:space="preserve"> </w:t>
      </w:r>
      <w:r w:rsidRPr="00D40BFD">
        <w:rPr>
          <w:rStyle w:val="hvr"/>
          <w:rFonts w:cs="Arial"/>
          <w:sz w:val="24"/>
          <w:szCs w:val="24"/>
          <w:lang w:val="en"/>
        </w:rPr>
        <w:t>1).</w:t>
      </w:r>
    </w:p>
    <w:p w:rsidR="00E82E50" w:rsidP="00E82E50" w:rsidRDefault="00E82E50" w14:paraId="4BD6118A" w14:textId="77777777">
      <w:pPr>
        <w:spacing w:after="0"/>
        <w:rPr>
          <w:rStyle w:val="hvr"/>
          <w:rFonts w:cs="Arial"/>
          <w:sz w:val="24"/>
          <w:szCs w:val="24"/>
          <w:lang w:val="en"/>
        </w:rPr>
      </w:pPr>
    </w:p>
    <w:p w:rsidR="00E82E50" w:rsidP="00E82E50" w:rsidRDefault="00E82E50" w14:paraId="4BD6118B" w14:textId="77777777">
      <w:pPr>
        <w:spacing w:after="0" w:line="240" w:lineRule="auto"/>
        <w:rPr>
          <w:sz w:val="24"/>
          <w:szCs w:val="24"/>
          <w:lang w:val="en"/>
        </w:rPr>
      </w:pPr>
      <w:r w:rsidRPr="008D21C1">
        <w:rPr>
          <w:b/>
          <w:sz w:val="24"/>
          <w:szCs w:val="24"/>
          <w:lang w:val="en"/>
        </w:rPr>
        <w:t>LH</w:t>
      </w:r>
      <w:r w:rsidRPr="008D21C1">
        <w:rPr>
          <w:sz w:val="24"/>
          <w:szCs w:val="24"/>
          <w:lang w:val="en"/>
        </w:rPr>
        <w:t xml:space="preserve"> </w:t>
      </w:r>
      <w:r>
        <w:rPr>
          <w:sz w:val="24"/>
          <w:szCs w:val="24"/>
          <w:lang w:val="en"/>
        </w:rPr>
        <w:t>- Luteinizing H</w:t>
      </w:r>
      <w:r w:rsidRPr="008D21C1">
        <w:rPr>
          <w:sz w:val="24"/>
          <w:szCs w:val="24"/>
          <w:lang w:val="en"/>
        </w:rPr>
        <w:t xml:space="preserve">ormone: A </w:t>
      </w:r>
      <w:hyperlink w:tooltip="Hormone" w:history="1" r:id="rId232">
        <w:r w:rsidRPr="008D21C1">
          <w:rPr>
            <w:sz w:val="24"/>
            <w:szCs w:val="24"/>
            <w:lang w:val="en"/>
          </w:rPr>
          <w:t>hormone</w:t>
        </w:r>
      </w:hyperlink>
      <w:r w:rsidRPr="008D21C1">
        <w:rPr>
          <w:sz w:val="24"/>
          <w:szCs w:val="24"/>
          <w:lang w:val="en"/>
        </w:rPr>
        <w:t xml:space="preserve"> produced by </w:t>
      </w:r>
      <w:hyperlink w:tooltip="Gonadotropic cell" w:history="1" r:id="rId233">
        <w:r w:rsidRPr="008D21C1">
          <w:rPr>
            <w:sz w:val="24"/>
            <w:szCs w:val="24"/>
            <w:lang w:val="en"/>
          </w:rPr>
          <w:t>gonadotropic cells</w:t>
        </w:r>
      </w:hyperlink>
      <w:r w:rsidRPr="008D21C1">
        <w:rPr>
          <w:sz w:val="24"/>
          <w:szCs w:val="24"/>
          <w:lang w:val="en"/>
        </w:rPr>
        <w:t xml:space="preserve"> in the </w:t>
      </w:r>
      <w:hyperlink w:tooltip="Anterior pituitary gland" w:history="1" r:id="rId234">
        <w:r w:rsidRPr="008D21C1">
          <w:rPr>
            <w:sz w:val="24"/>
            <w:szCs w:val="24"/>
            <w:lang w:val="en"/>
          </w:rPr>
          <w:t>anterior pituitary gland</w:t>
        </w:r>
      </w:hyperlink>
      <w:r w:rsidRPr="008D21C1">
        <w:rPr>
          <w:sz w:val="24"/>
          <w:szCs w:val="24"/>
          <w:lang w:val="en"/>
        </w:rPr>
        <w:t>. In females, an acute rise of LH ("</w:t>
      </w:r>
      <w:r w:rsidRPr="008D21C1">
        <w:rPr>
          <w:bCs/>
          <w:sz w:val="24"/>
          <w:szCs w:val="24"/>
          <w:lang w:val="en"/>
        </w:rPr>
        <w:t>LH surge</w:t>
      </w:r>
      <w:r w:rsidRPr="008D21C1">
        <w:rPr>
          <w:sz w:val="24"/>
          <w:szCs w:val="24"/>
          <w:lang w:val="en"/>
        </w:rPr>
        <w:t xml:space="preserve">") triggers </w:t>
      </w:r>
      <w:hyperlink w:tooltip="Ovulation" w:history="1" r:id="rId235">
        <w:r w:rsidRPr="008D21C1">
          <w:rPr>
            <w:sz w:val="24"/>
            <w:szCs w:val="24"/>
            <w:lang w:val="en"/>
          </w:rPr>
          <w:t>ovulation</w:t>
        </w:r>
      </w:hyperlink>
      <w:r w:rsidRPr="008D21C1">
        <w:rPr>
          <w:sz w:val="24"/>
          <w:szCs w:val="24"/>
          <w:lang w:val="en"/>
        </w:rPr>
        <w:t xml:space="preserve"> and development of the </w:t>
      </w:r>
      <w:hyperlink w:tooltip="Corpus luteum" w:history="1" r:id="rId236">
        <w:r w:rsidRPr="008D21C1">
          <w:rPr>
            <w:sz w:val="24"/>
            <w:szCs w:val="24"/>
            <w:lang w:val="en"/>
          </w:rPr>
          <w:t>corpus luteum</w:t>
        </w:r>
      </w:hyperlink>
      <w:r w:rsidRPr="008D21C1">
        <w:rPr>
          <w:sz w:val="24"/>
          <w:szCs w:val="24"/>
          <w:lang w:val="en"/>
        </w:rPr>
        <w:t xml:space="preserve">. In males, where LH had also been called </w:t>
      </w:r>
      <w:r w:rsidRPr="008D21C1">
        <w:rPr>
          <w:bCs/>
          <w:sz w:val="24"/>
          <w:szCs w:val="24"/>
          <w:lang w:val="en"/>
        </w:rPr>
        <w:t>interstitial cell–stimulating hormone</w:t>
      </w:r>
      <w:r w:rsidRPr="008D21C1">
        <w:rPr>
          <w:sz w:val="24"/>
          <w:szCs w:val="24"/>
          <w:lang w:val="en"/>
        </w:rPr>
        <w:t xml:space="preserve"> (</w:t>
      </w:r>
      <w:r w:rsidRPr="008D21C1">
        <w:rPr>
          <w:bCs/>
          <w:sz w:val="24"/>
          <w:szCs w:val="24"/>
          <w:lang w:val="en"/>
        </w:rPr>
        <w:t>ICSH</w:t>
      </w:r>
      <w:r w:rsidRPr="008D21C1">
        <w:rPr>
          <w:sz w:val="24"/>
          <w:szCs w:val="24"/>
          <w:lang w:val="en"/>
        </w:rPr>
        <w:t xml:space="preserve">), it stimulates </w:t>
      </w:r>
      <w:hyperlink w:tooltip="Leydig cell" w:history="1" r:id="rId237">
        <w:r w:rsidRPr="008D21C1">
          <w:rPr>
            <w:sz w:val="24"/>
            <w:szCs w:val="24"/>
            <w:lang w:val="en"/>
          </w:rPr>
          <w:t>Leydig cell</w:t>
        </w:r>
      </w:hyperlink>
      <w:r w:rsidRPr="008D21C1">
        <w:rPr>
          <w:sz w:val="24"/>
          <w:szCs w:val="24"/>
          <w:lang w:val="en"/>
        </w:rPr>
        <w:t xml:space="preserve"> production of </w:t>
      </w:r>
      <w:hyperlink w:tooltip="Testosterone" w:history="1" r:id="rId238">
        <w:r w:rsidRPr="008D21C1">
          <w:rPr>
            <w:sz w:val="24"/>
            <w:szCs w:val="24"/>
            <w:lang w:val="en"/>
          </w:rPr>
          <w:t>testosterone</w:t>
        </w:r>
      </w:hyperlink>
      <w:r w:rsidRPr="008D21C1">
        <w:rPr>
          <w:sz w:val="24"/>
          <w:szCs w:val="24"/>
          <w:lang w:val="en"/>
        </w:rPr>
        <w:t xml:space="preserve">. It acts synergistically with </w:t>
      </w:r>
      <w:hyperlink w:tooltip="Follicle-stimulating hormone" w:history="1" r:id="rId239">
        <w:r w:rsidRPr="008D21C1">
          <w:rPr>
            <w:sz w:val="24"/>
            <w:szCs w:val="24"/>
            <w:lang w:val="en"/>
          </w:rPr>
          <w:t>FSH</w:t>
        </w:r>
      </w:hyperlink>
      <w:r w:rsidRPr="008D21C1">
        <w:rPr>
          <w:sz w:val="24"/>
          <w:szCs w:val="24"/>
          <w:lang w:val="en"/>
        </w:rPr>
        <w:t>.</w:t>
      </w:r>
    </w:p>
    <w:p w:rsidR="00E82E50" w:rsidP="00E82E50" w:rsidRDefault="00E82E50" w14:paraId="4BD6118C" w14:textId="77777777">
      <w:pPr>
        <w:spacing w:after="0" w:line="240" w:lineRule="auto"/>
        <w:rPr>
          <w:sz w:val="24"/>
          <w:szCs w:val="24"/>
          <w:lang w:val="en"/>
        </w:rPr>
      </w:pPr>
    </w:p>
    <w:p w:rsidRPr="00E1239F" w:rsidR="00E82E50" w:rsidP="008B14BA" w:rsidRDefault="00E82E50" w14:paraId="4BD6118D" w14:textId="77777777">
      <w:pPr>
        <w:spacing w:after="0" w:line="240" w:lineRule="auto"/>
        <w:rPr>
          <w:rFonts w:cs="Arial"/>
          <w:sz w:val="24"/>
          <w:szCs w:val="24"/>
          <w:lang w:val="en-US"/>
        </w:rPr>
      </w:pPr>
      <w:r w:rsidRPr="008B14BA" w:rsidR="00E82E50">
        <w:rPr>
          <w:b w:val="1"/>
          <w:bCs w:val="1"/>
          <w:sz w:val="24"/>
          <w:szCs w:val="24"/>
          <w:lang w:val="en-US"/>
        </w:rPr>
        <w:t>LLE</w:t>
      </w:r>
      <w:r w:rsidRPr="008B14BA" w:rsidR="00E82E50">
        <w:rPr>
          <w:b w:val="1"/>
          <w:bCs w:val="1"/>
          <w:sz w:val="24"/>
          <w:szCs w:val="24"/>
          <w:lang w:val="en-US"/>
        </w:rPr>
        <w:t xml:space="preserve"> </w:t>
      </w:r>
      <w:r w:rsidRPr="008B14BA" w:rsidR="00E82E50">
        <w:rPr>
          <w:sz w:val="24"/>
          <w:szCs w:val="24"/>
          <w:lang w:val="en-US"/>
        </w:rPr>
        <w:t xml:space="preserve">- Left Lower Extremity: In reference to the human body. LLE is anywhere on the left leg including the foot, </w:t>
      </w:r>
      <w:r w:rsidRPr="008B14BA" w:rsidR="00E82E50">
        <w:rPr>
          <w:sz w:val="24"/>
          <w:szCs w:val="24"/>
          <w:lang w:val="en-US"/>
        </w:rPr>
        <w:t>ankle</w:t>
      </w:r>
      <w:r w:rsidRPr="008B14BA" w:rsidR="00E82E50">
        <w:rPr>
          <w:sz w:val="24"/>
          <w:szCs w:val="24"/>
          <w:lang w:val="en-US"/>
        </w:rPr>
        <w:t xml:space="preserve"> and toes</w:t>
      </w:r>
      <w:r w:rsidRPr="008B14BA" w:rsidR="00E82E50">
        <w:rPr>
          <w:sz w:val="24"/>
          <w:szCs w:val="24"/>
          <w:lang w:val="en-US"/>
        </w:rPr>
        <w:t>.</w:t>
      </w:r>
    </w:p>
    <w:p w:rsidR="00E82E50" w:rsidP="00E82E50" w:rsidRDefault="00E82E50" w14:paraId="4BD6118E" w14:textId="77777777">
      <w:pPr>
        <w:spacing w:after="0"/>
        <w:rPr>
          <w:rStyle w:val="hvr"/>
          <w:rFonts w:cs="Arial"/>
          <w:sz w:val="24"/>
          <w:szCs w:val="24"/>
          <w:lang w:val="en"/>
        </w:rPr>
      </w:pPr>
    </w:p>
    <w:p w:rsidR="00E82E50" w:rsidP="00E82E50" w:rsidRDefault="00E82E50" w14:paraId="4BD6118F" w14:textId="77777777">
      <w:pPr>
        <w:rPr>
          <w:sz w:val="24"/>
          <w:szCs w:val="24"/>
          <w:lang w:val="en"/>
        </w:rPr>
      </w:pPr>
      <w:r w:rsidRPr="00E44CA5">
        <w:rPr>
          <w:rStyle w:val="hvr"/>
          <w:rFonts w:cs="Arial"/>
          <w:b/>
          <w:sz w:val="24"/>
          <w:szCs w:val="24"/>
          <w:lang w:val="en"/>
        </w:rPr>
        <w:lastRenderedPageBreak/>
        <w:t xml:space="preserve">LLQ </w:t>
      </w:r>
      <w:r>
        <w:rPr>
          <w:rStyle w:val="hvr"/>
          <w:rFonts w:cs="Arial"/>
          <w:sz w:val="24"/>
          <w:szCs w:val="24"/>
          <w:lang w:val="en"/>
        </w:rPr>
        <w:t>-</w:t>
      </w:r>
      <w:r w:rsidRPr="00E44CA5">
        <w:rPr>
          <w:rStyle w:val="hvr"/>
          <w:rFonts w:cs="Arial"/>
          <w:sz w:val="24"/>
          <w:szCs w:val="24"/>
          <w:lang w:val="en"/>
        </w:rPr>
        <w:t xml:space="preserve"> Left Lower Quadrant:</w:t>
      </w:r>
      <w:r w:rsidRPr="00E44CA5">
        <w:rPr>
          <w:rFonts w:cs="Andalus"/>
          <w:sz w:val="24"/>
          <w:szCs w:val="24"/>
        </w:rPr>
        <w:t xml:space="preserve"> In reference to </w:t>
      </w:r>
      <w:r w:rsidRPr="00E44CA5">
        <w:rPr>
          <w:sz w:val="24"/>
          <w:szCs w:val="24"/>
          <w:lang w:val="en"/>
        </w:rPr>
        <w:t xml:space="preserve">the </w:t>
      </w:r>
      <w:hyperlink w:tooltip="Human abdomen" w:history="1" r:id="rId240">
        <w:r w:rsidRPr="00E44CA5">
          <w:rPr>
            <w:sz w:val="24"/>
            <w:szCs w:val="24"/>
            <w:lang w:val="en"/>
          </w:rPr>
          <w:t>human abdomen</w:t>
        </w:r>
      </w:hyperlink>
      <w:r w:rsidRPr="00E44CA5">
        <w:rPr>
          <w:sz w:val="24"/>
          <w:szCs w:val="24"/>
          <w:lang w:val="en"/>
        </w:rPr>
        <w:t xml:space="preserve">, LLQ is the area left of the midline and below the </w:t>
      </w:r>
      <w:hyperlink w:tooltip="Navel" w:history="1" r:id="rId241">
        <w:r w:rsidRPr="00E44CA5">
          <w:rPr>
            <w:sz w:val="24"/>
            <w:szCs w:val="24"/>
            <w:lang w:val="en"/>
          </w:rPr>
          <w:t>umbilicus</w:t>
        </w:r>
      </w:hyperlink>
      <w:r w:rsidRPr="00E44CA5">
        <w:rPr>
          <w:sz w:val="24"/>
          <w:szCs w:val="24"/>
          <w:lang w:val="en"/>
        </w:rPr>
        <w:t xml:space="preserve">. The area includes the left </w:t>
      </w:r>
      <w:hyperlink w:tooltip="Iliac fossa" w:history="1" r:id="rId242">
        <w:r w:rsidRPr="00E44CA5">
          <w:rPr>
            <w:sz w:val="24"/>
            <w:szCs w:val="24"/>
            <w:lang w:val="en"/>
          </w:rPr>
          <w:t>iliac fossa</w:t>
        </w:r>
      </w:hyperlink>
      <w:r w:rsidRPr="00E44CA5">
        <w:rPr>
          <w:sz w:val="24"/>
          <w:szCs w:val="24"/>
          <w:lang w:val="en"/>
        </w:rPr>
        <w:t xml:space="preserve"> and half of the left </w:t>
      </w:r>
      <w:hyperlink w:tooltip="Latus (anatomy)" w:history="1" r:id="rId243">
        <w:r w:rsidRPr="00E44CA5">
          <w:rPr>
            <w:sz w:val="24"/>
            <w:szCs w:val="24"/>
            <w:lang w:val="en"/>
          </w:rPr>
          <w:t>flank</w:t>
        </w:r>
      </w:hyperlink>
      <w:r w:rsidRPr="00E44CA5">
        <w:rPr>
          <w:sz w:val="24"/>
          <w:szCs w:val="24"/>
          <w:lang w:val="en"/>
        </w:rPr>
        <w:t xml:space="preserve"> region. </w:t>
      </w:r>
    </w:p>
    <w:p w:rsidRPr="00E1239F" w:rsidR="00E82E50" w:rsidP="00E82E50" w:rsidRDefault="00E82E50" w14:paraId="4BD61190" w14:textId="77777777">
      <w:pPr>
        <w:spacing w:after="0" w:line="240" w:lineRule="auto"/>
        <w:rPr>
          <w:b/>
          <w:sz w:val="24"/>
          <w:szCs w:val="24"/>
          <w:lang w:val="en"/>
        </w:rPr>
      </w:pPr>
      <w:r w:rsidRPr="00E1239F">
        <w:rPr>
          <w:b/>
          <w:sz w:val="24"/>
          <w:szCs w:val="24"/>
          <w:lang w:val="en"/>
        </w:rPr>
        <w:t>LMTCB</w:t>
      </w:r>
      <w:r w:rsidRPr="00E1239F">
        <w:rPr>
          <w:sz w:val="24"/>
          <w:szCs w:val="24"/>
          <w:lang w:val="en"/>
        </w:rPr>
        <w:t xml:space="preserve"> -</w:t>
      </w:r>
      <w:r w:rsidRPr="00E1239F">
        <w:rPr>
          <w:b/>
          <w:sz w:val="24"/>
          <w:szCs w:val="24"/>
          <w:lang w:val="en"/>
        </w:rPr>
        <w:t xml:space="preserve"> </w:t>
      </w:r>
      <w:r w:rsidRPr="00E1239F">
        <w:rPr>
          <w:sz w:val="24"/>
          <w:szCs w:val="24"/>
          <w:lang w:val="en"/>
        </w:rPr>
        <w:t xml:space="preserve">Left message to call back </w:t>
      </w:r>
    </w:p>
    <w:p w:rsidRPr="00E1239F" w:rsidR="00E82E50" w:rsidP="00E82E50" w:rsidRDefault="00E82E50" w14:paraId="4BD61191" w14:textId="77777777">
      <w:pPr>
        <w:spacing w:after="0" w:line="240" w:lineRule="auto"/>
        <w:rPr>
          <w:b/>
          <w:sz w:val="24"/>
          <w:szCs w:val="24"/>
          <w:lang w:val="en"/>
        </w:rPr>
      </w:pPr>
    </w:p>
    <w:p w:rsidRPr="00E1239F" w:rsidR="00E82E50" w:rsidP="00E82E50" w:rsidRDefault="00E82E50" w14:paraId="4BD61192" w14:textId="77777777">
      <w:pPr>
        <w:spacing w:after="0" w:line="240" w:lineRule="auto"/>
        <w:rPr>
          <w:b/>
          <w:sz w:val="24"/>
          <w:szCs w:val="24"/>
          <w:lang w:val="en"/>
        </w:rPr>
      </w:pPr>
      <w:r w:rsidRPr="00E1239F">
        <w:rPr>
          <w:b/>
          <w:sz w:val="24"/>
          <w:szCs w:val="24"/>
          <w:lang w:val="en"/>
        </w:rPr>
        <w:t xml:space="preserve">LMP </w:t>
      </w:r>
      <w:r w:rsidRPr="00E1239F">
        <w:rPr>
          <w:sz w:val="24"/>
          <w:szCs w:val="24"/>
          <w:lang w:val="en"/>
        </w:rPr>
        <w:t>- Last Menstrual Period: A date given to reflect the first day of bleeding in reference to a woman’s period.</w:t>
      </w:r>
    </w:p>
    <w:p w:rsidR="00E82E50" w:rsidP="00E82E50" w:rsidRDefault="00E82E50" w14:paraId="4BD61193" w14:textId="77777777">
      <w:pPr>
        <w:rPr>
          <w:rFonts w:cs="Andalus"/>
          <w:sz w:val="24"/>
          <w:szCs w:val="24"/>
        </w:rPr>
      </w:pPr>
    </w:p>
    <w:p w:rsidRPr="00E44CA5" w:rsidR="00E82E50" w:rsidP="00E82E50" w:rsidRDefault="00E82E50" w14:paraId="4BD61194" w14:textId="77777777">
      <w:pPr>
        <w:rPr>
          <w:rFonts w:cs="Andalus"/>
          <w:sz w:val="24"/>
          <w:szCs w:val="24"/>
        </w:rPr>
      </w:pPr>
      <w:r w:rsidRPr="00E44CA5">
        <w:rPr>
          <w:rFonts w:cs="Andalus"/>
          <w:b/>
          <w:sz w:val="24"/>
          <w:szCs w:val="24"/>
        </w:rPr>
        <w:t xml:space="preserve">LPN </w:t>
      </w:r>
      <w:r w:rsidRPr="00E44CA5">
        <w:rPr>
          <w:rFonts w:cs="Andalus"/>
          <w:sz w:val="24"/>
          <w:szCs w:val="24"/>
        </w:rPr>
        <w:t>- Licensed Practical Nurse: Under the direction of a clinician, performs various patient care activities and related services necessary in caring for the needs of patients. Prepares equipment and assists clinicians during patient examinations and treatment.</w:t>
      </w:r>
    </w:p>
    <w:p w:rsidRPr="00E44CA5" w:rsidR="00E82E50" w:rsidP="00E82E50" w:rsidRDefault="00E82E50" w14:paraId="4BD61195" w14:textId="77777777">
      <w:pPr>
        <w:rPr>
          <w:rFonts w:cs="Andalus"/>
          <w:sz w:val="24"/>
          <w:szCs w:val="24"/>
        </w:rPr>
      </w:pPr>
      <w:r w:rsidRPr="00E44CA5">
        <w:rPr>
          <w:rFonts w:cs="Andalus"/>
          <w:b/>
          <w:sz w:val="24"/>
          <w:szCs w:val="24"/>
        </w:rPr>
        <w:t xml:space="preserve">LUQ </w:t>
      </w:r>
      <w:r w:rsidRPr="00E44CA5">
        <w:rPr>
          <w:rFonts w:cs="Andalus"/>
          <w:sz w:val="24"/>
          <w:szCs w:val="24"/>
        </w:rPr>
        <w:t xml:space="preserve">- Left Upper Quadrant: In reference to </w:t>
      </w:r>
      <w:r w:rsidRPr="00E44CA5">
        <w:rPr>
          <w:sz w:val="24"/>
          <w:szCs w:val="24"/>
          <w:lang w:val="en"/>
        </w:rPr>
        <w:t xml:space="preserve">the </w:t>
      </w:r>
      <w:hyperlink w:tooltip="Human abdomen" w:history="1" r:id="rId244">
        <w:r w:rsidRPr="00E44CA5">
          <w:rPr>
            <w:sz w:val="24"/>
            <w:szCs w:val="24"/>
            <w:lang w:val="en"/>
          </w:rPr>
          <w:t>human abdomen</w:t>
        </w:r>
      </w:hyperlink>
      <w:r w:rsidRPr="00E44CA5">
        <w:rPr>
          <w:sz w:val="24"/>
          <w:szCs w:val="24"/>
          <w:lang w:val="en"/>
        </w:rPr>
        <w:t xml:space="preserve">, LUQ is the area that extends from the </w:t>
      </w:r>
      <w:hyperlink w:tooltip="Median plane" w:history="1" r:id="rId245">
        <w:r w:rsidRPr="00E44CA5">
          <w:rPr>
            <w:sz w:val="24"/>
            <w:szCs w:val="24"/>
            <w:lang w:val="en"/>
          </w:rPr>
          <w:t>median plane</w:t>
        </w:r>
      </w:hyperlink>
      <w:r w:rsidRPr="00E44CA5">
        <w:rPr>
          <w:sz w:val="24"/>
          <w:szCs w:val="24"/>
          <w:lang w:val="en"/>
        </w:rPr>
        <w:t xml:space="preserve"> to </w:t>
      </w:r>
      <w:r w:rsidRPr="00E44CA5">
        <w:rPr>
          <w:sz w:val="24"/>
          <w:szCs w:val="24"/>
          <w:lang w:val="en"/>
        </w:rPr>
        <w:lastRenderedPageBreak/>
        <w:t xml:space="preserve">the left of the patient, and from the </w:t>
      </w:r>
      <w:hyperlink w:tooltip="Umbilical plane" w:history="1" r:id="rId246">
        <w:r w:rsidRPr="00E44CA5">
          <w:rPr>
            <w:sz w:val="24"/>
            <w:szCs w:val="24"/>
            <w:lang w:val="en"/>
          </w:rPr>
          <w:t>umbilical plane</w:t>
        </w:r>
      </w:hyperlink>
      <w:r w:rsidRPr="00E44CA5">
        <w:rPr>
          <w:sz w:val="24"/>
          <w:szCs w:val="24"/>
          <w:lang w:val="en"/>
        </w:rPr>
        <w:t xml:space="preserve"> to the left ribcage.</w:t>
      </w:r>
    </w:p>
    <w:p w:rsidRPr="00E44CA5" w:rsidR="00E82E50" w:rsidP="00E82E50" w:rsidRDefault="00E82E50" w14:paraId="4BD61196" w14:textId="77777777">
      <w:pPr>
        <w:spacing w:line="240" w:lineRule="auto"/>
        <w:rPr>
          <w:rFonts w:cs="Andalus"/>
          <w:b/>
          <w:sz w:val="24"/>
          <w:szCs w:val="24"/>
        </w:rPr>
      </w:pPr>
      <w:r w:rsidRPr="00F53137">
        <w:rPr>
          <w:rFonts w:cs="Andalus"/>
          <w:b/>
          <w:sz w:val="24"/>
          <w:szCs w:val="24"/>
        </w:rPr>
        <w:t>LUS</w:t>
      </w:r>
      <w:r w:rsidRPr="00E44CA5">
        <w:rPr>
          <w:rFonts w:cs="Andalus"/>
          <w:sz w:val="24"/>
          <w:szCs w:val="24"/>
        </w:rPr>
        <w:t xml:space="preserve"> – Lower Uterine Segment:</w:t>
      </w:r>
      <w:r w:rsidRPr="00E44CA5">
        <w:rPr>
          <w:rFonts w:cs="Arial"/>
          <w:sz w:val="24"/>
          <w:szCs w:val="24"/>
          <w:lang w:val="en"/>
        </w:rPr>
        <w:t xml:space="preserve">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inferior</w:t>
      </w:r>
      <w:r w:rsidRPr="00E44CA5">
        <w:rPr>
          <w:rFonts w:cs="Arial"/>
          <w:sz w:val="24"/>
          <w:szCs w:val="24"/>
          <w:lang w:val="en"/>
        </w:rPr>
        <w:t xml:space="preserve"> </w:t>
      </w:r>
      <w:r w:rsidRPr="00E44CA5">
        <w:rPr>
          <w:rStyle w:val="hvr"/>
          <w:rFonts w:cs="Arial"/>
          <w:sz w:val="24"/>
          <w:szCs w:val="24"/>
          <w:lang w:val="en"/>
        </w:rPr>
        <w:t>portion</w:t>
      </w:r>
      <w:r w:rsidRPr="00E44CA5">
        <w:rPr>
          <w:rFonts w:cs="Arial"/>
          <w:sz w:val="24"/>
          <w:szCs w:val="24"/>
          <w:lang w:val="en"/>
        </w:rPr>
        <w:t xml:space="preserve"> or </w:t>
      </w:r>
      <w:r w:rsidRPr="00E44CA5">
        <w:rPr>
          <w:rStyle w:val="hvr"/>
          <w:rFonts w:cs="Arial"/>
          <w:sz w:val="24"/>
          <w:szCs w:val="24"/>
          <w:lang w:val="en"/>
        </w:rPr>
        <w:t>isthmus</w:t>
      </w:r>
      <w:r w:rsidRPr="00E44CA5">
        <w:rPr>
          <w:rFonts w:cs="Arial"/>
          <w:sz w:val="24"/>
          <w:szCs w:val="24"/>
          <w:lang w:val="en"/>
        </w:rPr>
        <w:t xml:space="preserve"> of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uterus,</w:t>
      </w:r>
      <w:r w:rsidRPr="00E44CA5">
        <w:rPr>
          <w:rFonts w:cs="Arial"/>
          <w:sz w:val="24"/>
          <w:szCs w:val="24"/>
          <w:lang w:val="en"/>
        </w:rPr>
        <w:t xml:space="preserve">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lower</w:t>
      </w:r>
      <w:r w:rsidRPr="00E44CA5">
        <w:rPr>
          <w:rFonts w:cs="Arial"/>
          <w:sz w:val="24"/>
          <w:szCs w:val="24"/>
          <w:lang w:val="en"/>
        </w:rPr>
        <w:t xml:space="preserve"> </w:t>
      </w:r>
      <w:r w:rsidRPr="00E44CA5">
        <w:rPr>
          <w:rStyle w:val="hvr"/>
          <w:rFonts w:cs="Arial"/>
          <w:sz w:val="24"/>
          <w:szCs w:val="24"/>
          <w:lang w:val="en"/>
        </w:rPr>
        <w:t>extremity</w:t>
      </w:r>
      <w:r w:rsidRPr="00E44CA5">
        <w:rPr>
          <w:rFonts w:cs="Arial"/>
          <w:sz w:val="24"/>
          <w:szCs w:val="24"/>
          <w:lang w:val="en"/>
        </w:rPr>
        <w:t xml:space="preserve"> of </w:t>
      </w:r>
      <w:r w:rsidRPr="00E44CA5">
        <w:rPr>
          <w:rStyle w:val="hvr"/>
          <w:rFonts w:cs="Arial"/>
          <w:sz w:val="24"/>
          <w:szCs w:val="24"/>
          <w:lang w:val="en"/>
        </w:rPr>
        <w:t>which</w:t>
      </w:r>
      <w:r w:rsidRPr="00E44CA5">
        <w:rPr>
          <w:rFonts w:cs="Arial"/>
          <w:sz w:val="24"/>
          <w:szCs w:val="24"/>
          <w:lang w:val="en"/>
        </w:rPr>
        <w:t xml:space="preserve"> </w:t>
      </w:r>
      <w:r w:rsidRPr="00E44CA5">
        <w:rPr>
          <w:rStyle w:val="hvr"/>
          <w:rFonts w:cs="Arial"/>
          <w:sz w:val="24"/>
          <w:szCs w:val="24"/>
          <w:lang w:val="en"/>
        </w:rPr>
        <w:t>joins</w:t>
      </w:r>
      <w:r w:rsidRPr="00E44CA5">
        <w:rPr>
          <w:rFonts w:cs="Arial"/>
          <w:sz w:val="24"/>
          <w:szCs w:val="24"/>
          <w:lang w:val="en"/>
        </w:rPr>
        <w:t xml:space="preserve"> </w:t>
      </w:r>
      <w:r w:rsidRPr="00E44CA5">
        <w:rPr>
          <w:rStyle w:val="hvr"/>
          <w:rFonts w:cs="Arial"/>
          <w:sz w:val="24"/>
          <w:szCs w:val="24"/>
          <w:lang w:val="en"/>
        </w:rPr>
        <w:t>with</w:t>
      </w:r>
      <w:r w:rsidRPr="00E44CA5">
        <w:rPr>
          <w:rFonts w:cs="Arial"/>
          <w:sz w:val="24"/>
          <w:szCs w:val="24"/>
          <w:lang w:val="en"/>
        </w:rPr>
        <w:t xml:space="preserve">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cervical</w:t>
      </w:r>
      <w:r w:rsidRPr="00E44CA5">
        <w:rPr>
          <w:rFonts w:cs="Arial"/>
          <w:sz w:val="24"/>
          <w:szCs w:val="24"/>
          <w:lang w:val="en"/>
        </w:rPr>
        <w:t xml:space="preserve"> </w:t>
      </w:r>
      <w:r w:rsidRPr="00E44CA5">
        <w:rPr>
          <w:rStyle w:val="hvr"/>
          <w:rFonts w:cs="Arial"/>
          <w:sz w:val="24"/>
          <w:szCs w:val="24"/>
          <w:lang w:val="en"/>
        </w:rPr>
        <w:t>canal</w:t>
      </w:r>
      <w:r w:rsidRPr="00E44CA5">
        <w:rPr>
          <w:rFonts w:cs="Arial"/>
          <w:sz w:val="24"/>
          <w:szCs w:val="24"/>
          <w:lang w:val="en"/>
        </w:rPr>
        <w:t xml:space="preserve"> </w:t>
      </w:r>
      <w:r w:rsidRPr="00E44CA5">
        <w:rPr>
          <w:rStyle w:val="hvr"/>
          <w:rFonts w:cs="Arial"/>
          <w:sz w:val="24"/>
          <w:szCs w:val="24"/>
          <w:lang w:val="en"/>
        </w:rPr>
        <w:t>and,</w:t>
      </w:r>
      <w:r w:rsidRPr="00E44CA5">
        <w:rPr>
          <w:rFonts w:cs="Arial"/>
          <w:sz w:val="24"/>
          <w:szCs w:val="24"/>
          <w:lang w:val="en"/>
        </w:rPr>
        <w:t xml:space="preserve"> </w:t>
      </w:r>
      <w:r w:rsidRPr="00E44CA5">
        <w:rPr>
          <w:rStyle w:val="hvr"/>
          <w:rFonts w:cs="Arial"/>
          <w:sz w:val="24"/>
          <w:szCs w:val="24"/>
          <w:lang w:val="en"/>
        </w:rPr>
        <w:t>during</w:t>
      </w:r>
      <w:r w:rsidRPr="00E44CA5">
        <w:rPr>
          <w:rFonts w:cs="Arial"/>
          <w:sz w:val="24"/>
          <w:szCs w:val="24"/>
          <w:lang w:val="en"/>
        </w:rPr>
        <w:t xml:space="preserve"> </w:t>
      </w:r>
      <w:r w:rsidRPr="00E44CA5">
        <w:rPr>
          <w:rStyle w:val="hvr"/>
          <w:rFonts w:cs="Arial"/>
          <w:sz w:val="24"/>
          <w:szCs w:val="24"/>
          <w:lang w:val="en"/>
        </w:rPr>
        <w:t>pregnancy,</w:t>
      </w:r>
      <w:r w:rsidRPr="00E44CA5">
        <w:rPr>
          <w:rFonts w:cs="Arial"/>
          <w:sz w:val="24"/>
          <w:szCs w:val="24"/>
          <w:lang w:val="en"/>
        </w:rPr>
        <w:t xml:space="preserve"> </w:t>
      </w:r>
      <w:r w:rsidRPr="00E44CA5">
        <w:rPr>
          <w:rStyle w:val="hvr"/>
          <w:rFonts w:cs="Arial"/>
          <w:sz w:val="24"/>
          <w:szCs w:val="24"/>
          <w:lang w:val="en"/>
        </w:rPr>
        <w:t>expands</w:t>
      </w:r>
      <w:r w:rsidRPr="00E44CA5">
        <w:rPr>
          <w:rFonts w:cs="Arial"/>
          <w:sz w:val="24"/>
          <w:szCs w:val="24"/>
          <w:lang w:val="en"/>
        </w:rPr>
        <w:t xml:space="preserve"> to </w:t>
      </w:r>
      <w:r w:rsidRPr="00E44CA5">
        <w:rPr>
          <w:rStyle w:val="hvr"/>
          <w:rFonts w:cs="Arial"/>
          <w:sz w:val="24"/>
          <w:szCs w:val="24"/>
          <w:lang w:val="en"/>
        </w:rPr>
        <w:t>become</w:t>
      </w:r>
      <w:r w:rsidRPr="00E44CA5">
        <w:rPr>
          <w:rFonts w:cs="Arial"/>
          <w:sz w:val="24"/>
          <w:szCs w:val="24"/>
          <w:lang w:val="en"/>
        </w:rPr>
        <w:t xml:space="preserve">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lower</w:t>
      </w:r>
      <w:r w:rsidRPr="00E44CA5">
        <w:rPr>
          <w:rFonts w:cs="Arial"/>
          <w:sz w:val="24"/>
          <w:szCs w:val="24"/>
          <w:lang w:val="en"/>
        </w:rPr>
        <w:t xml:space="preserve"> </w:t>
      </w:r>
      <w:r w:rsidRPr="00E44CA5">
        <w:rPr>
          <w:rStyle w:val="hvr"/>
          <w:rFonts w:cs="Arial"/>
          <w:sz w:val="24"/>
          <w:szCs w:val="24"/>
          <w:lang w:val="en"/>
        </w:rPr>
        <w:t>part</w:t>
      </w:r>
      <w:r w:rsidRPr="00E44CA5">
        <w:rPr>
          <w:rFonts w:cs="Arial"/>
          <w:sz w:val="24"/>
          <w:szCs w:val="24"/>
          <w:lang w:val="en"/>
        </w:rPr>
        <w:t xml:space="preserve"> of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uterine</w:t>
      </w:r>
      <w:r w:rsidRPr="00E44CA5">
        <w:rPr>
          <w:rFonts w:cs="Arial"/>
          <w:sz w:val="24"/>
          <w:szCs w:val="24"/>
          <w:lang w:val="en"/>
        </w:rPr>
        <w:t xml:space="preserve"> </w:t>
      </w:r>
      <w:r w:rsidRPr="00E44CA5">
        <w:rPr>
          <w:rStyle w:val="hvr"/>
          <w:rFonts w:cs="Arial"/>
          <w:sz w:val="24"/>
          <w:szCs w:val="24"/>
          <w:lang w:val="en"/>
        </w:rPr>
        <w:t>cavity.</w:t>
      </w:r>
      <w:r w:rsidRPr="00E44CA5">
        <w:rPr>
          <w:rFonts w:cs="Arial"/>
          <w:sz w:val="24"/>
          <w:szCs w:val="24"/>
          <w:lang w:val="en"/>
        </w:rPr>
        <w:t xml:space="preserve"> </w:t>
      </w:r>
      <w:r w:rsidRPr="00E44CA5">
        <w:rPr>
          <w:rStyle w:val="hvr"/>
          <w:rFonts w:cs="Arial"/>
          <w:sz w:val="24"/>
          <w:szCs w:val="24"/>
          <w:lang w:val="en"/>
        </w:rPr>
        <w:t>This</w:t>
      </w:r>
      <w:r w:rsidRPr="00E44CA5">
        <w:rPr>
          <w:rFonts w:cs="Arial"/>
          <w:sz w:val="24"/>
          <w:szCs w:val="24"/>
          <w:lang w:val="en"/>
        </w:rPr>
        <w:t xml:space="preserve"> is </w:t>
      </w:r>
      <w:r w:rsidRPr="00E44CA5">
        <w:rPr>
          <w:rStyle w:val="hvr"/>
          <w:rFonts w:cs="Arial"/>
          <w:sz w:val="24"/>
          <w:szCs w:val="24"/>
          <w:lang w:val="en"/>
        </w:rPr>
        <w:t>not</w:t>
      </w:r>
      <w:r w:rsidRPr="00E44CA5">
        <w:rPr>
          <w:rFonts w:cs="Arial"/>
          <w:sz w:val="24"/>
          <w:szCs w:val="24"/>
          <w:lang w:val="en"/>
        </w:rPr>
        <w:t xml:space="preserve">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active</w:t>
      </w:r>
      <w:r w:rsidRPr="00E44CA5">
        <w:rPr>
          <w:rFonts w:cs="Arial"/>
          <w:sz w:val="24"/>
          <w:szCs w:val="24"/>
          <w:lang w:val="en"/>
        </w:rPr>
        <w:t xml:space="preserve"> </w:t>
      </w:r>
      <w:r w:rsidRPr="00E44CA5">
        <w:rPr>
          <w:rStyle w:val="hvr"/>
          <w:rFonts w:cs="Arial"/>
          <w:sz w:val="24"/>
          <w:szCs w:val="24"/>
          <w:lang w:val="en"/>
        </w:rPr>
        <w:t>contracting</w:t>
      </w:r>
      <w:r w:rsidRPr="00E44CA5">
        <w:rPr>
          <w:rFonts w:cs="Arial"/>
          <w:sz w:val="24"/>
          <w:szCs w:val="24"/>
          <w:lang w:val="en"/>
        </w:rPr>
        <w:t xml:space="preserve"> </w:t>
      </w:r>
      <w:r w:rsidRPr="00E44CA5">
        <w:rPr>
          <w:rStyle w:val="hvr"/>
          <w:rFonts w:cs="Arial"/>
          <w:sz w:val="24"/>
          <w:szCs w:val="24"/>
          <w:lang w:val="en"/>
        </w:rPr>
        <w:t>portion</w:t>
      </w:r>
      <w:r w:rsidRPr="00E44CA5">
        <w:rPr>
          <w:rFonts w:cs="Arial"/>
          <w:sz w:val="24"/>
          <w:szCs w:val="24"/>
          <w:lang w:val="en"/>
        </w:rPr>
        <w:t xml:space="preserve"> of </w:t>
      </w:r>
      <w:r w:rsidRPr="00E44CA5">
        <w:rPr>
          <w:rStyle w:val="hvr"/>
          <w:rFonts w:cs="Arial"/>
          <w:sz w:val="24"/>
          <w:szCs w:val="24"/>
          <w:lang w:val="en"/>
        </w:rPr>
        <w:t>the</w:t>
      </w:r>
      <w:r w:rsidRPr="00E44CA5">
        <w:rPr>
          <w:rFonts w:cs="Arial"/>
          <w:sz w:val="24"/>
          <w:szCs w:val="24"/>
          <w:lang w:val="en"/>
        </w:rPr>
        <w:t xml:space="preserve"> </w:t>
      </w:r>
      <w:r w:rsidRPr="00E44CA5">
        <w:rPr>
          <w:rStyle w:val="hvr"/>
          <w:rFonts w:cs="Arial"/>
          <w:sz w:val="24"/>
          <w:szCs w:val="24"/>
          <w:lang w:val="en"/>
        </w:rPr>
        <w:t>uterus.</w:t>
      </w:r>
    </w:p>
    <w:p w:rsidRPr="00DA212D" w:rsidR="00E82E50" w:rsidP="00E82E50" w:rsidRDefault="00E82E50" w14:paraId="4BD61197" w14:textId="77777777">
      <w:pPr>
        <w:rPr>
          <w:rFonts w:cs="Andalus"/>
          <w:sz w:val="24"/>
        </w:rPr>
      </w:pPr>
      <w:r w:rsidRPr="00270B23">
        <w:rPr>
          <w:rFonts w:cs="Andalus"/>
          <w:b/>
          <w:sz w:val="24"/>
        </w:rPr>
        <w:t>MA</w:t>
      </w:r>
      <w:r>
        <w:rPr>
          <w:rFonts w:cs="Andalus"/>
          <w:b/>
          <w:sz w:val="24"/>
        </w:rPr>
        <w:t xml:space="preserve"> </w:t>
      </w:r>
      <w:r>
        <w:rPr>
          <w:rFonts w:cs="Andalus"/>
          <w:sz w:val="24"/>
        </w:rPr>
        <w:t>-</w:t>
      </w:r>
      <w:r w:rsidRPr="00270B23">
        <w:rPr>
          <w:rFonts w:cs="Andalus"/>
          <w:sz w:val="24"/>
        </w:rPr>
        <w:t xml:space="preserve"> Medical Assistant: Under the direction of a clinician, performs various patient care activities and related services necessary in caring for the needs of patients in an OB/GYN clinic practice. Prepares equipment and assists clinicians during patient examinations and treatment.</w:t>
      </w:r>
    </w:p>
    <w:p w:rsidRPr="005E372D" w:rsidR="00E82E50" w:rsidP="00E82E50" w:rsidRDefault="00E82E50" w14:paraId="4BD61198" w14:textId="77777777">
      <w:pPr>
        <w:rPr>
          <w:rFonts w:cs="Andalus"/>
          <w:sz w:val="24"/>
          <w:szCs w:val="24"/>
        </w:rPr>
      </w:pPr>
      <w:r w:rsidRPr="005E372D">
        <w:rPr>
          <w:rFonts w:cs="Andalus"/>
          <w:b/>
          <w:sz w:val="24"/>
          <w:szCs w:val="24"/>
        </w:rPr>
        <w:t>Managing Up</w:t>
      </w:r>
      <w:r>
        <w:rPr>
          <w:rFonts w:cs="Andalus"/>
          <w:sz w:val="24"/>
          <w:szCs w:val="24"/>
        </w:rPr>
        <w:t>:</w:t>
      </w:r>
      <w:r w:rsidRPr="005E372D">
        <w:rPr>
          <w:rFonts w:cs="Andalus"/>
          <w:sz w:val="24"/>
          <w:szCs w:val="24"/>
        </w:rPr>
        <w:t xml:space="preserve"> Positioning yourself and others well. It is promoting staff, departments, and services. This includes telling </w:t>
      </w:r>
      <w:r w:rsidRPr="005E372D">
        <w:rPr>
          <w:rFonts w:cs="Andalus"/>
          <w:sz w:val="24"/>
          <w:szCs w:val="24"/>
        </w:rPr>
        <w:lastRenderedPageBreak/>
        <w:t>the patient your years of experience, certification, skillset, additional training, or how many times you have done a particular procedure.</w:t>
      </w:r>
    </w:p>
    <w:p w:rsidRPr="00256D6C" w:rsidR="00E82E50" w:rsidP="00E82E50" w:rsidRDefault="00E82E50" w14:paraId="4BD61199" w14:textId="77777777">
      <w:pPr>
        <w:rPr>
          <w:rFonts w:cs="Andalus"/>
          <w:b/>
          <w:sz w:val="24"/>
          <w:szCs w:val="24"/>
        </w:rPr>
      </w:pPr>
      <w:r w:rsidRPr="00256D6C">
        <w:rPr>
          <w:rFonts w:cs="Andalus"/>
          <w:b/>
          <w:sz w:val="24"/>
          <w:szCs w:val="24"/>
        </w:rPr>
        <w:t>MCA</w:t>
      </w:r>
      <w:r>
        <w:rPr>
          <w:rFonts w:cs="Andalus"/>
          <w:b/>
          <w:sz w:val="24"/>
          <w:szCs w:val="24"/>
        </w:rPr>
        <w:t xml:space="preserve"> </w:t>
      </w:r>
      <w:r>
        <w:rPr>
          <w:rFonts w:cs="Andalus"/>
          <w:sz w:val="24"/>
          <w:szCs w:val="24"/>
        </w:rPr>
        <w:t xml:space="preserve">- </w:t>
      </w:r>
      <w:r w:rsidRPr="00256D6C">
        <w:rPr>
          <w:rFonts w:cs="Andalus"/>
          <w:sz w:val="24"/>
          <w:szCs w:val="24"/>
        </w:rPr>
        <w:t>Fetal Mi</w:t>
      </w:r>
      <w:r>
        <w:rPr>
          <w:rFonts w:cs="Andalus"/>
          <w:sz w:val="24"/>
          <w:szCs w:val="24"/>
        </w:rPr>
        <w:t>ddle Cerebral Arterial Doppler A</w:t>
      </w:r>
      <w:r w:rsidRPr="00256D6C">
        <w:rPr>
          <w:rFonts w:cs="Andalus"/>
          <w:sz w:val="24"/>
          <w:szCs w:val="24"/>
        </w:rPr>
        <w:t>ssessment</w:t>
      </w:r>
      <w:r>
        <w:rPr>
          <w:rFonts w:cs="Andalus"/>
          <w:sz w:val="24"/>
          <w:szCs w:val="24"/>
        </w:rPr>
        <w:t xml:space="preserve">: </w:t>
      </w:r>
      <w:r>
        <w:rPr>
          <w:lang w:val="en"/>
        </w:rPr>
        <w:t>A</w:t>
      </w:r>
      <w:r w:rsidRPr="00256D6C">
        <w:rPr>
          <w:lang w:val="en"/>
        </w:rPr>
        <w:t>n important part of assessing</w:t>
      </w:r>
      <w:hyperlink w:history="1" r:id="rId247">
        <w:r w:rsidRPr="00256D6C">
          <w:rPr>
            <w:lang w:val="en"/>
          </w:rPr>
          <w:t xml:space="preserve"> fetal cardiovascular distress</w:t>
        </w:r>
      </w:hyperlink>
      <w:r w:rsidRPr="00256D6C">
        <w:rPr>
          <w:lang w:val="en"/>
        </w:rPr>
        <w:t xml:space="preserve">, </w:t>
      </w:r>
      <w:hyperlink w:history="1" r:id="rId248">
        <w:r w:rsidRPr="00256D6C">
          <w:rPr>
            <w:lang w:val="en"/>
          </w:rPr>
          <w:t>fetal anemia</w:t>
        </w:r>
      </w:hyperlink>
      <w:r w:rsidRPr="00256D6C">
        <w:rPr>
          <w:lang w:val="en"/>
        </w:rPr>
        <w:t xml:space="preserve"> and/or </w:t>
      </w:r>
      <w:hyperlink w:history="1" r:id="rId249">
        <w:r w:rsidRPr="00256D6C">
          <w:rPr>
            <w:lang w:val="en"/>
          </w:rPr>
          <w:t>fetal hypoxia</w:t>
        </w:r>
      </w:hyperlink>
      <w:r w:rsidRPr="00256D6C">
        <w:rPr>
          <w:lang w:val="en"/>
        </w:rPr>
        <w:t xml:space="preserve"> during an ultrasound.</w:t>
      </w:r>
    </w:p>
    <w:p w:rsidR="00E82E50" w:rsidP="00E82E50" w:rsidRDefault="00E82E50" w14:paraId="4BD6119A" w14:textId="77777777">
      <w:pPr>
        <w:rPr>
          <w:rFonts w:cs="Andalus"/>
          <w:sz w:val="24"/>
          <w:szCs w:val="24"/>
        </w:rPr>
      </w:pPr>
      <w:r w:rsidRPr="005E372D">
        <w:rPr>
          <w:rFonts w:cs="Andalus"/>
          <w:b/>
          <w:sz w:val="24"/>
          <w:szCs w:val="24"/>
        </w:rPr>
        <w:t>MC</w:t>
      </w:r>
      <w:r>
        <w:rPr>
          <w:rFonts w:cs="Andalus"/>
          <w:b/>
          <w:sz w:val="24"/>
          <w:szCs w:val="24"/>
        </w:rPr>
        <w:t xml:space="preserve"> </w:t>
      </w:r>
      <w:r>
        <w:rPr>
          <w:rFonts w:cs="Andalus"/>
          <w:sz w:val="24"/>
          <w:szCs w:val="24"/>
        </w:rPr>
        <w:t>-</w:t>
      </w:r>
      <w:r w:rsidRPr="005E372D">
        <w:rPr>
          <w:rFonts w:cs="Andalus"/>
          <w:sz w:val="24"/>
          <w:szCs w:val="24"/>
        </w:rPr>
        <w:t xml:space="preserve"> Management Committee: An elected board of WHA members who are ultimately responsible for directing the overall activity of the organization. They determine the strategic direction of the company, discuss and regularly monitor/follow up with approved goals set by WHA committees to ensure they are being met and continue to align with the direction of the organization.</w:t>
      </w:r>
    </w:p>
    <w:p w:rsidRPr="00227551" w:rsidR="00E82E50" w:rsidP="00E82E50" w:rsidRDefault="00E82E50" w14:paraId="4BD6119B" w14:textId="77777777">
      <w:pPr>
        <w:rPr>
          <w:rFonts w:cs="Andalus"/>
          <w:b/>
          <w:sz w:val="24"/>
          <w:szCs w:val="24"/>
        </w:rPr>
      </w:pPr>
      <w:r w:rsidRPr="0016132C">
        <w:rPr>
          <w:rFonts w:cs="Andalus"/>
          <w:b/>
          <w:sz w:val="24"/>
          <w:szCs w:val="24"/>
        </w:rPr>
        <w:t>mcg</w:t>
      </w:r>
      <w:r>
        <w:rPr>
          <w:rFonts w:cs="Andalus"/>
          <w:b/>
          <w:sz w:val="24"/>
          <w:szCs w:val="24"/>
        </w:rPr>
        <w:t xml:space="preserve"> </w:t>
      </w:r>
      <w:r w:rsidRPr="0016132C">
        <w:rPr>
          <w:rFonts w:cs="Andalus"/>
          <w:sz w:val="24"/>
          <w:szCs w:val="24"/>
        </w:rPr>
        <w:t>- microgram</w:t>
      </w:r>
    </w:p>
    <w:p w:rsidRPr="00E1239F" w:rsidR="00E82E50" w:rsidP="00E82E50" w:rsidRDefault="00E82E50" w14:paraId="4BD6119C" w14:textId="77777777">
      <w:pPr>
        <w:spacing w:after="0" w:line="240" w:lineRule="auto"/>
        <w:rPr>
          <w:rFonts w:cs="Andalus"/>
          <w:b/>
          <w:sz w:val="24"/>
          <w:szCs w:val="24"/>
        </w:rPr>
      </w:pPr>
      <w:r w:rsidRPr="00E1239F">
        <w:rPr>
          <w:rFonts w:cs="Andalus"/>
          <w:b/>
          <w:sz w:val="24"/>
          <w:szCs w:val="24"/>
        </w:rPr>
        <w:t xml:space="preserve">MD- </w:t>
      </w:r>
      <w:r w:rsidRPr="00E1239F">
        <w:rPr>
          <w:rFonts w:cs="Andalus"/>
          <w:sz w:val="24"/>
          <w:szCs w:val="24"/>
        </w:rPr>
        <w:t>Medical Doctor</w:t>
      </w:r>
    </w:p>
    <w:p w:rsidR="00E82E50" w:rsidP="00E82E50" w:rsidRDefault="00E82E50" w14:paraId="4BD6119D" w14:textId="77777777">
      <w:pPr>
        <w:spacing w:after="0" w:line="240" w:lineRule="auto"/>
        <w:rPr>
          <w:rFonts w:cs="Andalus"/>
          <w:b/>
          <w:sz w:val="24"/>
        </w:rPr>
      </w:pPr>
    </w:p>
    <w:p w:rsidRPr="00E1239F" w:rsidR="00E82E50" w:rsidP="00E82E50" w:rsidRDefault="00E82E50" w14:paraId="4BD6119E" w14:textId="77777777">
      <w:pPr>
        <w:spacing w:after="0" w:line="240" w:lineRule="auto"/>
        <w:rPr>
          <w:rFonts w:cs="Andalus"/>
          <w:b/>
          <w:sz w:val="24"/>
          <w:szCs w:val="24"/>
        </w:rPr>
      </w:pPr>
      <w:r w:rsidRPr="00E1239F">
        <w:rPr>
          <w:rFonts w:cs="Andalus"/>
          <w:b/>
          <w:sz w:val="24"/>
          <w:szCs w:val="24"/>
        </w:rPr>
        <w:t xml:space="preserve">MFM </w:t>
      </w:r>
      <w:r w:rsidRPr="00E1239F">
        <w:rPr>
          <w:rFonts w:cs="Andalus"/>
          <w:sz w:val="24"/>
          <w:szCs w:val="24"/>
        </w:rPr>
        <w:t>- Maternal Fetal Medicine</w:t>
      </w:r>
      <w:r>
        <w:rPr>
          <w:rFonts w:cs="Andalus"/>
          <w:sz w:val="24"/>
          <w:szCs w:val="24"/>
        </w:rPr>
        <w:t xml:space="preserve"> Specialist</w:t>
      </w:r>
      <w:r w:rsidRPr="00E1239F">
        <w:rPr>
          <w:rFonts w:cs="Andalus"/>
          <w:sz w:val="24"/>
          <w:szCs w:val="24"/>
        </w:rPr>
        <w:t>:</w:t>
      </w:r>
      <w:r w:rsidRPr="00E1239F">
        <w:rPr>
          <w:rFonts w:cs="Andalus"/>
          <w:b/>
          <w:sz w:val="24"/>
          <w:szCs w:val="24"/>
        </w:rPr>
        <w:t xml:space="preserve"> </w:t>
      </w:r>
      <w:r>
        <w:rPr>
          <w:rFonts w:cs="Andalus"/>
          <w:sz w:val="24"/>
          <w:szCs w:val="24"/>
        </w:rPr>
        <w:t>A</w:t>
      </w:r>
      <w:r w:rsidRPr="00E1239F">
        <w:rPr>
          <w:rFonts w:cs="Andalus"/>
          <w:sz w:val="24"/>
          <w:szCs w:val="24"/>
        </w:rPr>
        <w:t>lso known as a Perinatologist, is an Obstetrician/Gynecologist who has extensive additional education and clinical training in the care of obstetrical, medical, genetic and surgical complications of pregnancy and their effects on both the mother and fetus.</w:t>
      </w:r>
    </w:p>
    <w:p w:rsidR="00E82E50" w:rsidP="00E82E50" w:rsidRDefault="00E82E50" w14:paraId="4BD6119F" w14:textId="77777777">
      <w:pPr>
        <w:rPr>
          <w:rFonts w:cs="Andalus"/>
          <w:b/>
          <w:sz w:val="24"/>
        </w:rPr>
      </w:pPr>
    </w:p>
    <w:p w:rsidR="00E82E50" w:rsidP="00E82E50" w:rsidRDefault="00E82E50" w14:paraId="4BD611A0" w14:textId="77777777">
      <w:pPr>
        <w:rPr>
          <w:rFonts w:cs="Andalus"/>
          <w:sz w:val="24"/>
        </w:rPr>
      </w:pPr>
      <w:r w:rsidRPr="00270B23">
        <w:rPr>
          <w:rFonts w:cs="Andalus"/>
          <w:b/>
          <w:sz w:val="24"/>
        </w:rPr>
        <w:t>MHH</w:t>
      </w:r>
      <w:r>
        <w:rPr>
          <w:rFonts w:cs="Andalus"/>
          <w:b/>
          <w:sz w:val="24"/>
        </w:rPr>
        <w:t xml:space="preserve"> </w:t>
      </w:r>
      <w:r>
        <w:rPr>
          <w:rFonts w:cs="Andalus"/>
          <w:sz w:val="24"/>
        </w:rPr>
        <w:t>-</w:t>
      </w:r>
      <w:r w:rsidRPr="00270B23">
        <w:rPr>
          <w:rFonts w:cs="Andalus"/>
          <w:sz w:val="24"/>
        </w:rPr>
        <w:t xml:space="preserve"> Maternal Health Home: From the period just before, during and following a woman’s pregnancy, we are her “home base” for overall health and wellness. This includes assuring that she gets high-</w:t>
      </w:r>
      <w:r w:rsidRPr="00270B23">
        <w:rPr>
          <w:rFonts w:cs="Andalus"/>
          <w:sz w:val="24"/>
        </w:rPr>
        <w:tab/>
      </w:r>
      <w:r w:rsidRPr="00270B23">
        <w:rPr>
          <w:rFonts w:cs="Andalus"/>
          <w:sz w:val="24"/>
        </w:rPr>
        <w:t xml:space="preserve">quality maternity care tailored to her health, family and social situation, and that other needs are addressed, too- like making sure she has a transportation to and from appointments, addition assistance, if necessary and appropriate dental care. This requires coordinating with other healthcare and social services providers in the community </w:t>
      </w:r>
      <w:r w:rsidRPr="00270B23">
        <w:rPr>
          <w:rFonts w:cs="Andalus"/>
          <w:sz w:val="24"/>
        </w:rPr>
        <w:lastRenderedPageBreak/>
        <w:t>while a woman is under our care, and better coordinating the transition back and forth to primary and pediatric care.</w:t>
      </w:r>
    </w:p>
    <w:p w:rsidRPr="00D4257D" w:rsidR="00E82E50" w:rsidP="00E82E50" w:rsidRDefault="00E82E50" w14:paraId="4BD611A1" w14:textId="77777777">
      <w:pPr>
        <w:rPr>
          <w:rFonts w:cs="Andalus"/>
          <w:b/>
          <w:sz w:val="24"/>
        </w:rPr>
      </w:pPr>
      <w:r w:rsidRPr="00FC07BC">
        <w:rPr>
          <w:rFonts w:cs="Andalus"/>
          <w:b/>
          <w:sz w:val="24"/>
        </w:rPr>
        <w:t>mg</w:t>
      </w:r>
      <w:r>
        <w:rPr>
          <w:rFonts w:cs="Andalus"/>
          <w:b/>
          <w:sz w:val="24"/>
        </w:rPr>
        <w:t xml:space="preserve"> </w:t>
      </w:r>
      <w:r w:rsidRPr="0016132C">
        <w:rPr>
          <w:rFonts w:cs="Andalus"/>
          <w:sz w:val="24"/>
        </w:rPr>
        <w:t>- milligram</w:t>
      </w:r>
    </w:p>
    <w:p w:rsidRPr="00E1239F" w:rsidR="00E82E50" w:rsidP="00E82E50" w:rsidRDefault="00E82E50" w14:paraId="4BD611A2" w14:textId="77777777">
      <w:pPr>
        <w:spacing w:after="0" w:line="240" w:lineRule="auto"/>
        <w:rPr>
          <w:rFonts w:cs="Andalus"/>
          <w:b/>
          <w:sz w:val="24"/>
        </w:rPr>
      </w:pPr>
      <w:r w:rsidRPr="00FC07BC">
        <w:rPr>
          <w:rFonts w:cs="Andalus"/>
          <w:b/>
          <w:sz w:val="24"/>
        </w:rPr>
        <w:t>ml</w:t>
      </w:r>
      <w:r>
        <w:rPr>
          <w:rFonts w:cs="Andalus"/>
          <w:b/>
          <w:sz w:val="24"/>
        </w:rPr>
        <w:t xml:space="preserve"> </w:t>
      </w:r>
      <w:r w:rsidRPr="0016132C">
        <w:rPr>
          <w:rFonts w:cs="Andalus"/>
          <w:sz w:val="24"/>
        </w:rPr>
        <w:t>- milliliter</w:t>
      </w:r>
    </w:p>
    <w:p w:rsidRPr="00E1239F" w:rsidR="00E82E50" w:rsidP="00E82E50" w:rsidRDefault="00E82E50" w14:paraId="4BD611A3" w14:textId="77777777">
      <w:pPr>
        <w:spacing w:after="0" w:line="240" w:lineRule="auto"/>
        <w:rPr>
          <w:rFonts w:cs="Andalus"/>
          <w:sz w:val="24"/>
        </w:rPr>
      </w:pPr>
    </w:p>
    <w:p w:rsidR="00E82E50" w:rsidP="00E82E50" w:rsidRDefault="00E82E50" w14:paraId="4BD611A4" w14:textId="77777777">
      <w:pPr>
        <w:spacing w:after="0" w:line="240" w:lineRule="auto"/>
        <w:rPr>
          <w:rFonts w:cs="Andalus"/>
          <w:sz w:val="24"/>
        </w:rPr>
      </w:pPr>
      <w:r w:rsidRPr="00E1239F">
        <w:rPr>
          <w:rFonts w:cs="Andalus"/>
          <w:b/>
          <w:sz w:val="24"/>
        </w:rPr>
        <w:t xml:space="preserve">MMR </w:t>
      </w:r>
      <w:r w:rsidRPr="00E1239F">
        <w:rPr>
          <w:rFonts w:cs="Andalus"/>
          <w:sz w:val="24"/>
        </w:rPr>
        <w:t>- Measles Mumps and Rubella: In reference to a childhood vaccination.</w:t>
      </w:r>
    </w:p>
    <w:p w:rsidR="00E82E50" w:rsidP="00E82E50" w:rsidRDefault="00E82E50" w14:paraId="4BD611A5" w14:textId="77777777">
      <w:pPr>
        <w:spacing w:after="0" w:line="240" w:lineRule="auto"/>
        <w:rPr>
          <w:rFonts w:cs="Andalus"/>
          <w:sz w:val="24"/>
        </w:rPr>
      </w:pPr>
    </w:p>
    <w:p w:rsidR="00E82E50" w:rsidP="00E82E50" w:rsidRDefault="00E82E50" w14:paraId="4BD611A6" w14:textId="77777777">
      <w:pPr>
        <w:spacing w:after="0" w:line="240" w:lineRule="auto"/>
        <w:rPr>
          <w:rFonts w:cs="Andalus"/>
          <w:b/>
          <w:sz w:val="24"/>
        </w:rPr>
      </w:pPr>
      <w:r w:rsidRPr="00616B6C">
        <w:rPr>
          <w:rFonts w:cs="Andalus"/>
          <w:b/>
          <w:sz w:val="24"/>
        </w:rPr>
        <w:t>Mo/Di Twins</w:t>
      </w:r>
      <w:r>
        <w:rPr>
          <w:rFonts w:cs="Andalus"/>
          <w:b/>
          <w:sz w:val="24"/>
        </w:rPr>
        <w:t xml:space="preserve"> - </w:t>
      </w:r>
      <w:r w:rsidRPr="000C0892">
        <w:rPr>
          <w:rFonts w:cs="Andalus"/>
          <w:sz w:val="24"/>
        </w:rPr>
        <w:t xml:space="preserve">Monochorionic </w:t>
      </w:r>
      <w:r>
        <w:rPr>
          <w:rFonts w:cs="Andalus"/>
          <w:sz w:val="24"/>
        </w:rPr>
        <w:t>-</w:t>
      </w:r>
      <w:r w:rsidRPr="000C0892">
        <w:rPr>
          <w:rFonts w:cs="Andalus"/>
          <w:sz w:val="24"/>
        </w:rPr>
        <w:t xml:space="preserve"> Diamniotic Twins</w:t>
      </w:r>
      <w:r>
        <w:rPr>
          <w:rFonts w:cs="Andalus"/>
          <w:sz w:val="24"/>
        </w:rPr>
        <w:t>: Twins that share the same placenta and generally have two amniotic sacs. Almost all Mo/Di twins will be monozygotic (identical). Because there is only one placenta, there is an increased risk for twin-to-twin transfusion to occur.</w:t>
      </w:r>
    </w:p>
    <w:p w:rsidR="00E82E50" w:rsidP="00E82E50" w:rsidRDefault="00E82E50" w14:paraId="4BD611A7" w14:textId="77777777">
      <w:pPr>
        <w:spacing w:after="0" w:line="240" w:lineRule="auto"/>
        <w:rPr>
          <w:rFonts w:cs="Andalus"/>
          <w:b/>
          <w:sz w:val="24"/>
        </w:rPr>
      </w:pPr>
    </w:p>
    <w:p w:rsidRPr="00E1239F" w:rsidR="00E82E50" w:rsidP="00E82E50" w:rsidRDefault="00E82E50" w14:paraId="4BD611A8" w14:textId="77777777">
      <w:pPr>
        <w:spacing w:after="0" w:line="240" w:lineRule="auto"/>
        <w:rPr>
          <w:rFonts w:cs="Andalus"/>
          <w:b/>
          <w:sz w:val="24"/>
        </w:rPr>
      </w:pPr>
      <w:r w:rsidRPr="00616B6C">
        <w:rPr>
          <w:rFonts w:cs="Andalus"/>
          <w:b/>
          <w:sz w:val="24"/>
        </w:rPr>
        <w:t>Mo/Mo Twins</w:t>
      </w:r>
      <w:r>
        <w:rPr>
          <w:rFonts w:cs="Andalus"/>
          <w:b/>
          <w:sz w:val="24"/>
        </w:rPr>
        <w:t xml:space="preserve"> </w:t>
      </w:r>
      <w:r w:rsidRPr="000C0892">
        <w:rPr>
          <w:rFonts w:cs="Andalus"/>
          <w:sz w:val="24"/>
        </w:rPr>
        <w:t>- Monochorionic-Monamniotic Twins:</w:t>
      </w:r>
      <w:r>
        <w:rPr>
          <w:rFonts w:cs="Andalus"/>
          <w:sz w:val="24"/>
        </w:rPr>
        <w:t xml:space="preserve"> Monozygotic (identical) twins that share the same amniotic sac and placenta. This is a rare form of twins and are at an increased risk for twin-to-twin transfusion.</w:t>
      </w:r>
    </w:p>
    <w:p w:rsidR="00E82E50" w:rsidP="00E82E50" w:rsidRDefault="00E82E50" w14:paraId="4BD611A9" w14:textId="77777777">
      <w:pPr>
        <w:rPr>
          <w:rFonts w:cs="Andalus"/>
          <w:sz w:val="24"/>
        </w:rPr>
      </w:pPr>
    </w:p>
    <w:p w:rsidR="00E82E50" w:rsidP="00E82E50" w:rsidRDefault="00E82E50" w14:paraId="4BD611AA" w14:textId="77777777">
      <w:pPr>
        <w:rPr>
          <w:rFonts w:cs="Andalus"/>
          <w:sz w:val="24"/>
          <w:szCs w:val="24"/>
        </w:rPr>
      </w:pPr>
      <w:r w:rsidRPr="005E372D">
        <w:rPr>
          <w:rFonts w:cs="Andalus"/>
          <w:b/>
          <w:sz w:val="24"/>
          <w:szCs w:val="24"/>
        </w:rPr>
        <w:t>MP</w:t>
      </w:r>
      <w:r>
        <w:rPr>
          <w:rFonts w:cs="Andalus"/>
          <w:b/>
          <w:sz w:val="24"/>
          <w:szCs w:val="24"/>
        </w:rPr>
        <w:t xml:space="preserve"> </w:t>
      </w:r>
      <w:r>
        <w:rPr>
          <w:rFonts w:cs="Andalus"/>
          <w:sz w:val="24"/>
          <w:szCs w:val="24"/>
        </w:rPr>
        <w:t>-</w:t>
      </w:r>
      <w:r w:rsidRPr="005E372D">
        <w:rPr>
          <w:rFonts w:cs="Andalus"/>
          <w:sz w:val="24"/>
          <w:szCs w:val="24"/>
        </w:rPr>
        <w:t xml:space="preserve"> Managing Partner: Provides overall direction, representation and leadership for site in accordance with WHA vision, mission, mandates and competitive strategy. Works to ensure a healthy, productive office culture. Partners with the Practice Manager to ensure effective clinic operations. Position is held by a clinician.</w:t>
      </w:r>
    </w:p>
    <w:p w:rsidR="00E82E50" w:rsidP="00E82E50" w:rsidRDefault="00E82E50" w14:paraId="4BD611AB" w14:textId="77777777">
      <w:pPr>
        <w:spacing w:after="0" w:line="240" w:lineRule="auto"/>
        <w:rPr>
          <w:rFonts w:cs="Andalus"/>
          <w:sz w:val="24"/>
          <w:szCs w:val="24"/>
        </w:rPr>
      </w:pPr>
      <w:r w:rsidRPr="00E1239F">
        <w:rPr>
          <w:rFonts w:cs="Andalus"/>
          <w:b/>
          <w:sz w:val="24"/>
          <w:szCs w:val="24"/>
        </w:rPr>
        <w:t xml:space="preserve">MRI </w:t>
      </w:r>
      <w:r w:rsidRPr="00E1239F">
        <w:rPr>
          <w:rFonts w:cs="Andalus"/>
          <w:sz w:val="24"/>
          <w:szCs w:val="24"/>
        </w:rPr>
        <w:t>-</w:t>
      </w:r>
      <w:r w:rsidRPr="00E1239F">
        <w:rPr>
          <w:rFonts w:cs="Andalus"/>
          <w:b/>
          <w:sz w:val="24"/>
          <w:szCs w:val="24"/>
        </w:rPr>
        <w:t xml:space="preserve"> </w:t>
      </w:r>
      <w:r w:rsidRPr="00E1239F">
        <w:rPr>
          <w:rFonts w:cs="Andalus"/>
          <w:sz w:val="24"/>
          <w:szCs w:val="24"/>
        </w:rPr>
        <w:t>A magnetic resonance imaging (MRI) scan is an imaging test that uses powerful magnets and radio waves to create pictures of the body. It does not use radiation (x-rays).</w:t>
      </w:r>
    </w:p>
    <w:p w:rsidR="00E82E50" w:rsidP="00E82E50" w:rsidRDefault="00E82E50" w14:paraId="4BD611AC" w14:textId="77777777">
      <w:pPr>
        <w:spacing w:after="0" w:line="240" w:lineRule="auto"/>
        <w:rPr>
          <w:rFonts w:cs="Andalus"/>
          <w:sz w:val="24"/>
          <w:szCs w:val="24"/>
        </w:rPr>
      </w:pPr>
    </w:p>
    <w:p w:rsidRPr="009A3447" w:rsidR="00E82E50" w:rsidP="00E82E50" w:rsidRDefault="00E82E50" w14:paraId="4BD611AD" w14:textId="77777777">
      <w:pPr>
        <w:spacing w:after="0" w:line="240" w:lineRule="auto"/>
        <w:rPr>
          <w:rFonts w:cs="Andalus"/>
          <w:b/>
          <w:sz w:val="24"/>
          <w:szCs w:val="24"/>
        </w:rPr>
      </w:pPr>
      <w:r w:rsidRPr="009A3447">
        <w:rPr>
          <w:rFonts w:cs="Andalus"/>
          <w:b/>
          <w:sz w:val="24"/>
          <w:szCs w:val="24"/>
        </w:rPr>
        <w:t>MRSA</w:t>
      </w:r>
      <w:r>
        <w:rPr>
          <w:rFonts w:cs="Andalus"/>
          <w:b/>
          <w:sz w:val="24"/>
          <w:szCs w:val="24"/>
        </w:rPr>
        <w:t xml:space="preserve"> </w:t>
      </w:r>
      <w:r w:rsidRPr="009A3447">
        <w:rPr>
          <w:rFonts w:cs="Andalus"/>
          <w:sz w:val="24"/>
          <w:szCs w:val="24"/>
        </w:rPr>
        <w:t>-</w:t>
      </w:r>
      <w:r>
        <w:rPr>
          <w:rFonts w:cs="Andalus"/>
          <w:b/>
          <w:sz w:val="24"/>
          <w:szCs w:val="24"/>
        </w:rPr>
        <w:t xml:space="preserve"> </w:t>
      </w:r>
      <w:r w:rsidRPr="009A3447">
        <w:rPr>
          <w:bCs/>
          <w:sz w:val="24"/>
          <w:szCs w:val="24"/>
          <w:lang w:val="en"/>
        </w:rPr>
        <w:t xml:space="preserve">Methicillin-resistant </w:t>
      </w:r>
      <w:r w:rsidRPr="009A3447">
        <w:rPr>
          <w:bCs/>
          <w:iCs/>
          <w:sz w:val="24"/>
          <w:szCs w:val="24"/>
          <w:lang w:val="en"/>
        </w:rPr>
        <w:t>Staphylococcus Aureus</w:t>
      </w:r>
      <w:r>
        <w:rPr>
          <w:bCs/>
          <w:iCs/>
          <w:sz w:val="24"/>
          <w:szCs w:val="24"/>
          <w:lang w:val="en"/>
        </w:rPr>
        <w:t xml:space="preserve">: </w:t>
      </w:r>
      <w:r w:rsidRPr="009A3447">
        <w:rPr>
          <w:sz w:val="24"/>
          <w:szCs w:val="24"/>
          <w:lang w:val="en"/>
        </w:rPr>
        <w:t xml:space="preserve">A </w:t>
      </w:r>
      <w:hyperlink w:tooltip="Bacterium" w:history="1" r:id="rId250">
        <w:r w:rsidRPr="009A3447">
          <w:rPr>
            <w:sz w:val="24"/>
            <w:szCs w:val="24"/>
            <w:lang w:val="en"/>
          </w:rPr>
          <w:t>bacterium</w:t>
        </w:r>
      </w:hyperlink>
      <w:r w:rsidRPr="009A3447">
        <w:rPr>
          <w:sz w:val="24"/>
          <w:szCs w:val="24"/>
          <w:lang w:val="en"/>
        </w:rPr>
        <w:t xml:space="preserve"> responsible for several difficult-to-treat </w:t>
      </w:r>
      <w:hyperlink w:tooltip="Infection" w:history="1" r:id="rId251">
        <w:r w:rsidRPr="009A3447">
          <w:rPr>
            <w:sz w:val="24"/>
            <w:szCs w:val="24"/>
            <w:lang w:val="en"/>
          </w:rPr>
          <w:t>infections</w:t>
        </w:r>
      </w:hyperlink>
      <w:r w:rsidRPr="009A3447">
        <w:rPr>
          <w:sz w:val="24"/>
          <w:szCs w:val="24"/>
          <w:lang w:val="en"/>
        </w:rPr>
        <w:t xml:space="preserve"> in humans.</w:t>
      </w:r>
    </w:p>
    <w:p w:rsidR="00E82E50" w:rsidP="00E82E50" w:rsidRDefault="00E82E50" w14:paraId="4BD611AE" w14:textId="77777777">
      <w:pPr>
        <w:rPr>
          <w:rFonts w:cs="Andalus"/>
          <w:sz w:val="24"/>
          <w:szCs w:val="24"/>
        </w:rPr>
      </w:pPr>
    </w:p>
    <w:p w:rsidR="00E82E50" w:rsidP="00E82E50" w:rsidRDefault="00E82E50" w14:paraId="4BD611AF" w14:textId="77777777">
      <w:pPr>
        <w:rPr>
          <w:rFonts w:cs="Andalus"/>
          <w:b/>
          <w:sz w:val="24"/>
          <w:szCs w:val="24"/>
        </w:rPr>
      </w:pPr>
      <w:r w:rsidRPr="00A12258">
        <w:rPr>
          <w:rFonts w:cs="Andalus"/>
          <w:b/>
          <w:sz w:val="24"/>
          <w:szCs w:val="24"/>
        </w:rPr>
        <w:lastRenderedPageBreak/>
        <w:t>MSAFP</w:t>
      </w:r>
      <w:r>
        <w:rPr>
          <w:rFonts w:cs="Andalus"/>
          <w:sz w:val="24"/>
          <w:szCs w:val="24"/>
        </w:rPr>
        <w:t xml:space="preserve"> - </w:t>
      </w:r>
      <w:r w:rsidRPr="00A12258">
        <w:rPr>
          <w:rFonts w:cs="Andalus"/>
          <w:sz w:val="24"/>
          <w:szCs w:val="24"/>
        </w:rPr>
        <w:t>Maternal Serum alpha feto Protein:</w:t>
      </w:r>
      <w:r w:rsidRPr="00A12258">
        <w:rPr>
          <w:rFonts w:cs="Arial"/>
          <w:sz w:val="24"/>
          <w:szCs w:val="24"/>
          <w:lang w:val="en"/>
        </w:rPr>
        <w:t xml:space="preserve"> A </w:t>
      </w:r>
      <w:r w:rsidRPr="00A12258">
        <w:rPr>
          <w:rStyle w:val="hvr"/>
          <w:rFonts w:cs="Arial"/>
          <w:sz w:val="24"/>
          <w:szCs w:val="24"/>
          <w:lang w:val="en"/>
        </w:rPr>
        <w:t>test</w:t>
      </w:r>
      <w:r w:rsidRPr="00A12258">
        <w:rPr>
          <w:rFonts w:cs="Arial"/>
          <w:sz w:val="24"/>
          <w:szCs w:val="24"/>
          <w:lang w:val="en"/>
        </w:rPr>
        <w:t xml:space="preserve"> of a </w:t>
      </w:r>
      <w:r w:rsidRPr="00A12258">
        <w:rPr>
          <w:rStyle w:val="hvr"/>
          <w:rFonts w:cs="Arial"/>
          <w:sz w:val="24"/>
          <w:szCs w:val="24"/>
          <w:lang w:val="en"/>
        </w:rPr>
        <w:t>pregnant</w:t>
      </w:r>
      <w:r w:rsidRPr="00A12258">
        <w:rPr>
          <w:rFonts w:cs="Arial"/>
          <w:sz w:val="24"/>
          <w:szCs w:val="24"/>
          <w:lang w:val="en"/>
        </w:rPr>
        <w:t xml:space="preserve"> </w:t>
      </w:r>
      <w:r w:rsidRPr="00A12258">
        <w:rPr>
          <w:rStyle w:val="hvr"/>
          <w:rFonts w:cs="Arial"/>
          <w:sz w:val="24"/>
          <w:szCs w:val="24"/>
          <w:lang w:val="en"/>
        </w:rPr>
        <w:t>woman's</w:t>
      </w:r>
      <w:r w:rsidRPr="00A12258">
        <w:rPr>
          <w:rFonts w:cs="Arial"/>
          <w:sz w:val="24"/>
          <w:szCs w:val="24"/>
          <w:lang w:val="en"/>
        </w:rPr>
        <w:t xml:space="preserve"> </w:t>
      </w:r>
      <w:r w:rsidRPr="00A12258">
        <w:rPr>
          <w:rStyle w:val="hvr"/>
          <w:rFonts w:cs="Arial"/>
          <w:sz w:val="24"/>
          <w:szCs w:val="24"/>
          <w:lang w:val="en"/>
        </w:rPr>
        <w:t>blood</w:t>
      </w:r>
      <w:r w:rsidRPr="00A12258">
        <w:rPr>
          <w:rFonts w:cs="Arial"/>
          <w:sz w:val="24"/>
          <w:szCs w:val="24"/>
          <w:lang w:val="en"/>
        </w:rPr>
        <w:t xml:space="preserve"> </w:t>
      </w:r>
      <w:r w:rsidRPr="00A12258">
        <w:rPr>
          <w:rStyle w:val="hvr"/>
          <w:rFonts w:cs="Arial"/>
          <w:sz w:val="24"/>
          <w:szCs w:val="24"/>
          <w:lang w:val="en"/>
        </w:rPr>
        <w:t>designed</w:t>
      </w:r>
      <w:r w:rsidRPr="00A12258">
        <w:rPr>
          <w:rFonts w:cs="Arial"/>
          <w:sz w:val="24"/>
          <w:szCs w:val="24"/>
          <w:lang w:val="en"/>
        </w:rPr>
        <w:t xml:space="preserve"> to </w:t>
      </w:r>
      <w:r w:rsidRPr="00A12258">
        <w:rPr>
          <w:rStyle w:val="hvr"/>
          <w:rFonts w:cs="Arial"/>
          <w:sz w:val="24"/>
          <w:szCs w:val="24"/>
          <w:lang w:val="en"/>
        </w:rPr>
        <w:t>indicate</w:t>
      </w:r>
      <w:r w:rsidRPr="00A12258">
        <w:rPr>
          <w:rFonts w:cs="Arial"/>
          <w:sz w:val="24"/>
          <w:szCs w:val="24"/>
          <w:lang w:val="en"/>
        </w:rPr>
        <w:t xml:space="preserve"> an </w:t>
      </w:r>
      <w:r w:rsidRPr="00A12258">
        <w:rPr>
          <w:rStyle w:val="hvr"/>
          <w:rFonts w:cs="Arial"/>
          <w:sz w:val="24"/>
          <w:szCs w:val="24"/>
          <w:lang w:val="en"/>
        </w:rPr>
        <w:t>increased</w:t>
      </w:r>
      <w:r w:rsidRPr="00A12258">
        <w:rPr>
          <w:rFonts w:cs="Arial"/>
          <w:sz w:val="24"/>
          <w:szCs w:val="24"/>
          <w:lang w:val="en"/>
        </w:rPr>
        <w:t xml:space="preserve"> </w:t>
      </w:r>
      <w:r w:rsidRPr="00A12258">
        <w:rPr>
          <w:rStyle w:val="hvr"/>
          <w:rFonts w:cs="Arial"/>
          <w:sz w:val="24"/>
          <w:szCs w:val="24"/>
          <w:lang w:val="en"/>
        </w:rPr>
        <w:t>risk</w:t>
      </w:r>
      <w:r w:rsidRPr="00A12258">
        <w:rPr>
          <w:rFonts w:cs="Arial"/>
          <w:sz w:val="24"/>
          <w:szCs w:val="24"/>
          <w:lang w:val="en"/>
        </w:rPr>
        <w:t xml:space="preserve"> </w:t>
      </w:r>
      <w:r w:rsidRPr="00A12258">
        <w:rPr>
          <w:rStyle w:val="hvr"/>
          <w:rFonts w:cs="Arial"/>
          <w:sz w:val="24"/>
          <w:szCs w:val="24"/>
          <w:lang w:val="en"/>
        </w:rPr>
        <w:t>for</w:t>
      </w:r>
      <w:r w:rsidRPr="00A12258">
        <w:rPr>
          <w:rFonts w:cs="Arial"/>
          <w:sz w:val="24"/>
          <w:szCs w:val="24"/>
          <w:lang w:val="en"/>
        </w:rPr>
        <w:t xml:space="preserve"> </w:t>
      </w:r>
      <w:r w:rsidRPr="00A12258">
        <w:rPr>
          <w:rStyle w:val="hvr"/>
          <w:rFonts w:cs="Arial"/>
          <w:sz w:val="24"/>
          <w:szCs w:val="24"/>
          <w:lang w:val="en"/>
        </w:rPr>
        <w:t>fetal</w:t>
      </w:r>
      <w:r w:rsidRPr="00A12258">
        <w:rPr>
          <w:rFonts w:cs="Arial"/>
          <w:sz w:val="24"/>
          <w:szCs w:val="24"/>
          <w:lang w:val="en"/>
        </w:rPr>
        <w:t xml:space="preserve"> </w:t>
      </w:r>
      <w:r w:rsidRPr="00A12258">
        <w:rPr>
          <w:rStyle w:val="hvr"/>
          <w:rFonts w:cs="Arial"/>
          <w:sz w:val="24"/>
          <w:szCs w:val="24"/>
          <w:lang w:val="en"/>
        </w:rPr>
        <w:t>open</w:t>
      </w:r>
      <w:r w:rsidRPr="00A12258">
        <w:rPr>
          <w:rFonts w:cs="Arial"/>
          <w:sz w:val="24"/>
          <w:szCs w:val="24"/>
          <w:lang w:val="en"/>
        </w:rPr>
        <w:t xml:space="preserve"> </w:t>
      </w:r>
      <w:r w:rsidRPr="00A12258">
        <w:rPr>
          <w:rStyle w:val="hvr"/>
          <w:rFonts w:cs="Arial"/>
          <w:sz w:val="24"/>
          <w:szCs w:val="24"/>
          <w:lang w:val="en"/>
        </w:rPr>
        <w:t>neural</w:t>
      </w:r>
      <w:r w:rsidRPr="00A12258">
        <w:rPr>
          <w:rFonts w:cs="Arial"/>
          <w:sz w:val="24"/>
          <w:szCs w:val="24"/>
          <w:lang w:val="en"/>
        </w:rPr>
        <w:t xml:space="preserve"> </w:t>
      </w:r>
      <w:r w:rsidRPr="00A12258">
        <w:rPr>
          <w:rStyle w:val="hvr"/>
          <w:rFonts w:cs="Arial"/>
          <w:sz w:val="24"/>
          <w:szCs w:val="24"/>
          <w:lang w:val="en"/>
        </w:rPr>
        <w:t>tube</w:t>
      </w:r>
      <w:r w:rsidRPr="00A12258">
        <w:rPr>
          <w:rFonts w:cs="Arial"/>
          <w:sz w:val="24"/>
          <w:szCs w:val="24"/>
          <w:lang w:val="en"/>
        </w:rPr>
        <w:t xml:space="preserve"> </w:t>
      </w:r>
      <w:r w:rsidRPr="00A12258">
        <w:rPr>
          <w:rStyle w:val="hvr"/>
          <w:rFonts w:cs="Arial"/>
          <w:sz w:val="24"/>
          <w:szCs w:val="24"/>
          <w:lang w:val="en"/>
        </w:rPr>
        <w:t>defects,</w:t>
      </w:r>
      <w:r w:rsidRPr="00A12258">
        <w:rPr>
          <w:rFonts w:cs="Arial"/>
          <w:sz w:val="24"/>
          <w:szCs w:val="24"/>
          <w:lang w:val="en"/>
        </w:rPr>
        <w:t xml:space="preserve"> </w:t>
      </w:r>
      <w:r w:rsidRPr="00A12258">
        <w:rPr>
          <w:rStyle w:val="hvr"/>
          <w:rFonts w:cs="Arial"/>
          <w:sz w:val="24"/>
          <w:szCs w:val="24"/>
          <w:lang w:val="en"/>
        </w:rPr>
        <w:t>such</w:t>
      </w:r>
      <w:r w:rsidRPr="00A12258">
        <w:rPr>
          <w:rFonts w:cs="Arial"/>
          <w:sz w:val="24"/>
          <w:szCs w:val="24"/>
          <w:lang w:val="en"/>
        </w:rPr>
        <w:t xml:space="preserve"> as </w:t>
      </w:r>
      <w:r w:rsidRPr="00A12258">
        <w:rPr>
          <w:rStyle w:val="hvr"/>
          <w:rFonts w:cs="Arial"/>
          <w:sz w:val="24"/>
          <w:szCs w:val="24"/>
          <w:lang w:val="en"/>
        </w:rPr>
        <w:t>spina</w:t>
      </w:r>
      <w:r w:rsidRPr="00A12258">
        <w:rPr>
          <w:rFonts w:cs="Arial"/>
          <w:sz w:val="24"/>
          <w:szCs w:val="24"/>
          <w:lang w:val="en"/>
        </w:rPr>
        <w:t xml:space="preserve"> </w:t>
      </w:r>
      <w:r w:rsidRPr="00A12258">
        <w:rPr>
          <w:rStyle w:val="hvr"/>
          <w:rFonts w:cs="Arial"/>
          <w:sz w:val="24"/>
          <w:szCs w:val="24"/>
          <w:lang w:val="en"/>
        </w:rPr>
        <w:t>bifida.</w:t>
      </w:r>
      <w:r w:rsidRPr="00A12258">
        <w:rPr>
          <w:rFonts w:cs="Arial"/>
          <w:sz w:val="24"/>
          <w:szCs w:val="24"/>
          <w:lang w:val="en"/>
        </w:rPr>
        <w:t xml:space="preserve"> It </w:t>
      </w:r>
      <w:r w:rsidRPr="00A12258">
        <w:rPr>
          <w:rStyle w:val="hvr"/>
          <w:rFonts w:cs="Arial"/>
          <w:sz w:val="24"/>
          <w:szCs w:val="24"/>
          <w:lang w:val="en"/>
        </w:rPr>
        <w:t>may</w:t>
      </w:r>
      <w:r w:rsidRPr="00A12258">
        <w:rPr>
          <w:rFonts w:cs="Arial"/>
          <w:sz w:val="24"/>
          <w:szCs w:val="24"/>
          <w:lang w:val="en"/>
        </w:rPr>
        <w:t xml:space="preserve"> </w:t>
      </w:r>
      <w:r w:rsidRPr="00A12258">
        <w:rPr>
          <w:rStyle w:val="hvr"/>
          <w:rFonts w:cs="Arial"/>
          <w:sz w:val="24"/>
          <w:szCs w:val="24"/>
          <w:lang w:val="en"/>
        </w:rPr>
        <w:t>also</w:t>
      </w:r>
      <w:r w:rsidRPr="00A12258">
        <w:rPr>
          <w:rFonts w:cs="Arial"/>
          <w:sz w:val="24"/>
          <w:szCs w:val="24"/>
          <w:lang w:val="en"/>
        </w:rPr>
        <w:t xml:space="preserve"> </w:t>
      </w:r>
      <w:r w:rsidRPr="00A12258">
        <w:rPr>
          <w:rStyle w:val="hvr"/>
          <w:rFonts w:cs="Arial"/>
          <w:sz w:val="24"/>
          <w:szCs w:val="24"/>
          <w:lang w:val="en"/>
        </w:rPr>
        <w:t>indicate</w:t>
      </w:r>
      <w:r w:rsidRPr="00A12258">
        <w:rPr>
          <w:rFonts w:cs="Arial"/>
          <w:sz w:val="24"/>
          <w:szCs w:val="24"/>
          <w:lang w:val="en"/>
        </w:rPr>
        <w:t xml:space="preserve"> an </w:t>
      </w:r>
      <w:r w:rsidRPr="00A12258">
        <w:rPr>
          <w:rStyle w:val="hvr"/>
          <w:rFonts w:cs="Arial"/>
          <w:sz w:val="24"/>
          <w:szCs w:val="24"/>
          <w:lang w:val="en"/>
        </w:rPr>
        <w:t>increased</w:t>
      </w:r>
      <w:r w:rsidRPr="00A12258">
        <w:rPr>
          <w:rFonts w:cs="Arial"/>
          <w:sz w:val="24"/>
          <w:szCs w:val="24"/>
          <w:lang w:val="en"/>
        </w:rPr>
        <w:t xml:space="preserve"> </w:t>
      </w:r>
      <w:r w:rsidRPr="00A12258">
        <w:rPr>
          <w:rStyle w:val="hvr"/>
          <w:rFonts w:cs="Arial"/>
          <w:sz w:val="24"/>
          <w:szCs w:val="24"/>
          <w:lang w:val="en"/>
        </w:rPr>
        <w:t>risk</w:t>
      </w:r>
      <w:r w:rsidRPr="00A12258">
        <w:rPr>
          <w:rFonts w:cs="Arial"/>
          <w:sz w:val="24"/>
          <w:szCs w:val="24"/>
          <w:lang w:val="en"/>
        </w:rPr>
        <w:t xml:space="preserve"> </w:t>
      </w:r>
      <w:r w:rsidRPr="00A12258">
        <w:rPr>
          <w:rStyle w:val="hvr"/>
          <w:rFonts w:cs="Arial"/>
          <w:sz w:val="24"/>
          <w:szCs w:val="24"/>
          <w:lang w:val="en"/>
        </w:rPr>
        <w:t>for</w:t>
      </w:r>
      <w:r w:rsidRPr="00A12258">
        <w:rPr>
          <w:rFonts w:cs="Arial"/>
          <w:sz w:val="24"/>
          <w:szCs w:val="24"/>
          <w:lang w:val="en"/>
        </w:rPr>
        <w:t xml:space="preserve"> </w:t>
      </w:r>
      <w:r w:rsidRPr="00A12258">
        <w:rPr>
          <w:rStyle w:val="hvr"/>
          <w:rFonts w:cs="Arial"/>
          <w:sz w:val="24"/>
          <w:szCs w:val="24"/>
          <w:lang w:val="en"/>
        </w:rPr>
        <w:t>Down</w:t>
      </w:r>
      <w:r w:rsidRPr="00A12258">
        <w:rPr>
          <w:rFonts w:cs="Arial"/>
          <w:sz w:val="24"/>
          <w:szCs w:val="24"/>
          <w:lang w:val="en"/>
        </w:rPr>
        <w:t xml:space="preserve"> </w:t>
      </w:r>
      <w:r w:rsidRPr="00A12258">
        <w:rPr>
          <w:rStyle w:val="hvr"/>
          <w:rFonts w:cs="Arial"/>
          <w:sz w:val="24"/>
          <w:szCs w:val="24"/>
          <w:lang w:val="en"/>
        </w:rPr>
        <w:t>syndrome.</w:t>
      </w:r>
      <w:r w:rsidRPr="00FA0549">
        <w:rPr>
          <w:rFonts w:cs="Andalus"/>
          <w:b/>
          <w:sz w:val="24"/>
          <w:szCs w:val="24"/>
        </w:rPr>
        <w:t xml:space="preserve"> </w:t>
      </w:r>
    </w:p>
    <w:p w:rsidR="00E82E50" w:rsidP="00E82E50" w:rsidRDefault="00E82E50" w14:paraId="4BD611B0" w14:textId="77777777">
      <w:pPr>
        <w:rPr>
          <w:rFonts w:cs="Andalus"/>
          <w:sz w:val="24"/>
          <w:szCs w:val="24"/>
        </w:rPr>
      </w:pPr>
      <w:r w:rsidRPr="005E372D">
        <w:rPr>
          <w:rFonts w:cs="Andalus"/>
          <w:b/>
          <w:sz w:val="24"/>
          <w:szCs w:val="24"/>
        </w:rPr>
        <w:t>MSL</w:t>
      </w:r>
      <w:r>
        <w:rPr>
          <w:rFonts w:cs="Andalus"/>
          <w:b/>
          <w:sz w:val="24"/>
          <w:szCs w:val="24"/>
        </w:rPr>
        <w:t xml:space="preserve"> </w:t>
      </w:r>
      <w:r>
        <w:rPr>
          <w:rFonts w:cs="Andalus"/>
          <w:sz w:val="24"/>
          <w:szCs w:val="24"/>
        </w:rPr>
        <w:t xml:space="preserve">- </w:t>
      </w:r>
      <w:r w:rsidRPr="005E372D">
        <w:rPr>
          <w:rFonts w:cs="Andalus"/>
          <w:sz w:val="24"/>
          <w:szCs w:val="24"/>
        </w:rPr>
        <w:t>Manager, Supervisor, Leader: Group of leaders throughout WHA</w:t>
      </w:r>
    </w:p>
    <w:p w:rsidR="00E82E50" w:rsidP="00E82E50" w:rsidRDefault="00E82E50" w14:paraId="4BD611B1" w14:textId="77777777">
      <w:pPr>
        <w:rPr>
          <w:rFonts w:cs="Andalus"/>
          <w:sz w:val="24"/>
          <w:szCs w:val="24"/>
        </w:rPr>
      </w:pPr>
      <w:r w:rsidRPr="005E372D">
        <w:rPr>
          <w:rFonts w:cs="Andalus"/>
          <w:b/>
          <w:sz w:val="24"/>
          <w:szCs w:val="24"/>
        </w:rPr>
        <w:t>MU</w:t>
      </w:r>
      <w:r>
        <w:rPr>
          <w:rFonts w:cs="Andalus"/>
          <w:b/>
          <w:sz w:val="24"/>
          <w:szCs w:val="24"/>
        </w:rPr>
        <w:t xml:space="preserve"> </w:t>
      </w:r>
      <w:r>
        <w:rPr>
          <w:rFonts w:cs="Andalus"/>
          <w:sz w:val="24"/>
          <w:szCs w:val="24"/>
        </w:rPr>
        <w:t>-</w:t>
      </w:r>
      <w:r w:rsidRPr="005E372D">
        <w:rPr>
          <w:rFonts w:cs="Andalus"/>
          <w:sz w:val="24"/>
          <w:szCs w:val="24"/>
        </w:rPr>
        <w:t xml:space="preserve"> Meaningful Use: The Medicare and Medicaid EHR (Electronic Health records) Incentive programs provide financial incentives for the “meaningful use” of certified EHR technology to improve patient care. To receive an EHR incentive payment, providers have to show that they are “meaningfully using” their EHRs by meeting thresho</w:t>
      </w:r>
      <w:r>
        <w:rPr>
          <w:rFonts w:cs="Andalus"/>
          <w:sz w:val="24"/>
          <w:szCs w:val="24"/>
        </w:rPr>
        <w:t>lds for a number of objectives.</w:t>
      </w:r>
    </w:p>
    <w:p w:rsidRPr="007507E8" w:rsidR="00E82E50" w:rsidP="00E82E50" w:rsidRDefault="00E82E50" w14:paraId="4BD611B2" w14:textId="77777777">
      <w:pPr>
        <w:rPr>
          <w:rFonts w:cs="Andalus"/>
          <w:b/>
          <w:sz w:val="24"/>
          <w:szCs w:val="24"/>
        </w:rPr>
      </w:pPr>
      <w:r w:rsidRPr="009A3447">
        <w:rPr>
          <w:rFonts w:cs="Andalus"/>
          <w:b/>
          <w:sz w:val="24"/>
          <w:szCs w:val="24"/>
        </w:rPr>
        <w:t>MVA</w:t>
      </w:r>
      <w:r>
        <w:rPr>
          <w:rFonts w:cs="Andalus"/>
          <w:b/>
          <w:sz w:val="24"/>
          <w:szCs w:val="24"/>
        </w:rPr>
        <w:t xml:space="preserve"> </w:t>
      </w:r>
      <w:r>
        <w:rPr>
          <w:rFonts w:cs="Andalus"/>
          <w:sz w:val="24"/>
          <w:szCs w:val="24"/>
        </w:rPr>
        <w:t>-</w:t>
      </w:r>
      <w:r w:rsidRPr="009A3447">
        <w:rPr>
          <w:rFonts w:cs="Andalus"/>
          <w:sz w:val="24"/>
          <w:szCs w:val="24"/>
        </w:rPr>
        <w:t xml:space="preserve"> Motor vehicle accident</w:t>
      </w:r>
    </w:p>
    <w:p w:rsidRPr="00227551" w:rsidR="00E82E50" w:rsidP="00E82E50" w:rsidRDefault="00E82E50" w14:paraId="4BD611B3" w14:textId="77777777">
      <w:pPr>
        <w:rPr>
          <w:rFonts w:cs="Andalus"/>
          <w:b/>
          <w:sz w:val="24"/>
          <w:szCs w:val="24"/>
        </w:rPr>
      </w:pPr>
      <w:r w:rsidRPr="009A3447">
        <w:rPr>
          <w:rFonts w:cs="Andalus"/>
          <w:b/>
          <w:sz w:val="24"/>
          <w:szCs w:val="24"/>
        </w:rPr>
        <w:t>N/A</w:t>
      </w:r>
      <w:r>
        <w:rPr>
          <w:rFonts w:cs="Andalus"/>
          <w:b/>
          <w:sz w:val="24"/>
          <w:szCs w:val="24"/>
        </w:rPr>
        <w:t xml:space="preserve"> </w:t>
      </w:r>
      <w:r>
        <w:rPr>
          <w:rFonts w:cs="Andalus"/>
          <w:sz w:val="24"/>
          <w:szCs w:val="24"/>
        </w:rPr>
        <w:t xml:space="preserve">- </w:t>
      </w:r>
      <w:r w:rsidRPr="009A3447">
        <w:rPr>
          <w:rFonts w:cs="Andalus"/>
          <w:sz w:val="24"/>
          <w:szCs w:val="24"/>
        </w:rPr>
        <w:t>not applicable</w:t>
      </w:r>
    </w:p>
    <w:p w:rsidR="00E82E50" w:rsidP="00E82E50" w:rsidRDefault="00E82E50" w14:paraId="4BD611B4" w14:textId="77777777">
      <w:pPr>
        <w:spacing w:after="0" w:line="240" w:lineRule="auto"/>
        <w:rPr>
          <w:rFonts w:cs="Andalus"/>
          <w:sz w:val="24"/>
          <w:szCs w:val="24"/>
        </w:rPr>
      </w:pPr>
      <w:r w:rsidRPr="00E1239F">
        <w:rPr>
          <w:rFonts w:cs="Andalus"/>
          <w:b/>
          <w:sz w:val="24"/>
          <w:szCs w:val="24"/>
        </w:rPr>
        <w:lastRenderedPageBreak/>
        <w:t xml:space="preserve">NCQA </w:t>
      </w:r>
      <w:r w:rsidRPr="00E1239F">
        <w:rPr>
          <w:rFonts w:cs="Andalus"/>
          <w:sz w:val="24"/>
          <w:szCs w:val="24"/>
        </w:rPr>
        <w:t>-</w:t>
      </w:r>
      <w:r w:rsidRPr="00E1239F">
        <w:rPr>
          <w:rFonts w:cs="Andalus"/>
          <w:b/>
          <w:sz w:val="24"/>
          <w:szCs w:val="24"/>
        </w:rPr>
        <w:t xml:space="preserve"> </w:t>
      </w:r>
      <w:r w:rsidRPr="00E1239F">
        <w:rPr>
          <w:rFonts w:cs="Andalus"/>
          <w:sz w:val="24"/>
          <w:szCs w:val="24"/>
        </w:rPr>
        <w:t>National Committee for Quality Assurance:</w:t>
      </w:r>
      <w:r w:rsidRPr="00E1239F">
        <w:rPr>
          <w:rFonts w:cs="Andalus"/>
          <w:b/>
          <w:sz w:val="24"/>
          <w:szCs w:val="24"/>
        </w:rPr>
        <w:t xml:space="preserve"> </w:t>
      </w:r>
      <w:r w:rsidRPr="00E1239F">
        <w:rPr>
          <w:rFonts w:cs="Andalus"/>
          <w:sz w:val="24"/>
          <w:szCs w:val="24"/>
        </w:rPr>
        <w:t xml:space="preserve">The National Committee for Quality Assurance is a private, not-for-profit organization dedicated to improving health care quality.  The NCQA seal is a widely recognized symbol of quality. </w:t>
      </w:r>
    </w:p>
    <w:p w:rsidRPr="00E1239F" w:rsidR="00E82E50" w:rsidP="00E82E50" w:rsidRDefault="00E82E50" w14:paraId="4BD611B5" w14:textId="77777777">
      <w:pPr>
        <w:spacing w:after="0" w:line="240" w:lineRule="auto"/>
        <w:rPr>
          <w:rFonts w:cs="Andalus"/>
          <w:sz w:val="24"/>
          <w:szCs w:val="24"/>
        </w:rPr>
      </w:pPr>
    </w:p>
    <w:p w:rsidR="00E82E50" w:rsidP="00E82E50" w:rsidRDefault="00E82E50" w14:paraId="4BD611B6" w14:textId="77777777">
      <w:pPr>
        <w:rPr>
          <w:rFonts w:cs="Andalus"/>
          <w:sz w:val="24"/>
          <w:szCs w:val="24"/>
        </w:rPr>
      </w:pPr>
      <w:r w:rsidRPr="005E372D">
        <w:rPr>
          <w:rFonts w:cs="Andalus"/>
          <w:b/>
          <w:sz w:val="24"/>
          <w:szCs w:val="24"/>
        </w:rPr>
        <w:t>NEO</w:t>
      </w:r>
      <w:r>
        <w:rPr>
          <w:rFonts w:cs="Andalus"/>
          <w:b/>
          <w:sz w:val="24"/>
          <w:szCs w:val="24"/>
        </w:rPr>
        <w:t xml:space="preserve"> </w:t>
      </w:r>
      <w:r>
        <w:rPr>
          <w:rFonts w:cs="Andalus"/>
          <w:sz w:val="24"/>
          <w:szCs w:val="24"/>
        </w:rPr>
        <w:t>-</w:t>
      </w:r>
      <w:r w:rsidRPr="005E372D">
        <w:rPr>
          <w:rFonts w:cs="Andalus"/>
          <w:sz w:val="24"/>
          <w:szCs w:val="24"/>
        </w:rPr>
        <w:t xml:space="preserve"> New Employee Orientation: A two afternoon event. Discusses WHA culture and values with new to WHA employees.</w:t>
      </w:r>
    </w:p>
    <w:p w:rsidR="00E82E50" w:rsidP="00E82E50" w:rsidRDefault="00E82E50" w14:paraId="4BD611B7" w14:textId="77777777">
      <w:pPr>
        <w:pStyle w:val="NormalWeb"/>
        <w:spacing w:line="330" w:lineRule="atLeast"/>
        <w:rPr>
          <w:rFonts w:eastAsia="Times New Roman" w:asciiTheme="minorHAnsi" w:hAnsiTheme="minorHAnsi"/>
          <w:color w:val="111111"/>
          <w:lang w:val="en"/>
        </w:rPr>
      </w:pPr>
      <w:r w:rsidRPr="00A20924">
        <w:rPr>
          <w:rFonts w:cs="Andalus" w:asciiTheme="minorHAnsi" w:hAnsiTheme="minorHAnsi"/>
          <w:b/>
        </w:rPr>
        <w:t>NIPT</w:t>
      </w:r>
      <w:r w:rsidRPr="00A20924">
        <w:rPr>
          <w:rFonts w:cs="Andalus" w:asciiTheme="minorHAnsi" w:hAnsiTheme="minorHAnsi"/>
        </w:rPr>
        <w:t xml:space="preserve"> – Noninvasive Prenatal Testing: </w:t>
      </w:r>
      <w:r w:rsidRPr="00A20924">
        <w:rPr>
          <w:rFonts w:eastAsia="Times New Roman" w:asciiTheme="minorHAnsi" w:hAnsiTheme="minorHAnsi"/>
          <w:color w:val="111111"/>
          <w:lang w:val="en"/>
        </w:rPr>
        <w:t>A screening method for detecting certain specific chromosomal abnormalities in a developing baby.</w:t>
      </w:r>
      <w:r>
        <w:rPr>
          <w:rFonts w:eastAsia="Times New Roman" w:asciiTheme="minorHAnsi" w:hAnsiTheme="minorHAnsi"/>
          <w:color w:val="111111"/>
          <w:lang w:val="en"/>
        </w:rPr>
        <w:t xml:space="preserve"> </w:t>
      </w:r>
      <w:r w:rsidRPr="00A20924">
        <w:rPr>
          <w:rFonts w:eastAsia="Times New Roman" w:asciiTheme="minorHAnsi" w:hAnsiTheme="minorHAnsi"/>
          <w:color w:val="111111"/>
          <w:lang w:val="en"/>
        </w:rPr>
        <w:t>Noninvasive prenatal testing is a sophisticated blood test that examines fetal DNA in the maternal bloodstream to determine whether your baby is at risk of Down syndrome, extra sequences of chromosome 13 (trisomy 13), extra sequences of chromosome 18 (trisomy 18) or a sex chromosome abnormality, such as Turner syndrome. The testing can also be used to determine a baby's sex and rhesus (Rh) blood type.</w:t>
      </w:r>
    </w:p>
    <w:p w:rsidRPr="00BC5752" w:rsidR="00E82E50" w:rsidP="00E82E50" w:rsidRDefault="00E82E50" w14:paraId="4BD611B8" w14:textId="77777777">
      <w:pPr>
        <w:spacing w:after="0" w:line="240" w:lineRule="auto"/>
        <w:rPr>
          <w:rFonts w:eastAsia="Times New Roman" w:cs="Times New Roman"/>
          <w:b/>
          <w:color w:val="111111"/>
          <w:sz w:val="24"/>
          <w:szCs w:val="24"/>
          <w:lang w:val="en"/>
        </w:rPr>
      </w:pPr>
      <w:r w:rsidRPr="00BC5752">
        <w:rPr>
          <w:rFonts w:eastAsia="Times New Roman" w:cs="Times New Roman"/>
          <w:b/>
          <w:color w:val="111111"/>
          <w:sz w:val="24"/>
          <w:szCs w:val="24"/>
          <w:lang w:val="en"/>
        </w:rPr>
        <w:t xml:space="preserve">NKDA </w:t>
      </w:r>
      <w:r w:rsidRPr="00BC5752">
        <w:rPr>
          <w:rFonts w:eastAsia="Times New Roman" w:cs="Times New Roman"/>
          <w:color w:val="111111"/>
          <w:sz w:val="24"/>
          <w:szCs w:val="24"/>
          <w:lang w:val="en"/>
        </w:rPr>
        <w:t>-</w:t>
      </w:r>
      <w:r w:rsidRPr="00BC5752">
        <w:rPr>
          <w:rFonts w:eastAsia="Times New Roman" w:cs="Times New Roman"/>
          <w:b/>
          <w:color w:val="111111"/>
          <w:sz w:val="24"/>
          <w:szCs w:val="24"/>
          <w:lang w:val="en"/>
        </w:rPr>
        <w:t xml:space="preserve"> </w:t>
      </w:r>
      <w:r w:rsidRPr="00BC5752">
        <w:rPr>
          <w:rFonts w:eastAsia="Times New Roman" w:cs="Times New Roman"/>
          <w:color w:val="111111"/>
          <w:sz w:val="24"/>
          <w:szCs w:val="24"/>
          <w:lang w:val="en"/>
        </w:rPr>
        <w:t>No Known Drug Allergies</w:t>
      </w:r>
    </w:p>
    <w:p w:rsidR="00E82E50" w:rsidP="00BE3623" w:rsidRDefault="00E82E50" w14:paraId="4BD611B9" w14:textId="77777777">
      <w:pPr>
        <w:spacing w:after="0"/>
        <w:rPr>
          <w:rFonts w:eastAsia="Times New Roman" w:cs="Times New Roman"/>
          <w:color w:val="111111"/>
          <w:sz w:val="24"/>
          <w:szCs w:val="24"/>
          <w:lang w:val="en"/>
        </w:rPr>
      </w:pPr>
    </w:p>
    <w:p w:rsidR="00E82E50" w:rsidP="00E82E50" w:rsidRDefault="00E82E50" w14:paraId="4BD611BA" w14:textId="77777777">
      <w:pPr>
        <w:rPr>
          <w:rFonts w:cs="Andalus"/>
          <w:sz w:val="24"/>
          <w:szCs w:val="24"/>
        </w:rPr>
      </w:pPr>
      <w:r w:rsidRPr="005E372D">
        <w:rPr>
          <w:rFonts w:cs="Andalus"/>
          <w:b/>
          <w:sz w:val="24"/>
          <w:szCs w:val="24"/>
        </w:rPr>
        <w:t>NLM</w:t>
      </w:r>
      <w:r>
        <w:rPr>
          <w:rFonts w:cs="Andalus"/>
          <w:b/>
          <w:sz w:val="24"/>
          <w:szCs w:val="24"/>
        </w:rPr>
        <w:t xml:space="preserve"> </w:t>
      </w:r>
      <w:r>
        <w:rPr>
          <w:rFonts w:cs="Andalus"/>
          <w:sz w:val="24"/>
          <w:szCs w:val="24"/>
        </w:rPr>
        <w:t>-</w:t>
      </w:r>
      <w:r w:rsidRPr="005E372D">
        <w:rPr>
          <w:rFonts w:cs="Andalus"/>
          <w:sz w:val="24"/>
          <w:szCs w:val="24"/>
        </w:rPr>
        <w:t xml:space="preserve"> Next Level Manager: Refers to the person responsible for approving a decision made by an employee’s first level manager. </w:t>
      </w:r>
    </w:p>
    <w:p w:rsidR="00E82E50" w:rsidP="00E82E50" w:rsidRDefault="00E82E50" w14:paraId="4BD611BB" w14:textId="77777777">
      <w:pPr>
        <w:rPr>
          <w:sz w:val="24"/>
        </w:rPr>
      </w:pPr>
      <w:r w:rsidRPr="00270B23">
        <w:rPr>
          <w:rFonts w:cs="Andalus"/>
          <w:b/>
          <w:sz w:val="24"/>
        </w:rPr>
        <w:t>NOB</w:t>
      </w:r>
      <w:r>
        <w:rPr>
          <w:rFonts w:cs="Andalus"/>
          <w:b/>
          <w:sz w:val="24"/>
        </w:rPr>
        <w:t xml:space="preserve"> List </w:t>
      </w:r>
      <w:r>
        <w:rPr>
          <w:rFonts w:cs="Andalus"/>
          <w:sz w:val="24"/>
        </w:rPr>
        <w:t>-</w:t>
      </w:r>
      <w:r w:rsidRPr="00270B23">
        <w:rPr>
          <w:rFonts w:cs="Andalus"/>
          <w:sz w:val="24"/>
        </w:rPr>
        <w:t xml:space="preserve"> New OB List: A list of newly pregnant patients that are in need of scheduling their initial appointment with their provider. An OB coordinator works this list, and contacts the patients to schedule</w:t>
      </w:r>
      <w:r w:rsidRPr="00270B23">
        <w:rPr>
          <w:sz w:val="24"/>
        </w:rPr>
        <w:t>.</w:t>
      </w:r>
    </w:p>
    <w:p w:rsidRPr="00BC5752" w:rsidR="00E82E50" w:rsidP="00E82E50" w:rsidRDefault="00E82E50" w14:paraId="4BD611BC" w14:textId="77777777">
      <w:pPr>
        <w:spacing w:after="0" w:line="240" w:lineRule="auto"/>
        <w:rPr>
          <w:sz w:val="24"/>
        </w:rPr>
      </w:pPr>
      <w:r w:rsidRPr="00BC5752">
        <w:rPr>
          <w:b/>
          <w:sz w:val="24"/>
        </w:rPr>
        <w:t>NPO</w:t>
      </w:r>
      <w:r w:rsidRPr="00BC5752">
        <w:rPr>
          <w:sz w:val="24"/>
        </w:rPr>
        <w:t xml:space="preserve"> -</w:t>
      </w:r>
      <w:r w:rsidRPr="00BC5752">
        <w:rPr>
          <w:b/>
          <w:sz w:val="24"/>
        </w:rPr>
        <w:t xml:space="preserve"> </w:t>
      </w:r>
      <w:r w:rsidRPr="00BC5752">
        <w:rPr>
          <w:sz w:val="24"/>
        </w:rPr>
        <w:t xml:space="preserve">Nil Per Os: “Nothing by mouth” is a medical instruction meaning to withhold oral food and fluids from a patient for various reasons. </w:t>
      </w:r>
    </w:p>
    <w:p w:rsidRPr="00BC5752" w:rsidR="00E82E50" w:rsidP="00E82E50" w:rsidRDefault="00E82E50" w14:paraId="4BD611BD" w14:textId="77777777">
      <w:pPr>
        <w:spacing w:after="0" w:line="240" w:lineRule="auto"/>
        <w:rPr>
          <w:b/>
          <w:sz w:val="24"/>
        </w:rPr>
      </w:pPr>
    </w:p>
    <w:p w:rsidRPr="00BC5752" w:rsidR="00E82E50" w:rsidP="00E82E50" w:rsidRDefault="00E82E50" w14:paraId="4BD611BE" w14:textId="77777777">
      <w:pPr>
        <w:spacing w:after="0" w:line="240" w:lineRule="auto"/>
        <w:rPr>
          <w:sz w:val="24"/>
        </w:rPr>
      </w:pPr>
      <w:r w:rsidRPr="00BC5752">
        <w:rPr>
          <w:b/>
          <w:sz w:val="24"/>
        </w:rPr>
        <w:t xml:space="preserve">NSAID </w:t>
      </w:r>
      <w:r w:rsidRPr="00BC5752">
        <w:rPr>
          <w:sz w:val="24"/>
        </w:rPr>
        <w:t>–</w:t>
      </w:r>
      <w:r w:rsidRPr="00BC5752">
        <w:rPr>
          <w:b/>
          <w:sz w:val="24"/>
        </w:rPr>
        <w:t xml:space="preserve"> </w:t>
      </w:r>
      <w:r w:rsidRPr="00BC5752">
        <w:rPr>
          <w:sz w:val="24"/>
        </w:rPr>
        <w:t>Nonsteroidal Anti-inflammatory Drugs: The most common pain r</w:t>
      </w:r>
      <w:r>
        <w:rPr>
          <w:sz w:val="24"/>
        </w:rPr>
        <w:t>elief medications on the market examples: ibuprofen and naproxen.</w:t>
      </w:r>
    </w:p>
    <w:p w:rsidR="00E82E50" w:rsidP="00BE3623" w:rsidRDefault="00E82E50" w14:paraId="4BD611BF" w14:textId="77777777">
      <w:pPr>
        <w:spacing w:after="0"/>
        <w:rPr>
          <w:sz w:val="24"/>
        </w:rPr>
      </w:pPr>
    </w:p>
    <w:p w:rsidRPr="0077530C" w:rsidR="00E82E50" w:rsidP="00E82E50" w:rsidRDefault="00E82E50" w14:paraId="4BD611C0" w14:textId="77777777">
      <w:pPr>
        <w:rPr>
          <w:rFonts w:cs="Andalus"/>
          <w:sz w:val="24"/>
          <w:szCs w:val="24"/>
        </w:rPr>
      </w:pPr>
      <w:r w:rsidRPr="0077530C">
        <w:rPr>
          <w:rFonts w:cs="Andalus"/>
          <w:b/>
          <w:sz w:val="24"/>
        </w:rPr>
        <w:lastRenderedPageBreak/>
        <w:t>NST</w:t>
      </w:r>
      <w:r w:rsidRPr="0077530C">
        <w:rPr>
          <w:rFonts w:cs="Andalus"/>
          <w:sz w:val="24"/>
        </w:rPr>
        <w:t>-</w:t>
      </w:r>
      <w:r w:rsidRPr="00270B23">
        <w:rPr>
          <w:rFonts w:cs="Andalus"/>
          <w:sz w:val="24"/>
        </w:rPr>
        <w:t xml:space="preserve"> Non-Str</w:t>
      </w:r>
      <w:r>
        <w:rPr>
          <w:rFonts w:cs="Andalus"/>
          <w:sz w:val="24"/>
        </w:rPr>
        <w:t xml:space="preserve">ess Test: </w:t>
      </w:r>
      <w:r w:rsidRPr="0077530C">
        <w:rPr>
          <w:rFonts w:cs="Arial"/>
          <w:sz w:val="24"/>
          <w:szCs w:val="24"/>
          <w:lang w:val="en"/>
        </w:rPr>
        <w:t xml:space="preserve">An </w:t>
      </w:r>
      <w:r w:rsidRPr="0077530C">
        <w:rPr>
          <w:rStyle w:val="hvr"/>
          <w:rFonts w:cs="Arial"/>
          <w:sz w:val="24"/>
          <w:szCs w:val="24"/>
          <w:lang w:val="en"/>
        </w:rPr>
        <w:t>indirect,</w:t>
      </w:r>
      <w:r w:rsidRPr="0077530C">
        <w:rPr>
          <w:rFonts w:cs="Arial"/>
          <w:sz w:val="24"/>
          <w:szCs w:val="24"/>
          <w:lang w:val="en"/>
        </w:rPr>
        <w:t xml:space="preserve"> </w:t>
      </w:r>
      <w:r w:rsidRPr="0077530C">
        <w:rPr>
          <w:rStyle w:val="hvr"/>
          <w:rFonts w:cs="Arial"/>
          <w:sz w:val="24"/>
          <w:szCs w:val="24"/>
          <w:lang w:val="en"/>
        </w:rPr>
        <w:t>non-invasive</w:t>
      </w:r>
      <w:r w:rsidRPr="0077530C">
        <w:rPr>
          <w:rFonts w:cs="Arial"/>
          <w:sz w:val="24"/>
          <w:szCs w:val="24"/>
          <w:lang w:val="en"/>
        </w:rPr>
        <w:t xml:space="preserve"> </w:t>
      </w:r>
      <w:r w:rsidRPr="0077530C">
        <w:rPr>
          <w:rStyle w:val="hvr"/>
          <w:rFonts w:cs="Arial"/>
          <w:sz w:val="24"/>
          <w:szCs w:val="24"/>
          <w:lang w:val="en"/>
        </w:rPr>
        <w:t>monitoring</w:t>
      </w:r>
      <w:r w:rsidRPr="0077530C">
        <w:rPr>
          <w:rFonts w:cs="Arial"/>
          <w:sz w:val="24"/>
          <w:szCs w:val="24"/>
          <w:lang w:val="en"/>
        </w:rPr>
        <w:t xml:space="preserve"> of </w:t>
      </w:r>
      <w:r w:rsidRPr="0077530C">
        <w:rPr>
          <w:rStyle w:val="hvr"/>
          <w:rFonts w:cs="Arial"/>
          <w:sz w:val="24"/>
          <w:szCs w:val="24"/>
          <w:lang w:val="en"/>
        </w:rPr>
        <w:t>the</w:t>
      </w:r>
      <w:r w:rsidRPr="0077530C">
        <w:rPr>
          <w:rFonts w:cs="Arial"/>
          <w:sz w:val="24"/>
          <w:szCs w:val="24"/>
          <w:lang w:val="en"/>
        </w:rPr>
        <w:t xml:space="preserve"> </w:t>
      </w:r>
      <w:r w:rsidRPr="0077530C">
        <w:rPr>
          <w:rStyle w:val="hvr"/>
          <w:rFonts w:cs="Arial"/>
          <w:sz w:val="24"/>
          <w:szCs w:val="24"/>
          <w:lang w:val="en"/>
        </w:rPr>
        <w:t>well-being</w:t>
      </w:r>
      <w:r w:rsidRPr="0077530C">
        <w:rPr>
          <w:rFonts w:cs="Arial"/>
          <w:sz w:val="24"/>
          <w:szCs w:val="24"/>
          <w:lang w:val="en"/>
        </w:rPr>
        <w:t xml:space="preserve"> of a </w:t>
      </w:r>
      <w:r w:rsidRPr="0077530C">
        <w:rPr>
          <w:rStyle w:val="hvr"/>
          <w:rFonts w:cs="Arial"/>
          <w:sz w:val="24"/>
          <w:szCs w:val="24"/>
          <w:lang w:val="en"/>
        </w:rPr>
        <w:t>fetus,</w:t>
      </w:r>
      <w:r w:rsidRPr="0077530C">
        <w:rPr>
          <w:rFonts w:cs="Arial"/>
          <w:sz w:val="24"/>
          <w:szCs w:val="24"/>
          <w:lang w:val="en"/>
        </w:rPr>
        <w:t xml:space="preserve"> </w:t>
      </w:r>
      <w:r w:rsidRPr="0077530C">
        <w:rPr>
          <w:rStyle w:val="hvr"/>
          <w:rFonts w:cs="Arial"/>
          <w:sz w:val="24"/>
          <w:szCs w:val="24"/>
          <w:lang w:val="en"/>
        </w:rPr>
        <w:t>where</w:t>
      </w:r>
      <w:r w:rsidRPr="0077530C">
        <w:rPr>
          <w:rFonts w:cs="Arial"/>
          <w:sz w:val="24"/>
          <w:szCs w:val="24"/>
          <w:lang w:val="en"/>
        </w:rPr>
        <w:t xml:space="preserve"> </w:t>
      </w:r>
      <w:r w:rsidRPr="0077530C">
        <w:rPr>
          <w:rStyle w:val="hvr"/>
          <w:rFonts w:cs="Arial"/>
          <w:sz w:val="24"/>
          <w:szCs w:val="24"/>
          <w:lang w:val="en"/>
        </w:rPr>
        <w:t>the</w:t>
      </w:r>
      <w:r w:rsidRPr="0077530C">
        <w:rPr>
          <w:rFonts w:cs="Arial"/>
          <w:sz w:val="24"/>
          <w:szCs w:val="24"/>
          <w:lang w:val="en"/>
        </w:rPr>
        <w:t xml:space="preserve"> </w:t>
      </w:r>
      <w:r w:rsidRPr="0077530C">
        <w:rPr>
          <w:rStyle w:val="hvr"/>
          <w:rFonts w:cs="Arial"/>
          <w:sz w:val="24"/>
          <w:szCs w:val="24"/>
          <w:lang w:val="en"/>
        </w:rPr>
        <w:t>frequency</w:t>
      </w:r>
      <w:r w:rsidRPr="0077530C">
        <w:rPr>
          <w:rFonts w:cs="Arial"/>
          <w:sz w:val="24"/>
          <w:szCs w:val="24"/>
          <w:lang w:val="en"/>
        </w:rPr>
        <w:t xml:space="preserve"> of </w:t>
      </w:r>
      <w:r w:rsidRPr="0077530C">
        <w:rPr>
          <w:rStyle w:val="hvr"/>
          <w:rFonts w:cs="Arial"/>
          <w:sz w:val="24"/>
          <w:szCs w:val="24"/>
          <w:lang w:val="en"/>
        </w:rPr>
        <w:t>fetal</w:t>
      </w:r>
      <w:r w:rsidRPr="0077530C">
        <w:rPr>
          <w:rFonts w:cs="Arial"/>
          <w:sz w:val="24"/>
          <w:szCs w:val="24"/>
          <w:lang w:val="en"/>
        </w:rPr>
        <w:t xml:space="preserve"> </w:t>
      </w:r>
      <w:r w:rsidRPr="0077530C">
        <w:rPr>
          <w:rStyle w:val="hvr"/>
          <w:rFonts w:cs="Arial"/>
          <w:sz w:val="24"/>
          <w:szCs w:val="24"/>
          <w:lang w:val="en"/>
        </w:rPr>
        <w:t>movement,</w:t>
      </w:r>
      <w:r w:rsidRPr="0077530C">
        <w:rPr>
          <w:rFonts w:cs="Arial"/>
          <w:sz w:val="24"/>
          <w:szCs w:val="24"/>
          <w:lang w:val="en"/>
        </w:rPr>
        <w:t xml:space="preserve"> </w:t>
      </w:r>
      <w:r w:rsidRPr="0077530C">
        <w:rPr>
          <w:rStyle w:val="hvr"/>
          <w:rFonts w:cs="Arial"/>
          <w:sz w:val="24"/>
          <w:szCs w:val="24"/>
          <w:lang w:val="en"/>
        </w:rPr>
        <w:t>degree</w:t>
      </w:r>
      <w:r w:rsidRPr="0077530C">
        <w:rPr>
          <w:rFonts w:cs="Arial"/>
          <w:sz w:val="24"/>
          <w:szCs w:val="24"/>
          <w:lang w:val="en"/>
        </w:rPr>
        <w:t xml:space="preserve"> of </w:t>
      </w:r>
      <w:r w:rsidRPr="0077530C">
        <w:rPr>
          <w:rStyle w:val="hvr"/>
          <w:rFonts w:cs="Arial"/>
          <w:sz w:val="24"/>
          <w:szCs w:val="24"/>
          <w:lang w:val="en"/>
        </w:rPr>
        <w:t>heart</w:t>
      </w:r>
      <w:r w:rsidRPr="0077530C">
        <w:rPr>
          <w:rFonts w:cs="Arial"/>
          <w:sz w:val="24"/>
          <w:szCs w:val="24"/>
          <w:lang w:val="en"/>
        </w:rPr>
        <w:t xml:space="preserve"> </w:t>
      </w:r>
      <w:r w:rsidRPr="0077530C">
        <w:rPr>
          <w:rStyle w:val="hvr"/>
          <w:rFonts w:cs="Arial"/>
          <w:sz w:val="24"/>
          <w:szCs w:val="24"/>
          <w:lang w:val="en"/>
        </w:rPr>
        <w:t>rate</w:t>
      </w:r>
      <w:r w:rsidRPr="0077530C">
        <w:rPr>
          <w:rFonts w:cs="Arial"/>
          <w:sz w:val="24"/>
          <w:szCs w:val="24"/>
          <w:lang w:val="en"/>
        </w:rPr>
        <w:t xml:space="preserve"> </w:t>
      </w:r>
      <w:r w:rsidRPr="0077530C">
        <w:rPr>
          <w:rStyle w:val="hvr"/>
          <w:rFonts w:cs="Arial"/>
          <w:sz w:val="24"/>
          <w:szCs w:val="24"/>
          <w:lang w:val="en"/>
        </w:rPr>
        <w:t>acceleration</w:t>
      </w:r>
      <w:r w:rsidRPr="0077530C">
        <w:rPr>
          <w:rFonts w:cs="Arial"/>
          <w:sz w:val="24"/>
          <w:szCs w:val="24"/>
          <w:lang w:val="en"/>
        </w:rPr>
        <w:t xml:space="preserve"> </w:t>
      </w:r>
      <w:r w:rsidRPr="0077530C">
        <w:rPr>
          <w:rStyle w:val="hvr"/>
          <w:rFonts w:cs="Arial"/>
          <w:sz w:val="24"/>
          <w:szCs w:val="24"/>
          <w:lang w:val="en"/>
        </w:rPr>
        <w:t>and</w:t>
      </w:r>
      <w:r w:rsidRPr="0077530C">
        <w:rPr>
          <w:rFonts w:cs="Arial"/>
          <w:sz w:val="24"/>
          <w:szCs w:val="24"/>
          <w:lang w:val="en"/>
        </w:rPr>
        <w:t xml:space="preserve"> </w:t>
      </w:r>
      <w:r w:rsidRPr="0077530C">
        <w:rPr>
          <w:rStyle w:val="hvr"/>
          <w:rFonts w:cs="Arial"/>
          <w:sz w:val="24"/>
          <w:szCs w:val="24"/>
          <w:lang w:val="en"/>
        </w:rPr>
        <w:t>beat-to-beat</w:t>
      </w:r>
      <w:r w:rsidRPr="0077530C">
        <w:rPr>
          <w:rFonts w:cs="Arial"/>
          <w:sz w:val="24"/>
          <w:szCs w:val="24"/>
          <w:lang w:val="en"/>
        </w:rPr>
        <w:t xml:space="preserve"> </w:t>
      </w:r>
      <w:r w:rsidRPr="0077530C">
        <w:rPr>
          <w:rStyle w:val="hvr"/>
          <w:rFonts w:cs="Arial"/>
          <w:sz w:val="24"/>
          <w:szCs w:val="24"/>
          <w:lang w:val="en"/>
        </w:rPr>
        <w:t>variation</w:t>
      </w:r>
      <w:r w:rsidRPr="0077530C">
        <w:rPr>
          <w:rFonts w:cs="Arial"/>
          <w:sz w:val="24"/>
          <w:szCs w:val="24"/>
          <w:lang w:val="en"/>
        </w:rPr>
        <w:t xml:space="preserve"> of </w:t>
      </w:r>
      <w:r w:rsidRPr="0077530C">
        <w:rPr>
          <w:rStyle w:val="hvr"/>
          <w:rFonts w:cs="Arial"/>
          <w:sz w:val="24"/>
          <w:szCs w:val="24"/>
          <w:lang w:val="en"/>
        </w:rPr>
        <w:t>the</w:t>
      </w:r>
      <w:r w:rsidRPr="0077530C">
        <w:rPr>
          <w:rFonts w:cs="Arial"/>
          <w:sz w:val="24"/>
          <w:szCs w:val="24"/>
          <w:lang w:val="en"/>
        </w:rPr>
        <w:t xml:space="preserve"> </w:t>
      </w:r>
      <w:r w:rsidRPr="0077530C">
        <w:rPr>
          <w:rStyle w:val="hvr"/>
          <w:rFonts w:cs="Arial"/>
          <w:sz w:val="24"/>
          <w:szCs w:val="24"/>
          <w:lang w:val="en"/>
        </w:rPr>
        <w:t>heart</w:t>
      </w:r>
      <w:r w:rsidRPr="0077530C">
        <w:rPr>
          <w:rFonts w:cs="Arial"/>
          <w:sz w:val="24"/>
          <w:szCs w:val="24"/>
          <w:lang w:val="en"/>
        </w:rPr>
        <w:t xml:space="preserve"> </w:t>
      </w:r>
      <w:r w:rsidRPr="0077530C">
        <w:rPr>
          <w:rStyle w:val="hvr"/>
          <w:rFonts w:cs="Arial"/>
          <w:sz w:val="24"/>
          <w:szCs w:val="24"/>
          <w:lang w:val="en"/>
        </w:rPr>
        <w:t>rate</w:t>
      </w:r>
      <w:r w:rsidRPr="0077530C">
        <w:rPr>
          <w:rFonts w:cs="Arial"/>
          <w:sz w:val="24"/>
          <w:szCs w:val="24"/>
          <w:lang w:val="en"/>
        </w:rPr>
        <w:t xml:space="preserve"> </w:t>
      </w:r>
      <w:r w:rsidRPr="0077530C">
        <w:rPr>
          <w:rStyle w:val="hvr"/>
          <w:rFonts w:cs="Arial"/>
          <w:sz w:val="24"/>
          <w:szCs w:val="24"/>
          <w:lang w:val="en"/>
        </w:rPr>
        <w:t>are</w:t>
      </w:r>
      <w:r w:rsidRPr="0077530C">
        <w:rPr>
          <w:rFonts w:cs="Arial"/>
          <w:sz w:val="24"/>
          <w:szCs w:val="24"/>
          <w:lang w:val="en"/>
        </w:rPr>
        <w:t xml:space="preserve"> </w:t>
      </w:r>
      <w:r w:rsidRPr="0077530C">
        <w:rPr>
          <w:rStyle w:val="hvr"/>
          <w:rFonts w:cs="Arial"/>
          <w:sz w:val="24"/>
          <w:szCs w:val="24"/>
          <w:lang w:val="en"/>
        </w:rPr>
        <w:t>monitored</w:t>
      </w:r>
      <w:r w:rsidRPr="0077530C">
        <w:rPr>
          <w:rFonts w:cs="Arial"/>
          <w:sz w:val="24"/>
          <w:szCs w:val="24"/>
          <w:lang w:val="en"/>
        </w:rPr>
        <w:t xml:space="preserve"> to </w:t>
      </w:r>
      <w:r w:rsidRPr="0077530C">
        <w:rPr>
          <w:rStyle w:val="hvr"/>
          <w:rFonts w:cs="Arial"/>
          <w:sz w:val="24"/>
          <w:szCs w:val="24"/>
          <w:lang w:val="en"/>
        </w:rPr>
        <w:t>determine</w:t>
      </w:r>
      <w:r w:rsidRPr="0077530C">
        <w:rPr>
          <w:rFonts w:cs="Arial"/>
          <w:sz w:val="24"/>
          <w:szCs w:val="24"/>
          <w:lang w:val="en"/>
        </w:rPr>
        <w:t xml:space="preserve"> </w:t>
      </w:r>
      <w:r w:rsidRPr="0077530C">
        <w:rPr>
          <w:rStyle w:val="hvr"/>
          <w:rFonts w:cs="Arial"/>
          <w:sz w:val="24"/>
          <w:szCs w:val="24"/>
          <w:lang w:val="en"/>
        </w:rPr>
        <w:t>the</w:t>
      </w:r>
      <w:r w:rsidRPr="0077530C">
        <w:rPr>
          <w:rFonts w:cs="Arial"/>
          <w:sz w:val="24"/>
          <w:szCs w:val="24"/>
          <w:lang w:val="en"/>
        </w:rPr>
        <w:t xml:space="preserve"> </w:t>
      </w:r>
      <w:r w:rsidRPr="0077530C">
        <w:rPr>
          <w:rStyle w:val="hvr"/>
          <w:rFonts w:cs="Arial"/>
          <w:sz w:val="24"/>
          <w:szCs w:val="24"/>
          <w:lang w:val="en"/>
        </w:rPr>
        <w:t>'health'</w:t>
      </w:r>
      <w:r w:rsidRPr="0077530C">
        <w:rPr>
          <w:rFonts w:cs="Arial"/>
          <w:sz w:val="24"/>
          <w:szCs w:val="24"/>
          <w:lang w:val="en"/>
        </w:rPr>
        <w:t xml:space="preserve"> of </w:t>
      </w:r>
      <w:r w:rsidRPr="0077530C">
        <w:rPr>
          <w:rStyle w:val="hvr"/>
          <w:rFonts w:cs="Arial"/>
          <w:sz w:val="24"/>
          <w:szCs w:val="24"/>
          <w:lang w:val="en"/>
        </w:rPr>
        <w:t>the</w:t>
      </w:r>
      <w:r w:rsidRPr="0077530C">
        <w:rPr>
          <w:rFonts w:cs="Arial"/>
          <w:sz w:val="24"/>
          <w:szCs w:val="24"/>
          <w:lang w:val="en"/>
        </w:rPr>
        <w:t xml:space="preserve"> </w:t>
      </w:r>
      <w:r w:rsidRPr="0077530C">
        <w:rPr>
          <w:rStyle w:val="hvr"/>
          <w:rFonts w:cs="Arial"/>
          <w:sz w:val="24"/>
          <w:szCs w:val="24"/>
          <w:lang w:val="en"/>
        </w:rPr>
        <w:t>placental</w:t>
      </w:r>
      <w:r w:rsidRPr="0077530C">
        <w:rPr>
          <w:rFonts w:cs="Arial"/>
          <w:sz w:val="24"/>
          <w:szCs w:val="24"/>
          <w:lang w:val="en"/>
        </w:rPr>
        <w:t xml:space="preserve"> </w:t>
      </w:r>
      <w:r w:rsidRPr="0077530C">
        <w:rPr>
          <w:rStyle w:val="hvr"/>
          <w:rFonts w:cs="Arial"/>
          <w:sz w:val="24"/>
          <w:szCs w:val="24"/>
          <w:lang w:val="en"/>
        </w:rPr>
        <w:t>vasculature.</w:t>
      </w:r>
      <w:r w:rsidRPr="0077530C">
        <w:rPr>
          <w:rFonts w:cs="Arial"/>
          <w:sz w:val="24"/>
          <w:szCs w:val="24"/>
          <w:lang w:val="en"/>
        </w:rPr>
        <w:t xml:space="preserve"> </w:t>
      </w:r>
    </w:p>
    <w:p w:rsidRPr="0077530C" w:rsidR="00E82E50" w:rsidP="00E82E50" w:rsidRDefault="00E82E50" w14:paraId="4BD611C1" w14:textId="77777777">
      <w:pPr>
        <w:spacing w:after="0"/>
        <w:rPr>
          <w:rFonts w:cs="Arial"/>
          <w:sz w:val="24"/>
          <w:szCs w:val="24"/>
        </w:rPr>
      </w:pPr>
      <w:r w:rsidRPr="008C1472">
        <w:rPr>
          <w:rFonts w:cs="Arial"/>
          <w:b/>
          <w:sz w:val="24"/>
          <w:szCs w:val="24"/>
        </w:rPr>
        <w:t>NSVD</w:t>
      </w:r>
      <w:r>
        <w:rPr>
          <w:rFonts w:cs="Arial"/>
          <w:b/>
          <w:sz w:val="24"/>
          <w:szCs w:val="24"/>
        </w:rPr>
        <w:t xml:space="preserve"> </w:t>
      </w:r>
      <w:r>
        <w:rPr>
          <w:rFonts w:cs="Arial"/>
          <w:sz w:val="24"/>
          <w:szCs w:val="24"/>
        </w:rPr>
        <w:t>- Normal Spontaneous Vaginal D</w:t>
      </w:r>
      <w:r w:rsidRPr="00D40BFD">
        <w:rPr>
          <w:rFonts w:cs="Arial"/>
          <w:sz w:val="24"/>
          <w:szCs w:val="24"/>
        </w:rPr>
        <w:t>elivery</w:t>
      </w:r>
      <w:r>
        <w:rPr>
          <w:rFonts w:cs="Arial"/>
          <w:sz w:val="24"/>
          <w:szCs w:val="24"/>
        </w:rPr>
        <w:t xml:space="preserve">: </w:t>
      </w:r>
      <w:r w:rsidRPr="0077530C">
        <w:rPr>
          <w:rFonts w:cs="Arial"/>
          <w:sz w:val="24"/>
          <w:szCs w:val="24"/>
        </w:rPr>
        <w:t xml:space="preserve">The term used to describe any delivery of the baby through the vagina. </w:t>
      </w:r>
    </w:p>
    <w:p w:rsidRPr="00D40BFD" w:rsidR="00E82E50" w:rsidP="00E82E50" w:rsidRDefault="00E82E50" w14:paraId="4BD611C2" w14:textId="77777777">
      <w:pPr>
        <w:spacing w:after="0"/>
        <w:rPr>
          <w:rFonts w:cs="Arial"/>
          <w:sz w:val="24"/>
          <w:szCs w:val="24"/>
        </w:rPr>
      </w:pPr>
    </w:p>
    <w:p w:rsidR="00E82E50" w:rsidP="00E82E50" w:rsidRDefault="00E82E50" w14:paraId="4BD611C3" w14:textId="77777777">
      <w:pPr>
        <w:pStyle w:val="NormalWeb"/>
        <w:spacing w:after="0"/>
        <w:rPr>
          <w:rFonts w:eastAsia="Times New Roman" w:asciiTheme="minorHAnsi" w:hAnsiTheme="minorHAnsi"/>
          <w:lang w:val="en"/>
        </w:rPr>
      </w:pPr>
      <w:r w:rsidRPr="00D017CB">
        <w:rPr>
          <w:rFonts w:cs="Arial" w:asciiTheme="minorHAnsi" w:hAnsiTheme="minorHAnsi"/>
          <w:b/>
        </w:rPr>
        <w:t xml:space="preserve">NTD </w:t>
      </w:r>
      <w:r w:rsidRPr="00D017CB">
        <w:rPr>
          <w:rFonts w:cs="Arial" w:asciiTheme="minorHAnsi" w:hAnsiTheme="minorHAnsi"/>
        </w:rPr>
        <w:t>- Neural Tube Defect:</w:t>
      </w:r>
      <w:r w:rsidRPr="00D017CB">
        <w:rPr>
          <w:rFonts w:eastAsia="Times New Roman" w:asciiTheme="minorHAnsi" w:hAnsiTheme="minorHAnsi"/>
          <w:lang w:val="en"/>
        </w:rPr>
        <w:t xml:space="preserve"> are a group of conditions in which an opening in the </w:t>
      </w:r>
      <w:hyperlink w:tooltip="Spinal cord" w:history="1" r:id="rId252">
        <w:r w:rsidRPr="00D017CB">
          <w:rPr>
            <w:rFonts w:eastAsia="Times New Roman" w:asciiTheme="minorHAnsi" w:hAnsiTheme="minorHAnsi"/>
            <w:lang w:val="en"/>
          </w:rPr>
          <w:t>spinal cord</w:t>
        </w:r>
      </w:hyperlink>
      <w:r w:rsidRPr="00D017CB">
        <w:rPr>
          <w:rFonts w:eastAsia="Times New Roman" w:asciiTheme="minorHAnsi" w:hAnsiTheme="minorHAnsi"/>
          <w:lang w:val="en"/>
        </w:rPr>
        <w:t xml:space="preserve"> or </w:t>
      </w:r>
      <w:hyperlink w:tooltip="Brain" w:history="1" r:id="rId253">
        <w:r w:rsidRPr="00D017CB">
          <w:rPr>
            <w:rFonts w:eastAsia="Times New Roman" w:asciiTheme="minorHAnsi" w:hAnsiTheme="minorHAnsi"/>
            <w:lang w:val="en"/>
          </w:rPr>
          <w:t>brain</w:t>
        </w:r>
      </w:hyperlink>
      <w:r w:rsidRPr="00D017CB">
        <w:rPr>
          <w:rFonts w:eastAsia="Times New Roman" w:asciiTheme="minorHAnsi" w:hAnsiTheme="minorHAnsi"/>
          <w:lang w:val="en"/>
        </w:rPr>
        <w:t xml:space="preserve"> remains from early in human development. In the 3rd week of pregnancy called </w:t>
      </w:r>
      <w:hyperlink w:tooltip="Gastrulation" w:history="1" r:id="rId254">
        <w:r w:rsidRPr="00D017CB">
          <w:rPr>
            <w:rFonts w:eastAsia="Times New Roman" w:asciiTheme="minorHAnsi" w:hAnsiTheme="minorHAnsi"/>
            <w:lang w:val="en"/>
          </w:rPr>
          <w:t>gastrulation</w:t>
        </w:r>
      </w:hyperlink>
      <w:r w:rsidRPr="00D017CB">
        <w:rPr>
          <w:rFonts w:eastAsia="Times New Roman" w:asciiTheme="minorHAnsi" w:hAnsiTheme="minorHAnsi"/>
          <w:lang w:val="en"/>
        </w:rPr>
        <w:t xml:space="preserve">, specialized cells on the dorsal side of the embryo begin to change shape and form the neural tube. When the </w:t>
      </w:r>
      <w:hyperlink w:tooltip="Neural tube" w:history="1" r:id="rId255">
        <w:r w:rsidRPr="00D017CB">
          <w:rPr>
            <w:rFonts w:eastAsia="Times New Roman" w:asciiTheme="minorHAnsi" w:hAnsiTheme="minorHAnsi"/>
            <w:lang w:val="en"/>
          </w:rPr>
          <w:t>neural tube</w:t>
        </w:r>
      </w:hyperlink>
      <w:r w:rsidRPr="00D017CB">
        <w:rPr>
          <w:rFonts w:eastAsia="Times New Roman" w:asciiTheme="minorHAnsi" w:hAnsiTheme="minorHAnsi"/>
          <w:lang w:val="en"/>
        </w:rPr>
        <w:t xml:space="preserve"> does not close completely, an NTD develops. Specific types include: </w:t>
      </w:r>
      <w:hyperlink w:tooltip="Spina bifida" w:history="1" r:id="rId256">
        <w:r w:rsidRPr="00D017CB">
          <w:rPr>
            <w:rFonts w:eastAsia="Times New Roman" w:asciiTheme="minorHAnsi" w:hAnsiTheme="minorHAnsi"/>
            <w:lang w:val="en"/>
          </w:rPr>
          <w:t>spina bifida</w:t>
        </w:r>
      </w:hyperlink>
      <w:r w:rsidRPr="00D017CB">
        <w:rPr>
          <w:rFonts w:eastAsia="Times New Roman" w:asciiTheme="minorHAnsi" w:hAnsiTheme="minorHAnsi"/>
          <w:lang w:val="en"/>
        </w:rPr>
        <w:t xml:space="preserve"> which affects the </w:t>
      </w:r>
      <w:hyperlink w:tooltip="Human vertebral column" w:history="1" r:id="rId257">
        <w:r w:rsidRPr="00D017CB">
          <w:rPr>
            <w:rFonts w:eastAsia="Times New Roman" w:asciiTheme="minorHAnsi" w:hAnsiTheme="minorHAnsi"/>
            <w:lang w:val="en"/>
          </w:rPr>
          <w:t>spine</w:t>
        </w:r>
      </w:hyperlink>
      <w:r w:rsidRPr="00D017CB">
        <w:rPr>
          <w:rFonts w:eastAsia="Times New Roman" w:asciiTheme="minorHAnsi" w:hAnsiTheme="minorHAnsi"/>
          <w:lang w:val="en"/>
        </w:rPr>
        <w:t xml:space="preserve">, </w:t>
      </w:r>
      <w:hyperlink w:tooltip="Anencephaly" w:history="1" r:id="rId258">
        <w:r w:rsidRPr="00D017CB">
          <w:rPr>
            <w:rFonts w:eastAsia="Times New Roman" w:asciiTheme="minorHAnsi" w:hAnsiTheme="minorHAnsi"/>
            <w:lang w:val="en"/>
          </w:rPr>
          <w:t>anencephaly</w:t>
        </w:r>
      </w:hyperlink>
      <w:r w:rsidRPr="00D017CB">
        <w:rPr>
          <w:rFonts w:eastAsia="Times New Roman" w:asciiTheme="minorHAnsi" w:hAnsiTheme="minorHAnsi"/>
          <w:lang w:val="en"/>
        </w:rPr>
        <w:t xml:space="preserve"> which results in little to no </w:t>
      </w:r>
      <w:hyperlink w:tooltip="Brain" w:history="1" r:id="rId259">
        <w:r w:rsidRPr="00D017CB">
          <w:rPr>
            <w:rFonts w:eastAsia="Times New Roman" w:asciiTheme="minorHAnsi" w:hAnsiTheme="minorHAnsi"/>
            <w:lang w:val="en"/>
          </w:rPr>
          <w:t>brain</w:t>
        </w:r>
      </w:hyperlink>
      <w:r w:rsidRPr="00D017CB">
        <w:rPr>
          <w:rFonts w:eastAsia="Times New Roman" w:asciiTheme="minorHAnsi" w:hAnsiTheme="minorHAnsi"/>
          <w:lang w:val="en"/>
        </w:rPr>
        <w:t xml:space="preserve">, </w:t>
      </w:r>
      <w:hyperlink w:tooltip="Encephalocele" w:history="1" r:id="rId260">
        <w:r w:rsidRPr="00D017CB">
          <w:rPr>
            <w:rFonts w:eastAsia="Times New Roman" w:asciiTheme="minorHAnsi" w:hAnsiTheme="minorHAnsi"/>
            <w:lang w:val="en"/>
          </w:rPr>
          <w:t>encephalocele</w:t>
        </w:r>
      </w:hyperlink>
      <w:r w:rsidRPr="00D017CB">
        <w:rPr>
          <w:rFonts w:eastAsia="Times New Roman" w:asciiTheme="minorHAnsi" w:hAnsiTheme="minorHAnsi"/>
          <w:lang w:val="en"/>
        </w:rPr>
        <w:t xml:space="preserve"> </w:t>
      </w:r>
      <w:r w:rsidRPr="00D017CB">
        <w:rPr>
          <w:rFonts w:eastAsia="Times New Roman" w:asciiTheme="minorHAnsi" w:hAnsiTheme="minorHAnsi"/>
          <w:lang w:val="en"/>
        </w:rPr>
        <w:lastRenderedPageBreak/>
        <w:t xml:space="preserve">which affects the </w:t>
      </w:r>
      <w:hyperlink w:tooltip="Skull" w:history="1" r:id="rId261">
        <w:r w:rsidRPr="00D017CB">
          <w:rPr>
            <w:rFonts w:eastAsia="Times New Roman" w:asciiTheme="minorHAnsi" w:hAnsiTheme="minorHAnsi"/>
            <w:lang w:val="en"/>
          </w:rPr>
          <w:t>skull</w:t>
        </w:r>
      </w:hyperlink>
      <w:r w:rsidRPr="00D017CB">
        <w:rPr>
          <w:rFonts w:eastAsia="Times New Roman" w:asciiTheme="minorHAnsi" w:hAnsiTheme="minorHAnsi"/>
          <w:lang w:val="en"/>
        </w:rPr>
        <w:t xml:space="preserve">, and </w:t>
      </w:r>
      <w:hyperlink w:tooltip="Iniencephaly" w:history="1" r:id="rId262">
        <w:r w:rsidRPr="00D017CB">
          <w:rPr>
            <w:rFonts w:eastAsia="Times New Roman" w:asciiTheme="minorHAnsi" w:hAnsiTheme="minorHAnsi"/>
            <w:lang w:val="en"/>
          </w:rPr>
          <w:t>iniencephaly</w:t>
        </w:r>
      </w:hyperlink>
      <w:r w:rsidRPr="00D017CB">
        <w:rPr>
          <w:rFonts w:eastAsia="Times New Roman" w:asciiTheme="minorHAnsi" w:hAnsiTheme="minorHAnsi"/>
          <w:lang w:val="en"/>
        </w:rPr>
        <w:t xml:space="preserve"> which results in severe neck problems. </w:t>
      </w:r>
      <w:r w:rsidRPr="00D017CB">
        <w:rPr>
          <w:rFonts w:asciiTheme="minorHAnsi" w:hAnsiTheme="minorHAnsi"/>
          <w:lang w:val="en"/>
        </w:rPr>
        <w:t xml:space="preserve">NTDs are one of the most common </w:t>
      </w:r>
      <w:hyperlink w:tooltip="Birth defects" w:history="1" r:id="rId263">
        <w:r w:rsidRPr="00D017CB">
          <w:rPr>
            <w:rFonts w:asciiTheme="minorHAnsi" w:hAnsiTheme="minorHAnsi"/>
            <w:lang w:val="en"/>
          </w:rPr>
          <w:t>birth defects</w:t>
        </w:r>
      </w:hyperlink>
      <w:r w:rsidRPr="00D017CB">
        <w:rPr>
          <w:rFonts w:asciiTheme="minorHAnsi" w:hAnsiTheme="minorHAnsi"/>
          <w:lang w:val="en"/>
        </w:rPr>
        <w:t>, affecting over 300,000 births each year worldwide.</w:t>
      </w:r>
      <w:r w:rsidRPr="00D017CB">
        <w:rPr>
          <w:rFonts w:eastAsia="Times New Roman" w:asciiTheme="minorHAnsi" w:hAnsiTheme="minorHAnsi"/>
          <w:lang w:val="en"/>
        </w:rPr>
        <w:t xml:space="preserve"> </w:t>
      </w:r>
    </w:p>
    <w:p w:rsidRPr="00D017CB" w:rsidR="00E82E50" w:rsidP="00E82E50" w:rsidRDefault="00E82E50" w14:paraId="4BD611C4" w14:textId="77777777">
      <w:pPr>
        <w:pStyle w:val="NormalWeb"/>
        <w:spacing w:after="0" w:line="240" w:lineRule="auto"/>
        <w:rPr>
          <w:rFonts w:eastAsia="Times New Roman" w:asciiTheme="minorHAnsi" w:hAnsiTheme="minorHAnsi"/>
          <w:lang w:val="en"/>
        </w:rPr>
      </w:pPr>
    </w:p>
    <w:p w:rsidR="00E82E50" w:rsidP="00E82E50" w:rsidRDefault="00E82E50" w14:paraId="4BD611C5" w14:textId="77777777">
      <w:pPr>
        <w:spacing w:line="240" w:lineRule="auto"/>
        <w:rPr>
          <w:rFonts w:cs="Andalus"/>
          <w:sz w:val="24"/>
        </w:rPr>
      </w:pPr>
      <w:r w:rsidRPr="00270B23">
        <w:rPr>
          <w:rFonts w:cs="Andalus"/>
          <w:b/>
          <w:sz w:val="24"/>
        </w:rPr>
        <w:t>NUDE Bot</w:t>
      </w:r>
      <w:r>
        <w:rPr>
          <w:rFonts w:cs="Andalus"/>
          <w:b/>
          <w:sz w:val="24"/>
        </w:rPr>
        <w:t xml:space="preserve"> </w:t>
      </w:r>
      <w:r>
        <w:rPr>
          <w:rFonts w:cs="Andalus"/>
          <w:sz w:val="24"/>
        </w:rPr>
        <w:t xml:space="preserve">- </w:t>
      </w:r>
      <w:r w:rsidRPr="00270B23">
        <w:rPr>
          <w:rFonts w:cs="Andalus"/>
          <w:sz w:val="24"/>
        </w:rPr>
        <w:t>Null Unexplained Data Error: An automated system which informs staff members when something that should have happened did not (e.g. smoking status entered in each trimester of pregnancy)</w:t>
      </w:r>
      <w:r>
        <w:rPr>
          <w:rFonts w:cs="Andalus"/>
          <w:sz w:val="24"/>
        </w:rPr>
        <w:t>.</w:t>
      </w:r>
    </w:p>
    <w:p w:rsidR="00E82E50" w:rsidP="00E82E50" w:rsidRDefault="00E82E50" w14:paraId="4BD611C6" w14:textId="77777777">
      <w:pPr>
        <w:spacing w:after="0" w:line="240" w:lineRule="auto"/>
        <w:rPr>
          <w:rFonts w:cs="Arial"/>
          <w:sz w:val="24"/>
          <w:szCs w:val="24"/>
        </w:rPr>
      </w:pPr>
      <w:r w:rsidRPr="008C1472">
        <w:rPr>
          <w:rFonts w:cs="Arial"/>
          <w:b/>
          <w:sz w:val="24"/>
          <w:szCs w:val="24"/>
        </w:rPr>
        <w:t>N/V</w:t>
      </w:r>
      <w:r>
        <w:rPr>
          <w:rFonts w:cs="Arial"/>
          <w:b/>
          <w:sz w:val="24"/>
          <w:szCs w:val="24"/>
        </w:rPr>
        <w:t xml:space="preserve"> </w:t>
      </w:r>
      <w:r>
        <w:rPr>
          <w:rFonts w:cs="Arial"/>
          <w:sz w:val="24"/>
          <w:szCs w:val="24"/>
        </w:rPr>
        <w:t>- Nausea and V</w:t>
      </w:r>
      <w:r w:rsidRPr="00D40BFD">
        <w:rPr>
          <w:rFonts w:cs="Arial"/>
          <w:sz w:val="24"/>
          <w:szCs w:val="24"/>
        </w:rPr>
        <w:t>omiting</w:t>
      </w:r>
    </w:p>
    <w:p w:rsidR="00E82E50" w:rsidP="00E82E50" w:rsidRDefault="00E82E50" w14:paraId="4BD611C7" w14:textId="77777777">
      <w:pPr>
        <w:spacing w:after="0" w:line="240" w:lineRule="auto"/>
        <w:rPr>
          <w:rFonts w:cs="Arial"/>
          <w:sz w:val="24"/>
          <w:szCs w:val="24"/>
        </w:rPr>
      </w:pPr>
    </w:p>
    <w:p w:rsidRPr="00BC5752" w:rsidR="00E82E50" w:rsidP="00E82E50" w:rsidRDefault="00E82E50" w14:paraId="4BD611C8" w14:textId="77777777">
      <w:pPr>
        <w:spacing w:after="0" w:line="240" w:lineRule="auto"/>
        <w:rPr>
          <w:rFonts w:cs="Arial"/>
          <w:sz w:val="24"/>
          <w:szCs w:val="24"/>
        </w:rPr>
      </w:pPr>
      <w:r w:rsidRPr="00BC5752">
        <w:rPr>
          <w:rFonts w:cs="Arial"/>
          <w:b/>
          <w:sz w:val="24"/>
          <w:szCs w:val="24"/>
        </w:rPr>
        <w:t>O2 Sat</w:t>
      </w:r>
      <w:r>
        <w:rPr>
          <w:rFonts w:cs="Arial"/>
          <w:b/>
          <w:sz w:val="24"/>
          <w:szCs w:val="24"/>
        </w:rPr>
        <w:t xml:space="preserve"> </w:t>
      </w:r>
      <w:r w:rsidRPr="00BC5752">
        <w:rPr>
          <w:rFonts w:cs="Arial"/>
          <w:sz w:val="24"/>
          <w:szCs w:val="24"/>
        </w:rPr>
        <w:t xml:space="preserve">- Oxygen Saturation: </w:t>
      </w:r>
      <w:r>
        <w:rPr>
          <w:rFonts w:cs="Arial"/>
          <w:sz w:val="24"/>
          <w:szCs w:val="24"/>
        </w:rPr>
        <w:t>A</w:t>
      </w:r>
      <w:r w:rsidRPr="00BC5752">
        <w:rPr>
          <w:rFonts w:cs="Arial"/>
          <w:sz w:val="24"/>
          <w:szCs w:val="24"/>
        </w:rPr>
        <w:t xml:space="preserve"> term referring to the fraction of oxygen-saturated hemoglobin relative to total hemoglobin (unsaturated + saturated) in the blood. </w:t>
      </w:r>
    </w:p>
    <w:p w:rsidRPr="00BC5752" w:rsidR="00E82E50" w:rsidP="00E82E50" w:rsidRDefault="00E82E50" w14:paraId="4BD611C9" w14:textId="77777777">
      <w:pPr>
        <w:spacing w:after="0" w:line="240" w:lineRule="auto"/>
        <w:rPr>
          <w:rFonts w:cs="Arial"/>
          <w:sz w:val="24"/>
          <w:szCs w:val="24"/>
        </w:rPr>
      </w:pPr>
    </w:p>
    <w:p w:rsidRPr="009A3447" w:rsidR="00E82E50" w:rsidP="00E82E50" w:rsidRDefault="00E82E50" w14:paraId="4BD611CA" w14:textId="77777777">
      <w:pPr>
        <w:spacing w:after="0" w:line="240" w:lineRule="auto"/>
        <w:rPr>
          <w:rFonts w:cs="Arial"/>
          <w:sz w:val="24"/>
          <w:szCs w:val="24"/>
        </w:rPr>
      </w:pPr>
      <w:r w:rsidRPr="009A3447">
        <w:rPr>
          <w:rFonts w:cs="Arial"/>
          <w:b/>
          <w:sz w:val="24"/>
          <w:szCs w:val="24"/>
        </w:rPr>
        <w:t>OB</w:t>
      </w:r>
      <w:r w:rsidRPr="00BC5752">
        <w:rPr>
          <w:rFonts w:cs="Arial"/>
          <w:b/>
          <w:sz w:val="24"/>
          <w:szCs w:val="24"/>
        </w:rPr>
        <w:t xml:space="preserve"> </w:t>
      </w:r>
      <w:r w:rsidRPr="00BC5752">
        <w:rPr>
          <w:rFonts w:cs="Arial"/>
          <w:sz w:val="24"/>
          <w:szCs w:val="24"/>
        </w:rPr>
        <w:t>-</w:t>
      </w:r>
      <w:r w:rsidRPr="00BC5752">
        <w:rPr>
          <w:rFonts w:cs="Arial"/>
          <w:b/>
          <w:sz w:val="24"/>
          <w:szCs w:val="24"/>
        </w:rPr>
        <w:t xml:space="preserve"> </w:t>
      </w:r>
      <w:r w:rsidRPr="00BC5752">
        <w:rPr>
          <w:rFonts w:cs="Arial"/>
          <w:sz w:val="24"/>
          <w:szCs w:val="24"/>
        </w:rPr>
        <w:t>Obstetrician:</w:t>
      </w:r>
      <w:r w:rsidRPr="009A3447">
        <w:rPr>
          <w:lang w:val="en"/>
        </w:rPr>
        <w:t xml:space="preserve"> The field of study concentrated on </w:t>
      </w:r>
      <w:hyperlink w:tooltip="Pregnancy" w:history="1" r:id="rId264">
        <w:r w:rsidRPr="009A3447">
          <w:rPr>
            <w:lang w:val="en"/>
          </w:rPr>
          <w:t>pregnancy</w:t>
        </w:r>
      </w:hyperlink>
      <w:r w:rsidRPr="009A3447">
        <w:rPr>
          <w:lang w:val="en"/>
        </w:rPr>
        <w:t xml:space="preserve">, </w:t>
      </w:r>
      <w:hyperlink w:tooltip="Childbirth" w:history="1" r:id="rId265">
        <w:r w:rsidRPr="009A3447">
          <w:rPr>
            <w:lang w:val="en"/>
          </w:rPr>
          <w:t>childbirth</w:t>
        </w:r>
      </w:hyperlink>
      <w:r w:rsidRPr="009A3447">
        <w:rPr>
          <w:lang w:val="en"/>
        </w:rPr>
        <w:t xml:space="preserve">, and the </w:t>
      </w:r>
      <w:hyperlink w:tooltip="Postpartum period" w:history="1" r:id="rId266">
        <w:r w:rsidRPr="009A3447">
          <w:rPr>
            <w:lang w:val="en"/>
          </w:rPr>
          <w:t>postpartum period</w:t>
        </w:r>
      </w:hyperlink>
      <w:r w:rsidRPr="009A3447">
        <w:rPr>
          <w:lang w:val="en"/>
        </w:rPr>
        <w:t>.</w:t>
      </w:r>
    </w:p>
    <w:p w:rsidRPr="00BC5752" w:rsidR="00E82E50" w:rsidP="00E82E50" w:rsidRDefault="00E82E50" w14:paraId="4BD611CB" w14:textId="77777777">
      <w:pPr>
        <w:spacing w:after="0" w:line="240" w:lineRule="auto"/>
        <w:rPr>
          <w:rFonts w:cs="Arial"/>
          <w:sz w:val="24"/>
          <w:szCs w:val="24"/>
        </w:rPr>
      </w:pPr>
    </w:p>
    <w:p w:rsidRPr="009A3447" w:rsidR="00E82E50" w:rsidP="00E82E50" w:rsidRDefault="00E82E50" w14:paraId="4BD611CC" w14:textId="77777777">
      <w:pPr>
        <w:spacing w:after="0" w:line="240" w:lineRule="auto"/>
        <w:rPr>
          <w:rFonts w:cs="Arial"/>
          <w:b/>
          <w:sz w:val="24"/>
          <w:szCs w:val="24"/>
        </w:rPr>
      </w:pPr>
      <w:r w:rsidRPr="009A3447">
        <w:rPr>
          <w:rFonts w:cs="Arial"/>
          <w:b/>
          <w:sz w:val="24"/>
          <w:szCs w:val="24"/>
        </w:rPr>
        <w:lastRenderedPageBreak/>
        <w:t>Obgyn</w:t>
      </w:r>
      <w:r w:rsidRPr="00BC5752">
        <w:rPr>
          <w:rFonts w:cs="Arial"/>
          <w:sz w:val="24"/>
          <w:szCs w:val="24"/>
        </w:rPr>
        <w:t xml:space="preserve"> </w:t>
      </w:r>
      <w:r>
        <w:rPr>
          <w:rFonts w:cs="Arial"/>
          <w:sz w:val="24"/>
          <w:szCs w:val="24"/>
        </w:rPr>
        <w:t xml:space="preserve">- </w:t>
      </w:r>
      <w:r w:rsidRPr="00BC5752">
        <w:rPr>
          <w:rFonts w:cs="Arial"/>
          <w:sz w:val="24"/>
          <w:szCs w:val="24"/>
        </w:rPr>
        <w:t>Obstetrician/Gynecologist</w:t>
      </w:r>
      <w:r>
        <w:rPr>
          <w:lang w:val="en"/>
        </w:rPr>
        <w:t xml:space="preserve">: </w:t>
      </w:r>
      <w:r w:rsidRPr="009A3447">
        <w:rPr>
          <w:sz w:val="24"/>
          <w:szCs w:val="24"/>
          <w:lang w:val="en"/>
        </w:rPr>
        <w:t xml:space="preserve">The </w:t>
      </w:r>
      <w:hyperlink w:tooltip="Medical specialty" w:history="1" r:id="rId267">
        <w:r w:rsidRPr="009A3447">
          <w:rPr>
            <w:sz w:val="24"/>
            <w:szCs w:val="24"/>
            <w:lang w:val="en"/>
          </w:rPr>
          <w:t>medical specialty</w:t>
        </w:r>
      </w:hyperlink>
      <w:r w:rsidRPr="009A3447">
        <w:rPr>
          <w:sz w:val="24"/>
          <w:szCs w:val="24"/>
          <w:lang w:val="en"/>
        </w:rPr>
        <w:t xml:space="preserve"> that deals with </w:t>
      </w:r>
      <w:hyperlink w:tooltip="Obstetrics" w:history="1" r:id="rId268">
        <w:r w:rsidRPr="009A3447">
          <w:rPr>
            <w:sz w:val="24"/>
            <w:szCs w:val="24"/>
            <w:lang w:val="en"/>
          </w:rPr>
          <w:t>obstetrics</w:t>
        </w:r>
      </w:hyperlink>
      <w:r w:rsidRPr="009A3447">
        <w:rPr>
          <w:sz w:val="24"/>
          <w:szCs w:val="24"/>
          <w:lang w:val="en"/>
        </w:rPr>
        <w:t xml:space="preserve"> and </w:t>
      </w:r>
      <w:hyperlink w:tooltip="Gynecology" w:history="1" r:id="rId269">
        <w:r w:rsidRPr="009A3447">
          <w:rPr>
            <w:sz w:val="24"/>
            <w:szCs w:val="24"/>
            <w:lang w:val="en"/>
          </w:rPr>
          <w:t>gynecology</w:t>
        </w:r>
      </w:hyperlink>
      <w:r w:rsidRPr="009A3447">
        <w:rPr>
          <w:sz w:val="24"/>
          <w:szCs w:val="24"/>
          <w:lang w:val="en"/>
        </w:rPr>
        <w:t xml:space="preserve">. The </w:t>
      </w:r>
      <w:hyperlink w:tooltip="Doctor (title)" w:history="1" r:id="rId270">
        <w:r w:rsidRPr="009A3447">
          <w:rPr>
            <w:sz w:val="24"/>
            <w:szCs w:val="24"/>
            <w:lang w:val="en"/>
          </w:rPr>
          <w:t>postgraduate training</w:t>
        </w:r>
      </w:hyperlink>
      <w:r w:rsidRPr="009A3447">
        <w:rPr>
          <w:sz w:val="24"/>
          <w:szCs w:val="24"/>
          <w:lang w:val="en"/>
        </w:rPr>
        <w:t xml:space="preserve"> program for both aspects is unified. This combined training prepares the practicing OB/GYN to be adept at the care of female reproductive organs' health and at the management of pregnancy</w:t>
      </w:r>
      <w:r>
        <w:rPr>
          <w:sz w:val="24"/>
          <w:szCs w:val="24"/>
          <w:lang w:val="en"/>
        </w:rPr>
        <w:t>.</w:t>
      </w:r>
    </w:p>
    <w:p w:rsidRPr="00D40BFD" w:rsidR="00E82E50" w:rsidP="00E82E50" w:rsidRDefault="00E82E50" w14:paraId="4BD611CD" w14:textId="77777777">
      <w:pPr>
        <w:spacing w:after="0" w:line="240" w:lineRule="auto"/>
        <w:rPr>
          <w:rFonts w:cs="Arial"/>
          <w:sz w:val="24"/>
          <w:szCs w:val="24"/>
        </w:rPr>
      </w:pPr>
    </w:p>
    <w:p w:rsidR="00E82E50" w:rsidP="00E82E50" w:rsidRDefault="00E82E50" w14:paraId="4BD611CE" w14:textId="77777777">
      <w:pPr>
        <w:spacing w:after="0" w:line="240" w:lineRule="auto"/>
        <w:rPr>
          <w:rFonts w:cs="Arial"/>
          <w:sz w:val="24"/>
          <w:szCs w:val="24"/>
        </w:rPr>
      </w:pPr>
      <w:r w:rsidRPr="00296FCF">
        <w:rPr>
          <w:rFonts w:cs="Arial"/>
          <w:b/>
          <w:sz w:val="24"/>
          <w:szCs w:val="24"/>
        </w:rPr>
        <w:t xml:space="preserve">OCP </w:t>
      </w:r>
      <w:r w:rsidRPr="00296FCF">
        <w:rPr>
          <w:rFonts w:cs="Arial"/>
          <w:sz w:val="24"/>
          <w:szCs w:val="24"/>
        </w:rPr>
        <w:t>- Oral Contraceptive Pills:</w:t>
      </w:r>
      <w:r w:rsidRPr="00296FCF">
        <w:rPr>
          <w:rStyle w:val="hvr"/>
          <w:rFonts w:ascii="Arial" w:hAnsi="Arial" w:cs="Arial"/>
          <w:color w:val="404040"/>
          <w:sz w:val="24"/>
          <w:szCs w:val="24"/>
          <w:lang w:val="en"/>
        </w:rPr>
        <w:t xml:space="preserve"> </w:t>
      </w:r>
      <w:r>
        <w:rPr>
          <w:rStyle w:val="hvr"/>
          <w:rFonts w:cs="Arial"/>
          <w:sz w:val="24"/>
          <w:szCs w:val="24"/>
          <w:lang w:val="en"/>
        </w:rPr>
        <w:t>M</w:t>
      </w:r>
      <w:r w:rsidRPr="00296FCF">
        <w:rPr>
          <w:rStyle w:val="hvr"/>
          <w:rFonts w:cs="Arial"/>
          <w:sz w:val="24"/>
          <w:szCs w:val="24"/>
          <w:lang w:val="en"/>
        </w:rPr>
        <w:t>edicines</w:t>
      </w:r>
      <w:r w:rsidRPr="00296FCF">
        <w:rPr>
          <w:rFonts w:cs="Arial"/>
          <w:sz w:val="24"/>
          <w:szCs w:val="24"/>
          <w:lang w:val="en"/>
        </w:rPr>
        <w:t xml:space="preserve"> </w:t>
      </w:r>
      <w:r w:rsidRPr="00296FCF">
        <w:rPr>
          <w:rStyle w:val="hvr"/>
          <w:rFonts w:cs="Arial"/>
          <w:sz w:val="24"/>
          <w:szCs w:val="24"/>
          <w:lang w:val="en"/>
        </w:rPr>
        <w:t>taken</w:t>
      </w:r>
      <w:r w:rsidRPr="00296FCF">
        <w:rPr>
          <w:rFonts w:cs="Arial"/>
          <w:sz w:val="24"/>
          <w:szCs w:val="24"/>
          <w:lang w:val="en"/>
        </w:rPr>
        <w:t xml:space="preserve"> by </w:t>
      </w:r>
      <w:r w:rsidRPr="00296FCF">
        <w:rPr>
          <w:rStyle w:val="hvr"/>
          <w:rFonts w:cs="Arial"/>
          <w:sz w:val="24"/>
          <w:szCs w:val="24"/>
          <w:lang w:val="en"/>
        </w:rPr>
        <w:t>mouth</w:t>
      </w:r>
      <w:r w:rsidRPr="00296FCF">
        <w:rPr>
          <w:rFonts w:cs="Arial"/>
          <w:sz w:val="24"/>
          <w:szCs w:val="24"/>
          <w:lang w:val="en"/>
        </w:rPr>
        <w:t xml:space="preserve"> to </w:t>
      </w:r>
      <w:r w:rsidRPr="00296FCF">
        <w:rPr>
          <w:rStyle w:val="hvr"/>
          <w:rFonts w:cs="Arial"/>
          <w:sz w:val="24"/>
          <w:szCs w:val="24"/>
          <w:lang w:val="en"/>
        </w:rPr>
        <w:t>help</w:t>
      </w:r>
      <w:r w:rsidRPr="00296FCF">
        <w:rPr>
          <w:rFonts w:cs="Arial"/>
          <w:sz w:val="24"/>
          <w:szCs w:val="24"/>
          <w:lang w:val="en"/>
        </w:rPr>
        <w:t xml:space="preserve"> </w:t>
      </w:r>
      <w:r w:rsidRPr="00296FCF">
        <w:rPr>
          <w:rStyle w:val="hvr"/>
          <w:rFonts w:cs="Arial"/>
          <w:sz w:val="24"/>
          <w:szCs w:val="24"/>
          <w:lang w:val="en"/>
        </w:rPr>
        <w:t>prevent</w:t>
      </w:r>
      <w:r w:rsidRPr="00296FCF">
        <w:rPr>
          <w:rFonts w:cs="Arial"/>
          <w:sz w:val="24"/>
          <w:szCs w:val="24"/>
          <w:lang w:val="en"/>
        </w:rPr>
        <w:t xml:space="preserve"> </w:t>
      </w:r>
      <w:hyperlink w:history="1" r:id="rId271">
        <w:r w:rsidRPr="00296FCF">
          <w:rPr>
            <w:rFonts w:cs="Arial"/>
            <w:bCs/>
            <w:sz w:val="24"/>
            <w:szCs w:val="24"/>
            <w:lang w:val="en"/>
          </w:rPr>
          <w:t>pregnancy</w:t>
        </w:r>
      </w:hyperlink>
      <w:r w:rsidRPr="00296FCF">
        <w:rPr>
          <w:rFonts w:cs="Arial"/>
          <w:sz w:val="24"/>
          <w:szCs w:val="24"/>
          <w:lang w:val="en"/>
        </w:rPr>
        <w:t>.</w:t>
      </w:r>
    </w:p>
    <w:p w:rsidRPr="004174C0" w:rsidR="00E82E50" w:rsidP="00E82E50" w:rsidRDefault="00E82E50" w14:paraId="4BD611CF" w14:textId="77777777">
      <w:pPr>
        <w:spacing w:after="0" w:line="240" w:lineRule="auto"/>
        <w:rPr>
          <w:rFonts w:cs="Arial"/>
          <w:sz w:val="24"/>
          <w:szCs w:val="24"/>
        </w:rPr>
      </w:pPr>
    </w:p>
    <w:p w:rsidRPr="00270B23" w:rsidR="00E82E50" w:rsidP="00E82E50" w:rsidRDefault="00E82E50" w14:paraId="4BD611D0" w14:textId="77777777">
      <w:pPr>
        <w:spacing w:line="240" w:lineRule="auto"/>
        <w:rPr>
          <w:rFonts w:cs="Andalus"/>
          <w:sz w:val="24"/>
        </w:rPr>
      </w:pPr>
      <w:r w:rsidRPr="00270B23">
        <w:rPr>
          <w:rFonts w:cs="Andalus"/>
          <w:b/>
          <w:sz w:val="24"/>
        </w:rPr>
        <w:t>OHP</w:t>
      </w:r>
      <w:r>
        <w:rPr>
          <w:rFonts w:cs="Andalus"/>
          <w:b/>
          <w:sz w:val="24"/>
        </w:rPr>
        <w:t xml:space="preserve"> </w:t>
      </w:r>
      <w:r>
        <w:rPr>
          <w:rFonts w:cs="Andalus"/>
          <w:sz w:val="24"/>
        </w:rPr>
        <w:t xml:space="preserve">- </w:t>
      </w:r>
      <w:r w:rsidRPr="00270B23">
        <w:rPr>
          <w:rFonts w:cs="Andalus"/>
          <w:sz w:val="24"/>
        </w:rPr>
        <w:t xml:space="preserve">Oregon Health Plan: The state of Oregon’s Medicaid program. Overseen </w:t>
      </w:r>
      <w:r>
        <w:rPr>
          <w:rFonts w:cs="Andalus"/>
          <w:sz w:val="24"/>
        </w:rPr>
        <w:t>by the Oregon Health Authority</w:t>
      </w:r>
      <w:r w:rsidRPr="00270B23">
        <w:rPr>
          <w:rFonts w:cs="Andalus"/>
          <w:sz w:val="24"/>
        </w:rPr>
        <w:t>.</w:t>
      </w:r>
    </w:p>
    <w:p w:rsidR="00E82E50" w:rsidP="00E82E50" w:rsidRDefault="00E82E50" w14:paraId="4BD611D1" w14:textId="77777777">
      <w:pPr>
        <w:spacing w:line="240" w:lineRule="auto"/>
        <w:rPr>
          <w:rFonts w:cs="Andalus"/>
          <w:b/>
          <w:sz w:val="24"/>
          <w:szCs w:val="24"/>
        </w:rPr>
      </w:pPr>
      <w:r w:rsidRPr="005E372D">
        <w:rPr>
          <w:rFonts w:cs="Andalus"/>
          <w:b/>
          <w:sz w:val="24"/>
          <w:szCs w:val="24"/>
        </w:rPr>
        <w:t>OOP</w:t>
      </w:r>
      <w:r>
        <w:rPr>
          <w:rFonts w:cs="Andalus"/>
          <w:b/>
          <w:sz w:val="24"/>
          <w:szCs w:val="24"/>
        </w:rPr>
        <w:t xml:space="preserve"> </w:t>
      </w:r>
      <w:r>
        <w:rPr>
          <w:rFonts w:cs="Andalus"/>
          <w:sz w:val="24"/>
          <w:szCs w:val="24"/>
        </w:rPr>
        <w:t xml:space="preserve">- </w:t>
      </w:r>
      <w:r w:rsidRPr="005E372D">
        <w:rPr>
          <w:rFonts w:cs="Andalus"/>
          <w:sz w:val="24"/>
          <w:szCs w:val="24"/>
        </w:rPr>
        <w:t>Out of Pocket Costs: The most a patient could pay during a policy period before health insurance starts to pay 100% for co</w:t>
      </w:r>
      <w:r>
        <w:rPr>
          <w:rFonts w:cs="Andalus"/>
          <w:sz w:val="24"/>
          <w:szCs w:val="24"/>
        </w:rPr>
        <w:t>vered essential health benefits.</w:t>
      </w:r>
    </w:p>
    <w:p w:rsidRPr="00C4246E" w:rsidR="00E82E50" w:rsidP="00E82E50" w:rsidRDefault="00E82E50" w14:paraId="4BD611D2" w14:textId="77777777">
      <w:pPr>
        <w:spacing w:after="0" w:line="240" w:lineRule="auto"/>
        <w:rPr>
          <w:rFonts w:cs="Arial"/>
          <w:b/>
          <w:sz w:val="24"/>
          <w:szCs w:val="24"/>
        </w:rPr>
      </w:pPr>
      <w:r w:rsidRPr="00D017CB">
        <w:rPr>
          <w:rFonts w:cs="Arial"/>
          <w:b/>
          <w:sz w:val="24"/>
          <w:szCs w:val="24"/>
        </w:rPr>
        <w:t xml:space="preserve">OPK </w:t>
      </w:r>
      <w:r w:rsidRPr="00D017CB">
        <w:rPr>
          <w:rFonts w:cs="Arial"/>
          <w:sz w:val="24"/>
          <w:szCs w:val="24"/>
        </w:rPr>
        <w:t xml:space="preserve">- Ovulation Predictor Kit: Many couples rely on ovulation predictor kits, or OPKs, to identify when the woman is most </w:t>
      </w:r>
      <w:hyperlink w:history="1" r:id="rId272">
        <w:r w:rsidRPr="00D017CB">
          <w:rPr>
            <w:rStyle w:val="Hyperlink"/>
            <w:rFonts w:cs="Arial"/>
            <w:color w:val="auto"/>
            <w:sz w:val="24"/>
            <w:szCs w:val="24"/>
            <w:u w:val="none"/>
          </w:rPr>
          <w:t>fertile</w:t>
        </w:r>
      </w:hyperlink>
      <w:r w:rsidRPr="00D017CB">
        <w:rPr>
          <w:rFonts w:cs="Arial"/>
          <w:sz w:val="24"/>
          <w:szCs w:val="24"/>
        </w:rPr>
        <w:t>. OPKs can detect a surge in the production of luteinizing hormone (LH), which occurs roughly 36 hours before ovulation. By timing intercourse shortly after the LH surge, you can increase your odds of bringing sperm and egg together at the time when conception is most likely to occur.</w:t>
      </w:r>
    </w:p>
    <w:p w:rsidRPr="00C4246E" w:rsidR="00E82E50" w:rsidP="00E82E50" w:rsidRDefault="00E82E50" w14:paraId="4BD611D3" w14:textId="77777777">
      <w:pPr>
        <w:spacing w:after="0" w:line="240" w:lineRule="auto"/>
        <w:rPr>
          <w:rFonts w:cs="Arial"/>
          <w:b/>
          <w:sz w:val="24"/>
          <w:szCs w:val="24"/>
        </w:rPr>
      </w:pPr>
    </w:p>
    <w:p w:rsidRPr="00C4246E" w:rsidR="00E82E50" w:rsidP="00E82E50" w:rsidRDefault="00E82E50" w14:paraId="4BD611D4" w14:textId="77777777">
      <w:pPr>
        <w:spacing w:after="0" w:line="240" w:lineRule="auto"/>
        <w:rPr>
          <w:rFonts w:cs="Arial"/>
          <w:b/>
          <w:sz w:val="24"/>
          <w:szCs w:val="24"/>
        </w:rPr>
      </w:pPr>
      <w:r w:rsidRPr="00FD4B01">
        <w:rPr>
          <w:rFonts w:cs="Arial"/>
          <w:b/>
          <w:sz w:val="24"/>
          <w:szCs w:val="24"/>
        </w:rPr>
        <w:t>OPS</w:t>
      </w:r>
      <w:r>
        <w:rPr>
          <w:rFonts w:cs="Arial"/>
          <w:b/>
          <w:sz w:val="24"/>
          <w:szCs w:val="24"/>
        </w:rPr>
        <w:t xml:space="preserve"> </w:t>
      </w:r>
      <w:r>
        <w:rPr>
          <w:rFonts w:cs="Arial"/>
          <w:sz w:val="24"/>
          <w:szCs w:val="24"/>
        </w:rPr>
        <w:t xml:space="preserve">- </w:t>
      </w:r>
      <w:r w:rsidRPr="009A3447">
        <w:rPr>
          <w:rFonts w:cs="Arial"/>
          <w:sz w:val="24"/>
          <w:szCs w:val="24"/>
        </w:rPr>
        <w:t>Operations</w:t>
      </w:r>
      <w:r>
        <w:rPr>
          <w:rFonts w:cs="Arial"/>
          <w:sz w:val="24"/>
          <w:szCs w:val="24"/>
        </w:rPr>
        <w:t>: WHA’s operations department</w:t>
      </w:r>
    </w:p>
    <w:p w:rsidR="00E82E50" w:rsidP="00E82E50" w:rsidRDefault="00E82E50" w14:paraId="4BD611D5" w14:textId="77777777">
      <w:pPr>
        <w:spacing w:after="0"/>
        <w:rPr>
          <w:rFonts w:cs="Arial"/>
        </w:rPr>
      </w:pPr>
    </w:p>
    <w:p w:rsidRPr="00D017CB" w:rsidR="00E82E50" w:rsidP="00E82E50" w:rsidRDefault="00E82E50" w14:paraId="4BD611D6" w14:textId="77777777">
      <w:pPr>
        <w:spacing w:after="0" w:line="240" w:lineRule="auto"/>
        <w:rPr>
          <w:rFonts w:cs="Arial"/>
          <w:b/>
          <w:sz w:val="24"/>
          <w:szCs w:val="24"/>
        </w:rPr>
      </w:pPr>
      <w:r w:rsidRPr="00FF32A5">
        <w:rPr>
          <w:rFonts w:cs="Arial"/>
          <w:b/>
          <w:sz w:val="24"/>
          <w:szCs w:val="24"/>
        </w:rPr>
        <w:t>OTC</w:t>
      </w:r>
      <w:r>
        <w:rPr>
          <w:rFonts w:cs="Arial"/>
          <w:b/>
          <w:sz w:val="24"/>
          <w:szCs w:val="24"/>
        </w:rPr>
        <w:t xml:space="preserve"> </w:t>
      </w:r>
      <w:r w:rsidRPr="00FD4B01">
        <w:rPr>
          <w:rFonts w:cs="Arial"/>
          <w:sz w:val="24"/>
          <w:szCs w:val="24"/>
        </w:rPr>
        <w:t>-</w:t>
      </w:r>
      <w:r>
        <w:rPr>
          <w:rFonts w:cs="Arial"/>
          <w:b/>
          <w:sz w:val="24"/>
          <w:szCs w:val="24"/>
        </w:rPr>
        <w:t xml:space="preserve"> </w:t>
      </w:r>
      <w:r w:rsidRPr="00FF32A5">
        <w:rPr>
          <w:rFonts w:cs="Arial"/>
          <w:sz w:val="24"/>
          <w:szCs w:val="24"/>
        </w:rPr>
        <w:t>Over the Counter</w:t>
      </w:r>
      <w:r>
        <w:rPr>
          <w:rFonts w:cs="Arial"/>
          <w:sz w:val="24"/>
          <w:szCs w:val="24"/>
        </w:rPr>
        <w:t>:</w:t>
      </w:r>
      <w:r w:rsidRPr="00D017CB">
        <w:rPr>
          <w:rFonts w:ascii="Helvetica" w:hAnsi="Helvetica" w:cs="Helvetica"/>
          <w:color w:val="474747"/>
          <w:lang w:val="en"/>
        </w:rPr>
        <w:t xml:space="preserve"> </w:t>
      </w:r>
      <w:r w:rsidRPr="00D017CB">
        <w:rPr>
          <w:rFonts w:cs="Helvetica"/>
          <w:sz w:val="24"/>
          <w:szCs w:val="24"/>
          <w:lang w:val="en"/>
        </w:rPr>
        <w:t xml:space="preserve">Drugs that are safe and effective for use by the general public without a prescription are defined as over-the-counter (OTC) drugs. These drugs are often located on shelves in pharmacies with easy access by patients, but may also be located in non-pharmacy outlets, such as grocery stores, convenience marts and large </w:t>
      </w:r>
      <w:hyperlink w:history="1" r:id="rId273">
        <w:r w:rsidRPr="00D017CB">
          <w:rPr>
            <w:rStyle w:val="itxtrst"/>
            <w:rFonts w:cs="Helvetica"/>
            <w:sz w:val="24"/>
            <w:szCs w:val="24"/>
            <w:bdr w:val="none" w:color="auto" w:sz="0" w:space="0" w:frame="1"/>
            <w:lang w:val="en"/>
          </w:rPr>
          <w:t>discount</w:t>
        </w:r>
      </w:hyperlink>
      <w:r w:rsidRPr="00D017CB">
        <w:rPr>
          <w:rFonts w:cs="Helvetica"/>
          <w:sz w:val="24"/>
          <w:szCs w:val="24"/>
          <w:lang w:val="en"/>
        </w:rPr>
        <w:t xml:space="preserve"> retailers. In the U.S., there are more than 80 </w:t>
      </w:r>
      <w:hyperlink w:history="1" r:id="rId274">
        <w:r w:rsidRPr="00D017CB">
          <w:rPr>
            <w:rStyle w:val="itxtrst"/>
            <w:rFonts w:cs="Helvetica"/>
            <w:sz w:val="24"/>
            <w:szCs w:val="24"/>
            <w:bdr w:val="none" w:color="auto" w:sz="0" w:space="0" w:frame="1"/>
            <w:lang w:val="en"/>
          </w:rPr>
          <w:t>classes</w:t>
        </w:r>
      </w:hyperlink>
      <w:r w:rsidRPr="00D017CB">
        <w:rPr>
          <w:rFonts w:cs="Helvetica"/>
          <w:sz w:val="24"/>
          <w:szCs w:val="24"/>
          <w:lang w:val="en"/>
        </w:rPr>
        <w:t xml:space="preserve"> of OTC drugs, ranging from allergy medicines to pain relievers to weight loss products.</w:t>
      </w:r>
    </w:p>
    <w:p w:rsidRPr="0022745A" w:rsidR="00E82E50" w:rsidP="00E82E50" w:rsidRDefault="00E82E50" w14:paraId="4BD611D7" w14:textId="77777777">
      <w:pPr>
        <w:spacing w:after="0"/>
        <w:rPr>
          <w:rFonts w:cs="Arial"/>
        </w:rPr>
      </w:pPr>
    </w:p>
    <w:p w:rsidR="00E82E50" w:rsidP="00E82E50" w:rsidRDefault="00E82E50" w14:paraId="4BD611D8" w14:textId="77777777">
      <w:pPr>
        <w:spacing w:after="0"/>
        <w:rPr>
          <w:rFonts w:cs="Arial"/>
          <w:sz w:val="24"/>
          <w:szCs w:val="24"/>
        </w:rPr>
      </w:pPr>
      <w:r w:rsidRPr="00D017CB">
        <w:rPr>
          <w:rFonts w:cs="Arial"/>
          <w:b/>
          <w:sz w:val="24"/>
          <w:szCs w:val="24"/>
        </w:rPr>
        <w:lastRenderedPageBreak/>
        <w:t xml:space="preserve">OV </w:t>
      </w:r>
      <w:r w:rsidRPr="00D017CB">
        <w:rPr>
          <w:rFonts w:cs="Arial"/>
          <w:sz w:val="24"/>
          <w:szCs w:val="24"/>
        </w:rPr>
        <w:t xml:space="preserve">- Office Visit: </w:t>
      </w:r>
      <w:r w:rsidRPr="00D017CB">
        <w:rPr>
          <w:rFonts w:cs="Arial"/>
          <w:sz w:val="24"/>
          <w:szCs w:val="24"/>
          <w:lang w:val="en"/>
        </w:rPr>
        <w:t xml:space="preserve">A </w:t>
      </w:r>
      <w:r w:rsidRPr="00D017CB">
        <w:rPr>
          <w:rStyle w:val="hvr"/>
          <w:rFonts w:cs="Arial"/>
          <w:sz w:val="24"/>
          <w:szCs w:val="24"/>
          <w:lang w:val="en"/>
        </w:rPr>
        <w:t>patient</w:t>
      </w:r>
      <w:r w:rsidRPr="00D017CB">
        <w:rPr>
          <w:rFonts w:cs="Arial"/>
          <w:sz w:val="24"/>
          <w:szCs w:val="24"/>
          <w:lang w:val="en"/>
        </w:rPr>
        <w:t xml:space="preserve"> </w:t>
      </w:r>
      <w:r w:rsidRPr="00D017CB">
        <w:rPr>
          <w:rStyle w:val="hvr"/>
          <w:rFonts w:cs="Arial"/>
          <w:sz w:val="24"/>
          <w:szCs w:val="24"/>
          <w:lang w:val="en"/>
        </w:rPr>
        <w:t>encounter</w:t>
      </w:r>
      <w:r w:rsidRPr="00D017CB">
        <w:rPr>
          <w:rFonts w:cs="Arial"/>
          <w:sz w:val="24"/>
          <w:szCs w:val="24"/>
          <w:lang w:val="en"/>
        </w:rPr>
        <w:t xml:space="preserve"> </w:t>
      </w:r>
      <w:r w:rsidRPr="00D017CB">
        <w:rPr>
          <w:rStyle w:val="hvr"/>
          <w:rFonts w:cs="Arial"/>
          <w:sz w:val="24"/>
          <w:szCs w:val="24"/>
          <w:lang w:val="en"/>
        </w:rPr>
        <w:t>with</w:t>
      </w:r>
      <w:r w:rsidRPr="00D017CB">
        <w:rPr>
          <w:rFonts w:cs="Arial"/>
          <w:sz w:val="24"/>
          <w:szCs w:val="24"/>
          <w:lang w:val="en"/>
        </w:rPr>
        <w:t xml:space="preserve"> a </w:t>
      </w:r>
      <w:r w:rsidRPr="00D017CB">
        <w:rPr>
          <w:rStyle w:val="hvr"/>
          <w:rFonts w:cs="Arial"/>
          <w:sz w:val="24"/>
          <w:szCs w:val="24"/>
          <w:lang w:val="en"/>
        </w:rPr>
        <w:t>health</w:t>
      </w:r>
      <w:r w:rsidRPr="00D017CB">
        <w:rPr>
          <w:rFonts w:cs="Arial"/>
          <w:sz w:val="24"/>
          <w:szCs w:val="24"/>
          <w:lang w:val="en"/>
        </w:rPr>
        <w:t xml:space="preserve"> </w:t>
      </w:r>
      <w:r w:rsidRPr="00D017CB">
        <w:rPr>
          <w:rStyle w:val="hvr"/>
          <w:rFonts w:cs="Arial"/>
          <w:sz w:val="24"/>
          <w:szCs w:val="24"/>
          <w:lang w:val="en"/>
        </w:rPr>
        <w:t>care</w:t>
      </w:r>
      <w:r w:rsidRPr="00D017CB">
        <w:rPr>
          <w:rFonts w:cs="Arial"/>
          <w:sz w:val="24"/>
          <w:szCs w:val="24"/>
          <w:lang w:val="en"/>
        </w:rPr>
        <w:t xml:space="preserve"> </w:t>
      </w:r>
      <w:r w:rsidRPr="00D017CB">
        <w:rPr>
          <w:rStyle w:val="hvr"/>
          <w:rFonts w:cs="Arial"/>
          <w:sz w:val="24"/>
          <w:szCs w:val="24"/>
          <w:lang w:val="en"/>
        </w:rPr>
        <w:t>provider</w:t>
      </w:r>
      <w:r w:rsidRPr="00D017CB">
        <w:rPr>
          <w:rFonts w:cs="Arial"/>
          <w:sz w:val="24"/>
          <w:szCs w:val="24"/>
          <w:lang w:val="en"/>
        </w:rPr>
        <w:t xml:space="preserve"> in an </w:t>
      </w:r>
      <w:r w:rsidRPr="00D017CB">
        <w:rPr>
          <w:rStyle w:val="hvr"/>
          <w:rFonts w:cs="Arial"/>
          <w:sz w:val="24"/>
          <w:szCs w:val="24"/>
          <w:lang w:val="en"/>
        </w:rPr>
        <w:t>office,</w:t>
      </w:r>
      <w:r w:rsidRPr="00D017CB">
        <w:rPr>
          <w:rFonts w:cs="Arial"/>
          <w:sz w:val="24"/>
          <w:szCs w:val="24"/>
          <w:lang w:val="en"/>
        </w:rPr>
        <w:t xml:space="preserve"> </w:t>
      </w:r>
      <w:r w:rsidRPr="00D017CB">
        <w:rPr>
          <w:rStyle w:val="hvr"/>
          <w:rFonts w:cs="Arial"/>
          <w:sz w:val="24"/>
          <w:szCs w:val="24"/>
          <w:lang w:val="en"/>
        </w:rPr>
        <w:t>clinic,</w:t>
      </w:r>
      <w:r w:rsidRPr="00D017CB">
        <w:rPr>
          <w:rFonts w:cs="Arial"/>
          <w:sz w:val="24"/>
          <w:szCs w:val="24"/>
          <w:lang w:val="en"/>
        </w:rPr>
        <w:t xml:space="preserve"> or </w:t>
      </w:r>
      <w:r w:rsidRPr="00D017CB">
        <w:rPr>
          <w:rStyle w:val="hvr"/>
          <w:rFonts w:cs="Arial"/>
          <w:sz w:val="24"/>
          <w:szCs w:val="24"/>
          <w:lang w:val="en"/>
        </w:rPr>
        <w:t>ambulatory</w:t>
      </w:r>
      <w:r w:rsidRPr="00D017CB">
        <w:rPr>
          <w:rFonts w:cs="Arial"/>
          <w:sz w:val="24"/>
          <w:szCs w:val="24"/>
          <w:lang w:val="en"/>
        </w:rPr>
        <w:t xml:space="preserve"> </w:t>
      </w:r>
      <w:r w:rsidRPr="00D017CB">
        <w:rPr>
          <w:rStyle w:val="hvr"/>
          <w:rFonts w:cs="Arial"/>
          <w:sz w:val="24"/>
          <w:szCs w:val="24"/>
          <w:lang w:val="en"/>
        </w:rPr>
        <w:t>care</w:t>
      </w:r>
      <w:r w:rsidRPr="00D017CB">
        <w:rPr>
          <w:rFonts w:cs="Arial"/>
          <w:sz w:val="24"/>
          <w:szCs w:val="24"/>
          <w:lang w:val="en"/>
        </w:rPr>
        <w:t xml:space="preserve"> </w:t>
      </w:r>
      <w:r w:rsidRPr="00D017CB">
        <w:rPr>
          <w:rStyle w:val="hvr"/>
          <w:rFonts w:cs="Arial"/>
          <w:sz w:val="24"/>
          <w:szCs w:val="24"/>
          <w:lang w:val="en"/>
        </w:rPr>
        <w:t>facility</w:t>
      </w:r>
      <w:r w:rsidRPr="00D017CB">
        <w:rPr>
          <w:rFonts w:cs="Arial"/>
          <w:sz w:val="24"/>
          <w:szCs w:val="24"/>
          <w:lang w:val="en"/>
        </w:rPr>
        <w:t xml:space="preserve"> as an </w:t>
      </w:r>
      <w:r w:rsidRPr="00D017CB">
        <w:rPr>
          <w:rStyle w:val="hvr"/>
          <w:rFonts w:cs="Arial"/>
          <w:sz w:val="24"/>
          <w:szCs w:val="24"/>
          <w:lang w:val="en"/>
        </w:rPr>
        <w:t>outpatient.</w:t>
      </w:r>
    </w:p>
    <w:p w:rsidR="00E82E50" w:rsidP="00E82E50" w:rsidRDefault="00E82E50" w14:paraId="4BD611D9" w14:textId="77777777">
      <w:pPr>
        <w:spacing w:after="0"/>
        <w:rPr>
          <w:rFonts w:cs="Arial"/>
          <w:sz w:val="24"/>
          <w:szCs w:val="24"/>
        </w:rPr>
      </w:pPr>
    </w:p>
    <w:p w:rsidRPr="00FA0549" w:rsidR="00E82E50" w:rsidP="00E82E50" w:rsidRDefault="00E82E50" w14:paraId="4BD611DA" w14:textId="77777777">
      <w:pPr>
        <w:spacing w:after="0"/>
        <w:rPr>
          <w:rFonts w:cs="Arial"/>
          <w:sz w:val="24"/>
          <w:szCs w:val="24"/>
        </w:rPr>
      </w:pPr>
      <w:r w:rsidRPr="00D017CB">
        <w:rPr>
          <w:rFonts w:cs="Arial"/>
          <w:b/>
          <w:sz w:val="24"/>
          <w:szCs w:val="24"/>
        </w:rPr>
        <w:t>PA</w:t>
      </w:r>
      <w:r>
        <w:rPr>
          <w:rFonts w:cs="Arial"/>
          <w:b/>
          <w:sz w:val="24"/>
          <w:szCs w:val="24"/>
        </w:rPr>
        <w:t xml:space="preserve"> </w:t>
      </w:r>
      <w:r>
        <w:rPr>
          <w:rFonts w:cs="Arial"/>
          <w:sz w:val="24"/>
          <w:szCs w:val="24"/>
        </w:rPr>
        <w:t xml:space="preserve">- </w:t>
      </w:r>
      <w:r w:rsidRPr="00287780">
        <w:rPr>
          <w:rFonts w:cs="Arial"/>
          <w:sz w:val="24"/>
          <w:szCs w:val="24"/>
        </w:rPr>
        <w:t>Physician Assistant</w:t>
      </w:r>
      <w:r>
        <w:rPr>
          <w:rFonts w:cs="Arial"/>
          <w:sz w:val="24"/>
          <w:szCs w:val="24"/>
        </w:rPr>
        <w:t>:</w:t>
      </w:r>
      <w:r w:rsidRPr="00D017CB">
        <w:rPr>
          <w:rFonts w:ascii="Arial" w:hAnsi="Arial" w:cs="Arial"/>
          <w:color w:val="404040"/>
          <w:sz w:val="20"/>
          <w:szCs w:val="20"/>
          <w:lang w:val="en"/>
        </w:rPr>
        <w:t xml:space="preserve"> </w:t>
      </w:r>
      <w:r w:rsidRPr="00D017CB">
        <w:rPr>
          <w:rStyle w:val="hvr"/>
          <w:rFonts w:cs="Arial"/>
          <w:sz w:val="24"/>
          <w:szCs w:val="24"/>
          <w:lang w:val="en"/>
        </w:rPr>
        <w:t>One</w:t>
      </w:r>
      <w:r w:rsidRPr="00D017CB">
        <w:rPr>
          <w:rFonts w:cs="Arial"/>
          <w:sz w:val="24"/>
          <w:szCs w:val="24"/>
          <w:lang w:val="en"/>
        </w:rPr>
        <w:t xml:space="preserve"> </w:t>
      </w:r>
      <w:r w:rsidRPr="00D017CB">
        <w:rPr>
          <w:rStyle w:val="hvr"/>
          <w:rFonts w:cs="Arial"/>
          <w:sz w:val="24"/>
          <w:szCs w:val="24"/>
          <w:lang w:val="en"/>
        </w:rPr>
        <w:t>trained,</w:t>
      </w:r>
      <w:r w:rsidRPr="00D017CB">
        <w:rPr>
          <w:rFonts w:cs="Arial"/>
          <w:sz w:val="24"/>
          <w:szCs w:val="24"/>
          <w:lang w:val="en"/>
        </w:rPr>
        <w:t xml:space="preserve"> </w:t>
      </w:r>
      <w:r w:rsidRPr="00D017CB">
        <w:rPr>
          <w:rStyle w:val="hvr"/>
          <w:rFonts w:cs="Arial"/>
          <w:sz w:val="24"/>
          <w:szCs w:val="24"/>
          <w:lang w:val="en"/>
        </w:rPr>
        <w:t>certified,</w:t>
      </w:r>
      <w:r w:rsidRPr="00D017CB">
        <w:rPr>
          <w:rFonts w:cs="Arial"/>
          <w:sz w:val="24"/>
          <w:szCs w:val="24"/>
          <w:lang w:val="en"/>
        </w:rPr>
        <w:t xml:space="preserve"> </w:t>
      </w:r>
      <w:r w:rsidRPr="00D017CB">
        <w:rPr>
          <w:rStyle w:val="hvr"/>
          <w:rFonts w:cs="Arial"/>
          <w:sz w:val="24"/>
          <w:szCs w:val="24"/>
          <w:lang w:val="en"/>
        </w:rPr>
        <w:t>and</w:t>
      </w:r>
      <w:r w:rsidRPr="00D017CB">
        <w:rPr>
          <w:rFonts w:cs="Arial"/>
          <w:sz w:val="24"/>
          <w:szCs w:val="24"/>
          <w:lang w:val="en"/>
        </w:rPr>
        <w:t xml:space="preserve"> </w:t>
      </w:r>
      <w:r w:rsidRPr="00D017CB">
        <w:rPr>
          <w:rStyle w:val="hvr"/>
          <w:rFonts w:cs="Arial"/>
          <w:sz w:val="24"/>
          <w:szCs w:val="24"/>
          <w:lang w:val="en"/>
        </w:rPr>
        <w:t>licensed</w:t>
      </w:r>
      <w:r w:rsidRPr="00D017CB">
        <w:rPr>
          <w:rFonts w:cs="Arial"/>
          <w:sz w:val="24"/>
          <w:szCs w:val="24"/>
          <w:lang w:val="en"/>
        </w:rPr>
        <w:t xml:space="preserve"> to </w:t>
      </w:r>
      <w:r w:rsidRPr="00D017CB">
        <w:rPr>
          <w:rStyle w:val="hvr"/>
          <w:rFonts w:cs="Arial"/>
          <w:sz w:val="24"/>
          <w:szCs w:val="24"/>
          <w:lang w:val="en"/>
        </w:rPr>
        <w:t>perform</w:t>
      </w:r>
      <w:r w:rsidRPr="00D017CB">
        <w:rPr>
          <w:rFonts w:cs="Arial"/>
          <w:sz w:val="24"/>
          <w:szCs w:val="24"/>
          <w:lang w:val="en"/>
        </w:rPr>
        <w:t xml:space="preserve"> </w:t>
      </w:r>
      <w:r w:rsidRPr="00D017CB">
        <w:rPr>
          <w:rStyle w:val="hvr"/>
          <w:rFonts w:cs="Arial"/>
          <w:sz w:val="24"/>
          <w:szCs w:val="24"/>
          <w:lang w:val="en"/>
        </w:rPr>
        <w:t>history</w:t>
      </w:r>
      <w:r w:rsidRPr="00D017CB">
        <w:rPr>
          <w:rFonts w:cs="Arial"/>
          <w:sz w:val="24"/>
          <w:szCs w:val="24"/>
          <w:lang w:val="en"/>
        </w:rPr>
        <w:t xml:space="preserve"> </w:t>
      </w:r>
      <w:r w:rsidRPr="00D017CB">
        <w:rPr>
          <w:rStyle w:val="hvr"/>
          <w:rFonts w:cs="Arial"/>
          <w:sz w:val="24"/>
          <w:szCs w:val="24"/>
          <w:lang w:val="en"/>
        </w:rPr>
        <w:t>taking,</w:t>
      </w:r>
      <w:r w:rsidRPr="00D017CB">
        <w:rPr>
          <w:rFonts w:cs="Arial"/>
          <w:sz w:val="24"/>
          <w:szCs w:val="24"/>
          <w:lang w:val="en"/>
        </w:rPr>
        <w:t xml:space="preserve"> </w:t>
      </w:r>
      <w:r w:rsidRPr="00D017CB">
        <w:rPr>
          <w:rStyle w:val="hvr"/>
          <w:rFonts w:cs="Arial"/>
          <w:sz w:val="24"/>
          <w:szCs w:val="24"/>
          <w:lang w:val="en"/>
        </w:rPr>
        <w:t>physical</w:t>
      </w:r>
      <w:r w:rsidRPr="00D017CB">
        <w:rPr>
          <w:rFonts w:cs="Arial"/>
          <w:sz w:val="24"/>
          <w:szCs w:val="24"/>
          <w:lang w:val="en"/>
        </w:rPr>
        <w:t xml:space="preserve"> </w:t>
      </w:r>
      <w:r w:rsidRPr="00D017CB">
        <w:rPr>
          <w:rStyle w:val="hvr"/>
          <w:rFonts w:cs="Arial"/>
          <w:sz w:val="24"/>
          <w:szCs w:val="24"/>
          <w:lang w:val="en"/>
        </w:rPr>
        <w:t>examination,</w:t>
      </w:r>
      <w:r w:rsidRPr="00D017CB">
        <w:rPr>
          <w:rFonts w:cs="Arial"/>
          <w:sz w:val="24"/>
          <w:szCs w:val="24"/>
          <w:lang w:val="en"/>
        </w:rPr>
        <w:t xml:space="preserve"> </w:t>
      </w:r>
      <w:r w:rsidRPr="00D017CB">
        <w:rPr>
          <w:rStyle w:val="hvr"/>
          <w:rFonts w:cs="Arial"/>
          <w:sz w:val="24"/>
          <w:szCs w:val="24"/>
          <w:lang w:val="en"/>
        </w:rPr>
        <w:t>diagnosis,</w:t>
      </w:r>
      <w:r w:rsidRPr="00D017CB">
        <w:rPr>
          <w:rFonts w:cs="Arial"/>
          <w:sz w:val="24"/>
          <w:szCs w:val="24"/>
          <w:lang w:val="en"/>
        </w:rPr>
        <w:t xml:space="preserve"> </w:t>
      </w:r>
      <w:r w:rsidRPr="00D017CB">
        <w:rPr>
          <w:rStyle w:val="hvr"/>
          <w:rFonts w:cs="Arial"/>
          <w:sz w:val="24"/>
          <w:szCs w:val="24"/>
          <w:lang w:val="en"/>
        </w:rPr>
        <w:t>and</w:t>
      </w:r>
      <w:r w:rsidRPr="00D017CB">
        <w:rPr>
          <w:rFonts w:cs="Arial"/>
          <w:sz w:val="24"/>
          <w:szCs w:val="24"/>
          <w:lang w:val="en"/>
        </w:rPr>
        <w:t xml:space="preserve"> </w:t>
      </w:r>
      <w:r w:rsidRPr="00D017CB">
        <w:rPr>
          <w:rStyle w:val="hvr"/>
          <w:rFonts w:cs="Arial"/>
          <w:sz w:val="24"/>
          <w:szCs w:val="24"/>
          <w:lang w:val="en"/>
        </w:rPr>
        <w:t>treatment</w:t>
      </w:r>
      <w:r w:rsidRPr="00D017CB">
        <w:rPr>
          <w:rFonts w:cs="Arial"/>
          <w:sz w:val="24"/>
          <w:szCs w:val="24"/>
          <w:lang w:val="en"/>
        </w:rPr>
        <w:t xml:space="preserve"> of </w:t>
      </w:r>
      <w:r w:rsidRPr="00D017CB">
        <w:rPr>
          <w:rStyle w:val="hvr"/>
          <w:rFonts w:cs="Arial"/>
          <w:sz w:val="24"/>
          <w:szCs w:val="24"/>
          <w:lang w:val="en"/>
        </w:rPr>
        <w:t>commonly</w:t>
      </w:r>
      <w:r w:rsidRPr="00D017CB">
        <w:rPr>
          <w:rFonts w:cs="Arial"/>
          <w:sz w:val="24"/>
          <w:szCs w:val="24"/>
          <w:lang w:val="en"/>
        </w:rPr>
        <w:t xml:space="preserve"> </w:t>
      </w:r>
      <w:r w:rsidRPr="00D017CB">
        <w:rPr>
          <w:rStyle w:val="hvr"/>
          <w:rFonts w:cs="Arial"/>
          <w:sz w:val="24"/>
          <w:szCs w:val="24"/>
          <w:lang w:val="en"/>
        </w:rPr>
        <w:t>encountered</w:t>
      </w:r>
      <w:r w:rsidRPr="00D017CB">
        <w:rPr>
          <w:rFonts w:cs="Arial"/>
          <w:sz w:val="24"/>
          <w:szCs w:val="24"/>
          <w:lang w:val="en"/>
        </w:rPr>
        <w:t xml:space="preserve"> </w:t>
      </w:r>
      <w:r w:rsidRPr="00D017CB">
        <w:rPr>
          <w:rStyle w:val="hvr"/>
          <w:rFonts w:cs="Arial"/>
          <w:sz w:val="24"/>
          <w:szCs w:val="24"/>
          <w:lang w:val="en"/>
        </w:rPr>
        <w:t>medical</w:t>
      </w:r>
      <w:r w:rsidRPr="00D017CB">
        <w:rPr>
          <w:rFonts w:cs="Arial"/>
          <w:sz w:val="24"/>
          <w:szCs w:val="24"/>
          <w:lang w:val="en"/>
        </w:rPr>
        <w:t xml:space="preserve"> </w:t>
      </w:r>
      <w:r w:rsidRPr="00D017CB">
        <w:rPr>
          <w:rStyle w:val="hvr"/>
          <w:rFonts w:cs="Arial"/>
          <w:sz w:val="24"/>
          <w:szCs w:val="24"/>
          <w:lang w:val="en"/>
        </w:rPr>
        <w:t>problems,</w:t>
      </w:r>
      <w:r w:rsidRPr="00D017CB">
        <w:rPr>
          <w:rFonts w:cs="Arial"/>
          <w:sz w:val="24"/>
          <w:szCs w:val="24"/>
          <w:lang w:val="en"/>
        </w:rPr>
        <w:t xml:space="preserve"> </w:t>
      </w:r>
      <w:r w:rsidRPr="00D017CB">
        <w:rPr>
          <w:rStyle w:val="hvr"/>
          <w:rFonts w:cs="Arial"/>
          <w:sz w:val="24"/>
          <w:szCs w:val="24"/>
          <w:lang w:val="en"/>
        </w:rPr>
        <w:t>and</w:t>
      </w:r>
      <w:r w:rsidRPr="00D017CB">
        <w:rPr>
          <w:rFonts w:cs="Arial"/>
          <w:sz w:val="24"/>
          <w:szCs w:val="24"/>
          <w:lang w:val="en"/>
        </w:rPr>
        <w:t xml:space="preserve"> </w:t>
      </w:r>
      <w:r w:rsidRPr="00D017CB">
        <w:rPr>
          <w:rStyle w:val="hvr"/>
          <w:rFonts w:cs="Arial"/>
          <w:sz w:val="24"/>
          <w:szCs w:val="24"/>
          <w:lang w:val="en"/>
        </w:rPr>
        <w:t>some</w:t>
      </w:r>
      <w:r w:rsidRPr="00D017CB">
        <w:rPr>
          <w:rFonts w:cs="Arial"/>
          <w:sz w:val="24"/>
          <w:szCs w:val="24"/>
          <w:lang w:val="en"/>
        </w:rPr>
        <w:t xml:space="preserve"> </w:t>
      </w:r>
      <w:r w:rsidRPr="00D017CB">
        <w:rPr>
          <w:rStyle w:val="hvr"/>
          <w:rFonts w:cs="Arial"/>
          <w:sz w:val="24"/>
          <w:szCs w:val="24"/>
          <w:lang w:val="en"/>
        </w:rPr>
        <w:t>technical</w:t>
      </w:r>
      <w:r w:rsidRPr="00D017CB">
        <w:rPr>
          <w:rFonts w:cs="Arial"/>
          <w:sz w:val="24"/>
          <w:szCs w:val="24"/>
          <w:lang w:val="en"/>
        </w:rPr>
        <w:t xml:space="preserve"> </w:t>
      </w:r>
      <w:r w:rsidRPr="00D017CB">
        <w:rPr>
          <w:rStyle w:val="hvr"/>
          <w:rFonts w:cs="Arial"/>
          <w:sz w:val="24"/>
          <w:szCs w:val="24"/>
          <w:lang w:val="en"/>
        </w:rPr>
        <w:t>skills,</w:t>
      </w:r>
      <w:r w:rsidRPr="00D017CB">
        <w:rPr>
          <w:rFonts w:cs="Arial"/>
          <w:sz w:val="24"/>
          <w:szCs w:val="24"/>
          <w:lang w:val="en"/>
        </w:rPr>
        <w:t xml:space="preserve"> </w:t>
      </w:r>
      <w:r w:rsidRPr="00D017CB">
        <w:rPr>
          <w:rStyle w:val="hvr"/>
          <w:rFonts w:cs="Arial"/>
          <w:sz w:val="24"/>
          <w:szCs w:val="24"/>
          <w:lang w:val="en"/>
        </w:rPr>
        <w:t>under</w:t>
      </w:r>
      <w:r w:rsidRPr="00D017CB">
        <w:rPr>
          <w:rFonts w:cs="Arial"/>
          <w:sz w:val="24"/>
          <w:szCs w:val="24"/>
          <w:lang w:val="en"/>
        </w:rPr>
        <w:t xml:space="preserve"> </w:t>
      </w:r>
      <w:r w:rsidRPr="00D017CB">
        <w:rPr>
          <w:rStyle w:val="hvr"/>
          <w:rFonts w:cs="Arial"/>
          <w:sz w:val="24"/>
          <w:szCs w:val="24"/>
          <w:lang w:val="en"/>
        </w:rPr>
        <w:t>the</w:t>
      </w:r>
      <w:r w:rsidRPr="00D017CB">
        <w:rPr>
          <w:rFonts w:cs="Arial"/>
          <w:sz w:val="24"/>
          <w:szCs w:val="24"/>
          <w:lang w:val="en"/>
        </w:rPr>
        <w:t xml:space="preserve"> </w:t>
      </w:r>
      <w:r w:rsidRPr="00D017CB">
        <w:rPr>
          <w:rStyle w:val="hvr"/>
          <w:rFonts w:cs="Arial"/>
          <w:sz w:val="24"/>
          <w:szCs w:val="24"/>
          <w:lang w:val="en"/>
        </w:rPr>
        <w:t>supervision</w:t>
      </w:r>
      <w:r w:rsidRPr="00D017CB">
        <w:rPr>
          <w:rFonts w:cs="Arial"/>
          <w:sz w:val="24"/>
          <w:szCs w:val="24"/>
          <w:lang w:val="en"/>
        </w:rPr>
        <w:t xml:space="preserve"> of a </w:t>
      </w:r>
      <w:r w:rsidRPr="00D017CB">
        <w:rPr>
          <w:rStyle w:val="hvr"/>
          <w:rFonts w:cs="Arial"/>
          <w:sz w:val="24"/>
          <w:szCs w:val="24"/>
          <w:lang w:val="en"/>
        </w:rPr>
        <w:t>licensed</w:t>
      </w:r>
      <w:r w:rsidRPr="00D017CB">
        <w:rPr>
          <w:rFonts w:cs="Arial"/>
          <w:sz w:val="24"/>
          <w:szCs w:val="24"/>
          <w:lang w:val="en"/>
        </w:rPr>
        <w:t xml:space="preserve"> </w:t>
      </w:r>
      <w:r w:rsidRPr="00D017CB">
        <w:rPr>
          <w:rStyle w:val="hvr"/>
          <w:rFonts w:cs="Arial"/>
          <w:sz w:val="24"/>
          <w:szCs w:val="24"/>
          <w:lang w:val="en"/>
        </w:rPr>
        <w:t>physician,</w:t>
      </w:r>
      <w:r w:rsidRPr="00D017CB">
        <w:rPr>
          <w:rFonts w:cs="Arial"/>
          <w:sz w:val="24"/>
          <w:szCs w:val="24"/>
          <w:lang w:val="en"/>
        </w:rPr>
        <w:t xml:space="preserve"> </w:t>
      </w:r>
      <w:r w:rsidRPr="00D017CB">
        <w:rPr>
          <w:rStyle w:val="hvr"/>
          <w:rFonts w:cs="Arial"/>
          <w:sz w:val="24"/>
          <w:szCs w:val="24"/>
          <w:lang w:val="en"/>
        </w:rPr>
        <w:t>and</w:t>
      </w:r>
      <w:r w:rsidRPr="00D017CB">
        <w:rPr>
          <w:rFonts w:cs="Arial"/>
          <w:sz w:val="24"/>
          <w:szCs w:val="24"/>
          <w:lang w:val="en"/>
        </w:rPr>
        <w:t xml:space="preserve"> </w:t>
      </w:r>
      <w:r w:rsidRPr="00D017CB">
        <w:rPr>
          <w:rStyle w:val="hvr"/>
          <w:rFonts w:cs="Arial"/>
          <w:sz w:val="24"/>
          <w:szCs w:val="24"/>
          <w:lang w:val="en"/>
        </w:rPr>
        <w:t>who</w:t>
      </w:r>
      <w:r w:rsidRPr="00D017CB">
        <w:rPr>
          <w:rFonts w:cs="Arial"/>
          <w:sz w:val="24"/>
          <w:szCs w:val="24"/>
          <w:lang w:val="en"/>
        </w:rPr>
        <w:t xml:space="preserve"> </w:t>
      </w:r>
      <w:r w:rsidRPr="00D017CB">
        <w:rPr>
          <w:rStyle w:val="hvr"/>
          <w:rFonts w:cs="Arial"/>
          <w:sz w:val="24"/>
          <w:szCs w:val="24"/>
          <w:lang w:val="en"/>
        </w:rPr>
        <w:t>thereby</w:t>
      </w:r>
      <w:r w:rsidRPr="00D017CB">
        <w:rPr>
          <w:rFonts w:cs="Arial"/>
          <w:sz w:val="24"/>
          <w:szCs w:val="24"/>
          <w:lang w:val="en"/>
        </w:rPr>
        <w:t xml:space="preserve"> </w:t>
      </w:r>
      <w:r w:rsidRPr="00D017CB">
        <w:rPr>
          <w:rStyle w:val="hvr"/>
          <w:rFonts w:cs="Arial"/>
          <w:sz w:val="24"/>
          <w:szCs w:val="24"/>
          <w:lang w:val="en"/>
        </w:rPr>
        <w:t>extends</w:t>
      </w:r>
      <w:r w:rsidRPr="00D017CB">
        <w:rPr>
          <w:rFonts w:cs="Arial"/>
          <w:sz w:val="24"/>
          <w:szCs w:val="24"/>
          <w:lang w:val="en"/>
        </w:rPr>
        <w:t xml:space="preserve"> </w:t>
      </w:r>
      <w:r w:rsidRPr="00D017CB">
        <w:rPr>
          <w:rStyle w:val="hvr"/>
          <w:rFonts w:cs="Arial"/>
          <w:sz w:val="24"/>
          <w:szCs w:val="24"/>
          <w:lang w:val="en"/>
        </w:rPr>
        <w:t>the</w:t>
      </w:r>
      <w:r w:rsidRPr="00D017CB">
        <w:rPr>
          <w:rFonts w:cs="Arial"/>
          <w:sz w:val="24"/>
          <w:szCs w:val="24"/>
          <w:lang w:val="en"/>
        </w:rPr>
        <w:t xml:space="preserve"> </w:t>
      </w:r>
      <w:r w:rsidRPr="00D017CB">
        <w:rPr>
          <w:rStyle w:val="hvr"/>
          <w:rFonts w:cs="Arial"/>
          <w:sz w:val="24"/>
          <w:szCs w:val="24"/>
          <w:lang w:val="en"/>
        </w:rPr>
        <w:t>physician's</w:t>
      </w:r>
      <w:r w:rsidRPr="00D017CB">
        <w:rPr>
          <w:rFonts w:cs="Arial"/>
          <w:sz w:val="24"/>
          <w:szCs w:val="24"/>
          <w:lang w:val="en"/>
        </w:rPr>
        <w:t xml:space="preserve"> </w:t>
      </w:r>
      <w:r w:rsidRPr="00D017CB">
        <w:rPr>
          <w:rStyle w:val="hvr"/>
          <w:rFonts w:cs="Arial"/>
          <w:sz w:val="24"/>
          <w:szCs w:val="24"/>
          <w:lang w:val="en"/>
        </w:rPr>
        <w:t>capacity</w:t>
      </w:r>
      <w:r w:rsidRPr="00D017CB">
        <w:rPr>
          <w:rFonts w:cs="Arial"/>
          <w:sz w:val="24"/>
          <w:szCs w:val="24"/>
          <w:lang w:val="en"/>
        </w:rPr>
        <w:t xml:space="preserve"> to </w:t>
      </w:r>
      <w:r w:rsidRPr="00D017CB">
        <w:rPr>
          <w:rStyle w:val="hvr"/>
          <w:rFonts w:cs="Arial"/>
          <w:sz w:val="24"/>
          <w:szCs w:val="24"/>
          <w:lang w:val="en"/>
        </w:rPr>
        <w:t>provide</w:t>
      </w:r>
      <w:r w:rsidRPr="00D017CB">
        <w:rPr>
          <w:rFonts w:cs="Arial"/>
          <w:sz w:val="24"/>
          <w:szCs w:val="24"/>
          <w:lang w:val="en"/>
        </w:rPr>
        <w:t xml:space="preserve"> </w:t>
      </w:r>
      <w:r w:rsidRPr="00D017CB">
        <w:rPr>
          <w:rStyle w:val="hvr"/>
          <w:rFonts w:cs="Arial"/>
          <w:sz w:val="24"/>
          <w:szCs w:val="24"/>
          <w:lang w:val="en"/>
        </w:rPr>
        <w:t>medical</w:t>
      </w:r>
      <w:r w:rsidRPr="00D017CB">
        <w:rPr>
          <w:rFonts w:cs="Arial"/>
          <w:sz w:val="24"/>
          <w:szCs w:val="24"/>
          <w:lang w:val="en"/>
        </w:rPr>
        <w:t xml:space="preserve"> </w:t>
      </w:r>
      <w:r w:rsidRPr="00D017CB">
        <w:rPr>
          <w:rStyle w:val="hvr"/>
          <w:rFonts w:cs="Arial"/>
          <w:sz w:val="24"/>
          <w:szCs w:val="24"/>
          <w:lang w:val="en"/>
        </w:rPr>
        <w:t>care.</w:t>
      </w:r>
    </w:p>
    <w:p w:rsidR="00E82E50" w:rsidP="00E82E50" w:rsidRDefault="00E82E50" w14:paraId="4BD611DB" w14:textId="77777777">
      <w:pPr>
        <w:spacing w:after="0"/>
        <w:rPr>
          <w:rFonts w:cs="Arial"/>
          <w:sz w:val="24"/>
          <w:szCs w:val="24"/>
        </w:rPr>
      </w:pPr>
    </w:p>
    <w:p w:rsidRPr="00D017CB" w:rsidR="00E82E50" w:rsidP="00E82E50" w:rsidRDefault="00E82E50" w14:paraId="4BD611DC" w14:textId="77777777">
      <w:pPr>
        <w:spacing w:after="0"/>
        <w:rPr>
          <w:rFonts w:cs="Arial"/>
          <w:sz w:val="24"/>
          <w:szCs w:val="24"/>
        </w:rPr>
      </w:pPr>
      <w:r w:rsidRPr="00D017CB">
        <w:rPr>
          <w:rFonts w:cs="Arial"/>
          <w:b/>
          <w:sz w:val="24"/>
          <w:szCs w:val="24"/>
        </w:rPr>
        <w:t>Pap</w:t>
      </w:r>
      <w:r w:rsidRPr="00FD4B01">
        <w:rPr>
          <w:rFonts w:cs="Arial"/>
          <w:sz w:val="24"/>
          <w:szCs w:val="24"/>
        </w:rPr>
        <w:t xml:space="preserve"> -</w:t>
      </w:r>
      <w:r>
        <w:rPr>
          <w:rFonts w:cs="Arial"/>
          <w:b/>
          <w:sz w:val="24"/>
          <w:szCs w:val="24"/>
        </w:rPr>
        <w:t xml:space="preserve"> </w:t>
      </w:r>
      <w:r w:rsidRPr="00D017CB">
        <w:rPr>
          <w:rFonts w:cs="Arial"/>
          <w:sz w:val="24"/>
          <w:szCs w:val="24"/>
        </w:rPr>
        <w:t>Pap Smear:</w:t>
      </w:r>
      <w:r w:rsidRPr="00D017CB">
        <w:rPr>
          <w:rFonts w:cs="Arial"/>
          <w:sz w:val="24"/>
          <w:szCs w:val="24"/>
          <w:lang w:val="en"/>
        </w:rPr>
        <w:t xml:space="preserve"> </w:t>
      </w:r>
      <w:r w:rsidRPr="00D017CB">
        <w:rPr>
          <w:rStyle w:val="hvr"/>
          <w:rFonts w:cs="Arial"/>
          <w:sz w:val="24"/>
          <w:szCs w:val="24"/>
          <w:lang w:val="en"/>
        </w:rPr>
        <w:t>Papanicolaou</w:t>
      </w:r>
      <w:r w:rsidRPr="00D017CB">
        <w:rPr>
          <w:rFonts w:cs="Arial"/>
          <w:sz w:val="24"/>
          <w:szCs w:val="24"/>
          <w:lang w:val="en"/>
        </w:rPr>
        <w:t xml:space="preserve"> </w:t>
      </w:r>
      <w:r w:rsidRPr="00D017CB">
        <w:rPr>
          <w:rStyle w:val="hvr"/>
          <w:rFonts w:cs="Arial"/>
          <w:sz w:val="24"/>
          <w:szCs w:val="24"/>
          <w:lang w:val="en"/>
        </w:rPr>
        <w:t xml:space="preserve">test. </w:t>
      </w:r>
      <w:r w:rsidRPr="00D017CB">
        <w:rPr>
          <w:rFonts w:cs="Arial"/>
          <w:sz w:val="24"/>
          <w:szCs w:val="24"/>
          <w:lang w:val="en"/>
        </w:rPr>
        <w:t xml:space="preserve">A </w:t>
      </w:r>
      <w:r w:rsidRPr="00D017CB">
        <w:rPr>
          <w:rStyle w:val="hvr"/>
          <w:rFonts w:cs="Arial"/>
          <w:sz w:val="24"/>
          <w:szCs w:val="24"/>
          <w:lang w:val="en"/>
        </w:rPr>
        <w:t>screening</w:t>
      </w:r>
      <w:r w:rsidRPr="00D017CB">
        <w:rPr>
          <w:rFonts w:cs="Arial"/>
          <w:sz w:val="24"/>
          <w:szCs w:val="24"/>
          <w:lang w:val="en"/>
        </w:rPr>
        <w:t xml:space="preserve"> </w:t>
      </w:r>
      <w:r w:rsidRPr="00D017CB">
        <w:rPr>
          <w:rStyle w:val="hvr"/>
          <w:rFonts w:cs="Arial"/>
          <w:sz w:val="24"/>
          <w:szCs w:val="24"/>
          <w:lang w:val="en"/>
        </w:rPr>
        <w:t>test</w:t>
      </w:r>
      <w:r w:rsidRPr="00D017CB">
        <w:rPr>
          <w:rFonts w:cs="Arial"/>
          <w:sz w:val="24"/>
          <w:szCs w:val="24"/>
          <w:lang w:val="en"/>
        </w:rPr>
        <w:t xml:space="preserve"> </w:t>
      </w:r>
      <w:r w:rsidRPr="00D017CB">
        <w:rPr>
          <w:rStyle w:val="hvr"/>
          <w:rFonts w:cs="Arial"/>
          <w:sz w:val="24"/>
          <w:szCs w:val="24"/>
          <w:lang w:val="en"/>
        </w:rPr>
        <w:t>for</w:t>
      </w:r>
      <w:r w:rsidRPr="00D017CB">
        <w:rPr>
          <w:rFonts w:cs="Arial"/>
          <w:sz w:val="24"/>
          <w:szCs w:val="24"/>
          <w:lang w:val="en"/>
        </w:rPr>
        <w:t xml:space="preserve"> </w:t>
      </w:r>
      <w:r w:rsidRPr="00D017CB">
        <w:rPr>
          <w:rStyle w:val="hvr"/>
          <w:rFonts w:cs="Arial"/>
          <w:sz w:val="24"/>
          <w:szCs w:val="24"/>
          <w:lang w:val="en"/>
        </w:rPr>
        <w:t>precancerous</w:t>
      </w:r>
      <w:r w:rsidRPr="00D017CB">
        <w:rPr>
          <w:rFonts w:cs="Arial"/>
          <w:sz w:val="24"/>
          <w:szCs w:val="24"/>
          <w:lang w:val="en"/>
        </w:rPr>
        <w:t xml:space="preserve"> </w:t>
      </w:r>
      <w:r w:rsidRPr="00D017CB">
        <w:rPr>
          <w:rStyle w:val="hvr"/>
          <w:rFonts w:cs="Arial"/>
          <w:sz w:val="24"/>
          <w:szCs w:val="24"/>
          <w:lang w:val="en"/>
        </w:rPr>
        <w:t>and</w:t>
      </w:r>
      <w:r w:rsidRPr="00D017CB">
        <w:rPr>
          <w:rFonts w:cs="Arial"/>
          <w:sz w:val="24"/>
          <w:szCs w:val="24"/>
          <w:lang w:val="en"/>
        </w:rPr>
        <w:t xml:space="preserve"> </w:t>
      </w:r>
      <w:r w:rsidRPr="00D017CB">
        <w:rPr>
          <w:rStyle w:val="hvr"/>
          <w:rFonts w:cs="Arial"/>
          <w:sz w:val="24"/>
          <w:szCs w:val="24"/>
          <w:lang w:val="en"/>
        </w:rPr>
        <w:t>cancerous</w:t>
      </w:r>
      <w:r w:rsidRPr="00D017CB">
        <w:rPr>
          <w:rFonts w:cs="Arial"/>
          <w:sz w:val="24"/>
          <w:szCs w:val="24"/>
          <w:lang w:val="en"/>
        </w:rPr>
        <w:t xml:space="preserve"> </w:t>
      </w:r>
      <w:r w:rsidRPr="00D017CB">
        <w:rPr>
          <w:rStyle w:val="hvr"/>
          <w:rFonts w:cs="Arial"/>
          <w:sz w:val="24"/>
          <w:szCs w:val="24"/>
          <w:lang w:val="en"/>
        </w:rPr>
        <w:t>cells</w:t>
      </w:r>
      <w:r w:rsidRPr="00D017CB">
        <w:rPr>
          <w:rFonts w:cs="Arial"/>
          <w:sz w:val="24"/>
          <w:szCs w:val="24"/>
          <w:lang w:val="en"/>
        </w:rPr>
        <w:t xml:space="preserve"> on </w:t>
      </w:r>
      <w:r w:rsidRPr="00D017CB">
        <w:rPr>
          <w:rStyle w:val="hvr"/>
          <w:rFonts w:cs="Arial"/>
          <w:sz w:val="24"/>
          <w:szCs w:val="24"/>
          <w:lang w:val="en"/>
        </w:rPr>
        <w:t>the</w:t>
      </w:r>
      <w:r w:rsidRPr="00D017CB">
        <w:rPr>
          <w:rFonts w:cs="Arial"/>
          <w:sz w:val="24"/>
          <w:szCs w:val="24"/>
          <w:lang w:val="en"/>
        </w:rPr>
        <w:t xml:space="preserve"> </w:t>
      </w:r>
      <w:r w:rsidRPr="00D017CB">
        <w:rPr>
          <w:rStyle w:val="hvr"/>
          <w:rFonts w:cs="Arial"/>
          <w:sz w:val="24"/>
          <w:szCs w:val="24"/>
          <w:lang w:val="en"/>
        </w:rPr>
        <w:t>cervix.</w:t>
      </w:r>
      <w:r w:rsidRPr="00D017CB">
        <w:rPr>
          <w:rFonts w:cs="Arial"/>
          <w:sz w:val="24"/>
          <w:szCs w:val="24"/>
          <w:lang w:val="en"/>
        </w:rPr>
        <w:t xml:space="preserve"> </w:t>
      </w:r>
      <w:r w:rsidRPr="00D017CB">
        <w:rPr>
          <w:rStyle w:val="hvr"/>
          <w:rFonts w:cs="Arial"/>
          <w:sz w:val="24"/>
          <w:szCs w:val="24"/>
          <w:lang w:val="en"/>
        </w:rPr>
        <w:t>This</w:t>
      </w:r>
      <w:r w:rsidRPr="00D017CB">
        <w:rPr>
          <w:rFonts w:cs="Arial"/>
          <w:sz w:val="24"/>
          <w:szCs w:val="24"/>
          <w:lang w:val="en"/>
        </w:rPr>
        <w:t xml:space="preserve"> </w:t>
      </w:r>
      <w:r w:rsidRPr="00D017CB">
        <w:rPr>
          <w:rStyle w:val="hvr"/>
          <w:rFonts w:cs="Arial"/>
          <w:sz w:val="24"/>
          <w:szCs w:val="24"/>
          <w:lang w:val="en"/>
        </w:rPr>
        <w:t>simple</w:t>
      </w:r>
      <w:r w:rsidRPr="00D017CB">
        <w:rPr>
          <w:rFonts w:cs="Arial"/>
          <w:sz w:val="24"/>
          <w:szCs w:val="24"/>
          <w:lang w:val="en"/>
        </w:rPr>
        <w:t xml:space="preserve"> </w:t>
      </w:r>
      <w:r w:rsidRPr="00D017CB">
        <w:rPr>
          <w:rStyle w:val="hvr"/>
          <w:rFonts w:cs="Arial"/>
          <w:sz w:val="24"/>
          <w:szCs w:val="24"/>
          <w:lang w:val="en"/>
        </w:rPr>
        <w:t>test</w:t>
      </w:r>
      <w:r w:rsidRPr="00D017CB">
        <w:rPr>
          <w:rFonts w:cs="Arial"/>
          <w:sz w:val="24"/>
          <w:szCs w:val="24"/>
          <w:lang w:val="en"/>
        </w:rPr>
        <w:t xml:space="preserve"> is </w:t>
      </w:r>
      <w:r w:rsidRPr="00D017CB">
        <w:rPr>
          <w:rStyle w:val="hvr"/>
          <w:rFonts w:cs="Arial"/>
          <w:sz w:val="24"/>
          <w:szCs w:val="24"/>
          <w:lang w:val="en"/>
        </w:rPr>
        <w:t>done</w:t>
      </w:r>
      <w:r w:rsidRPr="00D017CB">
        <w:rPr>
          <w:rFonts w:cs="Arial"/>
          <w:sz w:val="24"/>
          <w:szCs w:val="24"/>
          <w:lang w:val="en"/>
        </w:rPr>
        <w:t xml:space="preserve"> </w:t>
      </w:r>
      <w:r w:rsidRPr="00D017CB">
        <w:rPr>
          <w:rStyle w:val="hvr"/>
          <w:rFonts w:cs="Arial"/>
          <w:sz w:val="24"/>
          <w:szCs w:val="24"/>
          <w:lang w:val="en"/>
        </w:rPr>
        <w:t>during</w:t>
      </w:r>
      <w:r w:rsidRPr="00D017CB">
        <w:rPr>
          <w:rFonts w:cs="Arial"/>
          <w:sz w:val="24"/>
          <w:szCs w:val="24"/>
          <w:lang w:val="en"/>
        </w:rPr>
        <w:t xml:space="preserve"> a </w:t>
      </w:r>
      <w:r w:rsidRPr="00D017CB">
        <w:rPr>
          <w:rStyle w:val="hvr"/>
          <w:rFonts w:cs="Arial"/>
          <w:sz w:val="24"/>
          <w:szCs w:val="24"/>
          <w:lang w:val="en"/>
        </w:rPr>
        <w:t>routine</w:t>
      </w:r>
      <w:r w:rsidRPr="00D017CB">
        <w:rPr>
          <w:rFonts w:cs="Arial"/>
          <w:sz w:val="24"/>
          <w:szCs w:val="24"/>
          <w:lang w:val="en"/>
        </w:rPr>
        <w:t xml:space="preserve"> </w:t>
      </w:r>
      <w:r w:rsidRPr="00D017CB">
        <w:rPr>
          <w:rStyle w:val="hvr"/>
          <w:rFonts w:cs="Arial"/>
          <w:sz w:val="24"/>
          <w:szCs w:val="24"/>
          <w:lang w:val="en"/>
        </w:rPr>
        <w:t>pelvic</w:t>
      </w:r>
      <w:r w:rsidRPr="00D017CB">
        <w:rPr>
          <w:rFonts w:cs="Arial"/>
          <w:sz w:val="24"/>
          <w:szCs w:val="24"/>
          <w:lang w:val="en"/>
        </w:rPr>
        <w:t xml:space="preserve"> </w:t>
      </w:r>
      <w:r w:rsidRPr="00D017CB">
        <w:rPr>
          <w:rStyle w:val="hvr"/>
          <w:rFonts w:cs="Arial"/>
          <w:sz w:val="24"/>
          <w:szCs w:val="24"/>
          <w:lang w:val="en"/>
        </w:rPr>
        <w:t>exam</w:t>
      </w:r>
      <w:r w:rsidRPr="00D017CB">
        <w:rPr>
          <w:rFonts w:cs="Arial"/>
          <w:sz w:val="24"/>
          <w:szCs w:val="24"/>
          <w:lang w:val="en"/>
        </w:rPr>
        <w:t xml:space="preserve"> </w:t>
      </w:r>
      <w:r w:rsidRPr="00D017CB">
        <w:rPr>
          <w:rStyle w:val="hvr"/>
          <w:rFonts w:cs="Arial"/>
          <w:sz w:val="24"/>
          <w:szCs w:val="24"/>
          <w:lang w:val="en"/>
        </w:rPr>
        <w:t>and</w:t>
      </w:r>
      <w:r w:rsidRPr="00D017CB">
        <w:rPr>
          <w:rFonts w:cs="Arial"/>
          <w:sz w:val="24"/>
          <w:szCs w:val="24"/>
          <w:lang w:val="en"/>
        </w:rPr>
        <w:t xml:space="preserve"> </w:t>
      </w:r>
      <w:r w:rsidRPr="00D017CB">
        <w:rPr>
          <w:rStyle w:val="hvr"/>
          <w:rFonts w:cs="Arial"/>
          <w:sz w:val="24"/>
          <w:szCs w:val="24"/>
          <w:lang w:val="en"/>
        </w:rPr>
        <w:t>involves</w:t>
      </w:r>
      <w:r w:rsidRPr="00D017CB">
        <w:rPr>
          <w:rFonts w:cs="Arial"/>
          <w:sz w:val="24"/>
          <w:szCs w:val="24"/>
          <w:lang w:val="en"/>
        </w:rPr>
        <w:t xml:space="preserve"> </w:t>
      </w:r>
      <w:r w:rsidRPr="00D017CB">
        <w:rPr>
          <w:rStyle w:val="hvr"/>
          <w:rFonts w:cs="Arial"/>
          <w:sz w:val="24"/>
          <w:szCs w:val="24"/>
          <w:lang w:val="en"/>
        </w:rPr>
        <w:t>scraping</w:t>
      </w:r>
      <w:r w:rsidRPr="00D017CB">
        <w:rPr>
          <w:rFonts w:cs="Arial"/>
          <w:sz w:val="24"/>
          <w:szCs w:val="24"/>
          <w:lang w:val="en"/>
        </w:rPr>
        <w:t xml:space="preserve"> </w:t>
      </w:r>
      <w:r w:rsidRPr="00D017CB">
        <w:rPr>
          <w:rStyle w:val="hvr"/>
          <w:rFonts w:cs="Arial"/>
          <w:sz w:val="24"/>
          <w:szCs w:val="24"/>
          <w:lang w:val="en"/>
        </w:rPr>
        <w:t>cells</w:t>
      </w:r>
      <w:r w:rsidRPr="00D017CB">
        <w:rPr>
          <w:rFonts w:cs="Arial"/>
          <w:sz w:val="24"/>
          <w:szCs w:val="24"/>
          <w:lang w:val="en"/>
        </w:rPr>
        <w:t xml:space="preserve"> </w:t>
      </w:r>
      <w:r w:rsidRPr="00D017CB">
        <w:rPr>
          <w:rStyle w:val="hvr"/>
          <w:rFonts w:cs="Arial"/>
          <w:sz w:val="24"/>
          <w:szCs w:val="24"/>
          <w:lang w:val="en"/>
        </w:rPr>
        <w:t>from</w:t>
      </w:r>
      <w:r w:rsidRPr="00D017CB">
        <w:rPr>
          <w:rFonts w:cs="Arial"/>
          <w:sz w:val="24"/>
          <w:szCs w:val="24"/>
          <w:lang w:val="en"/>
        </w:rPr>
        <w:t xml:space="preserve"> </w:t>
      </w:r>
      <w:r w:rsidRPr="00D017CB">
        <w:rPr>
          <w:rStyle w:val="hvr"/>
          <w:rFonts w:cs="Arial"/>
          <w:sz w:val="24"/>
          <w:szCs w:val="24"/>
          <w:lang w:val="en"/>
        </w:rPr>
        <w:t>the</w:t>
      </w:r>
      <w:r w:rsidRPr="00D017CB">
        <w:rPr>
          <w:rFonts w:cs="Arial"/>
          <w:sz w:val="24"/>
          <w:szCs w:val="24"/>
          <w:lang w:val="en"/>
        </w:rPr>
        <w:t xml:space="preserve"> </w:t>
      </w:r>
      <w:r w:rsidRPr="00D017CB">
        <w:rPr>
          <w:rStyle w:val="hvr"/>
          <w:rFonts w:cs="Arial"/>
          <w:sz w:val="24"/>
          <w:szCs w:val="24"/>
          <w:lang w:val="en"/>
        </w:rPr>
        <w:t>cervix.</w:t>
      </w:r>
    </w:p>
    <w:p w:rsidR="00E82E50" w:rsidP="00E82E50" w:rsidRDefault="00E82E50" w14:paraId="4BD611DD" w14:textId="77777777">
      <w:pPr>
        <w:spacing w:after="0"/>
        <w:rPr>
          <w:rFonts w:cs="Arial"/>
          <w:sz w:val="24"/>
          <w:szCs w:val="24"/>
        </w:rPr>
      </w:pPr>
    </w:p>
    <w:p w:rsidR="00E82E50" w:rsidP="00E82E50" w:rsidRDefault="00E82E50" w14:paraId="4BD611DE" w14:textId="77777777">
      <w:pPr>
        <w:spacing w:after="0"/>
        <w:rPr>
          <w:lang w:val="en"/>
        </w:rPr>
      </w:pPr>
      <w:r w:rsidRPr="008D62B5">
        <w:rPr>
          <w:rFonts w:cs="Arial"/>
          <w:b/>
          <w:sz w:val="24"/>
          <w:szCs w:val="24"/>
        </w:rPr>
        <w:lastRenderedPageBreak/>
        <w:t xml:space="preserve">PAPP-A </w:t>
      </w:r>
      <w:r w:rsidRPr="008D62B5">
        <w:rPr>
          <w:rFonts w:cs="Arial"/>
          <w:sz w:val="24"/>
          <w:szCs w:val="24"/>
        </w:rPr>
        <w:t xml:space="preserve">- Pregnancy Associated Plasma Protein: </w:t>
      </w:r>
      <w:r w:rsidRPr="008D62B5">
        <w:rPr>
          <w:lang w:val="en"/>
        </w:rPr>
        <w:t xml:space="preserve">A </w:t>
      </w:r>
      <w:hyperlink w:tooltip="Protein" w:history="1" r:id="rId275">
        <w:r w:rsidRPr="008D62B5">
          <w:rPr>
            <w:rStyle w:val="Hyperlink"/>
            <w:color w:val="auto"/>
            <w:u w:val="none"/>
            <w:lang w:val="en"/>
          </w:rPr>
          <w:t>protein</w:t>
        </w:r>
      </w:hyperlink>
      <w:r w:rsidRPr="008D62B5">
        <w:rPr>
          <w:lang w:val="en"/>
        </w:rPr>
        <w:t xml:space="preserve"> that in humans is encoded by the PAPPA </w:t>
      </w:r>
      <w:hyperlink w:tooltip="Gene" w:history="1" r:id="rId276">
        <w:r w:rsidRPr="008D62B5">
          <w:rPr>
            <w:rStyle w:val="Hyperlink"/>
            <w:color w:val="auto"/>
            <w:u w:val="none"/>
            <w:lang w:val="en"/>
          </w:rPr>
          <w:t>gene</w:t>
        </w:r>
      </w:hyperlink>
      <w:r w:rsidRPr="008D62B5">
        <w:rPr>
          <w:lang w:val="en"/>
        </w:rPr>
        <w:t xml:space="preserve">. Pappalysin-1 is used in screening tests for </w:t>
      </w:r>
      <w:hyperlink w:tooltip="Down syndrome" w:history="1" r:id="rId277">
        <w:r w:rsidRPr="008D62B5">
          <w:rPr>
            <w:rStyle w:val="Hyperlink"/>
            <w:color w:val="auto"/>
            <w:u w:val="none"/>
            <w:lang w:val="en"/>
          </w:rPr>
          <w:t>Down syndrome</w:t>
        </w:r>
      </w:hyperlink>
      <w:r w:rsidRPr="008D62B5">
        <w:rPr>
          <w:lang w:val="en"/>
        </w:rPr>
        <w:t xml:space="preserve">, may be used to predict issues with the placenta, resulting in adverse complications such as intrauterine growth restriction, preeclampsia, placental abruption, premature birth or fetal death. We test for this in the sequential screening. </w:t>
      </w:r>
    </w:p>
    <w:p w:rsidR="00E82E50" w:rsidP="00E82E50" w:rsidRDefault="00E82E50" w14:paraId="4BD611DF" w14:textId="77777777">
      <w:pPr>
        <w:spacing w:after="0" w:line="240" w:lineRule="auto"/>
        <w:rPr>
          <w:lang w:val="en"/>
        </w:rPr>
      </w:pPr>
    </w:p>
    <w:p w:rsidR="00E82E50" w:rsidP="00E82E50" w:rsidRDefault="00E82E50" w14:paraId="4BD611E0" w14:textId="77777777">
      <w:pPr>
        <w:spacing w:after="0" w:line="240" w:lineRule="auto"/>
        <w:rPr>
          <w:lang w:val="en"/>
        </w:rPr>
      </w:pPr>
      <w:r w:rsidRPr="00BC5752">
        <w:rPr>
          <w:b/>
          <w:sz w:val="24"/>
          <w:szCs w:val="24"/>
          <w:lang w:val="en"/>
        </w:rPr>
        <w:t xml:space="preserve">PATH </w:t>
      </w:r>
      <w:r>
        <w:rPr>
          <w:sz w:val="24"/>
          <w:szCs w:val="24"/>
          <w:lang w:val="en"/>
        </w:rPr>
        <w:t>-</w:t>
      </w:r>
      <w:r w:rsidRPr="00BC5752">
        <w:rPr>
          <w:sz w:val="24"/>
          <w:szCs w:val="24"/>
          <w:lang w:val="en"/>
        </w:rPr>
        <w:t xml:space="preserve"> Pathology</w:t>
      </w:r>
      <w:r>
        <w:rPr>
          <w:sz w:val="24"/>
          <w:szCs w:val="24"/>
          <w:lang w:val="en"/>
        </w:rPr>
        <w:t xml:space="preserve"> </w:t>
      </w:r>
    </w:p>
    <w:p w:rsidRPr="00BC5752" w:rsidR="00E82E50" w:rsidP="00E82E50" w:rsidRDefault="00E82E50" w14:paraId="4BD611E1" w14:textId="77777777">
      <w:pPr>
        <w:spacing w:after="0" w:line="240" w:lineRule="auto"/>
        <w:rPr>
          <w:lang w:val="en"/>
        </w:rPr>
      </w:pPr>
    </w:p>
    <w:p w:rsidRPr="00BC5752" w:rsidR="00E82E50" w:rsidP="00E82E50" w:rsidRDefault="00E82E50" w14:paraId="4BD611E2" w14:textId="77777777">
      <w:pPr>
        <w:spacing w:after="0" w:line="240" w:lineRule="auto"/>
        <w:rPr>
          <w:rFonts w:cs="Andalus"/>
          <w:sz w:val="24"/>
          <w:szCs w:val="24"/>
        </w:rPr>
      </w:pPr>
      <w:r w:rsidRPr="00BC5752">
        <w:rPr>
          <w:b/>
          <w:sz w:val="24"/>
          <w:szCs w:val="24"/>
          <w:lang w:val="en"/>
        </w:rPr>
        <w:t>Pathways</w:t>
      </w:r>
      <w:r>
        <w:rPr>
          <w:b/>
          <w:lang w:val="en"/>
        </w:rPr>
        <w:t xml:space="preserve"> </w:t>
      </w:r>
      <w:r w:rsidRPr="00FD4B01">
        <w:rPr>
          <w:lang w:val="en"/>
        </w:rPr>
        <w:t xml:space="preserve">- </w:t>
      </w:r>
      <w:r w:rsidRPr="00BC5752">
        <w:rPr>
          <w:lang w:val="en"/>
        </w:rPr>
        <w:t>An OB model of care during and after pregnancy that includes a combination of one-on-one office visits and group visits scheduled at approximate times during pregnancy.  Group visits are facilitated by medical professionals and focus on various topics (ie: Pregnancy Comforts and Concerns, Fitness &amp; Nutrition, Emotional Wellness, Breastfeeding, Delivery Preparation, Postpartum and Newborn Care).</w:t>
      </w:r>
      <w:r w:rsidRPr="00BC5752">
        <w:rPr>
          <w:rFonts w:cs="Andalus"/>
          <w:sz w:val="24"/>
          <w:szCs w:val="24"/>
        </w:rPr>
        <w:t xml:space="preserve"> </w:t>
      </w:r>
    </w:p>
    <w:p w:rsidRPr="008D62B5" w:rsidR="00E82E50" w:rsidP="00E82E50" w:rsidRDefault="00E82E50" w14:paraId="4BD611E3" w14:textId="77777777">
      <w:pPr>
        <w:spacing w:after="0"/>
        <w:rPr>
          <w:rFonts w:cs="Arial"/>
          <w:sz w:val="24"/>
          <w:szCs w:val="24"/>
        </w:rPr>
      </w:pPr>
    </w:p>
    <w:p w:rsidR="00E82E50" w:rsidP="00E82E50" w:rsidRDefault="00E82E50" w14:paraId="4BD611E4" w14:textId="77777777">
      <w:pPr>
        <w:spacing w:line="240" w:lineRule="auto"/>
        <w:rPr>
          <w:rFonts w:cs="Andalus"/>
          <w:sz w:val="24"/>
          <w:szCs w:val="24"/>
        </w:rPr>
      </w:pPr>
      <w:r w:rsidRPr="008D62B5">
        <w:rPr>
          <w:rFonts w:cs="Andalus"/>
          <w:b/>
          <w:sz w:val="24"/>
          <w:szCs w:val="24"/>
        </w:rPr>
        <w:lastRenderedPageBreak/>
        <w:t xml:space="preserve">PC </w:t>
      </w:r>
      <w:r w:rsidRPr="008D62B5">
        <w:rPr>
          <w:rFonts w:cs="Andalus"/>
          <w:sz w:val="24"/>
          <w:szCs w:val="24"/>
        </w:rPr>
        <w:t>- Project Coordinator: Facilitates and leads various WHA projects, including process improvement initiatives, strategic initiatives, and new program and service development, from inception to completion.</w:t>
      </w:r>
    </w:p>
    <w:p w:rsidRPr="00FD4B01" w:rsidR="00E82E50" w:rsidP="00E82E50" w:rsidRDefault="00E82E50" w14:paraId="4BD611E5" w14:textId="77777777">
      <w:pPr>
        <w:spacing w:after="0" w:line="240" w:lineRule="auto"/>
        <w:rPr>
          <w:rFonts w:cs="Andalus"/>
          <w:b/>
          <w:sz w:val="24"/>
          <w:szCs w:val="24"/>
        </w:rPr>
      </w:pPr>
      <w:r w:rsidRPr="00BC5752">
        <w:rPr>
          <w:rFonts w:cs="Andalus"/>
          <w:b/>
          <w:sz w:val="24"/>
          <w:szCs w:val="24"/>
        </w:rPr>
        <w:t>PCN</w:t>
      </w:r>
      <w:r>
        <w:rPr>
          <w:rFonts w:cs="Andalus"/>
          <w:b/>
          <w:sz w:val="24"/>
          <w:szCs w:val="24"/>
        </w:rPr>
        <w:t xml:space="preserve"> </w:t>
      </w:r>
      <w:r>
        <w:rPr>
          <w:rFonts w:cs="Andalus"/>
          <w:sz w:val="24"/>
          <w:szCs w:val="24"/>
        </w:rPr>
        <w:t>-</w:t>
      </w:r>
      <w:r w:rsidRPr="00BC5752">
        <w:rPr>
          <w:rFonts w:cs="Andalus"/>
          <w:b/>
          <w:sz w:val="24"/>
          <w:szCs w:val="24"/>
        </w:rPr>
        <w:t xml:space="preserve"> </w:t>
      </w:r>
      <w:r w:rsidRPr="00BC5752">
        <w:rPr>
          <w:rFonts w:cs="Andalus"/>
          <w:sz w:val="24"/>
          <w:szCs w:val="24"/>
        </w:rPr>
        <w:t>Penicillin</w:t>
      </w:r>
      <w:r>
        <w:rPr>
          <w:rFonts w:cs="Andalus"/>
          <w:sz w:val="24"/>
          <w:szCs w:val="24"/>
        </w:rPr>
        <w:t xml:space="preserve">: </w:t>
      </w:r>
      <w:r w:rsidRPr="00FD4B01">
        <w:rPr>
          <w:rFonts w:cs="Andalus"/>
          <w:sz w:val="24"/>
          <w:szCs w:val="24"/>
        </w:rPr>
        <w:t xml:space="preserve">An </w:t>
      </w:r>
      <w:r>
        <w:rPr>
          <w:lang w:val="en"/>
        </w:rPr>
        <w:t xml:space="preserve">antibiotic that is one of the </w:t>
      </w:r>
      <w:r w:rsidRPr="00FD4B01">
        <w:rPr>
          <w:lang w:val="en"/>
        </w:rPr>
        <w:t xml:space="preserve">first medications to be effective against many </w:t>
      </w:r>
      <w:hyperlink w:tooltip="Bacterial infection" w:history="1" r:id="rId278">
        <w:r w:rsidRPr="00FD4B01">
          <w:rPr>
            <w:lang w:val="en"/>
          </w:rPr>
          <w:t>bacterial infections</w:t>
        </w:r>
      </w:hyperlink>
      <w:r w:rsidRPr="00FD4B01">
        <w:rPr>
          <w:lang w:val="en"/>
        </w:rPr>
        <w:t xml:space="preserve"> caused by </w:t>
      </w:r>
      <w:hyperlink w:tooltip="Staphylococcus" w:history="1" r:id="rId279">
        <w:r w:rsidRPr="00FD4B01">
          <w:rPr>
            <w:lang w:val="en"/>
          </w:rPr>
          <w:t>staphylococci</w:t>
        </w:r>
      </w:hyperlink>
      <w:r w:rsidRPr="00FD4B01">
        <w:rPr>
          <w:lang w:val="en"/>
        </w:rPr>
        <w:t xml:space="preserve"> and </w:t>
      </w:r>
      <w:hyperlink w:tooltip="Streptococcus" w:history="1" r:id="rId280">
        <w:r w:rsidRPr="00FD4B01">
          <w:rPr>
            <w:lang w:val="en"/>
          </w:rPr>
          <w:t>streptococci</w:t>
        </w:r>
      </w:hyperlink>
      <w:r w:rsidRPr="00FD4B01">
        <w:rPr>
          <w:lang w:val="en"/>
        </w:rPr>
        <w:t>.</w:t>
      </w:r>
    </w:p>
    <w:p w:rsidRPr="008D62B5" w:rsidR="00E82E50" w:rsidP="00E82E50" w:rsidRDefault="00E82E50" w14:paraId="4BD611E6" w14:textId="77777777">
      <w:pPr>
        <w:shd w:val="clear" w:color="auto" w:fill="FFFFFF"/>
        <w:spacing w:before="100" w:beforeAutospacing="1" w:after="150" w:line="240" w:lineRule="atLeast"/>
        <w:rPr>
          <w:rFonts w:cs="Arial"/>
          <w:lang w:val="en"/>
        </w:rPr>
      </w:pPr>
      <w:r w:rsidRPr="008D62B5">
        <w:rPr>
          <w:rFonts w:cs="Arial"/>
          <w:b/>
          <w:sz w:val="24"/>
          <w:szCs w:val="24"/>
        </w:rPr>
        <w:t>PCO(s)</w:t>
      </w:r>
      <w:r>
        <w:rPr>
          <w:rFonts w:cs="Arial"/>
          <w:b/>
          <w:sz w:val="24"/>
          <w:szCs w:val="24"/>
        </w:rPr>
        <w:t xml:space="preserve"> </w:t>
      </w:r>
      <w:r w:rsidRPr="008D62B5">
        <w:rPr>
          <w:rFonts w:cs="Arial"/>
          <w:sz w:val="24"/>
          <w:szCs w:val="24"/>
        </w:rPr>
        <w:t xml:space="preserve">- </w:t>
      </w:r>
      <w:r w:rsidRPr="008D62B5">
        <w:rPr>
          <w:rFonts w:cs="Arial"/>
        </w:rPr>
        <w:t xml:space="preserve">Polycystic Ovary (Syndrome): </w:t>
      </w:r>
      <w:r w:rsidRPr="008D62B5">
        <w:rPr>
          <w:rFonts w:cs="Arial"/>
          <w:lang w:val="en"/>
        </w:rPr>
        <w:t xml:space="preserve">A problem in which a woman's </w:t>
      </w:r>
      <w:hyperlink w:history="1" r:id="rId281">
        <w:r w:rsidRPr="008D62B5">
          <w:rPr>
            <w:rStyle w:val="Hyperlink"/>
            <w:rFonts w:cs="Arial"/>
            <w:color w:val="auto"/>
            <w:u w:val="none"/>
            <w:lang w:val="en"/>
          </w:rPr>
          <w:t>hormones</w:t>
        </w:r>
      </w:hyperlink>
      <w:r w:rsidRPr="008D62B5">
        <w:rPr>
          <w:rFonts w:cs="Arial"/>
          <w:lang w:val="en"/>
        </w:rPr>
        <w:t xml:space="preserve"> are out of balance. It can cause problems with your periods and make it difficult to </w:t>
      </w:r>
      <w:hyperlink w:history="1" r:id="rId282">
        <w:r w:rsidRPr="008D62B5">
          <w:rPr>
            <w:rStyle w:val="Hyperlink"/>
            <w:rFonts w:cs="Arial"/>
            <w:color w:val="auto"/>
            <w:u w:val="none"/>
            <w:lang w:val="en"/>
          </w:rPr>
          <w:t>get pregnant</w:t>
        </w:r>
      </w:hyperlink>
      <w:r w:rsidRPr="008D62B5">
        <w:rPr>
          <w:rFonts w:cs="Arial"/>
          <w:lang w:val="en"/>
        </w:rPr>
        <w:t xml:space="preserve">. PCOS also may cause unwanted changes in the way you look. If it isn't treated, over time it can lead to serious health problems, such as </w:t>
      </w:r>
      <w:hyperlink w:history="1" r:id="rId283">
        <w:r w:rsidRPr="008D62B5">
          <w:rPr>
            <w:rStyle w:val="Hyperlink"/>
            <w:rFonts w:cs="Arial"/>
            <w:color w:val="auto"/>
            <w:u w:val="none"/>
            <w:lang w:val="en"/>
          </w:rPr>
          <w:t>diabetes</w:t>
        </w:r>
      </w:hyperlink>
      <w:r w:rsidRPr="008D62B5">
        <w:rPr>
          <w:rFonts w:cs="Arial"/>
          <w:lang w:val="en"/>
        </w:rPr>
        <w:t xml:space="preserve"> and </w:t>
      </w:r>
      <w:hyperlink w:history="1" r:id="rId284">
        <w:r w:rsidRPr="008D62B5">
          <w:rPr>
            <w:rStyle w:val="Hyperlink"/>
            <w:rFonts w:cs="Arial"/>
            <w:color w:val="auto"/>
            <w:u w:val="none"/>
            <w:lang w:val="en"/>
          </w:rPr>
          <w:t>heart disease</w:t>
        </w:r>
      </w:hyperlink>
      <w:r w:rsidRPr="008D62B5">
        <w:rPr>
          <w:rFonts w:cs="Arial"/>
          <w:lang w:val="en"/>
        </w:rPr>
        <w:t xml:space="preserve">. Most women with PCOS grow many small </w:t>
      </w:r>
      <w:hyperlink w:history="1" r:id="rId285">
        <w:r w:rsidRPr="008D62B5">
          <w:rPr>
            <w:rStyle w:val="Hyperlink"/>
            <w:rFonts w:cs="Arial"/>
            <w:color w:val="auto"/>
            <w:u w:val="none"/>
            <w:lang w:val="en"/>
          </w:rPr>
          <w:t>cysts</w:t>
        </w:r>
      </w:hyperlink>
      <w:r w:rsidRPr="008D62B5">
        <w:rPr>
          <w:rFonts w:cs="Arial"/>
          <w:lang w:val="en"/>
        </w:rPr>
        <w:t xml:space="preserve"> on their ovaries. That is why it is called polycystic ovary syndrome. The cysts are not harmful but lead to hormone imbalances. Symptoms tend to be mild at first. You may have only a few symptoms or a lot of them. The most common symptoms are: acne, weight gain and trouble losing weight, extra hair on face and body, thinning hair on the scalp, irregular periods, fertility problems and depression.</w:t>
      </w:r>
    </w:p>
    <w:p w:rsidR="00E82E50" w:rsidP="00E82E50" w:rsidRDefault="00E82E50" w14:paraId="4BD611E7" w14:textId="77777777">
      <w:pPr>
        <w:spacing w:after="0" w:line="240" w:lineRule="auto"/>
        <w:rPr>
          <w:rFonts w:cs="Andalus"/>
          <w:sz w:val="24"/>
        </w:rPr>
      </w:pPr>
      <w:r w:rsidRPr="008D62B5">
        <w:rPr>
          <w:rFonts w:cs="Andalus"/>
          <w:b/>
          <w:sz w:val="24"/>
        </w:rPr>
        <w:lastRenderedPageBreak/>
        <w:t>PCP</w:t>
      </w:r>
      <w:r>
        <w:rPr>
          <w:rFonts w:cs="Andalus"/>
          <w:sz w:val="24"/>
        </w:rPr>
        <w:t xml:space="preserve"> -</w:t>
      </w:r>
      <w:r w:rsidRPr="008D62B5">
        <w:rPr>
          <w:rFonts w:cs="Andalus"/>
          <w:sz w:val="24"/>
        </w:rPr>
        <w:t xml:space="preserve"> Primary Care Provider: A provider who provides both the first contact for a person with an undiagnosed health concern as well as continuing care of varied medical conditions.</w:t>
      </w:r>
    </w:p>
    <w:p w:rsidRPr="008D62B5" w:rsidR="00E82E50" w:rsidP="00E82E50" w:rsidRDefault="00E82E50" w14:paraId="4BD611E8" w14:textId="77777777">
      <w:pPr>
        <w:spacing w:after="0" w:line="240" w:lineRule="auto"/>
        <w:rPr>
          <w:rFonts w:cs="Andalus"/>
          <w:sz w:val="24"/>
        </w:rPr>
      </w:pPr>
    </w:p>
    <w:p w:rsidR="00E82E50" w:rsidP="00E82E50" w:rsidRDefault="00E82E50" w14:paraId="4BD611E9" w14:textId="77777777">
      <w:pPr>
        <w:spacing w:after="0" w:line="240" w:lineRule="auto"/>
        <w:rPr>
          <w:rFonts w:cs="Andalus"/>
          <w:sz w:val="24"/>
        </w:rPr>
      </w:pPr>
      <w:r w:rsidRPr="008D62B5">
        <w:rPr>
          <w:rFonts w:cs="Andalus"/>
          <w:b/>
          <w:sz w:val="24"/>
        </w:rPr>
        <w:t>PCPCH</w:t>
      </w:r>
      <w:r>
        <w:rPr>
          <w:rFonts w:cs="Andalus"/>
          <w:sz w:val="24"/>
        </w:rPr>
        <w:t xml:space="preserve"> -</w:t>
      </w:r>
      <w:r w:rsidRPr="008D62B5">
        <w:rPr>
          <w:rFonts w:cs="Andalus"/>
          <w:sz w:val="24"/>
        </w:rPr>
        <w:t xml:space="preserve"> Patient Centered Primary Care Home Program: Part of Oregon’s efforts to fulfill a vision for better health, better care and lower costs for all Oregonians. A model of primary care that is patient-centered, comprehensive, team-based, coordinated, accessible, and focused on quality and safety (www.pcpcc.org and </w:t>
      </w:r>
      <w:hyperlink w:history="1" r:id="rId286">
        <w:r w:rsidRPr="00F2727D">
          <w:rPr>
            <w:rStyle w:val="Hyperlink"/>
            <w:rFonts w:cs="Andalus"/>
            <w:sz w:val="24"/>
          </w:rPr>
          <w:t>www.primarycarehome.oregon.gov</w:t>
        </w:r>
      </w:hyperlink>
      <w:r w:rsidRPr="008D62B5">
        <w:rPr>
          <w:rFonts w:cs="Andalus"/>
          <w:sz w:val="24"/>
        </w:rPr>
        <w:t>).</w:t>
      </w:r>
    </w:p>
    <w:p w:rsidRPr="008D62B5" w:rsidR="00E82E50" w:rsidP="00E82E50" w:rsidRDefault="00E82E50" w14:paraId="4BD611EA" w14:textId="77777777">
      <w:pPr>
        <w:spacing w:after="0" w:line="240" w:lineRule="auto"/>
        <w:rPr>
          <w:rFonts w:cs="Andalus"/>
          <w:sz w:val="24"/>
        </w:rPr>
      </w:pPr>
    </w:p>
    <w:p w:rsidRPr="008D62B5" w:rsidR="00E82E50" w:rsidP="00E82E50" w:rsidRDefault="00E82E50" w14:paraId="4BD611EB" w14:textId="77777777">
      <w:pPr>
        <w:rPr>
          <w:rFonts w:cs="Andalus"/>
          <w:sz w:val="24"/>
        </w:rPr>
      </w:pPr>
      <w:r w:rsidRPr="008D62B5">
        <w:rPr>
          <w:rFonts w:cs="Andalus"/>
          <w:b/>
          <w:sz w:val="24"/>
        </w:rPr>
        <w:t>PCS</w:t>
      </w:r>
      <w:r>
        <w:rPr>
          <w:rFonts w:cs="Andalus"/>
          <w:sz w:val="24"/>
        </w:rPr>
        <w:t xml:space="preserve"> -</w:t>
      </w:r>
      <w:r w:rsidRPr="008D62B5">
        <w:rPr>
          <w:rFonts w:cs="Andalus"/>
          <w:sz w:val="24"/>
        </w:rPr>
        <w:t xml:space="preserve"> Patient Care Supervisor: Supervises, directs and coordinates clinical staff directly supporting clinicians and the clinic laboratory. Responsible for ensuring the clinical staff operates efficiently and effectively.</w:t>
      </w:r>
    </w:p>
    <w:p w:rsidR="00E82E50" w:rsidP="00E82E50" w:rsidRDefault="00E82E50" w14:paraId="4BD611EC" w14:textId="77777777">
      <w:pPr>
        <w:rPr>
          <w:rFonts w:cs="Andalus"/>
          <w:sz w:val="24"/>
          <w:szCs w:val="24"/>
        </w:rPr>
      </w:pPr>
      <w:r w:rsidRPr="008D62B5">
        <w:rPr>
          <w:rFonts w:cs="Andalus"/>
          <w:b/>
          <w:sz w:val="24"/>
          <w:szCs w:val="24"/>
        </w:rPr>
        <w:t>PDP</w:t>
      </w:r>
      <w:r>
        <w:rPr>
          <w:rFonts w:cs="Andalus"/>
          <w:sz w:val="24"/>
          <w:szCs w:val="24"/>
        </w:rPr>
        <w:t xml:space="preserve"> -</w:t>
      </w:r>
      <w:r w:rsidRPr="008D62B5">
        <w:rPr>
          <w:rFonts w:cs="Andalus"/>
          <w:sz w:val="24"/>
          <w:szCs w:val="24"/>
        </w:rPr>
        <w:t xml:space="preserve"> Professional Development Program: Program available for employees to expand their learning and professional skill set.</w:t>
      </w:r>
    </w:p>
    <w:p w:rsidRPr="00BC5752" w:rsidR="00E82E50" w:rsidP="00E82E50" w:rsidRDefault="00E82E50" w14:paraId="4BD611ED" w14:textId="77777777">
      <w:pPr>
        <w:spacing w:after="0" w:line="240" w:lineRule="auto"/>
        <w:rPr>
          <w:rFonts w:cs="Andalus"/>
          <w:sz w:val="24"/>
          <w:szCs w:val="24"/>
        </w:rPr>
      </w:pPr>
      <w:r w:rsidRPr="00BC5752">
        <w:rPr>
          <w:rFonts w:cs="Andalus"/>
          <w:b/>
          <w:sz w:val="24"/>
          <w:szCs w:val="24"/>
        </w:rPr>
        <w:t>PFTC</w:t>
      </w:r>
      <w:r>
        <w:rPr>
          <w:rFonts w:cs="Andalus"/>
          <w:sz w:val="24"/>
          <w:szCs w:val="24"/>
        </w:rPr>
        <w:t xml:space="preserve"> - Patient Focused Team Care:</w:t>
      </w:r>
      <w:r w:rsidRPr="00BC5752">
        <w:rPr>
          <w:rFonts w:cs="Andalus"/>
          <w:sz w:val="24"/>
          <w:szCs w:val="24"/>
        </w:rPr>
        <w:t xml:space="preserve"> A team approach to care used by the providers on the Peterkort campus.</w:t>
      </w:r>
    </w:p>
    <w:p w:rsidR="00E82E50" w:rsidP="00E82E50" w:rsidRDefault="00E82E50" w14:paraId="4BD611EE" w14:textId="77777777">
      <w:pPr>
        <w:rPr>
          <w:rFonts w:cs="Andalus"/>
          <w:sz w:val="24"/>
          <w:szCs w:val="24"/>
        </w:rPr>
      </w:pPr>
    </w:p>
    <w:p w:rsidRPr="005E372D" w:rsidR="00E82E50" w:rsidP="00E82E50" w:rsidRDefault="00E82E50" w14:paraId="4BD611EF" w14:textId="77777777">
      <w:pPr>
        <w:rPr>
          <w:rFonts w:cs="Andalus"/>
          <w:sz w:val="24"/>
          <w:szCs w:val="24"/>
        </w:rPr>
      </w:pPr>
      <w:r w:rsidRPr="008D62B5">
        <w:rPr>
          <w:rFonts w:cs="Andalus"/>
          <w:b/>
          <w:sz w:val="24"/>
          <w:szCs w:val="24"/>
        </w:rPr>
        <w:t>PHI</w:t>
      </w:r>
      <w:r>
        <w:rPr>
          <w:rFonts w:cs="Andalus"/>
          <w:sz w:val="24"/>
          <w:szCs w:val="24"/>
        </w:rPr>
        <w:t xml:space="preserve"> -</w:t>
      </w:r>
      <w:r w:rsidRPr="008D62B5">
        <w:rPr>
          <w:rFonts w:cs="Andalus"/>
          <w:sz w:val="24"/>
          <w:szCs w:val="24"/>
        </w:rPr>
        <w:t xml:space="preserve"> Protected Health Information: Any information about health status, provision</w:t>
      </w:r>
      <w:r w:rsidRPr="005E372D">
        <w:rPr>
          <w:rFonts w:cs="Andalus"/>
          <w:sz w:val="24"/>
          <w:szCs w:val="24"/>
        </w:rPr>
        <w:t xml:space="preserve"> of health care, or payment for health care that can be l</w:t>
      </w:r>
      <w:r>
        <w:rPr>
          <w:rFonts w:cs="Andalus"/>
          <w:sz w:val="24"/>
          <w:szCs w:val="24"/>
        </w:rPr>
        <w:t>inked to a specific individual</w:t>
      </w:r>
      <w:r w:rsidRPr="005E372D">
        <w:rPr>
          <w:rFonts w:cs="Andalus"/>
          <w:sz w:val="24"/>
          <w:szCs w:val="24"/>
        </w:rPr>
        <w:t>.</w:t>
      </w:r>
    </w:p>
    <w:p w:rsidR="00E82E50" w:rsidP="00E82E50" w:rsidRDefault="00E82E50" w14:paraId="4BD611F0" w14:textId="77777777">
      <w:pPr>
        <w:rPr>
          <w:rFonts w:cs="Andalus"/>
          <w:sz w:val="24"/>
          <w:szCs w:val="24"/>
        </w:rPr>
      </w:pPr>
      <w:r w:rsidRPr="005E372D">
        <w:rPr>
          <w:rFonts w:cs="Andalus"/>
          <w:b/>
          <w:sz w:val="24"/>
          <w:szCs w:val="24"/>
        </w:rPr>
        <w:t>Phoenix:</w:t>
      </w:r>
      <w:r w:rsidRPr="005E372D">
        <w:rPr>
          <w:rFonts w:cs="Andalus"/>
          <w:sz w:val="24"/>
          <w:szCs w:val="24"/>
        </w:rPr>
        <w:t>  A term used WHA-wide for content and workflows associated with the Phoenix Project.  The Phoenix Project is a multi-departmental operational process improvement project at Northwest Perinatal Center.  Originally coined by Dr. Thomas Lee, the term “Phoenix” was chosen to symbolize the need for a complete redesign of the clinical operational systems.  The multi-departmental Phoenix Team examines process improvement from multiple perspectives, in order to better understand the needs of each department, along with the impact of process changes throughout the organization</w:t>
      </w:r>
    </w:p>
    <w:p w:rsidR="00E82E50" w:rsidP="00E82E50" w:rsidRDefault="00E82E50" w14:paraId="4BD611F1" w14:textId="77777777">
      <w:pPr>
        <w:rPr>
          <w:rFonts w:cs="Andalus"/>
          <w:sz w:val="24"/>
          <w:szCs w:val="24"/>
        </w:rPr>
      </w:pPr>
      <w:r w:rsidRPr="00270B23">
        <w:rPr>
          <w:rFonts w:cs="Andalus"/>
          <w:b/>
          <w:sz w:val="24"/>
          <w:szCs w:val="24"/>
        </w:rPr>
        <w:t>Phoenix Summary:</w:t>
      </w:r>
      <w:r w:rsidRPr="00270B23">
        <w:rPr>
          <w:rFonts w:cs="Andalus"/>
          <w:sz w:val="24"/>
          <w:szCs w:val="24"/>
        </w:rPr>
        <w:t xml:space="preserve"> An internal EMR document that is created as part of an initial patient referral which serves as a standardized communication tool to all subsequent care providers.  It provides basic information regarding the scope and anticipated requirements for the patient visit.  The Phoenix Summary was intended to improve efficiency by reducing the need for repetitive searching for the same information by every clinical provider seen by the patient. </w:t>
      </w:r>
    </w:p>
    <w:p w:rsidR="00BE3623" w:rsidP="00E82E50" w:rsidRDefault="00BE3623" w14:paraId="4BD611F2" w14:textId="77777777">
      <w:pPr>
        <w:rPr>
          <w:rFonts w:cs="Andalus"/>
          <w:sz w:val="24"/>
          <w:szCs w:val="24"/>
        </w:rPr>
      </w:pPr>
    </w:p>
    <w:p w:rsidRPr="00A539B6" w:rsidR="00E82E50" w:rsidP="00E82E50" w:rsidRDefault="00E82E50" w14:paraId="4BD611F3" w14:textId="77777777">
      <w:pPr>
        <w:rPr>
          <w:rFonts w:cs="Arial"/>
          <w:sz w:val="24"/>
          <w:szCs w:val="24"/>
        </w:rPr>
      </w:pPr>
      <w:r w:rsidRPr="00A539B6">
        <w:rPr>
          <w:rFonts w:cs="Arial"/>
          <w:b/>
          <w:sz w:val="24"/>
          <w:szCs w:val="24"/>
        </w:rPr>
        <w:t>PID</w:t>
      </w:r>
      <w:r>
        <w:rPr>
          <w:rFonts w:cs="Arial"/>
          <w:sz w:val="24"/>
          <w:szCs w:val="24"/>
        </w:rPr>
        <w:t xml:space="preserve"> -</w:t>
      </w:r>
      <w:r w:rsidRPr="00A539B6">
        <w:rPr>
          <w:rFonts w:cs="Arial"/>
          <w:sz w:val="24"/>
          <w:szCs w:val="24"/>
        </w:rPr>
        <w:t xml:space="preserve"> </w:t>
      </w:r>
      <w:r w:rsidRPr="00A539B6">
        <w:rPr>
          <w:rFonts w:cs="Arial"/>
        </w:rPr>
        <w:t>Pelvic Inflammatory Disease; is an infection of the female reproductive organs. PID is one of the most serious complications of a STD in women: It can lead to irreversible infertility.</w:t>
      </w:r>
      <w:r w:rsidRPr="00A539B6">
        <w:rPr>
          <w:rFonts w:cs="Arial"/>
          <w:sz w:val="24"/>
          <w:szCs w:val="24"/>
        </w:rPr>
        <w:t xml:space="preserve"> </w:t>
      </w:r>
      <w:r w:rsidRPr="00A539B6">
        <w:rPr>
          <w:rFonts w:cs="Arial"/>
          <w:lang w:val="en"/>
        </w:rPr>
        <w:t xml:space="preserve">Normally, the </w:t>
      </w:r>
      <w:hyperlink w:history="1" r:id="rId287">
        <w:r w:rsidRPr="00A539B6">
          <w:rPr>
            <w:rStyle w:val="Hyperlink"/>
            <w:rFonts w:cs="Arial"/>
            <w:color w:val="auto"/>
            <w:u w:val="none"/>
            <w:lang w:val="en"/>
          </w:rPr>
          <w:t>cervix</w:t>
        </w:r>
      </w:hyperlink>
      <w:r w:rsidRPr="00A539B6">
        <w:rPr>
          <w:rFonts w:cs="Arial"/>
          <w:lang w:val="en"/>
        </w:rPr>
        <w:t xml:space="preserve"> prevents bacteria that enter the </w:t>
      </w:r>
      <w:hyperlink w:history="1" r:id="rId288">
        <w:r w:rsidRPr="00A539B6">
          <w:rPr>
            <w:rStyle w:val="Hyperlink"/>
            <w:rFonts w:cs="Arial"/>
            <w:color w:val="auto"/>
            <w:u w:val="none"/>
            <w:lang w:val="en"/>
          </w:rPr>
          <w:t>vagina</w:t>
        </w:r>
      </w:hyperlink>
      <w:r w:rsidRPr="00A539B6">
        <w:rPr>
          <w:rFonts w:cs="Arial"/>
          <w:lang w:val="en"/>
        </w:rPr>
        <w:t xml:space="preserve"> from spreading to the internal reproductive organs. If the cervix is exposed to a </w:t>
      </w:r>
      <w:hyperlink w:history="1" r:id="rId289">
        <w:r w:rsidRPr="00A539B6">
          <w:rPr>
            <w:rStyle w:val="Hyperlink"/>
            <w:rFonts w:cs="Arial"/>
            <w:color w:val="auto"/>
            <w:u w:val="none"/>
            <w:lang w:val="en"/>
          </w:rPr>
          <w:t>sexually transmitted disease</w:t>
        </w:r>
      </w:hyperlink>
      <w:r w:rsidRPr="00A539B6">
        <w:rPr>
          <w:rFonts w:cs="Arial"/>
          <w:lang w:val="en"/>
        </w:rPr>
        <w:t xml:space="preserve"> -- such as </w:t>
      </w:r>
      <w:hyperlink w:history="1" r:id="rId290">
        <w:r w:rsidRPr="00A539B6">
          <w:rPr>
            <w:rStyle w:val="Hyperlink"/>
            <w:rFonts w:cs="Arial"/>
            <w:color w:val="auto"/>
            <w:u w:val="none"/>
            <w:lang w:val="en"/>
          </w:rPr>
          <w:t>gonorrhea</w:t>
        </w:r>
      </w:hyperlink>
      <w:r w:rsidRPr="00A539B6">
        <w:rPr>
          <w:rFonts w:cs="Arial"/>
          <w:lang w:val="en"/>
        </w:rPr>
        <w:t xml:space="preserve"> and/or </w:t>
      </w:r>
      <w:hyperlink w:history="1" r:id="rId291">
        <w:r w:rsidRPr="00A539B6">
          <w:rPr>
            <w:rStyle w:val="Hyperlink"/>
            <w:rFonts w:cs="Arial"/>
            <w:color w:val="auto"/>
            <w:u w:val="none"/>
            <w:lang w:val="en"/>
          </w:rPr>
          <w:t>chlamydia</w:t>
        </w:r>
      </w:hyperlink>
      <w:r w:rsidRPr="00A539B6">
        <w:rPr>
          <w:rFonts w:cs="Arial"/>
          <w:lang w:val="en"/>
        </w:rPr>
        <w:t xml:space="preserve"> -- the cervix itself becomes infected and less able to prevent the spread of organisms to the internal organs. PID occurs when the disease-causing organisms travel from the cervix to the upper genital tract. Untreated gonorrhea and chlamydia cause about 90% of all cases of PID. Other causes include </w:t>
      </w:r>
      <w:hyperlink w:history="1" r:id="rId292">
        <w:r w:rsidRPr="00A539B6">
          <w:rPr>
            <w:rStyle w:val="Hyperlink"/>
            <w:rFonts w:cs="Arial"/>
            <w:color w:val="auto"/>
            <w:u w:val="none"/>
            <w:lang w:val="en"/>
          </w:rPr>
          <w:t>abortion</w:t>
        </w:r>
      </w:hyperlink>
      <w:r w:rsidRPr="00A539B6">
        <w:rPr>
          <w:rFonts w:cs="Arial"/>
          <w:lang w:val="en"/>
        </w:rPr>
        <w:t xml:space="preserve">, </w:t>
      </w:r>
      <w:hyperlink w:history="1" r:id="rId293">
        <w:r w:rsidRPr="00A539B6">
          <w:rPr>
            <w:rStyle w:val="Hyperlink"/>
            <w:rFonts w:cs="Arial"/>
            <w:color w:val="auto"/>
            <w:u w:val="none"/>
            <w:lang w:val="en"/>
          </w:rPr>
          <w:t>childbirth</w:t>
        </w:r>
      </w:hyperlink>
      <w:r w:rsidRPr="00A539B6">
        <w:rPr>
          <w:rFonts w:cs="Arial"/>
          <w:lang w:val="en"/>
        </w:rPr>
        <w:t xml:space="preserve">, and pelvic procedures. The symptoms of PID are pain in the abdomen, vaginal discharge that is yellow or green, painful urination, chills, fever, nausea and vomiting and pain during sex. PID is treated with antibiotics (all sexual partners must also be treated) in severe causes surgery may be needed. </w:t>
      </w:r>
    </w:p>
    <w:p w:rsidRPr="00A539B6" w:rsidR="00E82E50" w:rsidP="00E82E50" w:rsidRDefault="00E82E50" w14:paraId="4BD611F4" w14:textId="77777777">
      <w:pPr>
        <w:spacing w:after="0"/>
        <w:rPr>
          <w:rFonts w:cs="Arial"/>
        </w:rPr>
      </w:pPr>
      <w:r w:rsidRPr="00A539B6">
        <w:rPr>
          <w:rFonts w:cs="Arial"/>
          <w:b/>
          <w:sz w:val="24"/>
          <w:szCs w:val="24"/>
        </w:rPr>
        <w:t>PIH</w:t>
      </w:r>
      <w:r>
        <w:rPr>
          <w:rFonts w:cs="Arial"/>
          <w:b/>
          <w:sz w:val="24"/>
          <w:szCs w:val="24"/>
        </w:rPr>
        <w:t xml:space="preserve"> </w:t>
      </w:r>
      <w:r>
        <w:rPr>
          <w:rFonts w:cs="Arial"/>
          <w:sz w:val="24"/>
          <w:szCs w:val="24"/>
        </w:rPr>
        <w:t>- Pregnancy Induced H</w:t>
      </w:r>
      <w:r w:rsidRPr="00A539B6">
        <w:rPr>
          <w:rFonts w:cs="Arial"/>
          <w:sz w:val="24"/>
          <w:szCs w:val="24"/>
        </w:rPr>
        <w:t>ypertension</w:t>
      </w:r>
      <w:r>
        <w:rPr>
          <w:rFonts w:cs="Arial"/>
          <w:sz w:val="24"/>
          <w:szCs w:val="24"/>
        </w:rPr>
        <w:t>:</w:t>
      </w:r>
      <w:r w:rsidRPr="00A539B6">
        <w:rPr>
          <w:rFonts w:cs="Arial"/>
          <w:sz w:val="24"/>
          <w:szCs w:val="24"/>
        </w:rPr>
        <w:t xml:space="preserve"> </w:t>
      </w:r>
      <w:r w:rsidRPr="00A539B6">
        <w:rPr>
          <w:rStyle w:val="Strong"/>
          <w:rFonts w:cs="Arial"/>
          <w:b w:val="0"/>
        </w:rPr>
        <w:t>Gestational hypertension</w:t>
      </w:r>
      <w:r w:rsidRPr="00A539B6">
        <w:rPr>
          <w:rFonts w:cs="Arial"/>
        </w:rPr>
        <w:t xml:space="preserve">, also referred to as </w:t>
      </w:r>
      <w:r w:rsidRPr="00A539B6">
        <w:rPr>
          <w:rStyle w:val="Strong"/>
          <w:rFonts w:cs="Arial"/>
          <w:b w:val="0"/>
        </w:rPr>
        <w:t>pregnancy induced hypertension (PIH)</w:t>
      </w:r>
      <w:r w:rsidRPr="00A539B6">
        <w:rPr>
          <w:rFonts w:cs="Arial"/>
        </w:rPr>
        <w:t xml:space="preserve"> is a condition characterized by </w:t>
      </w:r>
      <w:hyperlink w:tooltip="High Blood Pressure During Pregnancy" w:history="1" r:id="rId294">
        <w:r w:rsidRPr="00A539B6">
          <w:rPr>
            <w:rStyle w:val="Hyperlink"/>
            <w:rFonts w:cs="Arial"/>
            <w:color w:val="auto"/>
            <w:u w:val="none"/>
          </w:rPr>
          <w:t>high blood pressure during pregnancy</w:t>
        </w:r>
      </w:hyperlink>
      <w:r w:rsidRPr="00A539B6">
        <w:rPr>
          <w:rFonts w:cs="Arial"/>
        </w:rPr>
        <w:t xml:space="preserve">.  Gestational hypertension can lead to a serious condition called </w:t>
      </w:r>
      <w:hyperlink w:history="1" r:id="rId295">
        <w:r w:rsidRPr="00A539B6">
          <w:rPr>
            <w:rStyle w:val="Hyperlink"/>
            <w:rFonts w:cs="Arial"/>
            <w:color w:val="auto"/>
            <w:u w:val="none"/>
          </w:rPr>
          <w:t>preeclampsia</w:t>
        </w:r>
      </w:hyperlink>
      <w:r w:rsidRPr="00A539B6">
        <w:rPr>
          <w:rFonts w:cs="Arial"/>
        </w:rPr>
        <w:t xml:space="preserve">, also referred to as toxemia. Hypertension during pregnancy affects about </w:t>
      </w:r>
      <w:r w:rsidRPr="00A539B6">
        <w:rPr>
          <w:rStyle w:val="Strong"/>
          <w:rFonts w:cs="Arial"/>
          <w:b w:val="0"/>
        </w:rPr>
        <w:t>6-8% of pregnant women</w:t>
      </w:r>
      <w:r w:rsidRPr="00A539B6">
        <w:rPr>
          <w:rFonts w:cs="Arial"/>
        </w:rPr>
        <w:t>.</w:t>
      </w:r>
    </w:p>
    <w:p w:rsidRPr="00A539B6" w:rsidR="00E82E50" w:rsidP="00E82E50" w:rsidRDefault="00E82E50" w14:paraId="4BD611F5" w14:textId="77777777">
      <w:pPr>
        <w:spacing w:after="0"/>
        <w:rPr>
          <w:rFonts w:cs="Arial"/>
        </w:rPr>
      </w:pPr>
    </w:p>
    <w:p w:rsidR="00E82E50" w:rsidP="00E82E50" w:rsidRDefault="00E82E50" w14:paraId="4BD611F6" w14:textId="77777777">
      <w:pPr>
        <w:rPr>
          <w:rFonts w:cs="Andalus"/>
          <w:sz w:val="24"/>
          <w:szCs w:val="24"/>
        </w:rPr>
      </w:pPr>
      <w:r w:rsidRPr="00A539B6">
        <w:rPr>
          <w:rFonts w:cs="Andalus"/>
          <w:b/>
          <w:sz w:val="24"/>
          <w:szCs w:val="24"/>
        </w:rPr>
        <w:t>PM</w:t>
      </w:r>
      <w:r w:rsidRPr="00A539B6">
        <w:rPr>
          <w:rFonts w:cs="Andalus"/>
          <w:sz w:val="24"/>
          <w:szCs w:val="24"/>
        </w:rPr>
        <w:t xml:space="preserve"> - Practice Manager: Partners with local and central clinician leadership to ensure the delivery of quality patient care and the efficient operations of the clinic. Supervises, directs and coordinates employees in the delivery of patient services in order to facilitate overall quality and efficiency in site locations. Acts as liaison between providers, patients, clinic staff, vendors and administrative personnel.</w:t>
      </w:r>
    </w:p>
    <w:p w:rsidR="00E82E50" w:rsidP="00E82E50" w:rsidRDefault="00E82E50" w14:paraId="4BD611F7" w14:textId="77777777">
      <w:pPr>
        <w:rPr>
          <w:rFonts w:cs="Andalus"/>
          <w:sz w:val="24"/>
          <w:szCs w:val="24"/>
        </w:rPr>
      </w:pPr>
      <w:r w:rsidRPr="00FA6DD5">
        <w:rPr>
          <w:rFonts w:cs="Andalus"/>
          <w:b/>
          <w:sz w:val="24"/>
          <w:szCs w:val="24"/>
        </w:rPr>
        <w:t>PMHNP</w:t>
      </w:r>
      <w:r>
        <w:rPr>
          <w:rFonts w:cs="Andalus"/>
          <w:sz w:val="24"/>
          <w:szCs w:val="24"/>
        </w:rPr>
        <w:t xml:space="preserve"> – </w:t>
      </w:r>
      <w:r w:rsidRPr="00152BE7">
        <w:rPr>
          <w:rFonts w:cs="GLJMAL+Arial"/>
          <w:color w:val="000000"/>
          <w:sz w:val="24"/>
          <w:szCs w:val="24"/>
        </w:rPr>
        <w:t>Psychiatric Mental Health Nurse Practitioner</w:t>
      </w:r>
      <w:r>
        <w:rPr>
          <w:rFonts w:cs="GLJMAL+Arial"/>
          <w:color w:val="000000"/>
          <w:sz w:val="24"/>
          <w:szCs w:val="24"/>
        </w:rPr>
        <w:t>:</w:t>
      </w:r>
      <w:r w:rsidRPr="00152BE7">
        <w:rPr>
          <w:rFonts w:ascii="Helvetica" w:hAnsi="Helvetica" w:cs="Helvetica"/>
          <w:color w:val="000000"/>
        </w:rPr>
        <w:t xml:space="preserve"> </w:t>
      </w:r>
      <w:r w:rsidRPr="004523BC">
        <w:rPr>
          <w:rFonts w:cs="Helvetica"/>
          <w:sz w:val="24"/>
          <w:szCs w:val="24"/>
        </w:rPr>
        <w:t>Advance practice nurse that</w:t>
      </w:r>
      <w:r w:rsidRPr="004523BC">
        <w:rPr>
          <w:rFonts w:ascii="Helvetica" w:hAnsi="Helvetica" w:cs="Helvetica"/>
        </w:rPr>
        <w:t xml:space="preserve"> </w:t>
      </w:r>
      <w:r>
        <w:rPr>
          <w:rFonts w:cs="Helvetica"/>
          <w:color w:val="000000"/>
          <w:sz w:val="24"/>
          <w:szCs w:val="24"/>
        </w:rPr>
        <w:t>p</w:t>
      </w:r>
      <w:r w:rsidRPr="00152BE7">
        <w:rPr>
          <w:rFonts w:cs="Helvetica"/>
          <w:color w:val="000000"/>
          <w:sz w:val="24"/>
          <w:szCs w:val="24"/>
        </w:rPr>
        <w:t>rovide</w:t>
      </w:r>
      <w:r>
        <w:rPr>
          <w:rFonts w:cs="Helvetica"/>
          <w:color w:val="000000"/>
          <w:sz w:val="24"/>
          <w:szCs w:val="24"/>
        </w:rPr>
        <w:t>s</w:t>
      </w:r>
      <w:r w:rsidRPr="00152BE7">
        <w:rPr>
          <w:rFonts w:cs="Helvetica"/>
          <w:color w:val="000000"/>
          <w:sz w:val="24"/>
          <w:szCs w:val="24"/>
        </w:rPr>
        <w:t xml:space="preserve"> primary mental health care to patients seeking mental health services in a wide range of settings. This includes the assessment, diagnosis, and management of mental health problems and psychiatric disorders.</w:t>
      </w:r>
    </w:p>
    <w:p w:rsidRPr="00BC5752" w:rsidR="00E82E50" w:rsidP="00E82E50" w:rsidRDefault="00E82E50" w14:paraId="4BD611F8" w14:textId="77777777">
      <w:pPr>
        <w:spacing w:after="0" w:line="240" w:lineRule="auto"/>
        <w:rPr>
          <w:rFonts w:cs="Andalus"/>
          <w:sz w:val="24"/>
          <w:szCs w:val="24"/>
        </w:rPr>
      </w:pPr>
      <w:r w:rsidRPr="00BC5752">
        <w:rPr>
          <w:rFonts w:cs="Andalus"/>
          <w:b/>
          <w:sz w:val="24"/>
          <w:szCs w:val="24"/>
        </w:rPr>
        <w:t xml:space="preserve">PMI </w:t>
      </w:r>
      <w:r w:rsidRPr="00BC5752">
        <w:rPr>
          <w:rFonts w:cs="Andalus"/>
          <w:sz w:val="24"/>
          <w:szCs w:val="24"/>
        </w:rPr>
        <w:t>– Private Medical Information</w:t>
      </w:r>
    </w:p>
    <w:p w:rsidRPr="00BC5752" w:rsidR="00E82E50" w:rsidP="00E82E50" w:rsidRDefault="00E82E50" w14:paraId="4BD611F9" w14:textId="77777777">
      <w:pPr>
        <w:spacing w:after="0" w:line="240" w:lineRule="auto"/>
        <w:rPr>
          <w:rFonts w:cs="Andalus"/>
          <w:sz w:val="24"/>
          <w:szCs w:val="24"/>
        </w:rPr>
      </w:pPr>
    </w:p>
    <w:p w:rsidRPr="00BC5752" w:rsidR="00E82E50" w:rsidP="00E82E50" w:rsidRDefault="00E82E50" w14:paraId="4BD611FA" w14:textId="77777777">
      <w:pPr>
        <w:spacing w:after="0" w:line="240" w:lineRule="auto"/>
        <w:rPr>
          <w:rFonts w:cs="Andalus"/>
          <w:sz w:val="24"/>
          <w:szCs w:val="24"/>
        </w:rPr>
      </w:pPr>
      <w:r w:rsidRPr="00BC5752">
        <w:rPr>
          <w:rFonts w:cs="Andalus"/>
          <w:b/>
          <w:sz w:val="24"/>
          <w:szCs w:val="24"/>
        </w:rPr>
        <w:t xml:space="preserve">PMS </w:t>
      </w:r>
      <w:r w:rsidRPr="00BC5752">
        <w:rPr>
          <w:rFonts w:cs="Andalus"/>
          <w:sz w:val="24"/>
          <w:szCs w:val="24"/>
        </w:rPr>
        <w:t>–</w:t>
      </w:r>
      <w:r w:rsidRPr="00BC5752">
        <w:rPr>
          <w:rFonts w:cs="Andalus"/>
          <w:b/>
          <w:sz w:val="24"/>
          <w:szCs w:val="24"/>
        </w:rPr>
        <w:t xml:space="preserve"> </w:t>
      </w:r>
      <w:r w:rsidRPr="00BC5752">
        <w:rPr>
          <w:rFonts w:cs="Andalus"/>
          <w:sz w:val="24"/>
          <w:szCs w:val="24"/>
        </w:rPr>
        <w:t xml:space="preserve">Pre-Menstrual Syndrome: Premenstrual syndrome refers to physical and emotional symptoms that occur in the one to two weeks before a woman's period. </w:t>
      </w:r>
    </w:p>
    <w:p w:rsidR="00E82E50" w:rsidP="00E82E50" w:rsidRDefault="00E82E50" w14:paraId="4BD611FB" w14:textId="77777777">
      <w:pPr>
        <w:spacing w:after="0"/>
        <w:rPr>
          <w:rFonts w:cs="Andalus"/>
          <w:sz w:val="24"/>
          <w:szCs w:val="24"/>
        </w:rPr>
      </w:pPr>
    </w:p>
    <w:p w:rsidR="00E82E50" w:rsidP="00E82E50" w:rsidRDefault="00E82E50" w14:paraId="4BD611FC" w14:textId="77777777">
      <w:pPr>
        <w:spacing w:after="0"/>
        <w:rPr>
          <w:rFonts w:cs="Arial"/>
        </w:rPr>
      </w:pPr>
      <w:r w:rsidRPr="00A539B6">
        <w:rPr>
          <w:rFonts w:cs="Arial"/>
          <w:b/>
          <w:sz w:val="24"/>
          <w:szCs w:val="24"/>
        </w:rPr>
        <w:t>PNV</w:t>
      </w:r>
      <w:r w:rsidRPr="00A539B6">
        <w:rPr>
          <w:rFonts w:cs="Arial"/>
          <w:sz w:val="24"/>
          <w:szCs w:val="24"/>
        </w:rPr>
        <w:t xml:space="preserve"> </w:t>
      </w:r>
      <w:r>
        <w:rPr>
          <w:rFonts w:cs="Arial"/>
        </w:rPr>
        <w:t>- Prenatal V</w:t>
      </w:r>
      <w:r w:rsidRPr="00A539B6">
        <w:rPr>
          <w:rFonts w:cs="Arial"/>
        </w:rPr>
        <w:t>itamin</w:t>
      </w:r>
      <w:r>
        <w:rPr>
          <w:rFonts w:cs="Arial"/>
        </w:rPr>
        <w:t>: C</w:t>
      </w:r>
      <w:r w:rsidRPr="00A539B6">
        <w:rPr>
          <w:rFonts w:cs="Arial"/>
        </w:rPr>
        <w:t xml:space="preserve">onsist of a variety of vitamins and minerals that help the fetus get the nutrients that are essential for healthy development. During pregnancy, a woman’s daily intake requirements for certain nutrients, such as </w:t>
      </w:r>
      <w:hyperlink w:tooltip="Folic Acid" w:history="1" r:id="rId296">
        <w:r w:rsidRPr="00A539B6">
          <w:rPr>
            <w:rStyle w:val="Hyperlink"/>
            <w:rFonts w:cs="Arial"/>
            <w:color w:val="auto"/>
            <w:u w:val="none"/>
          </w:rPr>
          <w:t>folic acid</w:t>
        </w:r>
      </w:hyperlink>
      <w:r w:rsidRPr="00A539B6">
        <w:rPr>
          <w:rFonts w:cs="Arial"/>
        </w:rPr>
        <w:t xml:space="preserve"> (folate), calcium, and iron will increase.  </w:t>
      </w:r>
      <w:hyperlink w:tooltip="Nutrients &amp; Vitamins For Pregnancy" w:history="1" r:id="rId297">
        <w:r w:rsidRPr="00A539B6">
          <w:rPr>
            <w:rStyle w:val="Hyperlink"/>
            <w:rFonts w:cs="Arial"/>
            <w:color w:val="auto"/>
            <w:u w:val="none"/>
          </w:rPr>
          <w:t>Vitamins and minerals</w:t>
        </w:r>
      </w:hyperlink>
      <w:r w:rsidRPr="00A539B6">
        <w:rPr>
          <w:rFonts w:cs="Arial"/>
        </w:rPr>
        <w:t xml:space="preserve"> such as iron, calcium, and folic acid are vital for proper fetal growth, development, and healthy adult living.</w:t>
      </w:r>
    </w:p>
    <w:p w:rsidR="00E82E50" w:rsidP="00E82E50" w:rsidRDefault="00E82E50" w14:paraId="4BD611FD" w14:textId="77777777">
      <w:pPr>
        <w:spacing w:after="0"/>
        <w:rPr>
          <w:rFonts w:cs="Arial"/>
        </w:rPr>
      </w:pPr>
    </w:p>
    <w:p w:rsidRPr="00BC5752" w:rsidR="00E82E50" w:rsidP="00E82E50" w:rsidRDefault="00E82E50" w14:paraId="4BD611FE" w14:textId="77777777">
      <w:pPr>
        <w:spacing w:after="0" w:line="240" w:lineRule="auto"/>
        <w:rPr>
          <w:rFonts w:cs="Arial"/>
          <w:b/>
          <w:sz w:val="24"/>
          <w:szCs w:val="24"/>
        </w:rPr>
      </w:pPr>
      <w:r w:rsidRPr="00BC5752">
        <w:rPr>
          <w:rFonts w:cs="Arial"/>
          <w:b/>
          <w:sz w:val="24"/>
          <w:szCs w:val="24"/>
        </w:rPr>
        <w:t xml:space="preserve">PO </w:t>
      </w:r>
      <w:r w:rsidRPr="00BC5752">
        <w:rPr>
          <w:rFonts w:cs="Arial"/>
          <w:sz w:val="24"/>
          <w:szCs w:val="24"/>
        </w:rPr>
        <w:t>- Per Os: “by mouth”</w:t>
      </w:r>
      <w:r w:rsidRPr="00BC5752">
        <w:rPr>
          <w:rFonts w:cs="Arial"/>
          <w:b/>
          <w:sz w:val="24"/>
          <w:szCs w:val="24"/>
        </w:rPr>
        <w:t xml:space="preserve"> </w:t>
      </w:r>
    </w:p>
    <w:p w:rsidRPr="00A539B6" w:rsidR="00E82E50" w:rsidP="00BE3623" w:rsidRDefault="00E82E50" w14:paraId="4BD611FF" w14:textId="77777777">
      <w:pPr>
        <w:spacing w:after="0" w:line="240" w:lineRule="auto"/>
        <w:rPr>
          <w:rFonts w:cs="Arial"/>
        </w:rPr>
      </w:pPr>
    </w:p>
    <w:p w:rsidRPr="00A539B6" w:rsidR="00E82E50" w:rsidP="00E82E50" w:rsidRDefault="00E82E50" w14:paraId="4BD61200" w14:textId="77777777">
      <w:pPr>
        <w:tabs>
          <w:tab w:val="left" w:pos="7815"/>
        </w:tabs>
        <w:spacing w:after="0"/>
        <w:rPr>
          <w:rFonts w:cs="Arial"/>
          <w:sz w:val="24"/>
          <w:szCs w:val="24"/>
        </w:rPr>
      </w:pPr>
      <w:r w:rsidRPr="00A539B6">
        <w:rPr>
          <w:rFonts w:cs="Arial"/>
          <w:b/>
          <w:sz w:val="24"/>
          <w:szCs w:val="24"/>
        </w:rPr>
        <w:t>POD</w:t>
      </w:r>
      <w:r>
        <w:rPr>
          <w:rFonts w:cs="Arial"/>
          <w:sz w:val="24"/>
          <w:szCs w:val="24"/>
        </w:rPr>
        <w:t xml:space="preserve"> - Post-Op D</w:t>
      </w:r>
      <w:r w:rsidRPr="00A539B6">
        <w:rPr>
          <w:rFonts w:cs="Arial"/>
          <w:sz w:val="24"/>
          <w:szCs w:val="24"/>
        </w:rPr>
        <w:t>ay #</w:t>
      </w:r>
      <w:r>
        <w:rPr>
          <w:rFonts w:cs="Arial"/>
          <w:sz w:val="24"/>
          <w:szCs w:val="24"/>
        </w:rPr>
        <w:t>: N</w:t>
      </w:r>
      <w:r w:rsidRPr="00A539B6">
        <w:rPr>
          <w:rFonts w:cs="Arial"/>
          <w:sz w:val="24"/>
          <w:szCs w:val="24"/>
        </w:rPr>
        <w:t xml:space="preserve">umber of </w:t>
      </w:r>
      <w:r w:rsidRPr="00A539B6" w:rsidR="00BE3623">
        <w:rPr>
          <w:rFonts w:cs="Arial"/>
          <w:sz w:val="24"/>
          <w:szCs w:val="24"/>
        </w:rPr>
        <w:t>day’s</w:t>
      </w:r>
      <w:r w:rsidRPr="00A539B6">
        <w:rPr>
          <w:rFonts w:cs="Arial"/>
          <w:sz w:val="24"/>
          <w:szCs w:val="24"/>
        </w:rPr>
        <w:t xml:space="preserve"> patient has been out of surgery</w:t>
      </w:r>
      <w:r>
        <w:rPr>
          <w:rFonts w:cs="Arial"/>
          <w:sz w:val="24"/>
          <w:szCs w:val="24"/>
        </w:rPr>
        <w:t>.</w:t>
      </w:r>
    </w:p>
    <w:p w:rsidRPr="00A539B6" w:rsidR="00E82E50" w:rsidP="00BE3623" w:rsidRDefault="00E82E50" w14:paraId="4BD61201" w14:textId="77777777">
      <w:pPr>
        <w:tabs>
          <w:tab w:val="left" w:pos="7815"/>
        </w:tabs>
        <w:spacing w:after="0" w:line="240" w:lineRule="auto"/>
        <w:rPr>
          <w:rFonts w:cs="Arial"/>
          <w:sz w:val="24"/>
          <w:szCs w:val="24"/>
        </w:rPr>
      </w:pPr>
      <w:r w:rsidRPr="00A539B6">
        <w:rPr>
          <w:rFonts w:cs="Arial"/>
          <w:sz w:val="24"/>
          <w:szCs w:val="24"/>
        </w:rPr>
        <w:tab/>
      </w:r>
    </w:p>
    <w:p w:rsidRPr="00A539B6" w:rsidR="00E82E50" w:rsidP="00E82E50" w:rsidRDefault="00E82E50" w14:paraId="4BD61202" w14:textId="77777777">
      <w:pPr>
        <w:spacing w:after="0"/>
        <w:rPr>
          <w:rFonts w:cs="Arial"/>
          <w:sz w:val="24"/>
          <w:szCs w:val="24"/>
        </w:rPr>
      </w:pPr>
      <w:r w:rsidRPr="00A539B6">
        <w:rPr>
          <w:rFonts w:cs="Arial"/>
          <w:b/>
          <w:sz w:val="24"/>
          <w:szCs w:val="24"/>
        </w:rPr>
        <w:t>PP</w:t>
      </w:r>
      <w:r>
        <w:rPr>
          <w:rFonts w:cs="Arial"/>
          <w:b/>
          <w:sz w:val="24"/>
          <w:szCs w:val="24"/>
        </w:rPr>
        <w:t xml:space="preserve"> </w:t>
      </w:r>
      <w:r>
        <w:rPr>
          <w:rFonts w:cs="Arial"/>
          <w:sz w:val="24"/>
          <w:szCs w:val="24"/>
        </w:rPr>
        <w:t>- P</w:t>
      </w:r>
      <w:r w:rsidRPr="00A539B6">
        <w:rPr>
          <w:rFonts w:cs="Arial"/>
          <w:sz w:val="24"/>
          <w:szCs w:val="24"/>
        </w:rPr>
        <w:t>ostpartum</w:t>
      </w:r>
      <w:r>
        <w:rPr>
          <w:rFonts w:cs="Arial"/>
          <w:sz w:val="24"/>
          <w:szCs w:val="24"/>
        </w:rPr>
        <w:t>: P</w:t>
      </w:r>
      <w:r w:rsidRPr="00A539B6">
        <w:rPr>
          <w:rFonts w:cs="Arial"/>
          <w:sz w:val="24"/>
          <w:szCs w:val="24"/>
        </w:rPr>
        <w:t xml:space="preserve">eriod beginning immediately after the birth of a child and extending for about six weeks. </w:t>
      </w:r>
    </w:p>
    <w:p w:rsidRPr="00A539B6" w:rsidR="00E82E50" w:rsidP="00BE3623" w:rsidRDefault="00E82E50" w14:paraId="4BD61203" w14:textId="77777777">
      <w:pPr>
        <w:spacing w:after="0" w:line="240" w:lineRule="auto"/>
        <w:rPr>
          <w:rFonts w:cs="Arial"/>
          <w:sz w:val="24"/>
          <w:szCs w:val="24"/>
        </w:rPr>
      </w:pPr>
    </w:p>
    <w:p w:rsidRPr="0077530C" w:rsidR="00E82E50" w:rsidP="00E82E50" w:rsidRDefault="00E82E50" w14:paraId="4BD61204" w14:textId="77777777">
      <w:pPr>
        <w:spacing w:after="0"/>
        <w:rPr>
          <w:rFonts w:cs="Arial"/>
          <w:sz w:val="24"/>
          <w:szCs w:val="24"/>
        </w:rPr>
      </w:pPr>
      <w:r w:rsidRPr="00066F8A">
        <w:rPr>
          <w:rFonts w:cs="Arial"/>
          <w:b/>
          <w:sz w:val="24"/>
          <w:szCs w:val="24"/>
        </w:rPr>
        <w:t>PPD</w:t>
      </w:r>
      <w:r w:rsidRPr="004174C0">
        <w:rPr>
          <w:rFonts w:cs="Arial"/>
          <w:sz w:val="24"/>
          <w:szCs w:val="24"/>
        </w:rPr>
        <w:t xml:space="preserve"> - Postpartum Depression</w:t>
      </w:r>
      <w:r w:rsidRPr="0077530C">
        <w:rPr>
          <w:rFonts w:cs="Arial"/>
          <w:sz w:val="24"/>
          <w:szCs w:val="24"/>
        </w:rPr>
        <w:t>:</w:t>
      </w:r>
      <w:r w:rsidRPr="0077530C">
        <w:rPr>
          <w:sz w:val="24"/>
          <w:szCs w:val="24"/>
          <w:lang w:val="en"/>
        </w:rPr>
        <w:t xml:space="preserve"> A type of </w:t>
      </w:r>
      <w:hyperlink w:tooltip="Clinical depression" w:history="1" r:id="rId298">
        <w:r w:rsidRPr="0077530C">
          <w:rPr>
            <w:sz w:val="24"/>
            <w:szCs w:val="24"/>
            <w:lang w:val="en"/>
          </w:rPr>
          <w:t>clinical depression</w:t>
        </w:r>
      </w:hyperlink>
      <w:r>
        <w:rPr>
          <w:sz w:val="24"/>
          <w:szCs w:val="24"/>
          <w:lang w:val="en"/>
        </w:rPr>
        <w:t xml:space="preserve"> which affects women </w:t>
      </w:r>
      <w:r w:rsidRPr="0077530C">
        <w:rPr>
          <w:sz w:val="24"/>
          <w:szCs w:val="24"/>
          <w:lang w:val="en"/>
        </w:rPr>
        <w:t xml:space="preserve">after </w:t>
      </w:r>
      <w:hyperlink w:tooltip="Childbirth" w:history="1" r:id="rId299">
        <w:r w:rsidRPr="0077530C">
          <w:rPr>
            <w:sz w:val="24"/>
            <w:szCs w:val="24"/>
            <w:lang w:val="en"/>
          </w:rPr>
          <w:t>childbirth</w:t>
        </w:r>
      </w:hyperlink>
      <w:r w:rsidRPr="0077530C">
        <w:rPr>
          <w:sz w:val="24"/>
          <w:szCs w:val="24"/>
          <w:lang w:val="en"/>
        </w:rPr>
        <w:t xml:space="preserve">. Symptoms may include sadness, </w:t>
      </w:r>
      <w:hyperlink w:tooltip="Fatigue (medical)" w:history="1" r:id="rId300">
        <w:r w:rsidRPr="0077530C">
          <w:rPr>
            <w:sz w:val="24"/>
            <w:szCs w:val="24"/>
            <w:lang w:val="en"/>
          </w:rPr>
          <w:t>low energy</w:t>
        </w:r>
      </w:hyperlink>
      <w:r w:rsidRPr="0077530C">
        <w:rPr>
          <w:sz w:val="24"/>
          <w:szCs w:val="24"/>
          <w:lang w:val="en"/>
        </w:rPr>
        <w:t>, changes in sleeping and eating pa</w:t>
      </w:r>
      <w:r>
        <w:rPr>
          <w:sz w:val="24"/>
          <w:szCs w:val="24"/>
          <w:lang w:val="en"/>
        </w:rPr>
        <w:t>tterns, reduced desire for sex, crying episodes,</w:t>
      </w:r>
      <w:r>
        <w:t xml:space="preserve"> anxiety</w:t>
      </w:r>
      <w:r w:rsidRPr="0077530C">
        <w:rPr>
          <w:sz w:val="24"/>
          <w:szCs w:val="24"/>
          <w:lang w:val="en"/>
        </w:rPr>
        <w:t xml:space="preserve">, and irritability. While many women experience self-limited, mild symptoms postpartum, postpartum depression should be suspected when symptoms are severe and have lasted over two weeks. In about 1 to 2 per 1,000, postpartum depression results in </w:t>
      </w:r>
      <w:hyperlink w:tooltip="Postpartum psychosis" w:history="1" r:id="rId301">
        <w:r w:rsidRPr="0077530C">
          <w:rPr>
            <w:sz w:val="24"/>
            <w:szCs w:val="24"/>
            <w:lang w:val="en"/>
          </w:rPr>
          <w:t>postpartum psychosis</w:t>
        </w:r>
      </w:hyperlink>
      <w:r w:rsidRPr="0077530C">
        <w:rPr>
          <w:sz w:val="24"/>
          <w:szCs w:val="24"/>
          <w:lang w:val="en"/>
        </w:rPr>
        <w:t>.</w:t>
      </w:r>
      <w:r w:rsidRPr="0077530C">
        <w:rPr>
          <w:rFonts w:cs="Arial"/>
          <w:sz w:val="24"/>
          <w:szCs w:val="24"/>
        </w:rPr>
        <w:t xml:space="preserve"> </w:t>
      </w:r>
    </w:p>
    <w:p w:rsidR="00E82E50" w:rsidP="00BE3623" w:rsidRDefault="00E82E50" w14:paraId="4BD61205" w14:textId="77777777">
      <w:pPr>
        <w:spacing w:after="0" w:line="240" w:lineRule="auto"/>
        <w:rPr>
          <w:rFonts w:cs="Arial"/>
          <w:sz w:val="24"/>
          <w:szCs w:val="24"/>
        </w:rPr>
      </w:pPr>
    </w:p>
    <w:p w:rsidR="00E82E50" w:rsidP="00E82E50" w:rsidRDefault="00E82E50" w14:paraId="4BD61206" w14:textId="77777777">
      <w:pPr>
        <w:spacing w:after="0"/>
        <w:rPr>
          <w:rFonts w:cs="Arial"/>
          <w:sz w:val="24"/>
          <w:szCs w:val="24"/>
        </w:rPr>
      </w:pPr>
      <w:r w:rsidRPr="00066F8A">
        <w:rPr>
          <w:rFonts w:cs="Arial"/>
          <w:b/>
          <w:sz w:val="24"/>
          <w:szCs w:val="24"/>
        </w:rPr>
        <w:t>PPD#</w:t>
      </w:r>
      <w:r w:rsidRPr="004174C0">
        <w:rPr>
          <w:rFonts w:cs="Arial"/>
          <w:sz w:val="24"/>
          <w:szCs w:val="24"/>
        </w:rPr>
        <w:t xml:space="preserve"> - Postpartum Day</w:t>
      </w:r>
      <w:r>
        <w:rPr>
          <w:rFonts w:cs="Arial"/>
          <w:sz w:val="24"/>
          <w:szCs w:val="24"/>
        </w:rPr>
        <w:t xml:space="preserve"> #: A numbering system of the days after a woman delivers an infant.</w:t>
      </w:r>
    </w:p>
    <w:p w:rsidR="00E82E50" w:rsidP="00BE3623" w:rsidRDefault="00E82E50" w14:paraId="4BD61207" w14:textId="77777777">
      <w:pPr>
        <w:spacing w:after="0" w:line="240" w:lineRule="auto"/>
        <w:rPr>
          <w:rFonts w:cs="Arial"/>
          <w:sz w:val="24"/>
          <w:szCs w:val="24"/>
        </w:rPr>
      </w:pPr>
    </w:p>
    <w:p w:rsidRPr="001D39C9" w:rsidR="00E82E50" w:rsidP="00E82E50" w:rsidRDefault="00E82E50" w14:paraId="4BD61208" w14:textId="77777777">
      <w:pPr>
        <w:spacing w:after="0"/>
        <w:rPr>
          <w:rFonts w:cs="Arial"/>
          <w:b/>
          <w:sz w:val="24"/>
          <w:szCs w:val="24"/>
        </w:rPr>
      </w:pPr>
      <w:r w:rsidRPr="001D39C9">
        <w:rPr>
          <w:rFonts w:cs="Arial"/>
          <w:b/>
          <w:sz w:val="24"/>
          <w:szCs w:val="24"/>
        </w:rPr>
        <w:t>PPE</w:t>
      </w:r>
      <w:r w:rsidRPr="00FA0549">
        <w:rPr>
          <w:rFonts w:cs="Arial"/>
          <w:sz w:val="24"/>
          <w:szCs w:val="24"/>
        </w:rPr>
        <w:t xml:space="preserve"> -</w:t>
      </w:r>
      <w:r>
        <w:rPr>
          <w:rFonts w:cs="Arial"/>
          <w:b/>
          <w:sz w:val="24"/>
          <w:szCs w:val="24"/>
        </w:rPr>
        <w:t xml:space="preserve"> </w:t>
      </w:r>
      <w:r w:rsidRPr="001D39C9">
        <w:rPr>
          <w:rFonts w:cs="Arial"/>
          <w:sz w:val="24"/>
          <w:szCs w:val="24"/>
        </w:rPr>
        <w:t>Personal Protective Equipment:</w:t>
      </w:r>
      <w:r w:rsidRPr="001D39C9">
        <w:rPr>
          <w:rFonts w:cs="Tahoma"/>
          <w:color w:val="000000"/>
          <w:sz w:val="24"/>
          <w:szCs w:val="24"/>
        </w:rPr>
        <w:t xml:space="preserve"> Equipment worn to minimize exposure to serious workplace injuries and illnesses. These injuries and illnesses may result from contact with chemical, radiological, physical, electrical, mechanical, or other workplace hazards. Personal protective equipment may include items such as gloves, safety glasses and shoes, earplugs or muffs, hard hats, respirators, or coveralls, vests and full body suits.</w:t>
      </w:r>
    </w:p>
    <w:p w:rsidRPr="00A539B6" w:rsidR="00E82E50" w:rsidP="00BE3623" w:rsidRDefault="00E82E50" w14:paraId="4BD61209" w14:textId="77777777">
      <w:pPr>
        <w:spacing w:after="0" w:line="240" w:lineRule="auto"/>
        <w:rPr>
          <w:rFonts w:cs="Arial"/>
          <w:sz w:val="24"/>
          <w:szCs w:val="24"/>
        </w:rPr>
      </w:pPr>
    </w:p>
    <w:p w:rsidR="00E82E50" w:rsidP="00E82E50" w:rsidRDefault="00E82E50" w14:paraId="4BD6120A" w14:textId="77777777">
      <w:pPr>
        <w:spacing w:after="0"/>
        <w:rPr>
          <w:lang w:val="en"/>
        </w:rPr>
      </w:pPr>
      <w:r w:rsidRPr="00A539B6">
        <w:rPr>
          <w:rFonts w:cs="Arial"/>
          <w:b/>
          <w:sz w:val="24"/>
          <w:szCs w:val="24"/>
        </w:rPr>
        <w:t>PPROM</w:t>
      </w:r>
      <w:r>
        <w:rPr>
          <w:rFonts w:cs="Arial"/>
          <w:b/>
          <w:sz w:val="24"/>
          <w:szCs w:val="24"/>
        </w:rPr>
        <w:t xml:space="preserve"> </w:t>
      </w:r>
      <w:r>
        <w:rPr>
          <w:rFonts w:cs="Arial"/>
          <w:sz w:val="24"/>
          <w:szCs w:val="24"/>
        </w:rPr>
        <w:t>- Preterm Premature Rupture of M</w:t>
      </w:r>
      <w:r w:rsidRPr="00A539B6">
        <w:rPr>
          <w:rFonts w:cs="Arial"/>
          <w:sz w:val="24"/>
          <w:szCs w:val="24"/>
        </w:rPr>
        <w:t>embranes</w:t>
      </w:r>
      <w:r>
        <w:rPr>
          <w:rFonts w:cs="Arial"/>
          <w:sz w:val="24"/>
          <w:szCs w:val="24"/>
        </w:rPr>
        <w:t>: R</w:t>
      </w:r>
      <w:r w:rsidRPr="00A539B6">
        <w:rPr>
          <w:rFonts w:cs="Arial"/>
          <w:sz w:val="24"/>
          <w:szCs w:val="24"/>
        </w:rPr>
        <w:t>upture of the amniotic sac before 37 weeks gestational age, both fetus and mother are at greater risk for complications.</w:t>
      </w:r>
      <w:r w:rsidRPr="00A539B6">
        <w:rPr>
          <w:lang w:val="en"/>
        </w:rPr>
        <w:t xml:space="preserve"> PPROM causes one-third of all preterm births, and babies born preterm (before 37 weeks) can suffer from the complications of prematurity, including death. Open membranes provide a path for bacteria to enter the womb and puts both the mother and fetus at risk for life-threatening infection. Low levels of fluid around the fetus also increase the risk of the umbilical cord compression and can interfere with lung and body formation in early pregnancy.</w:t>
      </w:r>
    </w:p>
    <w:p w:rsidR="00E82E50" w:rsidP="00BE3623" w:rsidRDefault="00E82E50" w14:paraId="4BD6120B" w14:textId="77777777">
      <w:pPr>
        <w:spacing w:after="0" w:line="240" w:lineRule="auto"/>
        <w:rPr>
          <w:lang w:val="en"/>
        </w:rPr>
      </w:pPr>
    </w:p>
    <w:p w:rsidRPr="00A539B6" w:rsidR="00E82E50" w:rsidP="00E82E50" w:rsidRDefault="00E82E50" w14:paraId="4BD6120C" w14:textId="77777777">
      <w:pPr>
        <w:spacing w:line="240" w:lineRule="auto"/>
        <w:rPr>
          <w:rFonts w:cs="Andalus"/>
          <w:sz w:val="24"/>
          <w:szCs w:val="24"/>
        </w:rPr>
      </w:pPr>
      <w:r w:rsidRPr="00A539B6">
        <w:rPr>
          <w:rFonts w:cs="Andalus"/>
          <w:b/>
          <w:sz w:val="24"/>
          <w:szCs w:val="24"/>
        </w:rPr>
        <w:t>Practice Transformation:</w:t>
      </w:r>
      <w:r w:rsidRPr="00A539B6">
        <w:rPr>
          <w:rFonts w:cs="Andalus"/>
          <w:sz w:val="24"/>
          <w:szCs w:val="24"/>
        </w:rPr>
        <w:t xml:space="preserve"> Position the practice to be successful in a new payment environment and to meet the needs of a changing patient population and emerging community needs. Reasons for this is:</w:t>
      </w:r>
    </w:p>
    <w:p w:rsidRPr="00A539B6" w:rsidR="00E82E50" w:rsidP="00E82E50" w:rsidRDefault="00E82E50" w14:paraId="4BD6120D" w14:textId="77777777">
      <w:pPr>
        <w:numPr>
          <w:ilvl w:val="1"/>
          <w:numId w:val="26"/>
        </w:numPr>
        <w:spacing w:line="240" w:lineRule="auto"/>
        <w:contextualSpacing/>
        <w:rPr>
          <w:rFonts w:cs="Andalus"/>
          <w:sz w:val="24"/>
          <w:szCs w:val="24"/>
        </w:rPr>
      </w:pPr>
      <w:r w:rsidRPr="00A539B6">
        <w:rPr>
          <w:rFonts w:cs="Andalus"/>
          <w:sz w:val="24"/>
          <w:szCs w:val="24"/>
        </w:rPr>
        <w:t>To become more service oriented for patients</w:t>
      </w:r>
    </w:p>
    <w:p w:rsidRPr="00A539B6" w:rsidR="00E82E50" w:rsidP="00E82E50" w:rsidRDefault="00E82E50" w14:paraId="4BD6120E" w14:textId="77777777">
      <w:pPr>
        <w:numPr>
          <w:ilvl w:val="1"/>
          <w:numId w:val="26"/>
        </w:numPr>
        <w:spacing w:line="240" w:lineRule="auto"/>
        <w:contextualSpacing/>
        <w:rPr>
          <w:rFonts w:cs="Andalus"/>
          <w:sz w:val="24"/>
          <w:szCs w:val="24"/>
        </w:rPr>
      </w:pPr>
      <w:r w:rsidRPr="00A539B6">
        <w:rPr>
          <w:rFonts w:cs="Andalus"/>
          <w:sz w:val="24"/>
          <w:szCs w:val="24"/>
        </w:rPr>
        <w:t xml:space="preserve">To provide more effective care for better patient outcomes, </w:t>
      </w:r>
    </w:p>
    <w:p w:rsidRPr="00A539B6" w:rsidR="00E82E50" w:rsidP="00E82E50" w:rsidRDefault="00E82E50" w14:paraId="4BD6120F" w14:textId="77777777">
      <w:pPr>
        <w:numPr>
          <w:ilvl w:val="1"/>
          <w:numId w:val="26"/>
        </w:numPr>
        <w:spacing w:line="240" w:lineRule="auto"/>
        <w:contextualSpacing/>
        <w:rPr>
          <w:rFonts w:cs="Andalus"/>
          <w:sz w:val="24"/>
          <w:szCs w:val="24"/>
        </w:rPr>
      </w:pPr>
      <w:r w:rsidRPr="00A539B6">
        <w:rPr>
          <w:rFonts w:cs="Andalus"/>
          <w:sz w:val="24"/>
          <w:szCs w:val="24"/>
        </w:rPr>
        <w:t xml:space="preserve">To provide more efficient care for a better practice bottom line </w:t>
      </w:r>
    </w:p>
    <w:p w:rsidR="00E82E50" w:rsidP="00E82E50" w:rsidRDefault="00E82E50" w14:paraId="4BD61210" w14:textId="77777777">
      <w:pPr>
        <w:numPr>
          <w:ilvl w:val="1"/>
          <w:numId w:val="26"/>
        </w:numPr>
        <w:spacing w:line="240" w:lineRule="auto"/>
        <w:contextualSpacing/>
        <w:rPr>
          <w:rFonts w:cs="Andalus"/>
          <w:sz w:val="24"/>
          <w:szCs w:val="24"/>
        </w:rPr>
      </w:pPr>
      <w:r w:rsidRPr="00A539B6">
        <w:rPr>
          <w:rFonts w:cs="Andalus"/>
          <w:sz w:val="24"/>
          <w:szCs w:val="24"/>
        </w:rPr>
        <w:t>To cre</w:t>
      </w:r>
      <w:r>
        <w:rPr>
          <w:rFonts w:cs="Andalus"/>
          <w:sz w:val="24"/>
          <w:szCs w:val="24"/>
        </w:rPr>
        <w:t>ate an enjoyable work environment</w:t>
      </w:r>
    </w:p>
    <w:p w:rsidRPr="00A539B6" w:rsidR="00E82E50" w:rsidP="00E82E50" w:rsidRDefault="00E82E50" w14:paraId="4BD61211" w14:textId="77777777">
      <w:pPr>
        <w:spacing w:after="0"/>
        <w:rPr>
          <w:rFonts w:cs="Arial"/>
          <w:sz w:val="24"/>
          <w:szCs w:val="24"/>
        </w:rPr>
      </w:pPr>
    </w:p>
    <w:p w:rsidRPr="00A539B6" w:rsidR="00E82E50" w:rsidP="00E82E50" w:rsidRDefault="00E82E50" w14:paraId="4BD61212" w14:textId="77777777">
      <w:pPr>
        <w:rPr>
          <w:rFonts w:cs="Andalus"/>
          <w:sz w:val="24"/>
          <w:szCs w:val="24"/>
        </w:rPr>
      </w:pPr>
      <w:r w:rsidRPr="00A539B6">
        <w:rPr>
          <w:rFonts w:cs="Andalus"/>
          <w:b/>
          <w:sz w:val="24"/>
          <w:szCs w:val="24"/>
        </w:rPr>
        <w:t>President</w:t>
      </w:r>
      <w:r w:rsidRPr="00A539B6">
        <w:rPr>
          <w:rFonts w:cs="Andalus"/>
          <w:sz w:val="24"/>
          <w:szCs w:val="24"/>
        </w:rPr>
        <w:t>: Provides overall strategic direction and leadership to WHA in accordance with the company’s mission and values.</w:t>
      </w:r>
    </w:p>
    <w:p w:rsidRPr="00A539B6" w:rsidR="00E82E50" w:rsidP="00E82E50" w:rsidRDefault="00E82E50" w14:paraId="4BD61213" w14:textId="77777777">
      <w:pPr>
        <w:spacing w:after="0"/>
        <w:rPr>
          <w:rFonts w:cs="Arial"/>
          <w:sz w:val="24"/>
          <w:szCs w:val="24"/>
        </w:rPr>
      </w:pPr>
      <w:r w:rsidRPr="00A539B6">
        <w:rPr>
          <w:rFonts w:cs="Arial"/>
          <w:b/>
          <w:sz w:val="24"/>
          <w:szCs w:val="24"/>
        </w:rPr>
        <w:t>PROM</w:t>
      </w:r>
      <w:r>
        <w:rPr>
          <w:rFonts w:cs="Arial"/>
          <w:b/>
          <w:sz w:val="24"/>
          <w:szCs w:val="24"/>
        </w:rPr>
        <w:t xml:space="preserve"> </w:t>
      </w:r>
      <w:r>
        <w:rPr>
          <w:rFonts w:cs="Arial"/>
          <w:sz w:val="24"/>
          <w:szCs w:val="24"/>
        </w:rPr>
        <w:t>- Premature Rupture of Membranes: B</w:t>
      </w:r>
      <w:r w:rsidRPr="00A539B6">
        <w:rPr>
          <w:rFonts w:cs="Arial"/>
          <w:sz w:val="24"/>
          <w:szCs w:val="24"/>
        </w:rPr>
        <w:t xml:space="preserve">reaking of the amniotic sac more than 1 hour before labor begins. Women with PROM usually experience a painless gush of fluid leaking out from the vagina, but can also be slow steady leakage. </w:t>
      </w:r>
    </w:p>
    <w:p w:rsidRPr="00A539B6" w:rsidR="00E82E50" w:rsidP="00E82E50" w:rsidRDefault="00E82E50" w14:paraId="4BD61214" w14:textId="77777777">
      <w:pPr>
        <w:spacing w:after="0"/>
        <w:rPr>
          <w:rFonts w:cs="Arial"/>
          <w:sz w:val="24"/>
          <w:szCs w:val="24"/>
        </w:rPr>
      </w:pPr>
    </w:p>
    <w:p w:rsidR="00E82E50" w:rsidP="00E82E50" w:rsidRDefault="00E82E50" w14:paraId="4BD61215" w14:textId="77777777">
      <w:pPr>
        <w:spacing w:after="0"/>
        <w:rPr>
          <w:rFonts w:cs="Arial"/>
          <w:sz w:val="24"/>
          <w:szCs w:val="24"/>
        </w:rPr>
      </w:pPr>
      <w:r w:rsidRPr="00A539B6">
        <w:rPr>
          <w:rFonts w:cs="Arial"/>
          <w:b/>
          <w:sz w:val="24"/>
          <w:szCs w:val="24"/>
        </w:rPr>
        <w:t>PRN</w:t>
      </w:r>
      <w:r w:rsidRPr="00A539B6">
        <w:rPr>
          <w:rFonts w:cs="Arial"/>
          <w:sz w:val="24"/>
          <w:szCs w:val="24"/>
        </w:rPr>
        <w:t xml:space="preserve"> - as needed</w:t>
      </w:r>
    </w:p>
    <w:p w:rsidR="00E82E50" w:rsidP="00E82E50" w:rsidRDefault="00E82E50" w14:paraId="4BD61216" w14:textId="77777777">
      <w:pPr>
        <w:spacing w:after="0"/>
        <w:rPr>
          <w:rFonts w:cs="Arial"/>
          <w:sz w:val="24"/>
          <w:szCs w:val="24"/>
        </w:rPr>
      </w:pPr>
    </w:p>
    <w:p w:rsidRPr="00F80C0C" w:rsidR="00E82E50" w:rsidP="00E82E50" w:rsidRDefault="00E82E50" w14:paraId="4BD61217" w14:textId="77777777">
      <w:pPr>
        <w:jc w:val="both"/>
        <w:rPr>
          <w:rFonts w:cs="Arial"/>
          <w:sz w:val="24"/>
          <w:szCs w:val="24"/>
        </w:rPr>
      </w:pPr>
      <w:r w:rsidRPr="00F80C0C">
        <w:rPr>
          <w:rFonts w:cs="Arial"/>
          <w:b/>
          <w:sz w:val="24"/>
          <w:szCs w:val="24"/>
        </w:rPr>
        <w:t>PS</w:t>
      </w:r>
      <w:r w:rsidRPr="00F80C0C">
        <w:rPr>
          <w:rFonts w:cs="Arial"/>
          <w:sz w:val="24"/>
          <w:szCs w:val="24"/>
        </w:rPr>
        <w:t xml:space="preserve"> – Practice Supervisor</w:t>
      </w:r>
      <w:r>
        <w:rPr>
          <w:rFonts w:cs="Arial"/>
          <w:sz w:val="24"/>
          <w:szCs w:val="24"/>
        </w:rPr>
        <w:t>:</w:t>
      </w:r>
      <w:r w:rsidRPr="00F80C0C">
        <w:rPr>
          <w:rFonts w:ascii="Arial" w:hAnsi="Arial" w:cs="Arial"/>
          <w:sz w:val="20"/>
        </w:rPr>
        <w:t xml:space="preserve"> </w:t>
      </w:r>
      <w:r w:rsidRPr="00F80C0C">
        <w:rPr>
          <w:rFonts w:cs="Arial"/>
          <w:sz w:val="24"/>
          <w:szCs w:val="24"/>
        </w:rPr>
        <w:t xml:space="preserve">Supervises, directs and coordinates patient services and clinical services staff functions.  Responsible for ensuring all staff operates efficiently and effectively.   </w:t>
      </w:r>
    </w:p>
    <w:p w:rsidRPr="00A539B6" w:rsidR="00E82E50" w:rsidP="00E82E50" w:rsidRDefault="00E82E50" w14:paraId="4BD61218" w14:textId="77777777">
      <w:pPr>
        <w:spacing w:after="0"/>
        <w:rPr>
          <w:rFonts w:cs="Andalus"/>
          <w:sz w:val="24"/>
          <w:szCs w:val="24"/>
        </w:rPr>
      </w:pPr>
      <w:r w:rsidRPr="00A539B6">
        <w:rPr>
          <w:rFonts w:cs="Andalus"/>
          <w:b/>
          <w:sz w:val="24"/>
          <w:szCs w:val="24"/>
        </w:rPr>
        <w:t>PSR</w:t>
      </w:r>
      <w:r w:rsidRPr="00A539B6">
        <w:rPr>
          <w:rFonts w:cs="Andalus"/>
          <w:sz w:val="24"/>
          <w:szCs w:val="24"/>
        </w:rPr>
        <w:t xml:space="preserve"> - Patient Services Representative: Assists patients to ensure proper scheduling of follow up care and appropriate financial arrangements are made.</w:t>
      </w:r>
    </w:p>
    <w:p w:rsidRPr="00A539B6" w:rsidR="00E82E50" w:rsidP="00E82E50" w:rsidRDefault="00E82E50" w14:paraId="4BD61219" w14:textId="77777777">
      <w:pPr>
        <w:spacing w:after="0"/>
        <w:rPr>
          <w:rFonts w:cs="Arial"/>
          <w:sz w:val="24"/>
          <w:szCs w:val="24"/>
        </w:rPr>
      </w:pPr>
    </w:p>
    <w:p w:rsidRPr="00A539B6" w:rsidR="00E82E50" w:rsidP="00E82E50" w:rsidRDefault="00E82E50" w14:paraId="4BD6121A" w14:textId="77777777">
      <w:pPr>
        <w:rPr>
          <w:rFonts w:cs="Andalus"/>
          <w:sz w:val="24"/>
          <w:szCs w:val="24"/>
        </w:rPr>
      </w:pPr>
      <w:r w:rsidRPr="00A539B6">
        <w:rPr>
          <w:rFonts w:cs="Andalus"/>
          <w:b/>
          <w:sz w:val="24"/>
          <w:szCs w:val="24"/>
        </w:rPr>
        <w:t>PSS</w:t>
      </w:r>
      <w:r w:rsidRPr="00A539B6">
        <w:rPr>
          <w:rFonts w:cs="Andalus"/>
          <w:sz w:val="24"/>
          <w:szCs w:val="24"/>
        </w:rPr>
        <w:t xml:space="preserve"> - Patient Services Supervisor: Supervises, directs and coordinates patient services staff functions. Responsible for ensuring the patient services staff operates efficiently and effectively. </w:t>
      </w:r>
    </w:p>
    <w:p w:rsidRPr="00A539B6" w:rsidR="00E82E50" w:rsidP="00E82E50" w:rsidRDefault="00E82E50" w14:paraId="4BD6121B" w14:textId="77777777">
      <w:pPr>
        <w:spacing w:after="0"/>
        <w:rPr>
          <w:rFonts w:cs="Arial"/>
          <w:sz w:val="24"/>
          <w:szCs w:val="24"/>
        </w:rPr>
      </w:pPr>
      <w:r w:rsidRPr="0044491E">
        <w:rPr>
          <w:rFonts w:cs="Arial"/>
          <w:b/>
          <w:sz w:val="24"/>
          <w:szCs w:val="24"/>
        </w:rPr>
        <w:t>Pt</w:t>
      </w:r>
      <w:r>
        <w:rPr>
          <w:rFonts w:cs="Arial"/>
          <w:sz w:val="24"/>
          <w:szCs w:val="24"/>
        </w:rPr>
        <w:t xml:space="preserve"> -</w:t>
      </w:r>
      <w:r w:rsidRPr="00A539B6">
        <w:rPr>
          <w:rFonts w:cs="Arial"/>
          <w:sz w:val="24"/>
          <w:szCs w:val="24"/>
        </w:rPr>
        <w:t xml:space="preserve"> Patient</w:t>
      </w:r>
    </w:p>
    <w:p w:rsidRPr="00A539B6" w:rsidR="00E82E50" w:rsidP="00E82E50" w:rsidRDefault="00E82E50" w14:paraId="4BD6121C" w14:textId="77777777">
      <w:pPr>
        <w:spacing w:after="0"/>
        <w:rPr>
          <w:rFonts w:cs="Arial"/>
          <w:sz w:val="24"/>
          <w:szCs w:val="24"/>
        </w:rPr>
      </w:pPr>
    </w:p>
    <w:p w:rsidRPr="00A539B6" w:rsidR="00E82E50" w:rsidP="00E82E50" w:rsidRDefault="00E82E50" w14:paraId="4BD6121D" w14:textId="77777777">
      <w:pPr>
        <w:spacing w:after="0"/>
        <w:rPr>
          <w:sz w:val="24"/>
          <w:szCs w:val="24"/>
          <w:lang w:val="en"/>
        </w:rPr>
      </w:pPr>
      <w:r w:rsidRPr="0044491E">
        <w:rPr>
          <w:rFonts w:cs="Arial"/>
          <w:b/>
          <w:sz w:val="24"/>
          <w:szCs w:val="24"/>
        </w:rPr>
        <w:t>PT</w:t>
      </w:r>
      <w:r w:rsidRPr="00A539B6">
        <w:rPr>
          <w:rFonts w:cs="Arial"/>
          <w:sz w:val="24"/>
          <w:szCs w:val="24"/>
        </w:rPr>
        <w:t>- Physical Therapy:</w:t>
      </w:r>
      <w:r w:rsidRPr="00A539B6">
        <w:rPr>
          <w:sz w:val="24"/>
          <w:szCs w:val="24"/>
          <w:lang w:val="en"/>
        </w:rPr>
        <w:t xml:space="preserve"> A </w:t>
      </w:r>
      <w:hyperlink w:tooltip="Physical medicine and rehabilitation" w:history="1" r:id="rId302">
        <w:r w:rsidRPr="00A539B6">
          <w:rPr>
            <w:rStyle w:val="Hyperlink"/>
            <w:color w:val="auto"/>
            <w:sz w:val="24"/>
            <w:szCs w:val="24"/>
            <w:u w:val="none"/>
            <w:lang w:val="en"/>
          </w:rPr>
          <w:t>physical medicine and rehabilitation</w:t>
        </w:r>
      </w:hyperlink>
      <w:r w:rsidRPr="00A539B6">
        <w:rPr>
          <w:sz w:val="24"/>
          <w:szCs w:val="24"/>
          <w:lang w:val="en"/>
        </w:rPr>
        <w:t xml:space="preserve"> specialty that remediates impairments and promotes mobility, function, and quality of life through examination, diagnosis, prognosis, and physical intervention (</w:t>
      </w:r>
      <w:hyperlink w:tooltip="Therapy" w:history="1" r:id="rId303">
        <w:r w:rsidRPr="00A539B6">
          <w:rPr>
            <w:rStyle w:val="Hyperlink"/>
            <w:color w:val="auto"/>
            <w:sz w:val="24"/>
            <w:szCs w:val="24"/>
            <w:u w:val="none"/>
            <w:lang w:val="en"/>
          </w:rPr>
          <w:t>therapy</w:t>
        </w:r>
      </w:hyperlink>
      <w:r w:rsidRPr="00A539B6">
        <w:rPr>
          <w:sz w:val="24"/>
          <w:szCs w:val="24"/>
          <w:lang w:val="en"/>
        </w:rPr>
        <w:t xml:space="preserve"> using mechanical force and movements).</w:t>
      </w:r>
    </w:p>
    <w:p w:rsidRPr="00A539B6" w:rsidR="00E82E50" w:rsidP="00E82E50" w:rsidRDefault="00E82E50" w14:paraId="4BD6121E" w14:textId="77777777">
      <w:pPr>
        <w:spacing w:after="0"/>
        <w:rPr>
          <w:rFonts w:cs="Arial"/>
          <w:sz w:val="24"/>
          <w:szCs w:val="24"/>
        </w:rPr>
      </w:pPr>
    </w:p>
    <w:p w:rsidRPr="00A539B6" w:rsidR="00E82E50" w:rsidP="00E82E50" w:rsidRDefault="00E82E50" w14:paraId="4BD6121F" w14:textId="77777777">
      <w:pPr>
        <w:spacing w:after="0"/>
        <w:rPr>
          <w:rFonts w:cs="Helvetica"/>
          <w:sz w:val="24"/>
          <w:szCs w:val="24"/>
        </w:rPr>
      </w:pPr>
      <w:r w:rsidRPr="0044491E">
        <w:rPr>
          <w:rFonts w:cs="Arial"/>
          <w:b/>
          <w:sz w:val="24"/>
          <w:szCs w:val="24"/>
        </w:rPr>
        <w:t>PTD</w:t>
      </w:r>
      <w:r>
        <w:rPr>
          <w:rFonts w:cs="Arial"/>
          <w:sz w:val="24"/>
          <w:szCs w:val="24"/>
        </w:rPr>
        <w:t xml:space="preserve"> </w:t>
      </w:r>
      <w:r w:rsidRPr="00A539B6">
        <w:rPr>
          <w:rFonts w:cs="Arial"/>
          <w:sz w:val="24"/>
          <w:szCs w:val="24"/>
        </w:rPr>
        <w:t>- Preterm Delivery:</w:t>
      </w:r>
      <w:r w:rsidRPr="00A539B6">
        <w:rPr>
          <w:rFonts w:cs="Helvetica"/>
          <w:sz w:val="24"/>
          <w:szCs w:val="24"/>
        </w:rPr>
        <w:t xml:space="preserve"> Preterm birth is the birth of an infant before 37 weeks of pregnancy. In 2014, preterm birth affected about 1 of every 10 infants born in the United States. Preterm birth is the greatest contributor to infant death, with most preterm-related deaths occurring among babies who were born very preterm (before 32 weeks). Preterm birth is also a leading cause of long-term neurological disabilities in children.</w:t>
      </w:r>
    </w:p>
    <w:p w:rsidRPr="00A539B6" w:rsidR="00E82E50" w:rsidP="00E82E50" w:rsidRDefault="00E82E50" w14:paraId="4BD61220" w14:textId="77777777">
      <w:pPr>
        <w:spacing w:after="0"/>
        <w:rPr>
          <w:rFonts w:cs="Arial"/>
          <w:sz w:val="24"/>
          <w:szCs w:val="24"/>
        </w:rPr>
      </w:pPr>
    </w:p>
    <w:p w:rsidR="00E82E50" w:rsidP="00E82E50" w:rsidRDefault="00E82E50" w14:paraId="4BD61221" w14:textId="77777777">
      <w:pPr>
        <w:rPr>
          <w:rFonts w:cs="Arial"/>
          <w:sz w:val="24"/>
          <w:szCs w:val="24"/>
        </w:rPr>
      </w:pPr>
      <w:r w:rsidRPr="0044491E">
        <w:rPr>
          <w:rFonts w:cs="Arial"/>
          <w:b/>
          <w:sz w:val="24"/>
          <w:szCs w:val="24"/>
        </w:rPr>
        <w:t>PTL</w:t>
      </w:r>
      <w:r>
        <w:rPr>
          <w:rFonts w:cs="Arial"/>
          <w:b/>
          <w:sz w:val="24"/>
          <w:szCs w:val="24"/>
        </w:rPr>
        <w:t xml:space="preserve"> </w:t>
      </w:r>
      <w:r w:rsidRPr="00A539B6">
        <w:rPr>
          <w:rFonts w:cs="Arial"/>
          <w:sz w:val="24"/>
          <w:szCs w:val="24"/>
        </w:rPr>
        <w:t xml:space="preserve">- Preterm Labor: </w:t>
      </w:r>
      <w:r w:rsidRPr="00A539B6">
        <w:rPr>
          <w:rFonts w:cs="Helvetica"/>
          <w:sz w:val="24"/>
          <w:szCs w:val="24"/>
          <w:lang w:val="en"/>
        </w:rPr>
        <w:t>Labor that happens too early, before 37 weeks of pregnancy. </w:t>
      </w:r>
      <w:r w:rsidRPr="00A539B6">
        <w:rPr>
          <w:rFonts w:cs="Arial"/>
          <w:sz w:val="24"/>
          <w:szCs w:val="24"/>
        </w:rPr>
        <w:t>This happens because uterine contractions cause the cervix to open earlier than normal. Consequently, the baby is born premature and can be at risk for health problems.</w:t>
      </w:r>
    </w:p>
    <w:p w:rsidRPr="00025B71" w:rsidR="00E82E50" w:rsidP="00E82E50" w:rsidRDefault="00E82E50" w14:paraId="4BD61222" w14:textId="77777777">
      <w:pPr>
        <w:shd w:val="clear" w:color="auto" w:fill="FFFFFF"/>
        <w:spacing w:before="100" w:beforeAutospacing="1" w:after="150" w:line="240" w:lineRule="atLeast"/>
        <w:rPr>
          <w:rFonts w:ascii="Arial" w:hAnsi="Arial" w:eastAsia="Times New Roman" w:cs="Arial"/>
          <w:color w:val="000000"/>
          <w:sz w:val="20"/>
          <w:szCs w:val="20"/>
          <w:lang w:val="en"/>
        </w:rPr>
      </w:pPr>
      <w:r w:rsidRPr="00025B71">
        <w:rPr>
          <w:rFonts w:cs="Arial"/>
          <w:b/>
          <w:sz w:val="24"/>
          <w:szCs w:val="24"/>
        </w:rPr>
        <w:t>PUBS</w:t>
      </w:r>
      <w:r w:rsidRPr="00025B71">
        <w:rPr>
          <w:rFonts w:ascii="Arial" w:hAnsi="Arial" w:cs="Arial"/>
          <w:sz w:val="20"/>
          <w:szCs w:val="20"/>
          <w:lang w:val="en"/>
        </w:rPr>
        <w:t xml:space="preserve"> - </w:t>
      </w:r>
      <w:r w:rsidRPr="00025B71">
        <w:rPr>
          <w:rFonts w:cs="Arial"/>
          <w:bCs/>
          <w:sz w:val="24"/>
          <w:szCs w:val="24"/>
          <w:lang w:val="en"/>
        </w:rPr>
        <w:t>Percutaneous Umbilical Cord Blood Sampling</w:t>
      </w:r>
      <w:r w:rsidRPr="00025B71">
        <w:rPr>
          <w:rFonts w:ascii="Arial" w:hAnsi="Arial" w:cs="Arial"/>
          <w:sz w:val="20"/>
          <w:szCs w:val="20"/>
          <w:lang w:val="en"/>
        </w:rPr>
        <w:t>:</w:t>
      </w:r>
      <w:r w:rsidRPr="00025B71">
        <w:rPr>
          <w:rFonts w:cs="Arial"/>
          <w:b/>
          <w:sz w:val="24"/>
          <w:szCs w:val="24"/>
        </w:rPr>
        <w:t xml:space="preserve"> </w:t>
      </w:r>
      <w:r w:rsidRPr="00025B71">
        <w:rPr>
          <w:rFonts w:cs="Arial"/>
          <w:sz w:val="24"/>
          <w:szCs w:val="24"/>
        </w:rPr>
        <w:t xml:space="preserve">A process by which a spinal needle is inserted into a pregnant woman’s abdomen to </w:t>
      </w:r>
      <w:r w:rsidRPr="00025B71">
        <w:rPr>
          <w:rFonts w:eastAsia="Times New Roman" w:cs="Arial"/>
          <w:sz w:val="24"/>
          <w:szCs w:val="24"/>
          <w:lang w:val="en"/>
        </w:rPr>
        <w:t xml:space="preserve">provide blood to an </w:t>
      </w:r>
      <w:hyperlink w:history="1" r:id="rId304">
        <w:r w:rsidRPr="00025B71">
          <w:rPr>
            <w:rFonts w:eastAsia="Times New Roman" w:cs="Arial"/>
            <w:sz w:val="24"/>
            <w:szCs w:val="24"/>
            <w:lang w:val="en"/>
          </w:rPr>
          <w:t>Rh-positive</w:t>
        </w:r>
      </w:hyperlink>
      <w:r w:rsidRPr="00025B71">
        <w:rPr>
          <w:rFonts w:eastAsia="Times New Roman" w:cs="Arial"/>
          <w:sz w:val="24"/>
          <w:szCs w:val="24"/>
          <w:lang w:val="en"/>
        </w:rPr>
        <w:t xml:space="preserve"> </w:t>
      </w:r>
      <w:hyperlink w:history="1" r:id="rId305">
        <w:r w:rsidRPr="00025B71">
          <w:rPr>
            <w:rFonts w:eastAsia="Times New Roman" w:cs="Arial"/>
            <w:sz w:val="24"/>
            <w:szCs w:val="24"/>
            <w:lang w:val="en"/>
          </w:rPr>
          <w:t>fetus</w:t>
        </w:r>
      </w:hyperlink>
      <w:r w:rsidRPr="00025B71">
        <w:rPr>
          <w:rFonts w:eastAsia="Times New Roman" w:cs="Arial"/>
          <w:sz w:val="24"/>
          <w:szCs w:val="24"/>
          <w:lang w:val="en"/>
        </w:rPr>
        <w:t xml:space="preserve"> when fetal red </w:t>
      </w:r>
      <w:hyperlink w:history="1" r:id="rId306">
        <w:r w:rsidRPr="00025B71">
          <w:rPr>
            <w:rFonts w:eastAsia="Times New Roman" w:cs="Arial"/>
            <w:sz w:val="24"/>
            <w:szCs w:val="24"/>
            <w:lang w:val="en"/>
          </w:rPr>
          <w:t>blood cells</w:t>
        </w:r>
      </w:hyperlink>
      <w:r w:rsidRPr="00025B71">
        <w:rPr>
          <w:rFonts w:eastAsia="Times New Roman" w:cs="Arial"/>
          <w:sz w:val="24"/>
          <w:szCs w:val="24"/>
          <w:lang w:val="en"/>
        </w:rPr>
        <w:t xml:space="preserve"> are being destroyed by Rh </w:t>
      </w:r>
      <w:hyperlink w:history="1" r:id="rId307">
        <w:r w:rsidRPr="00025B71">
          <w:rPr>
            <w:rFonts w:eastAsia="Times New Roman" w:cs="Arial"/>
            <w:sz w:val="24"/>
            <w:szCs w:val="24"/>
            <w:lang w:val="en"/>
          </w:rPr>
          <w:t>antibodies</w:t>
        </w:r>
      </w:hyperlink>
      <w:r w:rsidRPr="00025B71">
        <w:rPr>
          <w:rFonts w:eastAsia="Times New Roman" w:cs="Arial"/>
          <w:sz w:val="24"/>
          <w:szCs w:val="24"/>
          <w:lang w:val="en"/>
        </w:rPr>
        <w:t xml:space="preserve">. Transfusions can be given through the fetal </w:t>
      </w:r>
      <w:hyperlink w:history="1" r:id="rId308">
        <w:r w:rsidRPr="00025B71">
          <w:rPr>
            <w:rFonts w:eastAsia="Times New Roman" w:cs="Arial"/>
            <w:sz w:val="24"/>
            <w:szCs w:val="24"/>
            <w:lang w:val="en"/>
          </w:rPr>
          <w:t>abdomen</w:t>
        </w:r>
      </w:hyperlink>
      <w:r w:rsidRPr="00025B71">
        <w:rPr>
          <w:rFonts w:eastAsia="Times New Roman" w:cs="Arial"/>
          <w:sz w:val="24"/>
          <w:szCs w:val="24"/>
          <w:lang w:val="en"/>
        </w:rPr>
        <w:t xml:space="preserve"> or, more commonly, by delivering the blood into the umbilical vein or </w:t>
      </w:r>
      <w:hyperlink w:history="1" r:id="rId309">
        <w:r w:rsidRPr="00025B71">
          <w:rPr>
            <w:rFonts w:eastAsia="Times New Roman" w:cs="Arial"/>
            <w:sz w:val="24"/>
            <w:szCs w:val="24"/>
            <w:lang w:val="en"/>
          </w:rPr>
          <w:t>artery</w:t>
        </w:r>
      </w:hyperlink>
      <w:r w:rsidRPr="00025B71">
        <w:rPr>
          <w:rFonts w:eastAsia="Times New Roman" w:cs="Arial"/>
          <w:sz w:val="24"/>
          <w:szCs w:val="24"/>
          <w:lang w:val="en"/>
        </w:rPr>
        <w:t xml:space="preserve">. Umbilical cord vessel transfusion is the preferred method, because it permits better absorption of blood and has a higher survival rate than a </w:t>
      </w:r>
      <w:r w:rsidRPr="00025B71">
        <w:rPr>
          <w:rFonts w:eastAsia="Times New Roman" w:cs="Arial"/>
          <w:color w:val="000000"/>
          <w:sz w:val="24"/>
          <w:szCs w:val="24"/>
          <w:lang w:val="en"/>
        </w:rPr>
        <w:t>transfusion through the abdomen</w:t>
      </w:r>
      <w:r w:rsidRPr="00025B71">
        <w:rPr>
          <w:rFonts w:ascii="Arial" w:hAnsi="Arial" w:eastAsia="Times New Roman" w:cs="Arial"/>
          <w:color w:val="000000"/>
          <w:sz w:val="20"/>
          <w:szCs w:val="20"/>
          <w:lang w:val="en"/>
        </w:rPr>
        <w:t xml:space="preserve">. </w:t>
      </w:r>
      <w:r w:rsidRPr="00025B71">
        <w:rPr>
          <w:rFonts w:eastAsia="Times New Roman" w:cs="Arial"/>
          <w:sz w:val="24"/>
          <w:szCs w:val="24"/>
          <w:lang w:val="en"/>
        </w:rPr>
        <w:t xml:space="preserve">A blood transfusion is given to replace fetal red </w:t>
      </w:r>
      <w:hyperlink w:history="1" r:id="rId310">
        <w:r w:rsidRPr="00025B71">
          <w:rPr>
            <w:rFonts w:eastAsia="Times New Roman" w:cs="Arial"/>
            <w:sz w:val="24"/>
            <w:szCs w:val="24"/>
            <w:lang w:val="en"/>
          </w:rPr>
          <w:t>blood cells</w:t>
        </w:r>
      </w:hyperlink>
      <w:r w:rsidRPr="00025B71">
        <w:rPr>
          <w:rFonts w:eastAsia="Times New Roman" w:cs="Arial"/>
          <w:sz w:val="24"/>
          <w:szCs w:val="24"/>
          <w:lang w:val="en"/>
        </w:rPr>
        <w:t xml:space="preserve"> that are being destroyed by the </w:t>
      </w:r>
      <w:hyperlink w:history="1" r:id="rId311">
        <w:r w:rsidRPr="00025B71">
          <w:rPr>
            <w:rFonts w:eastAsia="Times New Roman" w:cs="Arial"/>
            <w:sz w:val="24"/>
            <w:szCs w:val="24"/>
            <w:lang w:val="en"/>
          </w:rPr>
          <w:t>Rh-sensitized</w:t>
        </w:r>
      </w:hyperlink>
      <w:r w:rsidRPr="00025B71">
        <w:rPr>
          <w:rFonts w:eastAsia="Times New Roman" w:cs="Arial"/>
          <w:sz w:val="24"/>
          <w:szCs w:val="24"/>
          <w:lang w:val="en"/>
        </w:rPr>
        <w:t xml:space="preserve"> mother's immune system. This treatment is meant to keep the </w:t>
      </w:r>
      <w:hyperlink w:history="1" r:id="rId312">
        <w:r w:rsidRPr="00025B71">
          <w:rPr>
            <w:rFonts w:eastAsia="Times New Roman" w:cs="Arial"/>
            <w:sz w:val="24"/>
            <w:szCs w:val="24"/>
            <w:lang w:val="en"/>
          </w:rPr>
          <w:t>fetus</w:t>
        </w:r>
      </w:hyperlink>
      <w:r w:rsidRPr="00025B71">
        <w:rPr>
          <w:rFonts w:eastAsia="Times New Roman" w:cs="Arial"/>
          <w:sz w:val="24"/>
          <w:szCs w:val="24"/>
          <w:lang w:val="en"/>
        </w:rPr>
        <w:t xml:space="preserve"> healthy until he or she is mature enough to be delivered. </w:t>
      </w:r>
      <w:r w:rsidRPr="00025B71">
        <w:rPr>
          <w:rFonts w:eastAsia="Times New Roman" w:cs="Arial"/>
          <w:color w:val="000000"/>
          <w:sz w:val="24"/>
          <w:szCs w:val="24"/>
          <w:lang w:val="en"/>
        </w:rPr>
        <w:t>This procedure is performed in the hospital in case of need for delivery.</w:t>
      </w:r>
      <w:r w:rsidRPr="00025B71">
        <w:rPr>
          <w:rFonts w:ascii="Arial" w:hAnsi="Arial" w:eastAsia="Times New Roman" w:cs="Arial"/>
          <w:color w:val="000000"/>
          <w:sz w:val="20"/>
          <w:szCs w:val="20"/>
          <w:lang w:val="en"/>
        </w:rPr>
        <w:t xml:space="preserve">  </w:t>
      </w:r>
    </w:p>
    <w:p w:rsidR="00E82E50" w:rsidP="00E82E50" w:rsidRDefault="00E82E50" w14:paraId="4BD61223" w14:textId="77777777">
      <w:pPr>
        <w:spacing w:after="0"/>
        <w:rPr>
          <w:rFonts w:cs="Arial"/>
          <w:sz w:val="24"/>
          <w:szCs w:val="24"/>
        </w:rPr>
      </w:pPr>
      <w:r>
        <w:rPr>
          <w:rFonts w:cs="Arial"/>
          <w:b/>
          <w:sz w:val="24"/>
          <w:szCs w:val="24"/>
        </w:rPr>
        <w:t>PUPPP</w:t>
      </w:r>
      <w:r>
        <w:rPr>
          <w:rFonts w:cs="Arial"/>
          <w:sz w:val="24"/>
          <w:szCs w:val="24"/>
        </w:rPr>
        <w:t xml:space="preserve"> -</w:t>
      </w:r>
      <w:r w:rsidRPr="00A539B6">
        <w:rPr>
          <w:rFonts w:cs="Arial"/>
          <w:sz w:val="24"/>
          <w:szCs w:val="24"/>
        </w:rPr>
        <w:t xml:space="preserve"> Pruritic Uricarial Papules &amp; P</w:t>
      </w:r>
      <w:r>
        <w:rPr>
          <w:rFonts w:cs="Arial"/>
          <w:sz w:val="24"/>
          <w:szCs w:val="24"/>
        </w:rPr>
        <w:t>laques of P</w:t>
      </w:r>
      <w:r w:rsidRPr="00A539B6">
        <w:rPr>
          <w:rFonts w:cs="Arial"/>
          <w:sz w:val="24"/>
          <w:szCs w:val="24"/>
        </w:rPr>
        <w:t xml:space="preserve">regnancy: </w:t>
      </w:r>
      <w:r w:rsidRPr="00A539B6">
        <w:rPr>
          <w:sz w:val="24"/>
          <w:szCs w:val="24"/>
        </w:rPr>
        <w:t xml:space="preserve">The most common rash in pregnant women. It normally occurs in first pregnancies during the third trimester with an average onset of 35 weeks. The rash starts on the abdomen and spreads to the thighs, breasts, buttocks and arms. The rash is very itchy but is harmless to mother and fetus. It resolves spontaneously 1-2 weeks postpartum. Unknown cause. Not contagious. </w:t>
      </w:r>
    </w:p>
    <w:p w:rsidRPr="008D55E4" w:rsidR="00E82E50" w:rsidP="00BE3623" w:rsidRDefault="00E82E50" w14:paraId="4BD61224" w14:textId="77777777">
      <w:pPr>
        <w:spacing w:after="0" w:line="240" w:lineRule="auto"/>
        <w:rPr>
          <w:rFonts w:cs="Arial"/>
          <w:sz w:val="24"/>
          <w:szCs w:val="24"/>
        </w:rPr>
      </w:pPr>
    </w:p>
    <w:p w:rsidR="00E82E50" w:rsidP="00BE3623" w:rsidRDefault="00E82E50" w14:paraId="4BD61225" w14:textId="77777777">
      <w:pPr>
        <w:spacing w:after="0" w:line="240" w:lineRule="auto"/>
        <w:rPr>
          <w:rFonts w:cs="Andalus"/>
          <w:sz w:val="24"/>
          <w:szCs w:val="24"/>
        </w:rPr>
      </w:pPr>
      <w:r w:rsidRPr="0044491E">
        <w:rPr>
          <w:rFonts w:cs="Andalus"/>
          <w:b/>
          <w:sz w:val="24"/>
          <w:szCs w:val="24"/>
        </w:rPr>
        <w:t>PW</w:t>
      </w:r>
      <w:r w:rsidRPr="00A539B6">
        <w:rPr>
          <w:rFonts w:cs="Andalus"/>
          <w:sz w:val="24"/>
          <w:szCs w:val="24"/>
        </w:rPr>
        <w:t xml:space="preserve"> </w:t>
      </w:r>
      <w:r>
        <w:rPr>
          <w:rFonts w:cs="Andalus"/>
          <w:sz w:val="24"/>
          <w:szCs w:val="24"/>
        </w:rPr>
        <w:t>-</w:t>
      </w:r>
      <w:r w:rsidRPr="00A539B6">
        <w:rPr>
          <w:rFonts w:cs="Andalus"/>
          <w:sz w:val="24"/>
          <w:szCs w:val="24"/>
        </w:rPr>
        <w:t xml:space="preserve"> Pathways: Care during and after pregnancy which includes a combination of one-on-one visits and group visits scheduled at approximate times during pregnancy. Current model of care for some providers at PKN.</w:t>
      </w:r>
    </w:p>
    <w:p w:rsidRPr="00025B71" w:rsidR="00E82E50" w:rsidP="00BE3623" w:rsidRDefault="00E82E50" w14:paraId="4BD61226" w14:textId="77777777">
      <w:pPr>
        <w:spacing w:after="0" w:line="240" w:lineRule="auto"/>
        <w:rPr>
          <w:rFonts w:cs="Andalus"/>
          <w:sz w:val="24"/>
          <w:szCs w:val="24"/>
        </w:rPr>
      </w:pPr>
      <w:r w:rsidRPr="00025B71">
        <w:rPr>
          <w:rFonts w:cs="Andalus"/>
          <w:b/>
          <w:sz w:val="24"/>
          <w:szCs w:val="24"/>
        </w:rPr>
        <w:t>q</w:t>
      </w:r>
      <w:r w:rsidRPr="00025B71">
        <w:rPr>
          <w:rFonts w:cs="Andalus"/>
          <w:sz w:val="24"/>
          <w:szCs w:val="24"/>
        </w:rPr>
        <w:t xml:space="preserve"> - Every</w:t>
      </w:r>
    </w:p>
    <w:p w:rsidR="00E82E50" w:rsidP="00BE3623" w:rsidRDefault="00E82E50" w14:paraId="4BD61227" w14:textId="77777777">
      <w:pPr>
        <w:spacing w:after="0" w:line="240" w:lineRule="auto"/>
        <w:rPr>
          <w:rFonts w:cs="Andalus"/>
          <w:sz w:val="24"/>
          <w:szCs w:val="24"/>
        </w:rPr>
      </w:pPr>
    </w:p>
    <w:p w:rsidR="00E82E50" w:rsidP="00BE3623" w:rsidRDefault="00E82E50" w14:paraId="4BD61228" w14:textId="77777777">
      <w:pPr>
        <w:spacing w:after="0" w:line="240" w:lineRule="auto"/>
        <w:rPr>
          <w:rFonts w:cs="Andalus"/>
          <w:sz w:val="24"/>
          <w:szCs w:val="24"/>
        </w:rPr>
      </w:pPr>
      <w:r w:rsidRPr="0044491E">
        <w:rPr>
          <w:rFonts w:cs="Andalus"/>
          <w:b/>
          <w:sz w:val="24"/>
          <w:szCs w:val="24"/>
        </w:rPr>
        <w:t>QI</w:t>
      </w:r>
      <w:r w:rsidRPr="00A539B6">
        <w:rPr>
          <w:rFonts w:cs="Andalus"/>
          <w:sz w:val="24"/>
          <w:szCs w:val="24"/>
        </w:rPr>
        <w:t xml:space="preserve"> - Quality Improvement: Consists of systematic and continuous actions that lead to measurable improvement in health care services and the health status of targeted patient groups (</w:t>
      </w:r>
      <w:hyperlink w:history="1" r:id="rId313">
        <w:r w:rsidRPr="00A539B6">
          <w:rPr>
            <w:rStyle w:val="Hyperlink"/>
            <w:rFonts w:cs="Andalus"/>
            <w:color w:val="auto"/>
            <w:sz w:val="24"/>
            <w:szCs w:val="24"/>
            <w:u w:val="none"/>
          </w:rPr>
          <w:t>www.hrsa.gov</w:t>
        </w:r>
      </w:hyperlink>
      <w:r w:rsidRPr="00A539B6">
        <w:rPr>
          <w:rFonts w:cs="Andalus"/>
          <w:sz w:val="24"/>
          <w:szCs w:val="24"/>
        </w:rPr>
        <w:t>).</w:t>
      </w:r>
    </w:p>
    <w:p w:rsidR="00E82E50" w:rsidP="00BE3623" w:rsidRDefault="00E82E50" w14:paraId="4BD61229" w14:textId="77777777">
      <w:pPr>
        <w:spacing w:after="0" w:line="330" w:lineRule="atLeast"/>
        <w:rPr>
          <w:rFonts w:eastAsia="Times New Roman" w:cs="Helvetica"/>
          <w:sz w:val="24"/>
          <w:szCs w:val="24"/>
          <w:lang w:val="en"/>
        </w:rPr>
      </w:pPr>
      <w:r w:rsidRPr="000A0038">
        <w:rPr>
          <w:b/>
          <w:sz w:val="24"/>
          <w:szCs w:val="24"/>
        </w:rPr>
        <w:t>Quad Screen</w:t>
      </w:r>
      <w:r>
        <w:rPr>
          <w:sz w:val="24"/>
          <w:szCs w:val="24"/>
        </w:rPr>
        <w:t xml:space="preserve"> </w:t>
      </w:r>
      <w:r w:rsidRPr="001D39C9">
        <w:rPr>
          <w:b/>
          <w:sz w:val="24"/>
          <w:szCs w:val="24"/>
        </w:rPr>
        <w:t>(</w:t>
      </w:r>
      <w:r w:rsidRPr="00D64B3F">
        <w:rPr>
          <w:b/>
          <w:sz w:val="24"/>
          <w:szCs w:val="24"/>
        </w:rPr>
        <w:t>AFP4</w:t>
      </w:r>
      <w:r>
        <w:rPr>
          <w:b/>
          <w:sz w:val="24"/>
          <w:szCs w:val="24"/>
        </w:rPr>
        <w:t xml:space="preserve"> </w:t>
      </w:r>
      <w:r w:rsidRPr="00D64B3F">
        <w:rPr>
          <w:sz w:val="24"/>
          <w:szCs w:val="24"/>
        </w:rPr>
        <w:t>or</w:t>
      </w:r>
      <w:r>
        <w:rPr>
          <w:b/>
          <w:sz w:val="24"/>
          <w:szCs w:val="24"/>
        </w:rPr>
        <w:t xml:space="preserve"> Quad Marker)</w:t>
      </w:r>
      <w:r w:rsidRPr="00D64B3F">
        <w:rPr>
          <w:b/>
          <w:sz w:val="24"/>
          <w:szCs w:val="24"/>
        </w:rPr>
        <w:t>:</w:t>
      </w:r>
      <w:r w:rsidRPr="005F274D">
        <w:rPr>
          <w:sz w:val="24"/>
          <w:szCs w:val="24"/>
        </w:rPr>
        <w:t xml:space="preserve"> </w:t>
      </w:r>
      <w:r>
        <w:rPr>
          <w:rFonts w:eastAsia="Times New Roman" w:cs="Helvetica"/>
          <w:sz w:val="24"/>
          <w:szCs w:val="24"/>
          <w:lang w:val="en"/>
        </w:rPr>
        <w:t xml:space="preserve">Genetic test </w:t>
      </w:r>
      <w:r w:rsidRPr="005F274D">
        <w:rPr>
          <w:rFonts w:eastAsia="Times New Roman" w:cs="Helvetica"/>
          <w:sz w:val="24"/>
          <w:szCs w:val="24"/>
          <w:lang w:val="en"/>
        </w:rPr>
        <w:t xml:space="preserve">known as the quadruple marker test, the second trimester </w:t>
      </w:r>
      <w:r>
        <w:rPr>
          <w:rFonts w:eastAsia="Times New Roman" w:cs="Helvetica"/>
          <w:sz w:val="24"/>
          <w:szCs w:val="24"/>
          <w:lang w:val="en"/>
        </w:rPr>
        <w:t xml:space="preserve">screen or simply the quad test. It </w:t>
      </w:r>
      <w:r w:rsidRPr="005F274D">
        <w:rPr>
          <w:rFonts w:eastAsia="Times New Roman" w:cs="Helvetica"/>
          <w:sz w:val="24"/>
          <w:szCs w:val="24"/>
          <w:lang w:val="en"/>
        </w:rPr>
        <w:t>is a prenatal test that measures levels of four substances in a pregnant woman's blood:</w:t>
      </w:r>
    </w:p>
    <w:p w:rsidR="00E82E50" w:rsidP="00BE3623" w:rsidRDefault="00E82E50" w14:paraId="4BD6122A" w14:textId="77777777">
      <w:pPr>
        <w:pStyle w:val="ListParagraph"/>
        <w:numPr>
          <w:ilvl w:val="0"/>
          <w:numId w:val="31"/>
        </w:numPr>
        <w:spacing w:after="0" w:line="330" w:lineRule="atLeast"/>
        <w:rPr>
          <w:rFonts w:eastAsia="Times New Roman" w:cs="Helvetica"/>
          <w:sz w:val="24"/>
          <w:szCs w:val="24"/>
          <w:lang w:val="en"/>
        </w:rPr>
      </w:pPr>
      <w:r w:rsidRPr="00D64B3F">
        <w:rPr>
          <w:rFonts w:eastAsia="Times New Roman" w:cs="Helvetica"/>
          <w:sz w:val="24"/>
          <w:szCs w:val="24"/>
          <w:lang w:val="en"/>
        </w:rPr>
        <w:t>Alpha-fetoprotein (AFP), a protein made by the developing baby</w:t>
      </w:r>
    </w:p>
    <w:p w:rsidR="00E82E50" w:rsidP="00BE3623" w:rsidRDefault="00E82E50" w14:paraId="4BD6122B" w14:textId="77777777">
      <w:pPr>
        <w:pStyle w:val="ListParagraph"/>
        <w:numPr>
          <w:ilvl w:val="0"/>
          <w:numId w:val="31"/>
        </w:numPr>
        <w:spacing w:after="0" w:line="330" w:lineRule="atLeast"/>
        <w:rPr>
          <w:rFonts w:eastAsia="Times New Roman" w:cs="Helvetica"/>
          <w:sz w:val="24"/>
          <w:szCs w:val="24"/>
          <w:lang w:val="en"/>
        </w:rPr>
      </w:pPr>
      <w:r w:rsidRPr="00D64B3F">
        <w:rPr>
          <w:rFonts w:eastAsia="Times New Roman" w:cs="Helvetica"/>
          <w:sz w:val="24"/>
          <w:szCs w:val="24"/>
          <w:lang w:val="en"/>
        </w:rPr>
        <w:t>Human chorionic gonadotropin (HCG), a hormone made by the placenta</w:t>
      </w:r>
    </w:p>
    <w:p w:rsidR="00E82E50" w:rsidP="00BE3623" w:rsidRDefault="00E82E50" w14:paraId="4BD6122C" w14:textId="77777777">
      <w:pPr>
        <w:pStyle w:val="ListParagraph"/>
        <w:numPr>
          <w:ilvl w:val="0"/>
          <w:numId w:val="31"/>
        </w:numPr>
        <w:spacing w:after="0" w:line="330" w:lineRule="atLeast"/>
        <w:rPr>
          <w:rFonts w:eastAsia="Times New Roman" w:cs="Helvetica"/>
          <w:sz w:val="24"/>
          <w:szCs w:val="24"/>
          <w:lang w:val="en"/>
        </w:rPr>
      </w:pPr>
      <w:r w:rsidRPr="00D64B3F">
        <w:rPr>
          <w:rFonts w:eastAsia="Times New Roman" w:cs="Helvetica"/>
          <w:sz w:val="24"/>
          <w:szCs w:val="24"/>
          <w:lang w:val="en"/>
        </w:rPr>
        <w:t>Estriol, a hormone made by the placenta and the baby's liver</w:t>
      </w:r>
    </w:p>
    <w:p w:rsidRPr="00D64B3F" w:rsidR="00E82E50" w:rsidP="00BE3623" w:rsidRDefault="00E82E50" w14:paraId="4BD6122D" w14:textId="77777777">
      <w:pPr>
        <w:pStyle w:val="ListParagraph"/>
        <w:numPr>
          <w:ilvl w:val="0"/>
          <w:numId w:val="31"/>
        </w:numPr>
        <w:spacing w:after="0" w:line="330" w:lineRule="atLeast"/>
        <w:rPr>
          <w:rFonts w:eastAsia="Times New Roman" w:cs="Helvetica"/>
          <w:sz w:val="24"/>
          <w:szCs w:val="24"/>
          <w:lang w:val="en"/>
        </w:rPr>
      </w:pPr>
      <w:r w:rsidRPr="00D64B3F">
        <w:rPr>
          <w:rFonts w:eastAsia="Times New Roman" w:cs="Helvetica"/>
          <w:sz w:val="24"/>
          <w:szCs w:val="24"/>
          <w:lang w:val="en"/>
        </w:rPr>
        <w:t>Inhibin A, another hormone made by the placenta</w:t>
      </w:r>
    </w:p>
    <w:p w:rsidRPr="005F274D" w:rsidR="00E82E50" w:rsidP="008B14BA" w:rsidRDefault="00E82E50" w14:paraId="4BD6122E" w14:textId="77777777">
      <w:pPr>
        <w:spacing w:after="0" w:line="330" w:lineRule="atLeast"/>
        <w:rPr>
          <w:rFonts w:eastAsia="Times New Roman" w:cs="Helvetica"/>
          <w:color w:val="111111"/>
          <w:sz w:val="28"/>
          <w:szCs w:val="28"/>
          <w:lang w:val="en-US"/>
        </w:rPr>
      </w:pPr>
      <w:r w:rsidRPr="008B14BA" w:rsidR="00E82E50">
        <w:rPr>
          <w:rFonts w:eastAsia="Times New Roman" w:cs="Helvetica"/>
          <w:sz w:val="24"/>
          <w:szCs w:val="24"/>
          <w:lang w:val="en-US"/>
        </w:rPr>
        <w:t>Ideally, the quad screen is done between weeks 15 and 18 of pregnancy — the second trimester. However, the procedure can be done up to week 20.The quad screen is used to evaluate whether your pregnancy has an increased chance of being affected with certain chromosomal conditions, such as Down syndrome. The alpha-fetoprotein part of the test can help evaluate the chance for neural tube defects, such as spina bifida, and abdominal wall defects, such as</w:t>
      </w:r>
      <w:r w:rsidRPr="008B14BA" w:rsidR="00E82E50">
        <w:rPr>
          <w:rFonts w:eastAsia="Times New Roman" w:cs="Helvetica"/>
          <w:sz w:val="24"/>
          <w:szCs w:val="24"/>
          <w:lang w:val="en-US"/>
        </w:rPr>
        <w:t xml:space="preserve"> </w:t>
      </w:r>
      <w:r w:rsidRPr="008B14BA" w:rsidR="00E82E50">
        <w:rPr>
          <w:rFonts w:eastAsia="Times New Roman" w:cs="Helvetica"/>
          <w:sz w:val="24"/>
          <w:szCs w:val="24"/>
          <w:lang w:val="en-US"/>
        </w:rPr>
        <w:t>omphalocele.</w:t>
      </w:r>
    </w:p>
    <w:p w:rsidR="00E82E50" w:rsidP="00E82E50" w:rsidRDefault="00E82E50" w14:paraId="4BD6122F" w14:textId="77777777">
      <w:pPr>
        <w:rPr>
          <w:rFonts w:cs="Andalus"/>
          <w:sz w:val="24"/>
          <w:szCs w:val="24"/>
        </w:rPr>
      </w:pPr>
      <w:r w:rsidRPr="00A539B6">
        <w:rPr>
          <w:rFonts w:cs="Andalus"/>
          <w:b/>
          <w:sz w:val="24"/>
          <w:szCs w:val="24"/>
        </w:rPr>
        <w:t>Quality Improvement Program:</w:t>
      </w:r>
      <w:r w:rsidRPr="00A539B6">
        <w:rPr>
          <w:rFonts w:cs="Andalus"/>
          <w:sz w:val="24"/>
          <w:szCs w:val="24"/>
        </w:rPr>
        <w:t xml:space="preserve"> The clear goal of the program is to continuously improve the overall quality of both technical and interpersonal care provided to all patients included “improving the patient-customer experience”. Within WHA, we have chosen to call it The Patient Experience. Further, it is our purpose to document quality, satisfy regulatory and accreditation requirements, and reduce medical-legal liability. We work in concert with WHA’s Risk Management Committee. The initial goals of the QI program are problem identification, information sharing, and systems improvement. Our longer-term objectives are to compare our information to benchmarks, improve individual and group practice patterns, and the development of clinical guidelines and screening tools.</w:t>
      </w:r>
    </w:p>
    <w:p w:rsidRPr="008C26B4" w:rsidR="00E82E50" w:rsidP="00E82E50" w:rsidRDefault="00E82E50" w14:paraId="4BD61230" w14:textId="77777777">
      <w:pPr>
        <w:rPr>
          <w:rFonts w:cs="Andalus"/>
          <w:b/>
          <w:sz w:val="24"/>
          <w:szCs w:val="24"/>
        </w:rPr>
      </w:pPr>
      <w:r w:rsidRPr="008C26B4">
        <w:rPr>
          <w:rFonts w:cs="Andalus"/>
          <w:b/>
          <w:sz w:val="24"/>
          <w:szCs w:val="24"/>
        </w:rPr>
        <w:t>RA</w:t>
      </w:r>
      <w:r>
        <w:rPr>
          <w:rFonts w:cs="Andalus"/>
          <w:b/>
          <w:sz w:val="24"/>
          <w:szCs w:val="24"/>
        </w:rPr>
        <w:t xml:space="preserve"> </w:t>
      </w:r>
      <w:r>
        <w:rPr>
          <w:rFonts w:cs="Andalus"/>
          <w:sz w:val="24"/>
          <w:szCs w:val="24"/>
        </w:rPr>
        <w:t xml:space="preserve">- </w:t>
      </w:r>
      <w:r w:rsidRPr="008C26B4">
        <w:rPr>
          <w:rFonts w:cs="Helvetica"/>
          <w:sz w:val="24"/>
          <w:szCs w:val="24"/>
        </w:rPr>
        <w:t>Rheumatoid Arthritis</w:t>
      </w:r>
      <w:r>
        <w:rPr>
          <w:rFonts w:cs="Helvetica"/>
          <w:sz w:val="24"/>
          <w:szCs w:val="24"/>
        </w:rPr>
        <w:t>: A</w:t>
      </w:r>
      <w:r w:rsidRPr="008C26B4">
        <w:rPr>
          <w:rFonts w:cs="Helvetica"/>
          <w:sz w:val="24"/>
          <w:szCs w:val="24"/>
        </w:rPr>
        <w:t xml:space="preserve"> systemic inflammatory disease that manifests itself in multiple joints in the body. This inflammation usually affects the lining of the joints (synovial membrane), but can also affect other organs. This inflamed joint lining leads to erosions of the cartilage and bone and sometimes causes joint deformity. Pain, swelling, and redness are common joint symptoms.</w:t>
      </w:r>
    </w:p>
    <w:p w:rsidRPr="0081013B" w:rsidR="00E82E50" w:rsidP="00E82E50" w:rsidRDefault="00E82E50" w14:paraId="4BD61231" w14:textId="77777777">
      <w:pPr>
        <w:rPr>
          <w:rFonts w:cs="Andalus"/>
          <w:b/>
          <w:sz w:val="24"/>
          <w:szCs w:val="24"/>
        </w:rPr>
      </w:pPr>
      <w:r w:rsidRPr="0081013B">
        <w:rPr>
          <w:rFonts w:cs="Andalus"/>
          <w:b/>
          <w:sz w:val="24"/>
          <w:szCs w:val="24"/>
        </w:rPr>
        <w:t>Rh</w:t>
      </w:r>
      <w:r>
        <w:rPr>
          <w:rFonts w:cs="Andalus"/>
          <w:b/>
          <w:sz w:val="24"/>
          <w:szCs w:val="24"/>
        </w:rPr>
        <w:t xml:space="preserve"> factor</w:t>
      </w:r>
      <w:r>
        <w:rPr>
          <w:rFonts w:cs="Andalus"/>
          <w:sz w:val="24"/>
          <w:szCs w:val="24"/>
        </w:rPr>
        <w:t xml:space="preserve"> - </w:t>
      </w:r>
      <w:r w:rsidRPr="0081013B">
        <w:rPr>
          <w:rFonts w:cs="Andalus"/>
          <w:sz w:val="24"/>
          <w:szCs w:val="24"/>
        </w:rPr>
        <w:t>Rhesus factor</w:t>
      </w:r>
      <w:r>
        <w:rPr>
          <w:rFonts w:cs="Andalus"/>
          <w:sz w:val="24"/>
          <w:szCs w:val="24"/>
        </w:rPr>
        <w:t xml:space="preserve">: </w:t>
      </w:r>
      <w:r w:rsidRPr="0081013B">
        <w:rPr>
          <w:sz w:val="24"/>
          <w:szCs w:val="24"/>
        </w:rPr>
        <w:t xml:space="preserve">An antigen found on the surface of red blood cells. Red blood cells with the antigen are said to be Rh positive (Rh+). Those without the surface antigen are said to be Rh negative (Rh-). Blood used in transfusions much match donors for Rh status as well as for ABO blood group, as Rh- patients will develop </w:t>
      </w:r>
      <w:hyperlink w:history="1" r:id="rId314">
        <w:r w:rsidRPr="0081013B">
          <w:rPr>
            <w:sz w:val="24"/>
            <w:szCs w:val="24"/>
          </w:rPr>
          <w:t>anemia</w:t>
        </w:r>
      </w:hyperlink>
      <w:r w:rsidRPr="0081013B">
        <w:rPr>
          <w:sz w:val="24"/>
          <w:szCs w:val="24"/>
        </w:rPr>
        <w:t xml:space="preserve"> if given R+ blood. Rh typing is also important during abortion, miscarriage, </w:t>
      </w:r>
      <w:hyperlink w:history="1" r:id="rId315">
        <w:r w:rsidRPr="0081013B">
          <w:rPr>
            <w:sz w:val="24"/>
            <w:szCs w:val="24"/>
          </w:rPr>
          <w:t>pregnancy</w:t>
        </w:r>
      </w:hyperlink>
      <w:r w:rsidRPr="0081013B">
        <w:rPr>
          <w:sz w:val="24"/>
          <w:szCs w:val="24"/>
        </w:rPr>
        <w:t>, and birth, as mother and fetus may not be Rh-compatible. Rh stands for rhesus monkeys, in whose blood this antigen was first found.</w:t>
      </w:r>
    </w:p>
    <w:p w:rsidRPr="00025B71" w:rsidR="00E82E50" w:rsidP="00E82E50" w:rsidRDefault="00E82E50" w14:paraId="4BD61232" w14:textId="77777777">
      <w:pPr>
        <w:spacing w:after="0" w:line="240" w:lineRule="auto"/>
        <w:rPr>
          <w:rFonts w:cs="Arial"/>
          <w:sz w:val="24"/>
          <w:szCs w:val="24"/>
          <w:lang w:val="en"/>
        </w:rPr>
      </w:pPr>
      <w:r w:rsidRPr="00025B71">
        <w:rPr>
          <w:rFonts w:cs="Andalus"/>
          <w:b/>
          <w:sz w:val="24"/>
          <w:szCs w:val="24"/>
        </w:rPr>
        <w:t xml:space="preserve">RLE </w:t>
      </w:r>
      <w:r w:rsidRPr="00025B71">
        <w:rPr>
          <w:rFonts w:cs="Andalus"/>
          <w:sz w:val="24"/>
          <w:szCs w:val="24"/>
        </w:rPr>
        <w:t>– Right Lower Extremity:</w:t>
      </w:r>
      <w:r w:rsidRPr="00025B71">
        <w:rPr>
          <w:sz w:val="24"/>
          <w:szCs w:val="24"/>
          <w:lang w:val="en"/>
        </w:rPr>
        <w:t xml:space="preserve"> In reference to the human body. RLE is anywhere on the right leg including the foot, ankle and toes.</w:t>
      </w:r>
    </w:p>
    <w:p w:rsidR="00E82E50" w:rsidP="00E82E50" w:rsidRDefault="00E82E50" w14:paraId="4BD61233" w14:textId="77777777">
      <w:pPr>
        <w:rPr>
          <w:rFonts w:cs="Andalus"/>
          <w:sz w:val="24"/>
          <w:szCs w:val="24"/>
        </w:rPr>
      </w:pPr>
    </w:p>
    <w:p w:rsidRPr="00AD1F3C" w:rsidR="00E82E50" w:rsidP="00E82E50" w:rsidRDefault="00E82E50" w14:paraId="4BD61234" w14:textId="77777777">
      <w:pPr>
        <w:rPr>
          <w:rFonts w:cs="Andalus"/>
          <w:b/>
          <w:sz w:val="24"/>
          <w:szCs w:val="24"/>
        </w:rPr>
      </w:pPr>
      <w:r w:rsidRPr="00AD1F3C">
        <w:rPr>
          <w:rFonts w:cs="Andalus"/>
          <w:b/>
          <w:sz w:val="24"/>
          <w:szCs w:val="24"/>
        </w:rPr>
        <w:t>RLQ</w:t>
      </w:r>
      <w:r>
        <w:rPr>
          <w:rFonts w:cs="Andalus"/>
          <w:b/>
          <w:sz w:val="24"/>
          <w:szCs w:val="24"/>
        </w:rPr>
        <w:t xml:space="preserve"> </w:t>
      </w:r>
      <w:r>
        <w:rPr>
          <w:rFonts w:cs="Andalus"/>
          <w:sz w:val="24"/>
          <w:szCs w:val="24"/>
        </w:rPr>
        <w:t xml:space="preserve">- </w:t>
      </w:r>
      <w:r w:rsidRPr="00AD1F3C">
        <w:rPr>
          <w:rFonts w:cs="Andalus"/>
          <w:sz w:val="24"/>
          <w:szCs w:val="24"/>
        </w:rPr>
        <w:t xml:space="preserve">Right Lower Quadrant: In reference to </w:t>
      </w:r>
      <w:r w:rsidRPr="00AD1F3C">
        <w:rPr>
          <w:sz w:val="24"/>
          <w:szCs w:val="24"/>
          <w:lang w:val="en"/>
        </w:rPr>
        <w:t xml:space="preserve">the </w:t>
      </w:r>
      <w:hyperlink w:tooltip="Human abdomen" w:history="1" r:id="rId316">
        <w:r w:rsidRPr="00AD1F3C">
          <w:rPr>
            <w:sz w:val="24"/>
            <w:szCs w:val="24"/>
            <w:lang w:val="en"/>
          </w:rPr>
          <w:t>human abdomen</w:t>
        </w:r>
      </w:hyperlink>
      <w:r w:rsidRPr="00AD1F3C">
        <w:rPr>
          <w:sz w:val="24"/>
          <w:szCs w:val="24"/>
          <w:lang w:val="en"/>
        </w:rPr>
        <w:t xml:space="preserve">, the area that extends from the median plane to the right of the patient, and from the umbilical plane to the right </w:t>
      </w:r>
      <w:hyperlink w:tooltip="Inguinal ligament" w:history="1" r:id="rId317">
        <w:r w:rsidRPr="00AD1F3C">
          <w:rPr>
            <w:sz w:val="24"/>
            <w:szCs w:val="24"/>
            <w:lang w:val="en"/>
          </w:rPr>
          <w:t>inguinal ligament</w:t>
        </w:r>
      </w:hyperlink>
      <w:r w:rsidRPr="00AD1F3C">
        <w:rPr>
          <w:sz w:val="24"/>
          <w:szCs w:val="24"/>
          <w:lang w:val="en"/>
        </w:rPr>
        <w:t>.</w:t>
      </w:r>
    </w:p>
    <w:p w:rsidR="00E82E50" w:rsidP="00E82E50" w:rsidRDefault="00E82E50" w14:paraId="4BD61235" w14:textId="77777777">
      <w:pPr>
        <w:spacing w:after="0" w:line="240" w:lineRule="auto"/>
        <w:rPr>
          <w:rFonts w:cs="Arial"/>
          <w:sz w:val="24"/>
          <w:szCs w:val="24"/>
        </w:rPr>
      </w:pPr>
      <w:r>
        <w:rPr>
          <w:rFonts w:cs="Arial"/>
          <w:b/>
          <w:sz w:val="24"/>
          <w:szCs w:val="24"/>
        </w:rPr>
        <w:t>ROI</w:t>
      </w:r>
      <w:r w:rsidRPr="0044491E">
        <w:rPr>
          <w:rFonts w:cs="Arial"/>
          <w:sz w:val="24"/>
          <w:szCs w:val="24"/>
        </w:rPr>
        <w:t xml:space="preserve"> -</w:t>
      </w:r>
      <w:r>
        <w:rPr>
          <w:rFonts w:cs="Arial"/>
          <w:sz w:val="24"/>
          <w:szCs w:val="24"/>
        </w:rPr>
        <w:t xml:space="preserve"> Release of I</w:t>
      </w:r>
      <w:r w:rsidRPr="00A539B6">
        <w:rPr>
          <w:rFonts w:cs="Arial"/>
          <w:sz w:val="24"/>
          <w:szCs w:val="24"/>
        </w:rPr>
        <w:t>nformation: A form the patient fills out to authorize us to share medical information</w:t>
      </w:r>
      <w:r>
        <w:rPr>
          <w:rFonts w:cs="Arial"/>
          <w:sz w:val="24"/>
          <w:szCs w:val="24"/>
        </w:rPr>
        <w:t>.</w:t>
      </w:r>
    </w:p>
    <w:p w:rsidRPr="00A539B6" w:rsidR="00E82E50" w:rsidP="00E82E50" w:rsidRDefault="00E82E50" w14:paraId="4BD61236" w14:textId="77777777">
      <w:pPr>
        <w:spacing w:after="0" w:line="240" w:lineRule="auto"/>
        <w:rPr>
          <w:rFonts w:cs="Arial"/>
          <w:sz w:val="24"/>
          <w:szCs w:val="24"/>
        </w:rPr>
      </w:pPr>
      <w:r w:rsidRPr="00A539B6">
        <w:rPr>
          <w:rFonts w:cs="Arial"/>
          <w:sz w:val="24"/>
          <w:szCs w:val="24"/>
        </w:rPr>
        <w:t xml:space="preserve"> </w:t>
      </w:r>
    </w:p>
    <w:p w:rsidR="00E82E50" w:rsidP="00E82E50" w:rsidRDefault="00E82E50" w14:paraId="4BD61237" w14:textId="77777777">
      <w:pPr>
        <w:spacing w:after="0" w:line="240" w:lineRule="auto"/>
        <w:rPr>
          <w:rFonts w:cs="Arial"/>
          <w:sz w:val="24"/>
          <w:szCs w:val="24"/>
        </w:rPr>
      </w:pPr>
      <w:r w:rsidRPr="00066F8A">
        <w:rPr>
          <w:rFonts w:cs="Arial"/>
          <w:b/>
          <w:sz w:val="24"/>
          <w:szCs w:val="24"/>
        </w:rPr>
        <w:t>ROL</w:t>
      </w:r>
      <w:r>
        <w:rPr>
          <w:rFonts w:cs="Arial"/>
          <w:b/>
          <w:sz w:val="24"/>
          <w:szCs w:val="24"/>
        </w:rPr>
        <w:t xml:space="preserve"> </w:t>
      </w:r>
      <w:r>
        <w:rPr>
          <w:rFonts w:cs="Arial"/>
          <w:sz w:val="24"/>
          <w:szCs w:val="24"/>
        </w:rPr>
        <w:t>- Rule Out L</w:t>
      </w:r>
      <w:r w:rsidRPr="00A539B6">
        <w:rPr>
          <w:rFonts w:cs="Arial"/>
          <w:sz w:val="24"/>
          <w:szCs w:val="24"/>
        </w:rPr>
        <w:t>abor</w:t>
      </w:r>
      <w:r>
        <w:rPr>
          <w:rFonts w:cs="Arial"/>
          <w:sz w:val="24"/>
          <w:szCs w:val="24"/>
        </w:rPr>
        <w:t>: A process of monitoring a patient to determine if she is in labor.</w:t>
      </w:r>
    </w:p>
    <w:p w:rsidR="00BE3623" w:rsidP="00E82E50" w:rsidRDefault="00BE3623" w14:paraId="4BD61238" w14:textId="77777777">
      <w:pPr>
        <w:spacing w:after="0" w:line="240" w:lineRule="auto"/>
        <w:rPr>
          <w:rFonts w:cs="Arial"/>
          <w:sz w:val="24"/>
          <w:szCs w:val="24"/>
        </w:rPr>
      </w:pPr>
    </w:p>
    <w:p w:rsidRPr="00A539B6" w:rsidR="00E82E50" w:rsidP="00E82E50" w:rsidRDefault="00E82E50" w14:paraId="4BD61239" w14:textId="77777777">
      <w:pPr>
        <w:spacing w:after="0" w:line="240" w:lineRule="auto"/>
        <w:rPr>
          <w:rFonts w:cs="Arial"/>
          <w:b/>
          <w:sz w:val="24"/>
          <w:szCs w:val="24"/>
        </w:rPr>
      </w:pPr>
    </w:p>
    <w:p w:rsidR="00E82E50" w:rsidP="00E82E50" w:rsidRDefault="00E82E50" w14:paraId="4BD6123A" w14:textId="77777777">
      <w:pPr>
        <w:spacing w:after="0" w:line="240" w:lineRule="auto"/>
        <w:rPr>
          <w:rStyle w:val="tgc"/>
          <w:rFonts w:cs="Arial"/>
          <w:sz w:val="24"/>
          <w:szCs w:val="24"/>
          <w:lang w:val="en"/>
        </w:rPr>
      </w:pPr>
      <w:r>
        <w:rPr>
          <w:rFonts w:cs="Arial"/>
          <w:b/>
          <w:sz w:val="24"/>
          <w:szCs w:val="24"/>
        </w:rPr>
        <w:t xml:space="preserve">ROM </w:t>
      </w:r>
      <w:r w:rsidRPr="0044491E">
        <w:rPr>
          <w:rFonts w:cs="Arial"/>
          <w:sz w:val="24"/>
          <w:szCs w:val="24"/>
        </w:rPr>
        <w:t>-</w:t>
      </w:r>
      <w:r w:rsidRPr="00A539B6">
        <w:rPr>
          <w:rFonts w:cs="Arial"/>
          <w:sz w:val="24"/>
          <w:szCs w:val="24"/>
        </w:rPr>
        <w:t xml:space="preserve"> Rupture of Membranes: </w:t>
      </w:r>
      <w:r w:rsidRPr="00A539B6">
        <w:rPr>
          <w:rStyle w:val="tgc"/>
          <w:rFonts w:cs="Arial"/>
          <w:sz w:val="24"/>
          <w:szCs w:val="24"/>
          <w:lang w:val="en"/>
        </w:rPr>
        <w:t xml:space="preserve">A term used during pregnancy to describe a </w:t>
      </w:r>
      <w:r w:rsidRPr="00A539B6">
        <w:rPr>
          <w:rStyle w:val="tgc"/>
          <w:rFonts w:cs="Arial"/>
          <w:bCs/>
          <w:sz w:val="24"/>
          <w:szCs w:val="24"/>
          <w:lang w:val="en"/>
        </w:rPr>
        <w:t>rupture</w:t>
      </w:r>
      <w:r w:rsidRPr="00A539B6">
        <w:rPr>
          <w:rStyle w:val="tgc"/>
          <w:rFonts w:cs="Arial"/>
          <w:sz w:val="24"/>
          <w:szCs w:val="24"/>
          <w:lang w:val="en"/>
        </w:rPr>
        <w:t xml:space="preserve"> of the amniotic sac. Normally, it occurs spontaneously at full term either during or at the beginning of labor. </w:t>
      </w:r>
      <w:r w:rsidRPr="00A539B6">
        <w:rPr>
          <w:rStyle w:val="tgc"/>
          <w:rFonts w:cs="Arial"/>
          <w:bCs/>
          <w:sz w:val="24"/>
          <w:szCs w:val="24"/>
          <w:lang w:val="en"/>
        </w:rPr>
        <w:t>Rupture</w:t>
      </w:r>
      <w:r w:rsidRPr="00A539B6">
        <w:rPr>
          <w:rStyle w:val="tgc"/>
          <w:rFonts w:cs="Arial"/>
          <w:sz w:val="24"/>
          <w:szCs w:val="24"/>
          <w:lang w:val="en"/>
        </w:rPr>
        <w:t xml:space="preserve"> of the </w:t>
      </w:r>
      <w:r w:rsidRPr="00A539B6">
        <w:rPr>
          <w:rStyle w:val="tgc"/>
          <w:rFonts w:cs="Arial"/>
          <w:bCs/>
          <w:sz w:val="24"/>
          <w:szCs w:val="24"/>
          <w:lang w:val="en"/>
        </w:rPr>
        <w:t>membranes</w:t>
      </w:r>
      <w:r w:rsidRPr="00A539B6">
        <w:rPr>
          <w:rStyle w:val="tgc"/>
          <w:rFonts w:cs="Arial"/>
          <w:sz w:val="24"/>
          <w:szCs w:val="24"/>
          <w:lang w:val="en"/>
        </w:rPr>
        <w:t xml:space="preserve"> is known colloquially as "breaking the water" or as one's "water breaking."</w:t>
      </w:r>
    </w:p>
    <w:p w:rsidR="00E82E50" w:rsidP="00E82E50" w:rsidRDefault="00E82E50" w14:paraId="4BD6123B" w14:textId="77777777">
      <w:pPr>
        <w:spacing w:after="0" w:line="240" w:lineRule="auto"/>
        <w:rPr>
          <w:rStyle w:val="tgc"/>
          <w:rFonts w:cs="Arial"/>
          <w:sz w:val="24"/>
          <w:szCs w:val="24"/>
          <w:lang w:val="en"/>
        </w:rPr>
      </w:pPr>
    </w:p>
    <w:p w:rsidRPr="0081013B" w:rsidR="00E82E50" w:rsidP="008B14BA" w:rsidRDefault="00E82E50" w14:paraId="4BD6123C" w14:textId="77777777">
      <w:pPr>
        <w:spacing w:after="0" w:line="240" w:lineRule="auto"/>
        <w:rPr>
          <w:rStyle w:val="tgc"/>
          <w:rFonts w:cs="Arial"/>
          <w:b w:val="1"/>
          <w:bCs w:val="1"/>
          <w:sz w:val="24"/>
          <w:szCs w:val="24"/>
          <w:lang w:val="en-US"/>
        </w:rPr>
      </w:pPr>
      <w:r w:rsidRPr="008B14BA" w:rsidR="00E82E50">
        <w:rPr>
          <w:rStyle w:val="tgc"/>
          <w:rFonts w:cs="Arial"/>
          <w:b w:val="1"/>
          <w:bCs w:val="1"/>
          <w:sz w:val="24"/>
          <w:szCs w:val="24"/>
          <w:lang w:val="en-US"/>
        </w:rPr>
        <w:t>ROS</w:t>
      </w:r>
      <w:r w:rsidRPr="008B14BA" w:rsidR="00E82E50">
        <w:rPr>
          <w:rFonts w:ascii="Segoe UI" w:hAnsi="Segoe UI" w:cs="Segoe UI"/>
          <w:sz w:val="27"/>
          <w:szCs w:val="27"/>
          <w:lang w:val="en-US"/>
        </w:rPr>
        <w:t xml:space="preserve"> - </w:t>
      </w:r>
      <w:r w:rsidRPr="008B14BA" w:rsidR="00E82E50">
        <w:rPr>
          <w:rFonts w:cs="Segoe UI"/>
          <w:sz w:val="24"/>
          <w:szCs w:val="24"/>
          <w:lang w:val="en-US"/>
        </w:rPr>
        <w:t xml:space="preserve">Review of Systems: </w:t>
      </w:r>
      <w:r w:rsidRPr="008B14BA" w:rsidR="00E82E50">
        <w:rPr>
          <w:rFonts w:cs="Segoe UI"/>
          <w:sz w:val="24"/>
          <w:szCs w:val="24"/>
          <w:lang w:val="en-US"/>
        </w:rPr>
        <w:t>A</w:t>
      </w:r>
      <w:r w:rsidRPr="008B14BA" w:rsidR="00E82E50">
        <w:rPr>
          <w:rFonts w:cs="Segoe UI"/>
          <w:sz w:val="24"/>
          <w:szCs w:val="24"/>
          <w:lang w:val="en-US"/>
        </w:rPr>
        <w:t xml:space="preserve"> technique used by healthcare providers for eliciting a medical history from a patient. It is often structured as a component of an admission note covering the organ systems, with a focus upon the subjective symptoms perceived by the patient (as opposed to the objective signs perceived by the clinician).</w:t>
      </w:r>
    </w:p>
    <w:p w:rsidR="00E82E50" w:rsidP="00E82E50" w:rsidRDefault="00E82E50" w14:paraId="4BD6123D" w14:textId="77777777">
      <w:pPr>
        <w:spacing w:after="0" w:line="240" w:lineRule="auto"/>
        <w:rPr>
          <w:rStyle w:val="tgc"/>
          <w:rFonts w:cs="Arial"/>
          <w:sz w:val="24"/>
          <w:szCs w:val="24"/>
          <w:lang w:val="en"/>
        </w:rPr>
      </w:pPr>
    </w:p>
    <w:p w:rsidR="00E82E50" w:rsidP="008B14BA" w:rsidRDefault="00E82E50" w14:paraId="4BD6123E" w14:textId="77777777">
      <w:pPr>
        <w:spacing w:after="0" w:line="240" w:lineRule="auto"/>
        <w:rPr>
          <w:sz w:val="24"/>
          <w:szCs w:val="24"/>
          <w:lang w:val="en-US"/>
        </w:rPr>
      </w:pPr>
      <w:r w:rsidRPr="008B14BA" w:rsidR="00E82E50">
        <w:rPr>
          <w:rStyle w:val="tgc"/>
          <w:rFonts w:cs="Arial"/>
          <w:b w:val="1"/>
          <w:bCs w:val="1"/>
          <w:sz w:val="24"/>
          <w:szCs w:val="24"/>
          <w:lang w:val="en-US"/>
        </w:rPr>
        <w:t>RN</w:t>
      </w:r>
      <w:r w:rsidRPr="008B14BA" w:rsidR="00E82E50">
        <w:rPr>
          <w:rStyle w:val="tgc"/>
          <w:rFonts w:cs="Arial"/>
          <w:sz w:val="24"/>
          <w:szCs w:val="24"/>
          <w:lang w:val="en-US"/>
        </w:rPr>
        <w:t xml:space="preserve"> - Registered Nurse:</w:t>
      </w:r>
      <w:r w:rsidRPr="008B14BA" w:rsidR="00E82E50">
        <w:rPr>
          <w:lang w:val="en-US"/>
        </w:rPr>
        <w:t xml:space="preserve"> </w:t>
      </w:r>
      <w:r w:rsidRPr="008B14BA" w:rsidR="00E82E50">
        <w:rPr>
          <w:sz w:val="24"/>
          <w:szCs w:val="24"/>
          <w:lang w:val="en-US"/>
        </w:rPr>
        <w:t xml:space="preserve">A </w:t>
      </w:r>
      <w:hyperlink r:id="Rc3d28b8b845c49b4">
        <w:r w:rsidRPr="008B14BA" w:rsidR="00E82E50">
          <w:rPr>
            <w:sz w:val="24"/>
            <w:szCs w:val="24"/>
            <w:lang w:val="en-US"/>
          </w:rPr>
          <w:t>nurse</w:t>
        </w:r>
      </w:hyperlink>
      <w:r w:rsidRPr="008B14BA" w:rsidR="00E82E50">
        <w:rPr>
          <w:sz w:val="24"/>
          <w:szCs w:val="24"/>
          <w:lang w:val="en-US"/>
        </w:rPr>
        <w:t xml:space="preserve"> who has graduated from a </w:t>
      </w:r>
      <w:hyperlink r:id="Rf352dc7145c64710">
        <w:r w:rsidRPr="008B14BA" w:rsidR="00E82E50">
          <w:rPr>
            <w:sz w:val="24"/>
            <w:szCs w:val="24"/>
            <w:lang w:val="en-US"/>
          </w:rPr>
          <w:t>nursing program</w:t>
        </w:r>
      </w:hyperlink>
      <w:r w:rsidRPr="008B14BA" w:rsidR="00E82E50">
        <w:rPr>
          <w:sz w:val="24"/>
          <w:szCs w:val="24"/>
          <w:lang w:val="en-US"/>
        </w:rPr>
        <w:t xml:space="preserve"> and met the requirements outlined by a country, state, province or similar licensing body in order to obtain a </w:t>
      </w:r>
      <w:hyperlink r:id="Rb9afce439e0c4047">
        <w:r w:rsidRPr="008B14BA" w:rsidR="00E82E50">
          <w:rPr>
            <w:sz w:val="24"/>
            <w:szCs w:val="24"/>
            <w:lang w:val="en-US"/>
          </w:rPr>
          <w:t>nursing license</w:t>
        </w:r>
      </w:hyperlink>
      <w:r w:rsidRPr="008B14BA" w:rsidR="00E82E50">
        <w:rPr>
          <w:sz w:val="24"/>
          <w:szCs w:val="24"/>
          <w:lang w:val="en-US"/>
        </w:rPr>
        <w:t xml:space="preserve">. An RN's scope of practice is determined by local legislation governing nurses, and usually regulated by a </w:t>
      </w:r>
      <w:hyperlink r:id="R60ae1c6bc82d4333">
        <w:r w:rsidRPr="008B14BA" w:rsidR="00E82E50">
          <w:rPr>
            <w:sz w:val="24"/>
            <w:szCs w:val="24"/>
            <w:lang w:val="en-US"/>
          </w:rPr>
          <w:t>professional body or council</w:t>
        </w:r>
      </w:hyperlink>
      <w:r w:rsidRPr="008B14BA" w:rsidR="00E82E50">
        <w:rPr>
          <w:sz w:val="24"/>
          <w:szCs w:val="24"/>
          <w:lang w:val="en-US"/>
        </w:rPr>
        <w:t>.</w:t>
      </w:r>
    </w:p>
    <w:p w:rsidR="00E82E50" w:rsidP="00E82E50" w:rsidRDefault="00E82E50" w14:paraId="4BD6123F" w14:textId="77777777">
      <w:pPr>
        <w:spacing w:after="0" w:line="240" w:lineRule="auto"/>
        <w:rPr>
          <w:sz w:val="24"/>
          <w:szCs w:val="24"/>
          <w:lang w:val="en"/>
        </w:rPr>
      </w:pPr>
    </w:p>
    <w:p w:rsidRPr="00025B71" w:rsidR="00E82E50" w:rsidP="00E82E50" w:rsidRDefault="00E82E50" w14:paraId="4BD61240" w14:textId="77777777">
      <w:pPr>
        <w:spacing w:after="0" w:line="240" w:lineRule="auto"/>
        <w:rPr>
          <w:rFonts w:cs="Arial"/>
          <w:b/>
          <w:sz w:val="24"/>
          <w:szCs w:val="24"/>
          <w:lang w:val="en"/>
        </w:rPr>
      </w:pPr>
      <w:r>
        <w:rPr>
          <w:rFonts w:cs="Arial"/>
          <w:b/>
          <w:sz w:val="24"/>
          <w:szCs w:val="24"/>
          <w:lang w:val="en"/>
        </w:rPr>
        <w:t xml:space="preserve">R/O </w:t>
      </w:r>
      <w:r w:rsidRPr="0081013B">
        <w:rPr>
          <w:rFonts w:cs="Arial"/>
          <w:sz w:val="24"/>
          <w:szCs w:val="24"/>
          <w:lang w:val="en"/>
        </w:rPr>
        <w:t>-</w:t>
      </w:r>
      <w:r>
        <w:rPr>
          <w:rFonts w:cs="Arial"/>
          <w:b/>
          <w:sz w:val="24"/>
          <w:szCs w:val="24"/>
          <w:lang w:val="en"/>
        </w:rPr>
        <w:t xml:space="preserve"> </w:t>
      </w:r>
      <w:r w:rsidRPr="00025B71">
        <w:rPr>
          <w:rFonts w:cs="Arial"/>
          <w:sz w:val="24"/>
          <w:szCs w:val="24"/>
          <w:lang w:val="en"/>
        </w:rPr>
        <w:t>rule out</w:t>
      </w:r>
    </w:p>
    <w:p w:rsidRPr="00AD1F3C" w:rsidR="00E82E50" w:rsidP="00E82E50" w:rsidRDefault="00E82E50" w14:paraId="4BD61241" w14:textId="77777777">
      <w:pPr>
        <w:spacing w:after="0" w:line="240" w:lineRule="auto"/>
        <w:rPr>
          <w:rStyle w:val="tgc"/>
          <w:rFonts w:cs="Arial"/>
          <w:sz w:val="24"/>
          <w:szCs w:val="24"/>
          <w:lang w:val="en"/>
        </w:rPr>
      </w:pPr>
    </w:p>
    <w:p w:rsidR="00E82E50" w:rsidP="00E82E50" w:rsidRDefault="00E82E50" w14:paraId="4BD61242" w14:textId="77777777">
      <w:pPr>
        <w:spacing w:after="0" w:line="240" w:lineRule="auto"/>
        <w:rPr>
          <w:rFonts w:cs="Arial"/>
          <w:sz w:val="24"/>
          <w:szCs w:val="24"/>
        </w:rPr>
      </w:pPr>
      <w:r w:rsidRPr="00A539B6">
        <w:rPr>
          <w:rFonts w:cs="Arial"/>
          <w:b/>
          <w:sz w:val="24"/>
          <w:szCs w:val="24"/>
        </w:rPr>
        <w:t>R/S</w:t>
      </w:r>
      <w:r>
        <w:rPr>
          <w:rFonts w:cs="Arial"/>
          <w:sz w:val="24"/>
          <w:szCs w:val="24"/>
        </w:rPr>
        <w:t xml:space="preserve"> -</w:t>
      </w:r>
      <w:r w:rsidRPr="00A539B6">
        <w:rPr>
          <w:rFonts w:cs="Arial"/>
          <w:sz w:val="24"/>
          <w:szCs w:val="24"/>
        </w:rPr>
        <w:t xml:space="preserve"> Reschedule</w:t>
      </w:r>
    </w:p>
    <w:p w:rsidR="00E82E50" w:rsidP="00E82E50" w:rsidRDefault="00E82E50" w14:paraId="4BD61243" w14:textId="77777777">
      <w:pPr>
        <w:spacing w:after="0" w:line="240" w:lineRule="auto"/>
        <w:rPr>
          <w:rFonts w:cs="Arial"/>
          <w:sz w:val="24"/>
          <w:szCs w:val="24"/>
        </w:rPr>
      </w:pPr>
    </w:p>
    <w:p w:rsidRPr="00CF4AF7" w:rsidR="00E82E50" w:rsidP="00E82E50" w:rsidRDefault="00E82E50" w14:paraId="4BD61244" w14:textId="77777777">
      <w:pPr>
        <w:spacing w:after="0" w:line="240" w:lineRule="auto"/>
        <w:rPr>
          <w:rFonts w:cs="Arial"/>
          <w:b/>
          <w:sz w:val="24"/>
          <w:szCs w:val="24"/>
        </w:rPr>
      </w:pPr>
      <w:r w:rsidRPr="00AD1F3C">
        <w:rPr>
          <w:rFonts w:cs="Arial"/>
          <w:b/>
          <w:sz w:val="24"/>
          <w:szCs w:val="24"/>
        </w:rPr>
        <w:t>RUQ</w:t>
      </w:r>
      <w:r>
        <w:rPr>
          <w:rFonts w:cs="Arial"/>
          <w:b/>
          <w:sz w:val="24"/>
          <w:szCs w:val="24"/>
        </w:rPr>
        <w:t xml:space="preserve"> </w:t>
      </w:r>
      <w:r>
        <w:rPr>
          <w:rFonts w:cs="Arial"/>
          <w:sz w:val="24"/>
          <w:szCs w:val="24"/>
        </w:rPr>
        <w:t xml:space="preserve">- Right Upper Quadrant: </w:t>
      </w:r>
      <w:r w:rsidRPr="00AD1F3C">
        <w:rPr>
          <w:rFonts w:cs="Andalus"/>
          <w:sz w:val="24"/>
          <w:szCs w:val="24"/>
        </w:rPr>
        <w:t xml:space="preserve">In reference to </w:t>
      </w:r>
      <w:r w:rsidRPr="00AD1F3C">
        <w:rPr>
          <w:sz w:val="24"/>
          <w:szCs w:val="24"/>
          <w:lang w:val="en"/>
        </w:rPr>
        <w:t xml:space="preserve">the </w:t>
      </w:r>
      <w:hyperlink w:tooltip="Human abdomen" w:history="1" r:id="rId322">
        <w:r w:rsidRPr="00AD1F3C">
          <w:rPr>
            <w:sz w:val="24"/>
            <w:szCs w:val="24"/>
            <w:lang w:val="en"/>
          </w:rPr>
          <w:t>human abdomen</w:t>
        </w:r>
      </w:hyperlink>
      <w:r w:rsidRPr="00AD1F3C">
        <w:rPr>
          <w:sz w:val="24"/>
          <w:szCs w:val="24"/>
          <w:lang w:val="en"/>
        </w:rPr>
        <w:t xml:space="preserve">, </w:t>
      </w:r>
      <w:r>
        <w:rPr>
          <w:sz w:val="24"/>
          <w:szCs w:val="24"/>
          <w:lang w:val="en"/>
        </w:rPr>
        <w:t xml:space="preserve">the area that </w:t>
      </w:r>
      <w:r>
        <w:rPr>
          <w:lang w:val="en"/>
        </w:rPr>
        <w:t>extends from the median plane to the right of the patient, and from the umbilical plane to the right ribcage.</w:t>
      </w:r>
    </w:p>
    <w:p w:rsidR="00E82E50" w:rsidP="00E82E50" w:rsidRDefault="00E82E50" w14:paraId="4BD61245" w14:textId="77777777">
      <w:pPr>
        <w:spacing w:line="240" w:lineRule="auto"/>
        <w:rPr>
          <w:rFonts w:cs="Andalus"/>
          <w:sz w:val="24"/>
          <w:szCs w:val="24"/>
        </w:rPr>
      </w:pPr>
    </w:p>
    <w:p w:rsidR="00E82E50" w:rsidP="00E82E50" w:rsidRDefault="00E82E50" w14:paraId="4BD61246" w14:textId="77777777">
      <w:pPr>
        <w:spacing w:line="240" w:lineRule="auto"/>
        <w:rPr>
          <w:rFonts w:cs="Andalus"/>
          <w:sz w:val="24"/>
          <w:szCs w:val="24"/>
        </w:rPr>
      </w:pPr>
      <w:r w:rsidRPr="00A539B6">
        <w:rPr>
          <w:rFonts w:cs="Andalus"/>
          <w:b/>
          <w:sz w:val="24"/>
          <w:szCs w:val="24"/>
        </w:rPr>
        <w:t>RVU</w:t>
      </w:r>
      <w:r w:rsidRPr="00A539B6">
        <w:rPr>
          <w:rFonts w:cs="Andalus"/>
          <w:sz w:val="24"/>
          <w:szCs w:val="24"/>
        </w:rPr>
        <w:t xml:space="preserve"> - Relative Value Unit: Reflect the relative level of time, skill, training and intensity required of a clinician to provide a given service. RVUs are a method for calculating the volume of work or effort expended by a clinician in treating patients (</w:t>
      </w:r>
      <w:hyperlink w:history="1" r:id="rId323">
        <w:r w:rsidRPr="00A539B6">
          <w:rPr>
            <w:rStyle w:val="Hyperlink"/>
            <w:rFonts w:cs="Andalus"/>
            <w:color w:val="auto"/>
            <w:sz w:val="24"/>
            <w:szCs w:val="24"/>
            <w:u w:val="none"/>
          </w:rPr>
          <w:t>www.merritthawkins.com</w:t>
        </w:r>
      </w:hyperlink>
      <w:r w:rsidRPr="00A539B6">
        <w:rPr>
          <w:rFonts w:cs="Andalus"/>
          <w:sz w:val="24"/>
          <w:szCs w:val="24"/>
        </w:rPr>
        <w:t>).</w:t>
      </w:r>
    </w:p>
    <w:p w:rsidRPr="00A539B6" w:rsidR="00E82E50" w:rsidP="00E82E50" w:rsidRDefault="00E82E50" w14:paraId="4BD61247" w14:textId="77777777">
      <w:pPr>
        <w:spacing w:after="0" w:line="240" w:lineRule="auto"/>
        <w:rPr>
          <w:rFonts w:cs="Arial"/>
          <w:sz w:val="24"/>
          <w:szCs w:val="24"/>
        </w:rPr>
      </w:pPr>
      <w:r w:rsidRPr="00A539B6">
        <w:rPr>
          <w:rFonts w:cs="Arial"/>
          <w:b/>
          <w:sz w:val="24"/>
          <w:szCs w:val="24"/>
        </w:rPr>
        <w:t>Rx</w:t>
      </w:r>
      <w:r>
        <w:rPr>
          <w:rFonts w:cs="Arial"/>
          <w:sz w:val="24"/>
          <w:szCs w:val="24"/>
        </w:rPr>
        <w:t xml:space="preserve"> -</w:t>
      </w:r>
      <w:r w:rsidRPr="00A539B6">
        <w:rPr>
          <w:rFonts w:cs="Arial"/>
          <w:sz w:val="24"/>
          <w:szCs w:val="24"/>
        </w:rPr>
        <w:t xml:space="preserve"> Prescription</w:t>
      </w:r>
    </w:p>
    <w:p w:rsidR="00E82E50" w:rsidP="00E82E50" w:rsidRDefault="00E82E50" w14:paraId="4BD61248" w14:textId="77777777">
      <w:pPr>
        <w:spacing w:after="0" w:line="240" w:lineRule="auto"/>
        <w:rPr>
          <w:rFonts w:cs="Andalus"/>
          <w:sz w:val="24"/>
          <w:szCs w:val="24"/>
        </w:rPr>
      </w:pPr>
    </w:p>
    <w:p w:rsidR="00E82E50" w:rsidP="00E82E50" w:rsidRDefault="00E82E50" w14:paraId="4BD61249" w14:textId="77777777">
      <w:pPr>
        <w:spacing w:after="0" w:line="240" w:lineRule="auto"/>
        <w:rPr>
          <w:rStyle w:val="tgc"/>
          <w:rFonts w:cs="Arial"/>
          <w:sz w:val="24"/>
          <w:szCs w:val="24"/>
          <w:lang w:val="en"/>
        </w:rPr>
      </w:pPr>
      <w:r w:rsidRPr="00A539B6">
        <w:rPr>
          <w:rFonts w:cs="Arial"/>
          <w:b/>
          <w:sz w:val="24"/>
          <w:szCs w:val="24"/>
        </w:rPr>
        <w:t>SA</w:t>
      </w:r>
      <w:r>
        <w:rPr>
          <w:rFonts w:cs="Arial"/>
          <w:sz w:val="24"/>
          <w:szCs w:val="24"/>
        </w:rPr>
        <w:t xml:space="preserve"> - Semen Analysis:</w:t>
      </w:r>
      <w:r w:rsidRPr="00A539B6">
        <w:rPr>
          <w:rFonts w:cs="Arial"/>
          <w:sz w:val="24"/>
          <w:szCs w:val="24"/>
        </w:rPr>
        <w:t xml:space="preserve"> </w:t>
      </w:r>
      <w:r>
        <w:rPr>
          <w:rStyle w:val="tgc"/>
          <w:rFonts w:cs="Arial"/>
          <w:sz w:val="24"/>
          <w:szCs w:val="24"/>
          <w:lang w:val="en"/>
        </w:rPr>
        <w:t>M</w:t>
      </w:r>
      <w:r w:rsidRPr="00A539B6">
        <w:rPr>
          <w:rStyle w:val="tgc"/>
          <w:rFonts w:cs="Arial"/>
          <w:sz w:val="24"/>
          <w:szCs w:val="24"/>
          <w:lang w:val="en"/>
        </w:rPr>
        <w:t>easures three major factors of sperm health: the number of sperm. The shape of the sperm. The movement of the sperm, also known as “sperm motility”, used to test fertility</w:t>
      </w:r>
      <w:r>
        <w:rPr>
          <w:rStyle w:val="tgc"/>
          <w:rFonts w:cs="Arial"/>
          <w:sz w:val="24"/>
          <w:szCs w:val="24"/>
          <w:lang w:val="en"/>
        </w:rPr>
        <w:t>.</w:t>
      </w:r>
    </w:p>
    <w:p w:rsidRPr="00A539B6" w:rsidR="00E82E50" w:rsidP="00E82E50" w:rsidRDefault="00E82E50" w14:paraId="4BD6124A" w14:textId="77777777">
      <w:pPr>
        <w:spacing w:after="0" w:line="240" w:lineRule="auto"/>
        <w:rPr>
          <w:rFonts w:cs="Arial"/>
          <w:sz w:val="24"/>
          <w:szCs w:val="24"/>
        </w:rPr>
      </w:pPr>
    </w:p>
    <w:p w:rsidR="00E82E50" w:rsidP="00E82E50" w:rsidRDefault="00E82E50" w14:paraId="4BD6124B" w14:textId="77777777">
      <w:pPr>
        <w:spacing w:after="0" w:line="240" w:lineRule="auto"/>
        <w:rPr>
          <w:rStyle w:val="mmdefinition"/>
          <w:rFonts w:cs="Helvetica"/>
          <w:sz w:val="24"/>
          <w:szCs w:val="24"/>
        </w:rPr>
      </w:pPr>
      <w:r w:rsidRPr="00A539B6">
        <w:rPr>
          <w:rFonts w:cs="Arial"/>
          <w:b/>
          <w:sz w:val="24"/>
          <w:szCs w:val="24"/>
        </w:rPr>
        <w:t>SAB</w:t>
      </w:r>
      <w:r>
        <w:rPr>
          <w:rFonts w:cs="Arial"/>
          <w:b/>
          <w:sz w:val="24"/>
          <w:szCs w:val="24"/>
        </w:rPr>
        <w:t xml:space="preserve"> </w:t>
      </w:r>
      <w:r>
        <w:rPr>
          <w:rFonts w:cs="Arial"/>
          <w:sz w:val="24"/>
          <w:szCs w:val="24"/>
        </w:rPr>
        <w:t>- Spontaneous Abortion:</w:t>
      </w:r>
      <w:r w:rsidRPr="00A539B6">
        <w:rPr>
          <w:rFonts w:cs="Arial"/>
          <w:sz w:val="24"/>
          <w:szCs w:val="24"/>
        </w:rPr>
        <w:t xml:space="preserve"> </w:t>
      </w:r>
      <w:r>
        <w:rPr>
          <w:rStyle w:val="mmdefinition"/>
          <w:rFonts w:cs="Helvetica"/>
          <w:bCs/>
          <w:sz w:val="24"/>
          <w:szCs w:val="24"/>
        </w:rPr>
        <w:t>A</w:t>
      </w:r>
      <w:r w:rsidRPr="00A539B6">
        <w:rPr>
          <w:rStyle w:val="mmdefinition"/>
          <w:rFonts w:cs="Helvetica"/>
          <w:sz w:val="24"/>
          <w:szCs w:val="24"/>
        </w:rPr>
        <w:t xml:space="preserve"> non-induced embryonic or fetal death or passage of products of conception before 20 weeks gestation.</w:t>
      </w:r>
    </w:p>
    <w:p w:rsidRPr="00A539B6" w:rsidR="00E82E50" w:rsidP="00E82E50" w:rsidRDefault="00E82E50" w14:paraId="4BD6124C" w14:textId="77777777">
      <w:pPr>
        <w:spacing w:after="0" w:line="240" w:lineRule="auto"/>
        <w:rPr>
          <w:rFonts w:cs="Arial"/>
          <w:sz w:val="24"/>
          <w:szCs w:val="24"/>
        </w:rPr>
      </w:pPr>
    </w:p>
    <w:p w:rsidR="00E82E50" w:rsidP="00E82E50" w:rsidRDefault="00E82E50" w14:paraId="4BD6124D" w14:textId="77777777">
      <w:pPr>
        <w:spacing w:after="0" w:line="240" w:lineRule="auto"/>
        <w:rPr>
          <w:rFonts w:cs="Helvetica"/>
          <w:sz w:val="24"/>
          <w:szCs w:val="24"/>
        </w:rPr>
      </w:pPr>
      <w:r w:rsidRPr="00066F8A">
        <w:rPr>
          <w:rFonts w:cs="Arial"/>
          <w:b/>
          <w:sz w:val="24"/>
          <w:szCs w:val="24"/>
        </w:rPr>
        <w:t>SBAR-R</w:t>
      </w:r>
      <w:r w:rsidRPr="00A539B6">
        <w:rPr>
          <w:rFonts w:cs="Arial"/>
          <w:b/>
          <w:sz w:val="24"/>
          <w:szCs w:val="24"/>
        </w:rPr>
        <w:t xml:space="preserve"> </w:t>
      </w:r>
      <w:r w:rsidRPr="00A539B6">
        <w:rPr>
          <w:rFonts w:cs="Arial"/>
          <w:sz w:val="24"/>
          <w:szCs w:val="24"/>
        </w:rPr>
        <w:t>- Situation, Backgro</w:t>
      </w:r>
      <w:r>
        <w:rPr>
          <w:rFonts w:cs="Arial"/>
          <w:sz w:val="24"/>
          <w:szCs w:val="24"/>
        </w:rPr>
        <w:t>und, Assessment, Recommendation - Read-Back: A</w:t>
      </w:r>
      <w:r w:rsidRPr="00A539B6">
        <w:rPr>
          <w:rFonts w:cs="Arial"/>
          <w:sz w:val="24"/>
          <w:szCs w:val="24"/>
        </w:rPr>
        <w:t xml:space="preserve"> tool that </w:t>
      </w:r>
      <w:r w:rsidRPr="00066F8A">
        <w:rPr>
          <w:rStyle w:val="Strong"/>
          <w:rFonts w:cs="Helvetica"/>
          <w:b w:val="0"/>
          <w:sz w:val="24"/>
          <w:szCs w:val="24"/>
        </w:rPr>
        <w:t>quickly organizes</w:t>
      </w:r>
      <w:r w:rsidRPr="00A539B6">
        <w:rPr>
          <w:rStyle w:val="Strong"/>
          <w:rFonts w:cs="Helvetica"/>
          <w:sz w:val="24"/>
          <w:szCs w:val="24"/>
        </w:rPr>
        <w:t xml:space="preserve"> </w:t>
      </w:r>
      <w:r w:rsidRPr="00066F8A">
        <w:rPr>
          <w:rStyle w:val="Strong"/>
          <w:rFonts w:cs="Helvetica"/>
          <w:b w:val="0"/>
          <w:sz w:val="24"/>
          <w:szCs w:val="24"/>
        </w:rPr>
        <w:t>the briefing information</w:t>
      </w:r>
      <w:r w:rsidRPr="00A539B6">
        <w:rPr>
          <w:rFonts w:cs="Helvetica"/>
          <w:sz w:val="24"/>
          <w:szCs w:val="24"/>
        </w:rPr>
        <w:t xml:space="preserve"> nurses use to chart the four elements (Situation, Background, Assessment and Recommendation) in sequence to give information to the clinicians. Only the most relevant data is included, and everything irrelevant or of secondary importance is excluded.</w:t>
      </w:r>
    </w:p>
    <w:p w:rsidR="00E82E50" w:rsidP="00E82E50" w:rsidRDefault="00E82E50" w14:paraId="4BD6124E" w14:textId="77777777">
      <w:pPr>
        <w:spacing w:after="0" w:line="240" w:lineRule="auto"/>
        <w:rPr>
          <w:rFonts w:cs="Helvetica"/>
          <w:sz w:val="24"/>
          <w:szCs w:val="24"/>
        </w:rPr>
      </w:pPr>
    </w:p>
    <w:p w:rsidR="00E82E50" w:rsidP="00E82E50" w:rsidRDefault="00E82E50" w14:paraId="4BD6124F" w14:textId="77777777">
      <w:pPr>
        <w:spacing w:after="0" w:line="240" w:lineRule="auto"/>
        <w:rPr>
          <w:rFonts w:cs="Arial"/>
          <w:sz w:val="24"/>
          <w:szCs w:val="24"/>
          <w:lang w:val="en"/>
        </w:rPr>
      </w:pPr>
      <w:r>
        <w:rPr>
          <w:rFonts w:cs="Helvetica"/>
          <w:b/>
          <w:sz w:val="24"/>
          <w:szCs w:val="24"/>
        </w:rPr>
        <w:t xml:space="preserve">SBIRT </w:t>
      </w:r>
      <w:r w:rsidRPr="0081013B">
        <w:rPr>
          <w:rFonts w:cs="Helvetica"/>
          <w:sz w:val="24"/>
          <w:szCs w:val="24"/>
        </w:rPr>
        <w:t>-</w:t>
      </w:r>
      <w:r>
        <w:rPr>
          <w:rFonts w:cs="Helvetica"/>
          <w:b/>
          <w:sz w:val="24"/>
          <w:szCs w:val="24"/>
        </w:rPr>
        <w:t xml:space="preserve"> </w:t>
      </w:r>
      <w:r w:rsidRPr="00025B71">
        <w:rPr>
          <w:rFonts w:cs="Arial"/>
          <w:sz w:val="24"/>
          <w:szCs w:val="24"/>
          <w:lang w:val="en"/>
        </w:rPr>
        <w:t>Screening, Brief Intervention, Referral to Treatment: This is a screening to that represents an innovative, evidence-based approach to addressing unhealthy alcohol use with medical patients.</w:t>
      </w:r>
    </w:p>
    <w:p w:rsidR="00E82E50" w:rsidP="00E82E50" w:rsidRDefault="00E82E50" w14:paraId="4BD61250" w14:textId="77777777">
      <w:pPr>
        <w:spacing w:after="0" w:line="240" w:lineRule="auto"/>
        <w:rPr>
          <w:rFonts w:cs="Arial"/>
          <w:sz w:val="24"/>
          <w:szCs w:val="24"/>
          <w:lang w:val="en"/>
        </w:rPr>
      </w:pPr>
    </w:p>
    <w:p w:rsidRPr="0081013B" w:rsidR="00E82E50" w:rsidP="00E82E50" w:rsidRDefault="00E82E50" w14:paraId="4BD61251" w14:textId="77777777">
      <w:pPr>
        <w:spacing w:after="0" w:line="240" w:lineRule="auto"/>
        <w:rPr>
          <w:rFonts w:cs="Helvetica"/>
          <w:b/>
          <w:sz w:val="24"/>
          <w:szCs w:val="24"/>
        </w:rPr>
      </w:pPr>
      <w:r w:rsidRPr="004E6FDD">
        <w:rPr>
          <w:rFonts w:cs="Arial"/>
          <w:b/>
          <w:sz w:val="24"/>
          <w:szCs w:val="24"/>
          <w:lang w:val="en"/>
        </w:rPr>
        <w:t>Sed rate</w:t>
      </w:r>
      <w:r>
        <w:rPr>
          <w:rFonts w:cs="Arial"/>
          <w:b/>
          <w:sz w:val="24"/>
          <w:szCs w:val="24"/>
          <w:lang w:val="en"/>
        </w:rPr>
        <w:t xml:space="preserve"> </w:t>
      </w:r>
      <w:r w:rsidRPr="0081013B">
        <w:rPr>
          <w:rFonts w:cs="Arial"/>
          <w:b/>
          <w:sz w:val="24"/>
          <w:szCs w:val="24"/>
          <w:lang w:val="en"/>
        </w:rPr>
        <w:t xml:space="preserve">- </w:t>
      </w:r>
      <w:r w:rsidRPr="0081013B">
        <w:rPr>
          <w:rFonts w:cs="Arial"/>
          <w:sz w:val="24"/>
          <w:szCs w:val="24"/>
          <w:lang w:val="en"/>
        </w:rPr>
        <w:t>Sedimentation Rate:</w:t>
      </w:r>
      <w:r w:rsidRPr="0081013B">
        <w:rPr>
          <w:rFonts w:cs="Arial"/>
          <w:b/>
          <w:sz w:val="24"/>
          <w:szCs w:val="24"/>
          <w:lang w:val="en"/>
        </w:rPr>
        <w:t xml:space="preserve"> </w:t>
      </w:r>
      <w:r>
        <w:rPr>
          <w:rFonts w:cs="Arial"/>
          <w:sz w:val="24"/>
          <w:szCs w:val="24"/>
        </w:rPr>
        <w:t>A</w:t>
      </w:r>
      <w:r w:rsidRPr="0081013B">
        <w:rPr>
          <w:rFonts w:cs="Arial"/>
          <w:sz w:val="24"/>
          <w:szCs w:val="24"/>
        </w:rPr>
        <w:t xml:space="preserve"> common blood test that is used to detect and monitor inflammation in the body. The sedimentation rate is also called the erythrocyte sedimentation rate because it is a measure of the speed that the red blood cells (erythrocytes) in a tube of blood fall to the bottom of the tube (form sediment).</w:t>
      </w:r>
    </w:p>
    <w:p w:rsidR="00E82E50" w:rsidP="00E82E50" w:rsidRDefault="00E82E50" w14:paraId="4BD61252" w14:textId="77777777">
      <w:pPr>
        <w:spacing w:after="0" w:line="240" w:lineRule="auto"/>
        <w:rPr>
          <w:rFonts w:cs="Helvetica"/>
          <w:sz w:val="24"/>
          <w:szCs w:val="24"/>
        </w:rPr>
      </w:pPr>
    </w:p>
    <w:p w:rsidRPr="00A539B6" w:rsidR="00E82E50" w:rsidP="00E82E50" w:rsidRDefault="00E82E50" w14:paraId="4BD61253" w14:textId="77777777">
      <w:pPr>
        <w:shd w:val="clear" w:color="auto" w:fill="FFFFFF"/>
        <w:spacing w:after="150" w:line="240" w:lineRule="auto"/>
        <w:rPr>
          <w:rFonts w:eastAsia="Times New Roman" w:cs="Helvetica"/>
          <w:sz w:val="24"/>
          <w:szCs w:val="24"/>
          <w:lang w:val="en"/>
        </w:rPr>
      </w:pPr>
      <w:r w:rsidRPr="00A539B6">
        <w:rPr>
          <w:rFonts w:cs="Arial"/>
          <w:b/>
          <w:sz w:val="24"/>
          <w:szCs w:val="24"/>
        </w:rPr>
        <w:t>SGA</w:t>
      </w:r>
      <w:r>
        <w:rPr>
          <w:rFonts w:cs="Arial"/>
          <w:b/>
          <w:sz w:val="24"/>
          <w:szCs w:val="24"/>
        </w:rPr>
        <w:t xml:space="preserve"> </w:t>
      </w:r>
      <w:r w:rsidRPr="00A539B6">
        <w:rPr>
          <w:rFonts w:cs="Arial"/>
          <w:sz w:val="24"/>
          <w:szCs w:val="24"/>
        </w:rPr>
        <w:t xml:space="preserve">- Small for Gestational Age: </w:t>
      </w:r>
      <w:r w:rsidRPr="00A539B6">
        <w:rPr>
          <w:rFonts w:eastAsia="Times New Roman" w:cs="Helvetica"/>
          <w:sz w:val="24"/>
          <w:szCs w:val="24"/>
          <w:lang w:val="en"/>
        </w:rPr>
        <w:t>Describe a baby who is smaller than the usual amount for the number of weeks of pregnancy. SGA babies usually have birthweights below the 10th percentile for babies of the same gestational age. This means that they are smaller than many other babies of the same gestational age. SGA babies may appear physically and neurologically mature but are smaller than other babies of the same gestational age. SGA babies may be proportionately small (equally small all over) or they may be of normal length and size but have lower weight and body mass. SGA babies may be premature (born before 37 weeks of pregnancy), full term (37 to 41 weeks), or post term (after 42 weeks of pregnancy).</w:t>
      </w:r>
    </w:p>
    <w:p w:rsidR="00E82E50" w:rsidP="008B14BA" w:rsidRDefault="00E82E50" w14:paraId="4BD61254" w14:textId="77777777">
      <w:pPr>
        <w:shd w:val="clear" w:color="auto" w:fill="FFFFFF" w:themeFill="background1"/>
        <w:spacing w:after="0" w:line="240" w:lineRule="auto"/>
        <w:rPr>
          <w:rFonts w:cs="Arial"/>
          <w:sz w:val="24"/>
          <w:szCs w:val="24"/>
          <w:lang w:val="en-US"/>
        </w:rPr>
      </w:pPr>
      <w:r w:rsidRPr="008B14BA" w:rsidR="00E82E50">
        <w:rPr>
          <w:rFonts w:cs="Arial"/>
          <w:b w:val="1"/>
          <w:bCs w:val="1"/>
          <w:sz w:val="24"/>
          <w:szCs w:val="24"/>
          <w:lang w:val="en-US"/>
        </w:rPr>
        <w:t xml:space="preserve">SGSIL </w:t>
      </w:r>
      <w:r w:rsidRPr="008B14BA" w:rsidR="00E82E50">
        <w:rPr>
          <w:rFonts w:cs="Arial"/>
          <w:sz w:val="24"/>
          <w:szCs w:val="24"/>
          <w:lang w:val="en-US"/>
        </w:rPr>
        <w:t>–</w:t>
      </w:r>
      <w:r w:rsidRPr="008B14BA" w:rsidR="00E82E50">
        <w:rPr>
          <w:rFonts w:cs="Arial"/>
          <w:b w:val="1"/>
          <w:bCs w:val="1"/>
          <w:sz w:val="24"/>
          <w:szCs w:val="24"/>
          <w:lang w:val="en-US"/>
        </w:rPr>
        <w:t xml:space="preserve"> </w:t>
      </w:r>
      <w:r w:rsidRPr="008B14BA" w:rsidR="00E82E50">
        <w:rPr>
          <w:rFonts w:cs="Arial"/>
          <w:sz w:val="24"/>
          <w:szCs w:val="24"/>
          <w:lang w:val="en-US"/>
        </w:rPr>
        <w:t>Small grade squamous intraepithelial lesion: A classification for abnormal pap results.</w:t>
      </w:r>
      <w:r w:rsidRPr="008B14BA" w:rsidR="00E82E50">
        <w:rPr>
          <w:rFonts w:cs="Arial"/>
          <w:sz w:val="24"/>
          <w:szCs w:val="24"/>
          <w:lang w:val="en-US"/>
        </w:rPr>
        <w:t xml:space="preserve"> (Also refer to </w:t>
      </w:r>
      <w:r w:rsidRPr="008B14BA" w:rsidR="00E82E50">
        <w:rPr>
          <w:rFonts w:cs="Arial"/>
          <w:sz w:val="24"/>
          <w:szCs w:val="24"/>
          <w:lang w:val="en-US"/>
        </w:rPr>
        <w:t xml:space="preserve">LGSIL </w:t>
      </w:r>
      <w:r w:rsidRPr="008B14BA" w:rsidR="00E82E50">
        <w:rPr>
          <w:rFonts w:cs="Arial"/>
          <w:sz w:val="24"/>
          <w:szCs w:val="24"/>
          <w:lang w:val="en-US"/>
        </w:rPr>
        <w:t>)</w:t>
      </w:r>
      <w:r w:rsidRPr="008B14BA" w:rsidR="00E82E50">
        <w:rPr>
          <w:rFonts w:cs="Arial"/>
          <w:sz w:val="24"/>
          <w:szCs w:val="24"/>
          <w:lang w:val="en-US"/>
        </w:rPr>
        <w:t>.</w:t>
      </w:r>
    </w:p>
    <w:p w:rsidR="00E82E50" w:rsidP="00E82E50" w:rsidRDefault="00E82E50" w14:paraId="4BD61255" w14:textId="77777777">
      <w:pPr>
        <w:shd w:val="clear" w:color="auto" w:fill="FFFFFF"/>
        <w:spacing w:after="0" w:line="240" w:lineRule="auto"/>
        <w:rPr>
          <w:rFonts w:cs="Arial"/>
          <w:sz w:val="24"/>
          <w:szCs w:val="24"/>
          <w:lang w:val="en"/>
        </w:rPr>
      </w:pPr>
    </w:p>
    <w:p w:rsidR="00E82E50" w:rsidP="00E82E50" w:rsidRDefault="00E82E50" w14:paraId="4BD61256" w14:textId="77777777">
      <w:pPr>
        <w:shd w:val="clear" w:color="auto" w:fill="FFFFFF"/>
        <w:spacing w:after="150" w:line="240" w:lineRule="auto"/>
        <w:rPr>
          <w:rStyle w:val="tgc"/>
          <w:rFonts w:cs="Arial"/>
          <w:sz w:val="24"/>
          <w:szCs w:val="24"/>
          <w:lang w:val="en"/>
        </w:rPr>
      </w:pPr>
      <w:r w:rsidRPr="00A539B6">
        <w:rPr>
          <w:rFonts w:cs="Arial"/>
          <w:b/>
          <w:sz w:val="24"/>
          <w:szCs w:val="24"/>
        </w:rPr>
        <w:t>SHG</w:t>
      </w:r>
      <w:r>
        <w:rPr>
          <w:rFonts w:cs="Arial"/>
          <w:b/>
          <w:sz w:val="24"/>
          <w:szCs w:val="24"/>
        </w:rPr>
        <w:t xml:space="preserve"> </w:t>
      </w:r>
      <w:r w:rsidRPr="00A539B6">
        <w:rPr>
          <w:rFonts w:cs="Arial"/>
          <w:sz w:val="24"/>
          <w:szCs w:val="24"/>
        </w:rPr>
        <w:t xml:space="preserve">- Sonohystogram: </w:t>
      </w:r>
      <w:r w:rsidRPr="00A539B6">
        <w:rPr>
          <w:rStyle w:val="tgc"/>
          <w:rFonts w:cs="Arial"/>
          <w:sz w:val="24"/>
          <w:szCs w:val="24"/>
          <w:lang w:val="en"/>
        </w:rPr>
        <w:t>A technique in which fluid is injected through the cervix into the uterus, and ultrasound is used to make images of the uterine cavity. The fluid shows more detail of the inside of the uterus than when ultrasound is used alone.</w:t>
      </w:r>
    </w:p>
    <w:p w:rsidRPr="004E6FDD" w:rsidR="00E82E50" w:rsidP="008B14BA" w:rsidRDefault="00E82E50" w14:paraId="4BD61257" w14:textId="77777777">
      <w:pPr>
        <w:shd w:val="clear" w:color="auto" w:fill="FFFFFF" w:themeFill="background1"/>
        <w:spacing w:after="150" w:line="240" w:lineRule="auto"/>
        <w:rPr>
          <w:rStyle w:val="tgc"/>
          <w:rFonts w:cs="Arial"/>
          <w:sz w:val="24"/>
          <w:szCs w:val="24"/>
          <w:lang w:val="en-US"/>
        </w:rPr>
      </w:pPr>
      <w:r w:rsidRPr="008B14BA" w:rsidR="00E82E50">
        <w:rPr>
          <w:rStyle w:val="tgc"/>
          <w:rFonts w:cs="Arial"/>
          <w:b w:val="1"/>
          <w:bCs w:val="1"/>
          <w:sz w:val="24"/>
          <w:szCs w:val="24"/>
          <w:lang w:val="en-US"/>
        </w:rPr>
        <w:t>SIDS</w:t>
      </w:r>
      <w:r w:rsidRPr="008B14BA" w:rsidR="00E82E50">
        <w:rPr>
          <w:rStyle w:val="tgc"/>
          <w:rFonts w:cs="Arial"/>
          <w:b w:val="1"/>
          <w:bCs w:val="1"/>
          <w:sz w:val="24"/>
          <w:szCs w:val="24"/>
          <w:lang w:val="en-US"/>
        </w:rPr>
        <w:t xml:space="preserve"> </w:t>
      </w:r>
      <w:r w:rsidRPr="008B14BA" w:rsidR="00E82E50">
        <w:rPr>
          <w:rStyle w:val="tgc"/>
          <w:rFonts w:cs="Arial"/>
          <w:sz w:val="24"/>
          <w:szCs w:val="24"/>
          <w:lang w:val="en-US"/>
        </w:rPr>
        <w:t>-</w:t>
      </w:r>
      <w:r w:rsidRPr="008B14BA" w:rsidR="00E82E50">
        <w:rPr>
          <w:rStyle w:val="tgc"/>
          <w:rFonts w:cs="Arial"/>
          <w:b w:val="1"/>
          <w:bCs w:val="1"/>
          <w:sz w:val="24"/>
          <w:szCs w:val="24"/>
          <w:lang w:val="en-US"/>
        </w:rPr>
        <w:t xml:space="preserve"> </w:t>
      </w:r>
      <w:r w:rsidRPr="008B14BA" w:rsidR="00E82E50">
        <w:rPr>
          <w:rStyle w:val="Strong"/>
          <w:rFonts w:cs="Segoe UI"/>
          <w:b w:val="0"/>
          <w:bCs w:val="0"/>
          <w:sz w:val="24"/>
          <w:szCs w:val="24"/>
          <w:lang w:val="en-US"/>
        </w:rPr>
        <w:t>Sudden</w:t>
      </w:r>
      <w:r w:rsidRPr="008B14BA" w:rsidR="00E82E50">
        <w:rPr>
          <w:rFonts w:cs="Segoe UI"/>
          <w:b w:val="1"/>
          <w:bCs w:val="1"/>
          <w:sz w:val="24"/>
          <w:szCs w:val="24"/>
          <w:lang w:val="en-US"/>
        </w:rPr>
        <w:t xml:space="preserve"> </w:t>
      </w:r>
      <w:r w:rsidRPr="008B14BA" w:rsidR="00E82E50">
        <w:rPr>
          <w:rStyle w:val="Strong"/>
          <w:rFonts w:cs="Segoe UI"/>
          <w:b w:val="0"/>
          <w:bCs w:val="0"/>
          <w:sz w:val="24"/>
          <w:szCs w:val="24"/>
          <w:lang w:val="en-US"/>
        </w:rPr>
        <w:t>I</w:t>
      </w:r>
      <w:r w:rsidRPr="008B14BA" w:rsidR="00E82E50">
        <w:rPr>
          <w:rStyle w:val="Strong"/>
          <w:rFonts w:cs="Segoe UI"/>
          <w:b w:val="0"/>
          <w:bCs w:val="0"/>
          <w:sz w:val="24"/>
          <w:szCs w:val="24"/>
          <w:lang w:val="en-US"/>
        </w:rPr>
        <w:t>nfant</w:t>
      </w:r>
      <w:r w:rsidRPr="008B14BA" w:rsidR="00E82E50">
        <w:rPr>
          <w:rFonts w:cs="Segoe UI"/>
          <w:b w:val="1"/>
          <w:bCs w:val="1"/>
          <w:sz w:val="24"/>
          <w:szCs w:val="24"/>
          <w:lang w:val="en-US"/>
        </w:rPr>
        <w:t xml:space="preserve"> </w:t>
      </w:r>
      <w:r w:rsidRPr="008B14BA" w:rsidR="00E82E50">
        <w:rPr>
          <w:rStyle w:val="Strong"/>
          <w:rFonts w:cs="Segoe UI"/>
          <w:b w:val="0"/>
          <w:bCs w:val="0"/>
          <w:sz w:val="24"/>
          <w:szCs w:val="24"/>
          <w:lang w:val="en-US"/>
        </w:rPr>
        <w:t>D</w:t>
      </w:r>
      <w:r w:rsidRPr="008B14BA" w:rsidR="00E82E50">
        <w:rPr>
          <w:rStyle w:val="Strong"/>
          <w:rFonts w:cs="Segoe UI"/>
          <w:b w:val="0"/>
          <w:bCs w:val="0"/>
          <w:sz w:val="24"/>
          <w:szCs w:val="24"/>
          <w:lang w:val="en-US"/>
        </w:rPr>
        <w:t>eath</w:t>
      </w:r>
      <w:r w:rsidRPr="008B14BA" w:rsidR="00E82E50">
        <w:rPr>
          <w:rFonts w:cs="Segoe UI"/>
          <w:b w:val="1"/>
          <w:bCs w:val="1"/>
          <w:sz w:val="24"/>
          <w:szCs w:val="24"/>
          <w:lang w:val="en-US"/>
        </w:rPr>
        <w:t xml:space="preserve"> </w:t>
      </w:r>
      <w:r w:rsidRPr="008B14BA" w:rsidR="00E82E50">
        <w:rPr>
          <w:rStyle w:val="Strong"/>
          <w:rFonts w:cs="Segoe UI"/>
          <w:b w:val="0"/>
          <w:bCs w:val="0"/>
          <w:sz w:val="24"/>
          <w:szCs w:val="24"/>
          <w:lang w:val="en-US"/>
        </w:rPr>
        <w:t>S</w:t>
      </w:r>
      <w:r w:rsidRPr="008B14BA" w:rsidR="00E82E50">
        <w:rPr>
          <w:rStyle w:val="Strong"/>
          <w:rFonts w:cs="Segoe UI"/>
          <w:b w:val="0"/>
          <w:bCs w:val="0"/>
          <w:sz w:val="24"/>
          <w:szCs w:val="24"/>
          <w:lang w:val="en-US"/>
        </w:rPr>
        <w:t>yndrome</w:t>
      </w:r>
      <w:r w:rsidRPr="008B14BA" w:rsidR="00E82E50">
        <w:rPr>
          <w:rStyle w:val="Strong"/>
          <w:rFonts w:cs="Segoe UI"/>
          <w:b w:val="0"/>
          <w:bCs w:val="0"/>
          <w:sz w:val="24"/>
          <w:szCs w:val="24"/>
          <w:lang w:val="en-US"/>
        </w:rPr>
        <w:t xml:space="preserve">:  </w:t>
      </w:r>
      <w:r w:rsidRPr="008B14BA" w:rsidR="00E82E50">
        <w:rPr>
          <w:rFonts w:cs="Segoe UI"/>
          <w:sz w:val="24"/>
          <w:szCs w:val="24"/>
          <w:lang w:val="en-US"/>
        </w:rPr>
        <w:t>T</w:t>
      </w:r>
      <w:r w:rsidRPr="008B14BA" w:rsidR="00E82E50">
        <w:rPr>
          <w:rFonts w:cs="Segoe UI"/>
          <w:sz w:val="24"/>
          <w:szCs w:val="24"/>
          <w:lang w:val="en-US"/>
        </w:rPr>
        <w:t xml:space="preserve">he sudden unexplained death of a child less than one year of age. Diagnosis requires that the death </w:t>
      </w:r>
      <w:r w:rsidRPr="008B14BA" w:rsidR="00E82E50">
        <w:rPr>
          <w:rFonts w:cs="Segoe UI"/>
          <w:sz w:val="24"/>
          <w:szCs w:val="24"/>
          <w:lang w:val="en-US"/>
        </w:rPr>
        <w:t>remains</w:t>
      </w:r>
      <w:r w:rsidRPr="008B14BA" w:rsidR="00E82E50">
        <w:rPr>
          <w:rFonts w:cs="Segoe UI"/>
          <w:sz w:val="24"/>
          <w:szCs w:val="24"/>
          <w:lang w:val="en-US"/>
        </w:rPr>
        <w:t xml:space="preserve"> unexplained even after a thorough autopsy and detailed death scene investigation. </w:t>
      </w:r>
      <w:r w:rsidRPr="008B14BA" w:rsidR="00E82E50">
        <w:rPr>
          <w:rStyle w:val="Strong"/>
          <w:rFonts w:cs="Segoe UI"/>
          <w:b w:val="0"/>
          <w:bCs w:val="0"/>
          <w:sz w:val="24"/>
          <w:szCs w:val="24"/>
          <w:lang w:val="en-US"/>
        </w:rPr>
        <w:t>SIDS</w:t>
      </w:r>
      <w:r w:rsidRPr="008B14BA" w:rsidR="00E82E50">
        <w:rPr>
          <w:rFonts w:cs="Segoe UI"/>
          <w:sz w:val="24"/>
          <w:szCs w:val="24"/>
          <w:lang w:val="en-US"/>
        </w:rPr>
        <w:t xml:space="preserve"> usually occurs during sleep.</w:t>
      </w:r>
    </w:p>
    <w:p w:rsidR="00E82E50" w:rsidP="00E82E50" w:rsidRDefault="00E82E50" w14:paraId="4BD61258" w14:textId="77777777">
      <w:pPr>
        <w:shd w:val="clear" w:color="auto" w:fill="FFFFFF"/>
        <w:spacing w:after="150" w:line="240" w:lineRule="auto"/>
        <w:rPr>
          <w:rStyle w:val="tgc"/>
          <w:rFonts w:cs="Arial"/>
          <w:sz w:val="24"/>
          <w:szCs w:val="24"/>
          <w:lang w:val="en"/>
        </w:rPr>
      </w:pPr>
      <w:r w:rsidRPr="00A539B6">
        <w:rPr>
          <w:rFonts w:cs="Arial"/>
          <w:b/>
          <w:sz w:val="24"/>
          <w:szCs w:val="24"/>
        </w:rPr>
        <w:t>SIS</w:t>
      </w:r>
      <w:r>
        <w:rPr>
          <w:rFonts w:cs="Arial"/>
          <w:b/>
          <w:sz w:val="24"/>
          <w:szCs w:val="24"/>
        </w:rPr>
        <w:t xml:space="preserve"> </w:t>
      </w:r>
      <w:r>
        <w:rPr>
          <w:rFonts w:cs="Arial"/>
          <w:sz w:val="24"/>
          <w:szCs w:val="24"/>
        </w:rPr>
        <w:t>- Saline I</w:t>
      </w:r>
      <w:r w:rsidRPr="00A539B6">
        <w:rPr>
          <w:rFonts w:cs="Arial"/>
          <w:sz w:val="24"/>
          <w:szCs w:val="24"/>
        </w:rPr>
        <w:t>n</w:t>
      </w:r>
      <w:r>
        <w:rPr>
          <w:rFonts w:cs="Arial"/>
          <w:sz w:val="24"/>
          <w:szCs w:val="24"/>
        </w:rPr>
        <w:t>fused Sonogram:</w:t>
      </w:r>
      <w:r w:rsidRPr="00A539B6">
        <w:rPr>
          <w:rFonts w:cs="Arial"/>
          <w:sz w:val="24"/>
          <w:szCs w:val="24"/>
        </w:rPr>
        <w:t xml:space="preserve"> </w:t>
      </w:r>
      <w:r>
        <w:rPr>
          <w:rStyle w:val="tgc"/>
          <w:rFonts w:cs="Arial"/>
          <w:sz w:val="24"/>
          <w:szCs w:val="24"/>
          <w:lang w:val="en"/>
        </w:rPr>
        <w:t>A</w:t>
      </w:r>
      <w:r w:rsidRPr="00A539B6">
        <w:rPr>
          <w:rStyle w:val="tgc"/>
          <w:rFonts w:cs="Arial"/>
          <w:sz w:val="24"/>
          <w:szCs w:val="24"/>
          <w:lang w:val="en"/>
        </w:rPr>
        <w:t xml:space="preserve"> procedure to evaluate the uterus and the shape of the uterine cavity. SIS uses </w:t>
      </w:r>
      <w:r w:rsidRPr="00A539B6">
        <w:rPr>
          <w:rStyle w:val="tgc"/>
          <w:rFonts w:cs="Arial"/>
          <w:bCs/>
          <w:sz w:val="24"/>
          <w:szCs w:val="24"/>
          <w:lang w:val="en"/>
        </w:rPr>
        <w:t>ultrasound</w:t>
      </w:r>
      <w:r w:rsidRPr="00A539B6">
        <w:rPr>
          <w:rStyle w:val="tgc"/>
          <w:rFonts w:cs="Arial"/>
          <w:sz w:val="24"/>
          <w:szCs w:val="24"/>
          <w:lang w:val="en"/>
        </w:rPr>
        <w:t xml:space="preserve"> and sterile fluid to show the uterus and endometrial (uterine lining) cavity. The ovaries are also seen at the time of SIS.</w:t>
      </w:r>
    </w:p>
    <w:p w:rsidRPr="004E6FDD" w:rsidR="00E82E50" w:rsidP="00E82E50" w:rsidRDefault="00E82E50" w14:paraId="4BD61259" w14:textId="77777777">
      <w:pPr>
        <w:shd w:val="clear" w:color="auto" w:fill="FFFFFF"/>
        <w:spacing w:after="150" w:line="240" w:lineRule="auto"/>
        <w:rPr>
          <w:rFonts w:eastAsia="Times New Roman" w:cs="Helvetica"/>
          <w:b/>
          <w:sz w:val="24"/>
          <w:szCs w:val="24"/>
          <w:lang w:val="en"/>
        </w:rPr>
      </w:pPr>
      <w:r w:rsidRPr="004E6FDD">
        <w:rPr>
          <w:rStyle w:val="tgc"/>
          <w:rFonts w:cs="Arial"/>
          <w:b/>
          <w:sz w:val="24"/>
          <w:szCs w:val="24"/>
          <w:lang w:val="en"/>
        </w:rPr>
        <w:t>SLE</w:t>
      </w:r>
      <w:r w:rsidRPr="004E6FDD">
        <w:rPr>
          <w:bCs/>
          <w:lang w:val="en"/>
        </w:rPr>
        <w:t xml:space="preserve"> -</w:t>
      </w:r>
      <w:r>
        <w:rPr>
          <w:b/>
          <w:bCs/>
          <w:lang w:val="en"/>
        </w:rPr>
        <w:t xml:space="preserve"> </w:t>
      </w:r>
      <w:r w:rsidRPr="004E6FDD">
        <w:rPr>
          <w:bCs/>
          <w:sz w:val="24"/>
          <w:szCs w:val="24"/>
          <w:lang w:val="en"/>
        </w:rPr>
        <w:t>Systemic lupus erythematosus</w:t>
      </w:r>
      <w:r>
        <w:rPr>
          <w:bCs/>
          <w:sz w:val="24"/>
          <w:szCs w:val="24"/>
          <w:lang w:val="en"/>
        </w:rPr>
        <w:t>:</w:t>
      </w:r>
      <w:r w:rsidRPr="004E6FDD">
        <w:rPr>
          <w:lang w:val="en"/>
        </w:rPr>
        <w:t xml:space="preserve"> An </w:t>
      </w:r>
      <w:hyperlink w:tooltip="Autoimmune disease" w:history="1" r:id="rId324">
        <w:r w:rsidRPr="004E6FDD">
          <w:rPr>
            <w:lang w:val="en"/>
          </w:rPr>
          <w:t>autoimmune disease</w:t>
        </w:r>
      </w:hyperlink>
      <w:r w:rsidRPr="004E6FDD">
        <w:rPr>
          <w:lang w:val="en"/>
        </w:rPr>
        <w:t xml:space="preserve"> in which the body’s </w:t>
      </w:r>
      <w:hyperlink w:tooltip="Immune system" w:history="1" r:id="rId325">
        <w:r w:rsidRPr="004E6FDD">
          <w:rPr>
            <w:lang w:val="en"/>
          </w:rPr>
          <w:t>immune system</w:t>
        </w:r>
      </w:hyperlink>
      <w:r w:rsidRPr="004E6FDD">
        <w:rPr>
          <w:lang w:val="en"/>
        </w:rPr>
        <w:t xml:space="preserve"> mistakenly attacks healthy tissue in many parts of the body. Symptoms vary between people and may be mild to severe.</w:t>
      </w:r>
    </w:p>
    <w:p w:rsidRPr="00A539B6" w:rsidR="00E82E50" w:rsidP="00E82E50" w:rsidRDefault="00E82E50" w14:paraId="4BD6125A" w14:textId="77777777">
      <w:pPr>
        <w:spacing w:line="240" w:lineRule="auto"/>
        <w:rPr>
          <w:rFonts w:cs="Andalus"/>
          <w:sz w:val="24"/>
          <w:szCs w:val="24"/>
        </w:rPr>
      </w:pPr>
      <w:r w:rsidRPr="00A539B6">
        <w:rPr>
          <w:rFonts w:cs="Andalus"/>
          <w:b/>
          <w:sz w:val="24"/>
          <w:szCs w:val="24"/>
        </w:rPr>
        <w:t>SME</w:t>
      </w:r>
      <w:r w:rsidRPr="00A539B6">
        <w:rPr>
          <w:rFonts w:cs="Andalus"/>
          <w:sz w:val="24"/>
          <w:szCs w:val="24"/>
        </w:rPr>
        <w:t xml:space="preserve"> - Subject Matter Expert: Person who has an in depth of knowledge in a particular area or topic.</w:t>
      </w:r>
    </w:p>
    <w:p w:rsidR="00E82E50" w:rsidP="00E82E50" w:rsidRDefault="00E82E50" w14:paraId="4BD6125B" w14:textId="77777777">
      <w:pPr>
        <w:spacing w:after="0" w:line="240" w:lineRule="auto"/>
        <w:rPr>
          <w:rFonts w:cs="Arial"/>
          <w:sz w:val="24"/>
          <w:szCs w:val="24"/>
        </w:rPr>
      </w:pPr>
      <w:r w:rsidRPr="00A539B6">
        <w:rPr>
          <w:rFonts w:cs="Arial"/>
          <w:b/>
          <w:sz w:val="24"/>
          <w:szCs w:val="24"/>
        </w:rPr>
        <w:t>SOB</w:t>
      </w:r>
      <w:r>
        <w:rPr>
          <w:rFonts w:cs="Arial"/>
          <w:b/>
          <w:sz w:val="24"/>
          <w:szCs w:val="24"/>
        </w:rPr>
        <w:t xml:space="preserve"> </w:t>
      </w:r>
      <w:r>
        <w:rPr>
          <w:rFonts w:cs="Arial"/>
          <w:sz w:val="24"/>
          <w:szCs w:val="24"/>
        </w:rPr>
        <w:t>- Shortness of Breath:</w:t>
      </w:r>
      <w:r w:rsidRPr="00A539B6">
        <w:rPr>
          <w:rFonts w:cs="Arial"/>
          <w:sz w:val="24"/>
          <w:szCs w:val="24"/>
        </w:rPr>
        <w:t xml:space="preserve"> </w:t>
      </w:r>
      <w:r>
        <w:rPr>
          <w:sz w:val="24"/>
          <w:szCs w:val="24"/>
          <w:lang w:val="en"/>
        </w:rPr>
        <w:t>D</w:t>
      </w:r>
      <w:r w:rsidRPr="00A539B6">
        <w:rPr>
          <w:sz w:val="24"/>
          <w:szCs w:val="24"/>
          <w:lang w:val="en"/>
        </w:rPr>
        <w:t>ifficulty in drawing sufficient breath, labored breathing usually associated with asthma, pneumonia, anxiety but also a very common complaint in pregnancy.</w:t>
      </w:r>
    </w:p>
    <w:p w:rsidRPr="006D7461" w:rsidR="00E82E50" w:rsidP="00E82E50" w:rsidRDefault="00E82E50" w14:paraId="4BD6125C" w14:textId="77777777">
      <w:pPr>
        <w:spacing w:after="0" w:line="240" w:lineRule="auto"/>
        <w:rPr>
          <w:rFonts w:cs="Arial"/>
          <w:sz w:val="24"/>
          <w:szCs w:val="24"/>
        </w:rPr>
      </w:pPr>
    </w:p>
    <w:p w:rsidR="00E82E50" w:rsidP="00E82E50" w:rsidRDefault="00E82E50" w14:paraId="4BD6125D" w14:textId="77777777">
      <w:pPr>
        <w:spacing w:line="240" w:lineRule="auto"/>
        <w:rPr>
          <w:rFonts w:cs="Andalus"/>
          <w:sz w:val="24"/>
          <w:szCs w:val="24"/>
        </w:rPr>
      </w:pPr>
      <w:r>
        <w:rPr>
          <w:rFonts w:cs="Andalus"/>
          <w:b/>
          <w:sz w:val="24"/>
          <w:szCs w:val="24"/>
        </w:rPr>
        <w:t xml:space="preserve">SP </w:t>
      </w:r>
      <w:r w:rsidRPr="00D50D07">
        <w:rPr>
          <w:rFonts w:cs="Andalus"/>
          <w:sz w:val="24"/>
          <w:szCs w:val="24"/>
        </w:rPr>
        <w:t>-</w:t>
      </w:r>
      <w:r w:rsidRPr="00A539B6">
        <w:rPr>
          <w:rFonts w:cs="Andalus"/>
          <w:b/>
          <w:sz w:val="24"/>
          <w:szCs w:val="24"/>
        </w:rPr>
        <w:t xml:space="preserve"> </w:t>
      </w:r>
      <w:r w:rsidRPr="00A539B6">
        <w:rPr>
          <w:rFonts w:cs="Andalus"/>
          <w:sz w:val="24"/>
          <w:szCs w:val="24"/>
        </w:rPr>
        <w:t>Strategic Plan</w:t>
      </w:r>
      <w:r w:rsidRPr="00A539B6">
        <w:rPr>
          <w:rFonts w:cs="Andalus"/>
          <w:b/>
          <w:sz w:val="24"/>
          <w:szCs w:val="24"/>
        </w:rPr>
        <w:t>:</w:t>
      </w:r>
      <w:r w:rsidRPr="00A539B6">
        <w:rPr>
          <w:rFonts w:cs="Andalus"/>
          <w:sz w:val="24"/>
          <w:szCs w:val="24"/>
        </w:rPr>
        <w:t xml:space="preserve"> A document used to communicate with the organization goals, the actions needed to achieve those goals, and all of the other critical elements developed during the </w:t>
      </w:r>
      <w:r w:rsidRPr="006D7461">
        <w:rPr>
          <w:rFonts w:cs="Andalus"/>
          <w:sz w:val="24"/>
          <w:szCs w:val="24"/>
        </w:rPr>
        <w:t>planning exercise.</w:t>
      </w:r>
      <w:r>
        <w:rPr>
          <w:rFonts w:cs="Andalus"/>
          <w:sz w:val="24"/>
          <w:szCs w:val="24"/>
        </w:rPr>
        <w:t xml:space="preserve"> </w:t>
      </w:r>
    </w:p>
    <w:p w:rsidRPr="00BC336B" w:rsidR="00E82E50" w:rsidP="00E82E50" w:rsidRDefault="00E82E50" w14:paraId="4BD6125E" w14:textId="77777777">
      <w:pPr>
        <w:spacing w:after="0" w:line="240" w:lineRule="auto"/>
        <w:rPr>
          <w:rFonts w:cs="Andalus"/>
          <w:b/>
          <w:sz w:val="24"/>
          <w:szCs w:val="24"/>
        </w:rPr>
      </w:pPr>
      <w:r w:rsidRPr="00BC336B">
        <w:rPr>
          <w:rFonts w:cs="Andalus"/>
          <w:b/>
          <w:sz w:val="24"/>
          <w:szCs w:val="24"/>
        </w:rPr>
        <w:t xml:space="preserve">S/P </w:t>
      </w:r>
      <w:r>
        <w:rPr>
          <w:rFonts w:cs="Andalus"/>
          <w:sz w:val="24"/>
          <w:szCs w:val="24"/>
        </w:rPr>
        <w:t xml:space="preserve">- </w:t>
      </w:r>
      <w:r w:rsidRPr="00BC336B">
        <w:rPr>
          <w:rFonts w:cs="Andalus"/>
          <w:sz w:val="24"/>
          <w:szCs w:val="24"/>
        </w:rPr>
        <w:t>Status Post: After</w:t>
      </w:r>
    </w:p>
    <w:p w:rsidRPr="00BC336B" w:rsidR="00E82E50" w:rsidP="00E82E50" w:rsidRDefault="00E82E50" w14:paraId="4BD6125F" w14:textId="77777777">
      <w:pPr>
        <w:spacing w:after="0" w:line="240" w:lineRule="auto"/>
        <w:rPr>
          <w:rFonts w:cs="Andalus"/>
          <w:b/>
          <w:sz w:val="24"/>
          <w:szCs w:val="24"/>
        </w:rPr>
      </w:pPr>
    </w:p>
    <w:p w:rsidRPr="00BC336B" w:rsidR="00E82E50" w:rsidP="00E82E50" w:rsidRDefault="00E82E50" w14:paraId="4BD61260" w14:textId="77777777">
      <w:pPr>
        <w:spacing w:after="0" w:line="240" w:lineRule="auto"/>
        <w:rPr>
          <w:rFonts w:cs="Arial"/>
          <w:sz w:val="24"/>
          <w:szCs w:val="24"/>
          <w:lang w:val="en"/>
        </w:rPr>
      </w:pPr>
      <w:r>
        <w:rPr>
          <w:rFonts w:cs="Arial"/>
          <w:b/>
          <w:sz w:val="24"/>
          <w:szCs w:val="24"/>
          <w:lang w:val="en"/>
        </w:rPr>
        <w:t xml:space="preserve">SQ </w:t>
      </w:r>
      <w:r w:rsidRPr="0085655D">
        <w:rPr>
          <w:rFonts w:cs="Arial"/>
          <w:sz w:val="24"/>
          <w:szCs w:val="24"/>
          <w:lang w:val="en"/>
        </w:rPr>
        <w:t>-</w:t>
      </w:r>
      <w:r>
        <w:rPr>
          <w:rFonts w:cs="Arial"/>
          <w:b/>
          <w:sz w:val="24"/>
          <w:szCs w:val="24"/>
          <w:lang w:val="en"/>
        </w:rPr>
        <w:t xml:space="preserve"> </w:t>
      </w:r>
      <w:r w:rsidRPr="00BC336B">
        <w:rPr>
          <w:rFonts w:cs="Arial"/>
          <w:sz w:val="24"/>
          <w:szCs w:val="24"/>
          <w:lang w:val="en"/>
        </w:rPr>
        <w:t>Subcutaneous: Under the skin, referencing an injection. A SQ injection is under the skin layer, above the muscle layer.</w:t>
      </w:r>
    </w:p>
    <w:p w:rsidR="00E82E50" w:rsidP="00E82E50" w:rsidRDefault="00E82E50" w14:paraId="4BD61261" w14:textId="77777777">
      <w:pPr>
        <w:spacing w:after="0" w:line="240" w:lineRule="auto"/>
        <w:rPr>
          <w:rFonts w:cs="Andalus"/>
          <w:sz w:val="24"/>
          <w:szCs w:val="24"/>
        </w:rPr>
      </w:pPr>
    </w:p>
    <w:p w:rsidR="00E82E50" w:rsidP="00E82E50" w:rsidRDefault="00E82E50" w14:paraId="4BD61262" w14:textId="77777777">
      <w:pPr>
        <w:spacing w:after="0" w:line="240" w:lineRule="auto"/>
        <w:rPr>
          <w:rStyle w:val="Hyperlink"/>
          <w:color w:val="auto"/>
          <w:sz w:val="24"/>
          <w:szCs w:val="24"/>
          <w:u w:val="none"/>
          <w:lang w:val="en"/>
        </w:rPr>
      </w:pPr>
      <w:r w:rsidRPr="00A539B6">
        <w:rPr>
          <w:rFonts w:cs="Arial"/>
          <w:b/>
          <w:sz w:val="24"/>
          <w:szCs w:val="24"/>
        </w:rPr>
        <w:t>SROM</w:t>
      </w:r>
      <w:r>
        <w:rPr>
          <w:rFonts w:cs="Arial"/>
          <w:b/>
          <w:sz w:val="24"/>
          <w:szCs w:val="24"/>
        </w:rPr>
        <w:t xml:space="preserve"> </w:t>
      </w:r>
      <w:r>
        <w:rPr>
          <w:rFonts w:cs="Arial"/>
          <w:sz w:val="24"/>
          <w:szCs w:val="24"/>
        </w:rPr>
        <w:t>- Spontaneous Rupture of Membranes:</w:t>
      </w:r>
      <w:r w:rsidRPr="00A539B6">
        <w:rPr>
          <w:rFonts w:cs="Arial"/>
          <w:sz w:val="24"/>
          <w:szCs w:val="24"/>
        </w:rPr>
        <w:t xml:space="preserve"> </w:t>
      </w:r>
      <w:r>
        <w:rPr>
          <w:sz w:val="24"/>
          <w:szCs w:val="24"/>
          <w:lang w:val="en"/>
        </w:rPr>
        <w:t>R</w:t>
      </w:r>
      <w:r w:rsidRPr="00A539B6">
        <w:rPr>
          <w:sz w:val="24"/>
          <w:szCs w:val="24"/>
          <w:lang w:val="en"/>
        </w:rPr>
        <w:t xml:space="preserve">upture of the </w:t>
      </w:r>
      <w:hyperlink w:tooltip="Amniotic sac" w:history="1" r:id="rId326">
        <w:r w:rsidRPr="00A539B6">
          <w:rPr>
            <w:rStyle w:val="Hyperlink"/>
            <w:color w:val="auto"/>
            <w:sz w:val="24"/>
            <w:szCs w:val="24"/>
            <w:u w:val="none"/>
            <w:lang w:val="en"/>
          </w:rPr>
          <w:t>amniotic sac</w:t>
        </w:r>
      </w:hyperlink>
      <w:r>
        <w:rPr>
          <w:sz w:val="24"/>
          <w:szCs w:val="24"/>
          <w:lang w:val="en"/>
        </w:rPr>
        <w:t>.</w:t>
      </w:r>
      <w:r w:rsidRPr="00A539B6">
        <w:rPr>
          <w:sz w:val="24"/>
          <w:szCs w:val="24"/>
          <w:lang w:val="en"/>
        </w:rPr>
        <w:t xml:space="preserve"> Normally, it occurs spontaneously at </w:t>
      </w:r>
      <w:hyperlink w:tooltip="Full term" w:history="1" r:id="rId327">
        <w:r w:rsidRPr="00A539B6">
          <w:rPr>
            <w:rStyle w:val="Hyperlink"/>
            <w:color w:val="auto"/>
            <w:sz w:val="24"/>
            <w:szCs w:val="24"/>
            <w:u w:val="none"/>
            <w:lang w:val="en"/>
          </w:rPr>
          <w:t>full term</w:t>
        </w:r>
      </w:hyperlink>
      <w:r w:rsidRPr="00A539B6">
        <w:rPr>
          <w:sz w:val="24"/>
          <w:szCs w:val="24"/>
          <w:lang w:val="en"/>
        </w:rPr>
        <w:t xml:space="preserve"> either during or at the beginning of </w:t>
      </w:r>
      <w:hyperlink w:tooltip="Childbirth" w:history="1" r:id="rId328">
        <w:r w:rsidRPr="00A539B6">
          <w:rPr>
            <w:rStyle w:val="Hyperlink"/>
            <w:color w:val="auto"/>
            <w:sz w:val="24"/>
            <w:szCs w:val="24"/>
            <w:u w:val="none"/>
            <w:lang w:val="en"/>
          </w:rPr>
          <w:t>labor</w:t>
        </w:r>
      </w:hyperlink>
      <w:r w:rsidRPr="00A539B6">
        <w:rPr>
          <w:sz w:val="24"/>
          <w:szCs w:val="24"/>
          <w:lang w:val="en"/>
        </w:rPr>
        <w:t xml:space="preserve">. When the amniotic sac ruptures, production of </w:t>
      </w:r>
      <w:hyperlink w:tooltip="Prostaglandins" w:history="1" r:id="rId329">
        <w:r w:rsidRPr="00A539B6">
          <w:rPr>
            <w:rStyle w:val="Hyperlink"/>
            <w:color w:val="auto"/>
            <w:sz w:val="24"/>
            <w:szCs w:val="24"/>
            <w:u w:val="none"/>
            <w:lang w:val="en"/>
          </w:rPr>
          <w:t>prostaglandins</w:t>
        </w:r>
      </w:hyperlink>
      <w:r w:rsidRPr="00A539B6">
        <w:rPr>
          <w:sz w:val="24"/>
          <w:szCs w:val="24"/>
          <w:lang w:val="en"/>
        </w:rPr>
        <w:t xml:space="preserve"> increases and the cushioning between the fetus and uterus is decreased, both of which processes increase the frequency and intensity of </w:t>
      </w:r>
      <w:hyperlink w:tooltip="Uterine contraction" w:history="1" r:id="rId330">
        <w:r w:rsidRPr="00A539B6">
          <w:rPr>
            <w:rStyle w:val="Hyperlink"/>
            <w:color w:val="auto"/>
            <w:sz w:val="24"/>
            <w:szCs w:val="24"/>
            <w:u w:val="none"/>
            <w:lang w:val="en"/>
          </w:rPr>
          <w:t>contractions</w:t>
        </w:r>
      </w:hyperlink>
      <w:r>
        <w:rPr>
          <w:rStyle w:val="Hyperlink"/>
          <w:color w:val="auto"/>
          <w:sz w:val="24"/>
          <w:szCs w:val="24"/>
          <w:u w:val="none"/>
          <w:lang w:val="en"/>
        </w:rPr>
        <w:t>.</w:t>
      </w:r>
    </w:p>
    <w:p w:rsidR="00E82E50" w:rsidP="00E82E50" w:rsidRDefault="00E82E50" w14:paraId="4BD61263" w14:textId="77777777">
      <w:pPr>
        <w:spacing w:after="0" w:line="240" w:lineRule="auto"/>
        <w:rPr>
          <w:rStyle w:val="Hyperlink"/>
          <w:color w:val="auto"/>
          <w:sz w:val="24"/>
          <w:szCs w:val="24"/>
          <w:u w:val="none"/>
          <w:lang w:val="en"/>
        </w:rPr>
      </w:pPr>
    </w:p>
    <w:p w:rsidRPr="006B4E34" w:rsidR="00E82E50" w:rsidP="00E82E50" w:rsidRDefault="00E82E50" w14:paraId="4BD61264" w14:textId="77777777">
      <w:pPr>
        <w:spacing w:after="0" w:line="240" w:lineRule="auto"/>
        <w:rPr>
          <w:rFonts w:cs="Arial"/>
          <w:b/>
          <w:sz w:val="24"/>
          <w:szCs w:val="24"/>
          <w:lang w:val="en"/>
        </w:rPr>
      </w:pPr>
      <w:r w:rsidRPr="006B4E34">
        <w:rPr>
          <w:rFonts w:cs="Arial"/>
          <w:b/>
          <w:sz w:val="24"/>
          <w:szCs w:val="24"/>
          <w:lang w:val="en"/>
        </w:rPr>
        <w:t xml:space="preserve">SSRI </w:t>
      </w:r>
      <w:r w:rsidRPr="006B4E34">
        <w:rPr>
          <w:rFonts w:cs="Arial"/>
          <w:sz w:val="24"/>
          <w:szCs w:val="24"/>
          <w:lang w:val="en"/>
        </w:rPr>
        <w:t>-</w:t>
      </w:r>
      <w:r w:rsidRPr="006B4E34">
        <w:rPr>
          <w:rFonts w:cs="Arial"/>
          <w:b/>
          <w:sz w:val="24"/>
          <w:szCs w:val="24"/>
          <w:lang w:val="en"/>
        </w:rPr>
        <w:t xml:space="preserve"> </w:t>
      </w:r>
      <w:r>
        <w:rPr>
          <w:rFonts w:cs="Arial"/>
          <w:sz w:val="24"/>
          <w:szCs w:val="24"/>
          <w:lang w:val="en"/>
        </w:rPr>
        <w:t>Serotonin-S</w:t>
      </w:r>
      <w:r w:rsidRPr="006B4E34">
        <w:rPr>
          <w:rFonts w:cs="Arial"/>
          <w:sz w:val="24"/>
          <w:szCs w:val="24"/>
          <w:lang w:val="en"/>
        </w:rPr>
        <w:t xml:space="preserve">pecific Reuptake Inhibitors: A class of drugs that are typically used as </w:t>
      </w:r>
      <w:r w:rsidRPr="006B4E34">
        <w:rPr>
          <w:rFonts w:cs="Arial"/>
          <w:bCs/>
          <w:sz w:val="24"/>
          <w:szCs w:val="24"/>
          <w:lang w:val="en"/>
        </w:rPr>
        <w:t>antidepressants.</w:t>
      </w:r>
    </w:p>
    <w:p w:rsidRPr="006B4E34" w:rsidR="00E82E50" w:rsidP="00E82E50" w:rsidRDefault="00E82E50" w14:paraId="4BD61265" w14:textId="77777777">
      <w:pPr>
        <w:spacing w:after="0" w:line="240" w:lineRule="auto"/>
        <w:rPr>
          <w:rFonts w:cs="Arial"/>
          <w:b/>
          <w:sz w:val="24"/>
          <w:szCs w:val="24"/>
          <w:lang w:val="en"/>
        </w:rPr>
      </w:pPr>
    </w:p>
    <w:p w:rsidRPr="006B4E34" w:rsidR="00E82E50" w:rsidP="00E82E50" w:rsidRDefault="00E82E50" w14:paraId="4BD61266" w14:textId="77777777">
      <w:pPr>
        <w:tabs>
          <w:tab w:val="right" w:pos="9360"/>
        </w:tabs>
        <w:spacing w:after="0" w:line="240" w:lineRule="auto"/>
        <w:rPr>
          <w:rFonts w:cs="Arial"/>
          <w:sz w:val="24"/>
          <w:szCs w:val="24"/>
        </w:rPr>
      </w:pPr>
      <w:r w:rsidRPr="006B4E34">
        <w:rPr>
          <w:rFonts w:cs="Arial"/>
          <w:b/>
          <w:sz w:val="24"/>
          <w:szCs w:val="24"/>
        </w:rPr>
        <w:t>S/Sx</w:t>
      </w:r>
      <w:r w:rsidRPr="006B4E34">
        <w:rPr>
          <w:rFonts w:cs="Arial"/>
          <w:sz w:val="24"/>
          <w:szCs w:val="24"/>
        </w:rPr>
        <w:t xml:space="preserve"> - Signs and Symptoms</w:t>
      </w:r>
    </w:p>
    <w:p w:rsidRPr="006B4E34" w:rsidR="00E82E50" w:rsidP="00E82E50" w:rsidRDefault="00E82E50" w14:paraId="4BD61267" w14:textId="77777777">
      <w:pPr>
        <w:spacing w:after="0" w:line="240" w:lineRule="auto"/>
        <w:rPr>
          <w:rFonts w:cs="Arial"/>
          <w:b/>
          <w:sz w:val="24"/>
          <w:szCs w:val="24"/>
          <w:lang w:val="en"/>
        </w:rPr>
      </w:pPr>
    </w:p>
    <w:p w:rsidRPr="006B4E34" w:rsidR="00E82E50" w:rsidP="00E82E50" w:rsidRDefault="00E82E50" w14:paraId="4BD61268" w14:textId="77777777">
      <w:pPr>
        <w:spacing w:after="0" w:line="240" w:lineRule="auto"/>
        <w:rPr>
          <w:rFonts w:cs="Arial"/>
          <w:b/>
          <w:sz w:val="24"/>
          <w:szCs w:val="24"/>
          <w:lang w:val="en"/>
        </w:rPr>
      </w:pPr>
      <w:r w:rsidRPr="006B4E34">
        <w:rPr>
          <w:rFonts w:cs="Arial"/>
          <w:b/>
          <w:sz w:val="24"/>
          <w:szCs w:val="24"/>
          <w:lang w:val="en"/>
        </w:rPr>
        <w:t xml:space="preserve">STAT </w:t>
      </w:r>
      <w:r w:rsidRPr="006B4E34">
        <w:rPr>
          <w:rFonts w:cs="Arial"/>
          <w:sz w:val="24"/>
          <w:szCs w:val="24"/>
          <w:lang w:val="en"/>
        </w:rPr>
        <w:t>- Immediately</w:t>
      </w:r>
    </w:p>
    <w:p w:rsidR="00E82E50" w:rsidP="00E82E50" w:rsidRDefault="00E82E50" w14:paraId="4BD61269" w14:textId="77777777">
      <w:pPr>
        <w:spacing w:after="0" w:line="240" w:lineRule="auto"/>
        <w:rPr>
          <w:rStyle w:val="Hyperlink"/>
          <w:color w:val="auto"/>
          <w:sz w:val="24"/>
          <w:szCs w:val="24"/>
          <w:u w:val="none"/>
          <w:lang w:val="en"/>
        </w:rPr>
      </w:pPr>
    </w:p>
    <w:p w:rsidR="00E82E50" w:rsidP="008B14BA" w:rsidRDefault="00E82E50" w14:paraId="4BD6126A" w14:textId="77777777">
      <w:pPr>
        <w:spacing w:after="0" w:line="240" w:lineRule="auto"/>
        <w:rPr>
          <w:rStyle w:val="Hyperlink"/>
          <w:b w:val="1"/>
          <w:bCs w:val="1"/>
          <w:color w:val="auto"/>
          <w:sz w:val="24"/>
          <w:szCs w:val="24"/>
          <w:u w:val="none"/>
          <w:lang w:val="en-US"/>
        </w:rPr>
      </w:pPr>
      <w:r w:rsidRPr="008B14BA" w:rsidR="00E82E50">
        <w:rPr>
          <w:rStyle w:val="Hyperlink"/>
          <w:b w:val="1"/>
          <w:bCs w:val="1"/>
          <w:color w:val="auto"/>
          <w:sz w:val="24"/>
          <w:szCs w:val="24"/>
          <w:u w:val="none"/>
          <w:lang w:val="en-US"/>
        </w:rPr>
        <w:t>STI</w:t>
      </w:r>
      <w:r w:rsidRPr="008B14BA" w:rsidR="00E82E50">
        <w:rPr>
          <w:rStyle w:val="Hyperlink"/>
          <w:b w:val="1"/>
          <w:bCs w:val="1"/>
          <w:color w:val="auto"/>
          <w:sz w:val="24"/>
          <w:szCs w:val="24"/>
          <w:u w:val="none"/>
          <w:lang w:val="en-US"/>
        </w:rPr>
        <w:t xml:space="preserve"> </w:t>
      </w:r>
      <w:r w:rsidRPr="008B14BA" w:rsidR="00E82E50">
        <w:rPr>
          <w:rStyle w:val="Hyperlink"/>
          <w:b w:val="1"/>
          <w:bCs w:val="1"/>
          <w:color w:val="auto"/>
          <w:sz w:val="24"/>
          <w:szCs w:val="24"/>
          <w:u w:val="none"/>
          <w:lang w:val="en-US"/>
        </w:rPr>
        <w:t xml:space="preserve">- </w:t>
      </w:r>
      <w:r w:rsidRPr="008B14BA" w:rsidR="00E82E50">
        <w:rPr>
          <w:rStyle w:val="Hyperlink"/>
          <w:color w:val="auto"/>
          <w:sz w:val="24"/>
          <w:szCs w:val="24"/>
          <w:u w:val="none"/>
          <w:lang w:val="en-US"/>
        </w:rPr>
        <w:t xml:space="preserve">Sexually </w:t>
      </w:r>
      <w:r w:rsidRPr="008B14BA" w:rsidR="00E82E50">
        <w:rPr>
          <w:rStyle w:val="Hyperlink"/>
          <w:color w:val="auto"/>
          <w:sz w:val="24"/>
          <w:szCs w:val="24"/>
          <w:u w:val="none"/>
          <w:lang w:val="en-US"/>
        </w:rPr>
        <w:t>Transmitted Infection:</w:t>
      </w:r>
      <w:r w:rsidRPr="008B14BA" w:rsidR="00E82E50">
        <w:rPr>
          <w:lang w:val="en-US"/>
        </w:rPr>
        <w:t xml:space="preserve"> </w:t>
      </w:r>
      <w:r w:rsidRPr="008B14BA" w:rsidR="00E82E50">
        <w:rPr>
          <w:sz w:val="24"/>
          <w:szCs w:val="24"/>
          <w:lang w:val="en-US"/>
        </w:rPr>
        <w:t xml:space="preserve">Are </w:t>
      </w:r>
      <w:hyperlink r:id="R0da887f10b9440fb">
        <w:r w:rsidRPr="008B14BA" w:rsidR="00E82E50">
          <w:rPr>
            <w:sz w:val="24"/>
            <w:szCs w:val="24"/>
            <w:lang w:val="en-US"/>
          </w:rPr>
          <w:t>infections</w:t>
        </w:r>
      </w:hyperlink>
      <w:r w:rsidRPr="008B14BA" w:rsidR="00E82E50">
        <w:rPr>
          <w:sz w:val="24"/>
          <w:szCs w:val="24"/>
          <w:lang w:val="en-US"/>
        </w:rPr>
        <w:t xml:space="preserve"> that are commonly </w:t>
      </w:r>
      <w:hyperlink r:id="R0a649d6f48334bb9">
        <w:r w:rsidRPr="008B14BA" w:rsidR="00E82E50">
          <w:rPr>
            <w:sz w:val="24"/>
            <w:szCs w:val="24"/>
            <w:lang w:val="en-US"/>
          </w:rPr>
          <w:t>spread</w:t>
        </w:r>
      </w:hyperlink>
      <w:r w:rsidRPr="008B14BA" w:rsidR="00E82E50">
        <w:rPr>
          <w:sz w:val="24"/>
          <w:szCs w:val="24"/>
          <w:lang w:val="en-US"/>
        </w:rPr>
        <w:t xml:space="preserve"> by </w:t>
      </w:r>
      <w:hyperlink r:id="R16893ffdc4c6442e">
        <w:r w:rsidRPr="008B14BA" w:rsidR="00E82E50">
          <w:rPr>
            <w:sz w:val="24"/>
            <w:szCs w:val="24"/>
            <w:lang w:val="en-US"/>
          </w:rPr>
          <w:t>sex</w:t>
        </w:r>
      </w:hyperlink>
      <w:r w:rsidRPr="008B14BA" w:rsidR="00E82E50">
        <w:rPr>
          <w:sz w:val="24"/>
          <w:szCs w:val="24"/>
          <w:lang w:val="en-US"/>
        </w:rPr>
        <w:t xml:space="preserve">, especially </w:t>
      </w:r>
      <w:hyperlink r:id="R34a7690f7a344520">
        <w:r w:rsidRPr="008B14BA" w:rsidR="00E82E50">
          <w:rPr>
            <w:sz w:val="24"/>
            <w:szCs w:val="24"/>
            <w:lang w:val="en-US"/>
          </w:rPr>
          <w:t>vaginal intercourse</w:t>
        </w:r>
      </w:hyperlink>
      <w:r w:rsidRPr="008B14BA" w:rsidR="00E82E50">
        <w:rPr>
          <w:sz w:val="24"/>
          <w:szCs w:val="24"/>
          <w:lang w:val="en-US"/>
        </w:rPr>
        <w:t xml:space="preserve">, </w:t>
      </w:r>
      <w:hyperlink r:id="Rad28e6ae528f4506">
        <w:r w:rsidRPr="008B14BA" w:rsidR="00E82E50">
          <w:rPr>
            <w:sz w:val="24"/>
            <w:szCs w:val="24"/>
            <w:lang w:val="en-US"/>
          </w:rPr>
          <w:t>anal sex</w:t>
        </w:r>
      </w:hyperlink>
      <w:r w:rsidRPr="008B14BA" w:rsidR="00E82E50">
        <w:rPr>
          <w:sz w:val="24"/>
          <w:szCs w:val="24"/>
          <w:lang w:val="en-US"/>
        </w:rPr>
        <w:t xml:space="preserve"> and </w:t>
      </w:r>
      <w:hyperlink r:id="R710881c627a34c32">
        <w:r w:rsidRPr="008B14BA" w:rsidR="00E82E50">
          <w:rPr>
            <w:sz w:val="24"/>
            <w:szCs w:val="24"/>
            <w:lang w:val="en-US"/>
          </w:rPr>
          <w:t>oral sex</w:t>
        </w:r>
      </w:hyperlink>
      <w:r w:rsidRPr="008B14BA" w:rsidR="00E82E50">
        <w:rPr>
          <w:sz w:val="24"/>
          <w:szCs w:val="24"/>
          <w:lang w:val="en-US"/>
        </w:rPr>
        <w:t xml:space="preserve">. Most STIs initially do not cause symptoms. This results in a greater risk of passing the disease on to others. Symptoms and signs of disease may include </w:t>
      </w:r>
      <w:hyperlink r:id="Rdb85cf2aef7e44b7">
        <w:r w:rsidRPr="008B14BA" w:rsidR="00E82E50">
          <w:rPr>
            <w:sz w:val="24"/>
            <w:szCs w:val="24"/>
            <w:lang w:val="en-US"/>
          </w:rPr>
          <w:t>vaginal discharge</w:t>
        </w:r>
      </w:hyperlink>
      <w:r w:rsidRPr="008B14BA" w:rsidR="00E82E50">
        <w:rPr>
          <w:sz w:val="24"/>
          <w:szCs w:val="24"/>
          <w:lang w:val="en-US"/>
        </w:rPr>
        <w:t xml:space="preserve">, </w:t>
      </w:r>
      <w:hyperlink r:id="R8a4ee17971a34050">
        <w:r w:rsidRPr="008B14BA" w:rsidR="00E82E50">
          <w:rPr>
            <w:sz w:val="24"/>
            <w:szCs w:val="24"/>
            <w:lang w:val="en-US"/>
          </w:rPr>
          <w:t>penile discharge</w:t>
        </w:r>
      </w:hyperlink>
      <w:r w:rsidRPr="008B14BA" w:rsidR="00E82E50">
        <w:rPr>
          <w:sz w:val="24"/>
          <w:szCs w:val="24"/>
          <w:lang w:val="en-US"/>
        </w:rPr>
        <w:t xml:space="preserve">, </w:t>
      </w:r>
      <w:hyperlink r:id="Rf8f2003593a741fe">
        <w:r w:rsidRPr="008B14BA" w:rsidR="00E82E50">
          <w:rPr>
            <w:sz w:val="24"/>
            <w:szCs w:val="24"/>
            <w:lang w:val="en-US"/>
          </w:rPr>
          <w:t>ulcers on or around the genitals</w:t>
        </w:r>
      </w:hyperlink>
      <w:r w:rsidRPr="008B14BA" w:rsidR="00E82E50">
        <w:rPr>
          <w:sz w:val="24"/>
          <w:szCs w:val="24"/>
          <w:lang w:val="en-US"/>
        </w:rPr>
        <w:t xml:space="preserve">, and </w:t>
      </w:r>
      <w:hyperlink r:id="Ref5a7513df934452">
        <w:r w:rsidRPr="008B14BA" w:rsidR="00E82E50">
          <w:rPr>
            <w:sz w:val="24"/>
            <w:szCs w:val="24"/>
            <w:lang w:val="en-US"/>
          </w:rPr>
          <w:t>pelvic pain</w:t>
        </w:r>
      </w:hyperlink>
      <w:r w:rsidRPr="008B14BA" w:rsidR="00E82E50">
        <w:rPr>
          <w:sz w:val="24"/>
          <w:szCs w:val="24"/>
          <w:lang w:val="en-US"/>
        </w:rPr>
        <w:t xml:space="preserve">. STIs </w:t>
      </w:r>
      <w:r w:rsidRPr="008B14BA" w:rsidR="00E82E50">
        <w:rPr>
          <w:sz w:val="24"/>
          <w:szCs w:val="24"/>
          <w:lang w:val="en-US"/>
        </w:rPr>
        <w:t>acquired</w:t>
      </w:r>
      <w:r w:rsidRPr="008B14BA" w:rsidR="00E82E50">
        <w:rPr>
          <w:sz w:val="24"/>
          <w:szCs w:val="24"/>
          <w:lang w:val="en-US"/>
        </w:rPr>
        <w:t xml:space="preserve"> before or during birth may result in poor outcomes for the baby. Some STIs may cause problems with the </w:t>
      </w:r>
      <w:hyperlink r:id="Rc1a7aa35659c4f13">
        <w:r w:rsidRPr="008B14BA" w:rsidR="00E82E50">
          <w:rPr>
            <w:sz w:val="24"/>
            <w:szCs w:val="24"/>
            <w:lang w:val="en-US"/>
          </w:rPr>
          <w:t>ability to get pregnant</w:t>
        </w:r>
      </w:hyperlink>
      <w:r w:rsidRPr="008B14BA" w:rsidR="00E82E50">
        <w:rPr>
          <w:sz w:val="24"/>
          <w:szCs w:val="24"/>
          <w:lang w:val="en-US"/>
        </w:rPr>
        <w:t>.</w:t>
      </w:r>
      <w:r w:rsidRPr="008B14BA" w:rsidR="00E82E50">
        <w:rPr>
          <w:rStyle w:val="Hyperlink"/>
          <w:b w:val="1"/>
          <w:bCs w:val="1"/>
          <w:color w:val="auto"/>
          <w:sz w:val="24"/>
          <w:szCs w:val="24"/>
          <w:u w:val="none"/>
          <w:lang w:val="en-US"/>
        </w:rPr>
        <w:t xml:space="preserve"> </w:t>
      </w:r>
    </w:p>
    <w:p w:rsidR="00E82E50" w:rsidP="00E82E50" w:rsidRDefault="00E82E50" w14:paraId="4BD6126B" w14:textId="77777777">
      <w:pPr>
        <w:spacing w:after="0" w:line="240" w:lineRule="auto"/>
        <w:rPr>
          <w:rStyle w:val="Hyperlink"/>
          <w:b/>
          <w:color w:val="auto"/>
          <w:sz w:val="24"/>
          <w:szCs w:val="24"/>
          <w:u w:val="none"/>
          <w:lang w:val="en"/>
        </w:rPr>
      </w:pPr>
    </w:p>
    <w:p w:rsidR="00E82E50" w:rsidP="008B14BA" w:rsidRDefault="00E82E50" w14:paraId="4BD6126C" w14:textId="77777777">
      <w:pPr>
        <w:pStyle w:val="NormalWeb"/>
        <w:shd w:val="clear" w:color="auto" w:fill="FFFFFF" w:themeFill="background1"/>
        <w:spacing w:line="360" w:lineRule="atLeast"/>
        <w:rPr>
          <w:rFonts w:ascii="Calibri" w:hAnsi="Calibri" w:asciiTheme="minorAscii" w:hAnsiTheme="minorAscii"/>
          <w:lang w:val="en-US"/>
        </w:rPr>
      </w:pPr>
      <w:r w:rsidRPr="008B14BA" w:rsidR="00E82E50">
        <w:rPr>
          <w:rStyle w:val="Hyperlink"/>
          <w:rFonts w:ascii="Calibri" w:hAnsi="Calibri" w:asciiTheme="minorAscii" w:hAnsiTheme="minorAscii"/>
          <w:b w:val="1"/>
          <w:bCs w:val="1"/>
          <w:color w:val="auto"/>
          <w:u w:val="none"/>
          <w:lang w:val="en-US"/>
        </w:rPr>
        <w:t xml:space="preserve">Strep </w:t>
      </w:r>
      <w:r w:rsidRPr="008B14BA" w:rsidR="00E82E50">
        <w:rPr>
          <w:rStyle w:val="Hyperlink"/>
          <w:rFonts w:ascii="Calibri" w:hAnsi="Calibri" w:asciiTheme="minorAscii" w:hAnsiTheme="minorAscii"/>
          <w:color w:val="auto"/>
          <w:u w:val="none"/>
          <w:lang w:val="en-US"/>
        </w:rPr>
        <w:t xml:space="preserve">- </w:t>
      </w:r>
      <w:r w:rsidRPr="008B14BA" w:rsidR="00E82E50">
        <w:rPr>
          <w:rFonts w:ascii="Calibri" w:hAnsi="Calibri" w:cs="Arial" w:asciiTheme="minorAscii" w:hAnsiTheme="minorAscii"/>
          <w:color w:val="000000" w:themeColor="text1" w:themeTint="FF" w:themeShade="FF"/>
          <w:lang w:val="en-US"/>
        </w:rPr>
        <w:t>Streptococcal:</w:t>
      </w:r>
      <w:r w:rsidRPr="008B14BA" w:rsidR="00E82E50">
        <w:rPr>
          <w:rFonts w:ascii="Calibri" w:hAnsi="Calibri" w:asciiTheme="minorAscii" w:hAnsiTheme="minorAscii"/>
          <w:color w:val="444444"/>
          <w:lang w:val="en-US"/>
        </w:rPr>
        <w:t xml:space="preserve"> </w:t>
      </w:r>
      <w:r w:rsidRPr="008B14BA" w:rsidR="00E82E50">
        <w:rPr>
          <w:rFonts w:ascii="Calibri" w:hAnsi="Calibri" w:asciiTheme="minorAscii" w:hAnsiTheme="minorAscii"/>
          <w:lang w:val="en-US"/>
        </w:rPr>
        <w:t>There are two types of bacteria: group A and group B.</w:t>
      </w:r>
      <w:r w:rsidRPr="008B14BA" w:rsidR="00E82E50">
        <w:rPr>
          <w:rFonts w:ascii="Calibri" w:hAnsi="Calibri" w:eastAsia="Times New Roman" w:asciiTheme="minorAscii" w:hAnsiTheme="minorAscii"/>
          <w:lang w:val="en-US"/>
        </w:rPr>
        <w:t xml:space="preserve"> Group A strep causes strep throat, scarlet fever,</w:t>
      </w:r>
      <w:bookmarkStart w:name="noreveal" w:id="0"/>
      <w:r w:rsidRPr="008B14BA" w:rsidR="00E82E50">
        <w:rPr>
          <w:rFonts w:ascii="Calibri" w:hAnsi="Calibri" w:eastAsia="Times New Roman" w:asciiTheme="minorAscii" w:hAnsiTheme="minorAscii"/>
          <w:lang w:val="en-US"/>
        </w:rPr>
        <w:t xml:space="preserve"> </w:t>
      </w:r>
      <w:hyperlink r:id="Rde5f904c206f4367">
        <w:r w:rsidRPr="008B14BA" w:rsidR="00E82E50">
          <w:rPr>
            <w:rFonts w:ascii="Calibri" w:hAnsi="Calibri" w:eastAsia="Times New Roman" w:asciiTheme="minorAscii" w:hAnsiTheme="minorAscii"/>
            <w:lang w:val="en-US"/>
          </w:rPr>
          <w:t>impetigo</w:t>
        </w:r>
      </w:hyperlink>
      <w:r w:rsidRPr="008B14BA" w:rsidR="00E82E50">
        <w:rPr>
          <w:rFonts w:ascii="Calibri" w:hAnsi="Calibri" w:eastAsia="Times New Roman" w:asciiTheme="minorAscii" w:hAnsiTheme="minorAscii"/>
          <w:lang w:val="en-US"/>
        </w:rPr>
        <w:t xml:space="preserve">, toxic shock syndrome, </w:t>
      </w:r>
      <w:hyperlink r:id="R962b5d3cc95847ad">
        <w:r w:rsidRPr="008B14BA" w:rsidR="00E82E50">
          <w:rPr>
            <w:rFonts w:ascii="Calibri" w:hAnsi="Calibri" w:eastAsia="Times New Roman" w:asciiTheme="minorAscii" w:hAnsiTheme="minorAscii"/>
            <w:lang w:val="en-US"/>
          </w:rPr>
          <w:t>cellulitis</w:t>
        </w:r>
      </w:hyperlink>
      <w:bookmarkEnd w:id="0"/>
      <w:r w:rsidRPr="008B14BA" w:rsidR="00E82E50">
        <w:rPr>
          <w:rFonts w:ascii="Calibri" w:hAnsi="Calibri" w:eastAsia="Times New Roman" w:asciiTheme="minorAscii" w:hAnsiTheme="minorAscii"/>
          <w:lang w:val="en-US"/>
        </w:rPr>
        <w:t xml:space="preserve"> and necrotizing fasciitis (flesh-eating disease). </w:t>
      </w:r>
      <w:r w:rsidRPr="008B14BA" w:rsidR="00E82E50">
        <w:rPr>
          <w:rFonts w:ascii="Calibri" w:hAnsi="Calibri" w:asciiTheme="minorAscii" w:hAnsiTheme="minorAscii"/>
          <w:lang w:val="en-US"/>
        </w:rPr>
        <w:t xml:space="preserve">Group B strep can cause blood infections, </w:t>
      </w:r>
      <w:r w:rsidRPr="008B14BA" w:rsidR="00E82E50">
        <w:rPr>
          <w:rFonts w:ascii="Calibri" w:hAnsi="Calibri" w:asciiTheme="minorAscii" w:hAnsiTheme="minorAscii"/>
          <w:lang w:val="en-US"/>
        </w:rPr>
        <w:t>pneumonia</w:t>
      </w:r>
      <w:r w:rsidRPr="008B14BA" w:rsidR="00E82E50">
        <w:rPr>
          <w:rFonts w:ascii="Calibri" w:hAnsi="Calibri" w:asciiTheme="minorAscii" w:hAnsiTheme="minorAscii"/>
          <w:lang w:val="en-US"/>
        </w:rPr>
        <w:t xml:space="preserve"> and meningitis in newborns. A screening test during pregnancy will be performed around 36 weeks. If positive, antibiotics will be given during labor. Adults can also get group B strep infections, causing urinary tract infections, blood infections, skin infections and pneumonia in adults.</w:t>
      </w:r>
    </w:p>
    <w:p w:rsidRPr="00192D3C" w:rsidR="00BE3623" w:rsidP="00E82E50" w:rsidRDefault="00BE3623" w14:paraId="4BD6126D" w14:textId="77777777">
      <w:pPr>
        <w:pStyle w:val="NormalWeb"/>
        <w:shd w:val="clear" w:color="auto" w:fill="FFFFFF"/>
        <w:spacing w:line="360" w:lineRule="atLeast"/>
        <w:rPr>
          <w:rStyle w:val="Hyperlink"/>
          <w:rFonts w:eastAsia="Times New Roman" w:asciiTheme="minorHAnsi" w:hAnsiTheme="minorHAnsi"/>
          <w:color w:val="auto"/>
          <w:u w:val="none"/>
          <w:lang w:val="en"/>
        </w:rPr>
      </w:pPr>
    </w:p>
    <w:p w:rsidRPr="00112E67" w:rsidR="00E82E50" w:rsidP="00BE3623" w:rsidRDefault="00E82E50" w14:paraId="4BD6126E" w14:textId="77777777">
      <w:pPr>
        <w:tabs>
          <w:tab w:val="right" w:pos="9360"/>
        </w:tabs>
        <w:spacing w:after="0"/>
        <w:rPr>
          <w:rFonts w:cs="Arial"/>
          <w:sz w:val="24"/>
          <w:szCs w:val="24"/>
        </w:rPr>
      </w:pPr>
      <w:r w:rsidRPr="00A539B6">
        <w:rPr>
          <w:rFonts w:cs="Arial"/>
          <w:b/>
          <w:sz w:val="24"/>
          <w:szCs w:val="24"/>
        </w:rPr>
        <w:t>SUI</w:t>
      </w:r>
      <w:r>
        <w:rPr>
          <w:rFonts w:cs="Arial"/>
          <w:b/>
          <w:sz w:val="24"/>
          <w:szCs w:val="24"/>
        </w:rPr>
        <w:t xml:space="preserve"> </w:t>
      </w:r>
      <w:r>
        <w:rPr>
          <w:rFonts w:cs="Arial"/>
          <w:sz w:val="24"/>
          <w:szCs w:val="24"/>
        </w:rPr>
        <w:t>- Stress U</w:t>
      </w:r>
      <w:r w:rsidRPr="00A539B6">
        <w:rPr>
          <w:rFonts w:cs="Arial"/>
          <w:sz w:val="24"/>
          <w:szCs w:val="24"/>
        </w:rPr>
        <w:t>rina</w:t>
      </w:r>
      <w:r>
        <w:rPr>
          <w:rFonts w:cs="Arial"/>
          <w:sz w:val="24"/>
          <w:szCs w:val="24"/>
        </w:rPr>
        <w:t>ry Incontinence:</w:t>
      </w:r>
      <w:r w:rsidRPr="00A539B6">
        <w:rPr>
          <w:rFonts w:cs="Arial"/>
          <w:sz w:val="24"/>
          <w:szCs w:val="24"/>
        </w:rPr>
        <w:t xml:space="preserve"> </w:t>
      </w:r>
      <w:r>
        <w:rPr>
          <w:sz w:val="24"/>
          <w:szCs w:val="24"/>
          <w:lang w:val="en"/>
        </w:rPr>
        <w:t>T</w:t>
      </w:r>
      <w:r w:rsidRPr="00A539B6">
        <w:rPr>
          <w:sz w:val="24"/>
          <w:szCs w:val="24"/>
          <w:lang w:val="en"/>
        </w:rPr>
        <w:t xml:space="preserve">he loss of small amounts of urine associated with </w:t>
      </w:r>
      <w:hyperlink w:tooltip="Coughing" w:history="1" r:id="rId344">
        <w:r w:rsidRPr="00A539B6">
          <w:rPr>
            <w:rStyle w:val="Hyperlink"/>
            <w:color w:val="auto"/>
            <w:sz w:val="24"/>
            <w:szCs w:val="24"/>
            <w:u w:val="none"/>
            <w:lang w:val="en"/>
          </w:rPr>
          <w:t>coughing</w:t>
        </w:r>
      </w:hyperlink>
      <w:r w:rsidRPr="00A539B6">
        <w:rPr>
          <w:sz w:val="24"/>
          <w:szCs w:val="24"/>
          <w:lang w:val="en"/>
        </w:rPr>
        <w:t xml:space="preserve">, </w:t>
      </w:r>
      <w:hyperlink w:tooltip="Laughter" w:history="1" r:id="rId345">
        <w:r w:rsidRPr="00A539B6">
          <w:rPr>
            <w:rStyle w:val="Hyperlink"/>
            <w:color w:val="auto"/>
            <w:sz w:val="24"/>
            <w:szCs w:val="24"/>
            <w:u w:val="none"/>
            <w:lang w:val="en"/>
          </w:rPr>
          <w:t>laughing</w:t>
        </w:r>
      </w:hyperlink>
      <w:r w:rsidRPr="00A539B6">
        <w:rPr>
          <w:sz w:val="24"/>
          <w:szCs w:val="24"/>
          <w:lang w:val="en"/>
        </w:rPr>
        <w:t xml:space="preserve">, </w:t>
      </w:r>
      <w:hyperlink w:tooltip="Sneezing" w:history="1" r:id="rId346">
        <w:r w:rsidRPr="00A539B6">
          <w:rPr>
            <w:rStyle w:val="Hyperlink"/>
            <w:color w:val="auto"/>
            <w:sz w:val="24"/>
            <w:szCs w:val="24"/>
            <w:u w:val="none"/>
            <w:lang w:val="en"/>
          </w:rPr>
          <w:t>sneezing</w:t>
        </w:r>
      </w:hyperlink>
      <w:r w:rsidRPr="00A539B6">
        <w:rPr>
          <w:sz w:val="24"/>
          <w:szCs w:val="24"/>
          <w:lang w:val="en"/>
        </w:rPr>
        <w:t xml:space="preserve">, </w:t>
      </w:r>
      <w:hyperlink w:tooltip="Exercising" w:history="1" r:id="rId347">
        <w:r w:rsidRPr="00A539B6">
          <w:rPr>
            <w:rStyle w:val="Hyperlink"/>
            <w:color w:val="auto"/>
            <w:sz w:val="24"/>
            <w:szCs w:val="24"/>
            <w:u w:val="none"/>
            <w:lang w:val="en"/>
          </w:rPr>
          <w:t>exercising</w:t>
        </w:r>
      </w:hyperlink>
      <w:r w:rsidRPr="00A539B6">
        <w:rPr>
          <w:sz w:val="24"/>
          <w:szCs w:val="24"/>
          <w:lang w:val="en"/>
        </w:rPr>
        <w:t xml:space="preserve"> or other movements that increase intra-abdominal pressure and thus increase pressure on the bladder. The urethra is supported by </w:t>
      </w:r>
      <w:hyperlink w:tooltip="Fascia" w:history="1" r:id="rId348">
        <w:r w:rsidRPr="00A539B6">
          <w:rPr>
            <w:rStyle w:val="Hyperlink"/>
            <w:color w:val="auto"/>
            <w:sz w:val="24"/>
            <w:szCs w:val="24"/>
            <w:u w:val="none"/>
            <w:lang w:val="en"/>
          </w:rPr>
          <w:t>fascia</w:t>
        </w:r>
      </w:hyperlink>
      <w:r w:rsidRPr="00A539B6">
        <w:rPr>
          <w:sz w:val="24"/>
          <w:szCs w:val="24"/>
          <w:lang w:val="en"/>
        </w:rPr>
        <w:t xml:space="preserve"> of the pelvic floor. If this support is insufficient, the urethra can move downward at times of increased abdominal pressure, allowing urine to pass.</w:t>
      </w:r>
    </w:p>
    <w:p w:rsidR="00E82E50" w:rsidP="00BE3623" w:rsidRDefault="00E82E50" w14:paraId="4BD6126F" w14:textId="77777777">
      <w:pPr>
        <w:spacing w:after="0"/>
        <w:rPr>
          <w:sz w:val="24"/>
          <w:szCs w:val="24"/>
          <w:lang w:val="en"/>
        </w:rPr>
      </w:pPr>
    </w:p>
    <w:p w:rsidRPr="00887ACA" w:rsidR="00E82E50" w:rsidP="00BE3623" w:rsidRDefault="00E82E50" w14:paraId="4BD61270" w14:textId="77777777">
      <w:pPr>
        <w:spacing w:after="0"/>
        <w:rPr>
          <w:b/>
          <w:sz w:val="24"/>
          <w:szCs w:val="24"/>
          <w:lang w:val="en"/>
        </w:rPr>
      </w:pPr>
      <w:r w:rsidRPr="00887ACA">
        <w:rPr>
          <w:b/>
          <w:sz w:val="24"/>
          <w:szCs w:val="24"/>
          <w:lang w:val="en"/>
        </w:rPr>
        <w:t>SVD</w:t>
      </w:r>
      <w:r>
        <w:rPr>
          <w:b/>
          <w:sz w:val="24"/>
          <w:szCs w:val="24"/>
          <w:lang w:val="en"/>
        </w:rPr>
        <w:t xml:space="preserve"> or NSVD</w:t>
      </w:r>
      <w:r>
        <w:rPr>
          <w:sz w:val="24"/>
          <w:szCs w:val="24"/>
          <w:lang w:val="en"/>
        </w:rPr>
        <w:t xml:space="preserve"> - Spontaneous Vaginal Delivery: </w:t>
      </w:r>
      <w:r w:rsidRPr="00887ACA">
        <w:rPr>
          <w:rFonts w:cs="Arial"/>
          <w:sz w:val="24"/>
          <w:szCs w:val="24"/>
        </w:rPr>
        <w:t>The birth of a baby and delivery of the placenta from the uterus and through the cervix and the birth canal (vagina).</w:t>
      </w:r>
    </w:p>
    <w:p w:rsidRPr="00A539B6" w:rsidR="00E82E50" w:rsidP="00BE3623" w:rsidRDefault="00E82E50" w14:paraId="4BD61271" w14:textId="77777777">
      <w:pPr>
        <w:spacing w:after="0"/>
        <w:rPr>
          <w:rFonts w:cs="Arial"/>
          <w:sz w:val="24"/>
          <w:szCs w:val="24"/>
        </w:rPr>
      </w:pPr>
    </w:p>
    <w:p w:rsidR="00E82E50" w:rsidP="00BE3623" w:rsidRDefault="00E82E50" w14:paraId="4BD61272" w14:textId="77777777">
      <w:pPr>
        <w:spacing w:after="0"/>
        <w:rPr>
          <w:rStyle w:val="hvr"/>
          <w:rFonts w:cs="Arial"/>
          <w:sz w:val="24"/>
          <w:szCs w:val="24"/>
          <w:lang w:val="en"/>
        </w:rPr>
      </w:pPr>
      <w:r w:rsidRPr="00A539B6">
        <w:rPr>
          <w:rFonts w:cs="Arial"/>
          <w:b/>
          <w:sz w:val="24"/>
          <w:szCs w:val="24"/>
        </w:rPr>
        <w:t>SVE</w:t>
      </w:r>
      <w:r>
        <w:rPr>
          <w:rFonts w:cs="Arial"/>
          <w:b/>
          <w:sz w:val="24"/>
          <w:szCs w:val="24"/>
        </w:rPr>
        <w:t xml:space="preserve"> </w:t>
      </w:r>
      <w:r>
        <w:rPr>
          <w:rFonts w:cs="Arial"/>
          <w:sz w:val="24"/>
          <w:szCs w:val="24"/>
        </w:rPr>
        <w:t>- Sterile Vaginal E</w:t>
      </w:r>
      <w:r w:rsidRPr="00A539B6">
        <w:rPr>
          <w:rFonts w:cs="Arial"/>
          <w:sz w:val="24"/>
          <w:szCs w:val="24"/>
        </w:rPr>
        <w:t>xam</w:t>
      </w:r>
      <w:r>
        <w:rPr>
          <w:rFonts w:cs="Arial"/>
          <w:sz w:val="24"/>
          <w:szCs w:val="24"/>
        </w:rPr>
        <w:t>:</w:t>
      </w:r>
      <w:r w:rsidRPr="00A539B6">
        <w:rPr>
          <w:rFonts w:cs="Arial"/>
          <w:sz w:val="24"/>
          <w:szCs w:val="24"/>
        </w:rPr>
        <w:t xml:space="preserve"> </w:t>
      </w:r>
      <w:r>
        <w:rPr>
          <w:rFonts w:cs="Arial"/>
          <w:sz w:val="24"/>
          <w:szCs w:val="24"/>
          <w:lang w:val="en"/>
        </w:rPr>
        <w:t>A</w:t>
      </w:r>
      <w:r w:rsidRPr="00A539B6">
        <w:rPr>
          <w:rFonts w:cs="Arial"/>
          <w:sz w:val="24"/>
          <w:szCs w:val="24"/>
          <w:lang w:val="en"/>
        </w:rPr>
        <w:t xml:space="preserve"> </w:t>
      </w:r>
      <w:r w:rsidRPr="00A539B6">
        <w:rPr>
          <w:rStyle w:val="hvr"/>
          <w:rFonts w:cs="Arial"/>
          <w:sz w:val="24"/>
          <w:szCs w:val="24"/>
          <w:lang w:val="en"/>
        </w:rPr>
        <w:t>bimanual</w:t>
      </w:r>
      <w:r w:rsidRPr="00A539B6">
        <w:rPr>
          <w:rFonts w:cs="Arial"/>
          <w:sz w:val="24"/>
          <w:szCs w:val="24"/>
          <w:lang w:val="en"/>
        </w:rPr>
        <w:t xml:space="preserve"> </w:t>
      </w:r>
      <w:r w:rsidRPr="00A539B6">
        <w:rPr>
          <w:rStyle w:val="hvr"/>
          <w:rFonts w:cs="Arial"/>
          <w:sz w:val="24"/>
          <w:szCs w:val="24"/>
          <w:lang w:val="en"/>
        </w:rPr>
        <w:t>examination</w:t>
      </w:r>
      <w:r w:rsidRPr="00A539B6">
        <w:rPr>
          <w:rFonts w:cs="Arial"/>
          <w:sz w:val="24"/>
          <w:szCs w:val="24"/>
          <w:lang w:val="en"/>
        </w:rPr>
        <w:t xml:space="preserve"> of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vagina,</w:t>
      </w:r>
      <w:r w:rsidRPr="00A539B6">
        <w:rPr>
          <w:rFonts w:cs="Arial"/>
          <w:sz w:val="24"/>
          <w:szCs w:val="24"/>
          <w:lang w:val="en"/>
        </w:rPr>
        <w:t xml:space="preserve"> </w:t>
      </w:r>
      <w:r w:rsidRPr="00A539B6">
        <w:rPr>
          <w:rStyle w:val="hvr"/>
          <w:rFonts w:cs="Arial"/>
          <w:sz w:val="24"/>
          <w:szCs w:val="24"/>
          <w:lang w:val="en"/>
        </w:rPr>
        <w:t>cervix,</w:t>
      </w:r>
      <w:r w:rsidRPr="00A539B6">
        <w:rPr>
          <w:rFonts w:cs="Arial"/>
          <w:sz w:val="24"/>
          <w:szCs w:val="24"/>
          <w:lang w:val="en"/>
        </w:rPr>
        <w:t xml:space="preserve"> </w:t>
      </w:r>
      <w:r w:rsidRPr="00A539B6">
        <w:rPr>
          <w:rStyle w:val="hvr"/>
          <w:rFonts w:cs="Arial"/>
          <w:sz w:val="24"/>
          <w:szCs w:val="24"/>
          <w:lang w:val="en"/>
        </w:rPr>
        <w:t>adnexa,</w:t>
      </w:r>
      <w:r w:rsidRPr="00A539B6">
        <w:rPr>
          <w:rFonts w:cs="Arial"/>
          <w:sz w:val="24"/>
          <w:szCs w:val="24"/>
          <w:lang w:val="en"/>
        </w:rPr>
        <w:t xml:space="preserve"> </w:t>
      </w:r>
      <w:r w:rsidRPr="00A539B6">
        <w:rPr>
          <w:rStyle w:val="hvr"/>
          <w:rFonts w:cs="Arial"/>
          <w:sz w:val="24"/>
          <w:szCs w:val="24"/>
          <w:lang w:val="en"/>
        </w:rPr>
        <w:t>and</w:t>
      </w:r>
      <w:r w:rsidRPr="00A539B6">
        <w:rPr>
          <w:rFonts w:cs="Arial"/>
          <w:sz w:val="24"/>
          <w:szCs w:val="24"/>
          <w:lang w:val="en"/>
        </w:rPr>
        <w:t xml:space="preserve"> </w:t>
      </w:r>
      <w:r w:rsidRPr="00A539B6">
        <w:rPr>
          <w:rStyle w:val="hvr"/>
          <w:rFonts w:cs="Arial"/>
          <w:sz w:val="24"/>
          <w:szCs w:val="24"/>
          <w:lang w:val="en"/>
        </w:rPr>
        <w:t>fetus</w:t>
      </w:r>
      <w:r w:rsidRPr="00A539B6">
        <w:rPr>
          <w:rFonts w:cs="Arial"/>
          <w:sz w:val="24"/>
          <w:szCs w:val="24"/>
          <w:lang w:val="en"/>
        </w:rPr>
        <w:t xml:space="preserve"> </w:t>
      </w:r>
      <w:r w:rsidRPr="00A539B6">
        <w:rPr>
          <w:rStyle w:val="hvr"/>
          <w:rFonts w:cs="Arial"/>
          <w:sz w:val="24"/>
          <w:szCs w:val="24"/>
          <w:lang w:val="en"/>
        </w:rPr>
        <w:t>during</w:t>
      </w:r>
      <w:r w:rsidRPr="00A539B6">
        <w:rPr>
          <w:rFonts w:cs="Arial"/>
          <w:sz w:val="24"/>
          <w:szCs w:val="24"/>
          <w:lang w:val="en"/>
        </w:rPr>
        <w:t xml:space="preserve"> </w:t>
      </w:r>
      <w:r w:rsidRPr="00A539B6">
        <w:rPr>
          <w:rStyle w:val="hvr"/>
          <w:rFonts w:cs="Arial"/>
          <w:sz w:val="24"/>
          <w:szCs w:val="24"/>
          <w:lang w:val="en"/>
        </w:rPr>
        <w:t>labor.</w:t>
      </w:r>
      <w:r w:rsidRPr="00A539B6">
        <w:rPr>
          <w:rFonts w:cs="Arial"/>
          <w:sz w:val="24"/>
          <w:szCs w:val="24"/>
          <w:lang w:val="en"/>
        </w:rPr>
        <w:t xml:space="preserve"> It is </w:t>
      </w:r>
      <w:r w:rsidRPr="00A539B6">
        <w:rPr>
          <w:rStyle w:val="hvr"/>
          <w:rFonts w:cs="Arial"/>
          <w:sz w:val="24"/>
          <w:szCs w:val="24"/>
          <w:lang w:val="en"/>
        </w:rPr>
        <w:t>used</w:t>
      </w:r>
      <w:r w:rsidRPr="00A539B6">
        <w:rPr>
          <w:rFonts w:cs="Arial"/>
          <w:sz w:val="24"/>
          <w:szCs w:val="24"/>
          <w:lang w:val="en"/>
        </w:rPr>
        <w:t xml:space="preserve"> to </w:t>
      </w:r>
      <w:r w:rsidRPr="00A539B6">
        <w:rPr>
          <w:rStyle w:val="hvr"/>
          <w:rFonts w:cs="Arial"/>
          <w:sz w:val="24"/>
          <w:szCs w:val="24"/>
          <w:lang w:val="en"/>
        </w:rPr>
        <w:t>determine</w:t>
      </w:r>
      <w:r w:rsidRPr="00A539B6">
        <w:rPr>
          <w:rFonts w:cs="Arial"/>
          <w:sz w:val="24"/>
          <w:szCs w:val="24"/>
          <w:lang w:val="en"/>
        </w:rPr>
        <w:t xml:space="preserve">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progress</w:t>
      </w:r>
      <w:r w:rsidRPr="00A539B6">
        <w:rPr>
          <w:rFonts w:cs="Arial"/>
          <w:sz w:val="24"/>
          <w:szCs w:val="24"/>
          <w:lang w:val="en"/>
        </w:rPr>
        <w:t xml:space="preserve"> of </w:t>
      </w:r>
      <w:r w:rsidRPr="00A539B6">
        <w:rPr>
          <w:rStyle w:val="hvr"/>
          <w:rFonts w:cs="Arial"/>
          <w:sz w:val="24"/>
          <w:szCs w:val="24"/>
          <w:lang w:val="en"/>
        </w:rPr>
        <w:t>labor,</w:t>
      </w:r>
      <w:r w:rsidRPr="00A539B6">
        <w:rPr>
          <w:rFonts w:cs="Arial"/>
          <w:sz w:val="24"/>
          <w:szCs w:val="24"/>
          <w:lang w:val="en"/>
        </w:rPr>
        <w:t xml:space="preserve"> </w:t>
      </w:r>
      <w:r w:rsidRPr="00A539B6">
        <w:rPr>
          <w:rStyle w:val="hvr"/>
          <w:rFonts w:cs="Arial"/>
          <w:sz w:val="24"/>
          <w:szCs w:val="24"/>
          <w:lang w:val="en"/>
        </w:rPr>
        <w:t>e.g.,</w:t>
      </w:r>
      <w:r w:rsidRPr="00A539B6">
        <w:rPr>
          <w:rFonts w:cs="Arial"/>
          <w:sz w:val="24"/>
          <w:szCs w:val="24"/>
          <w:lang w:val="en"/>
        </w:rPr>
        <w:t xml:space="preserve">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position</w:t>
      </w:r>
      <w:r w:rsidRPr="00A539B6">
        <w:rPr>
          <w:rFonts w:cs="Arial"/>
          <w:sz w:val="24"/>
          <w:szCs w:val="24"/>
          <w:lang w:val="en"/>
        </w:rPr>
        <w:t xml:space="preserve"> of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fetus,</w:t>
      </w:r>
      <w:r w:rsidRPr="00A539B6">
        <w:rPr>
          <w:rFonts w:cs="Arial"/>
          <w:sz w:val="24"/>
          <w:szCs w:val="24"/>
          <w:lang w:val="en"/>
        </w:rPr>
        <w:t xml:space="preserve"> </w:t>
      </w:r>
      <w:r w:rsidRPr="00A539B6">
        <w:rPr>
          <w:rStyle w:val="hvr"/>
          <w:rFonts w:cs="Arial"/>
          <w:sz w:val="24"/>
          <w:szCs w:val="24"/>
          <w:lang w:val="en"/>
        </w:rPr>
        <w:t>its</w:t>
      </w:r>
      <w:r w:rsidRPr="00A539B6">
        <w:rPr>
          <w:rFonts w:cs="Arial"/>
          <w:sz w:val="24"/>
          <w:szCs w:val="24"/>
          <w:lang w:val="en"/>
        </w:rPr>
        <w:t xml:space="preserve"> </w:t>
      </w:r>
      <w:r w:rsidRPr="00A539B6">
        <w:rPr>
          <w:rStyle w:val="hvr"/>
          <w:rFonts w:cs="Arial"/>
          <w:sz w:val="24"/>
          <w:szCs w:val="24"/>
          <w:lang w:val="en"/>
        </w:rPr>
        <w:t>engagement,</w:t>
      </w:r>
      <w:r w:rsidRPr="00A539B6">
        <w:rPr>
          <w:rFonts w:cs="Arial"/>
          <w:sz w:val="24"/>
          <w:szCs w:val="24"/>
          <w:lang w:val="en"/>
        </w:rPr>
        <w:t xml:space="preserve"> </w:t>
      </w:r>
      <w:r w:rsidRPr="00A539B6">
        <w:rPr>
          <w:rStyle w:val="hvr"/>
          <w:rFonts w:cs="Arial"/>
          <w:sz w:val="24"/>
          <w:szCs w:val="24"/>
          <w:lang w:val="en"/>
        </w:rPr>
        <w:t>and</w:t>
      </w:r>
      <w:r w:rsidRPr="00A539B6">
        <w:rPr>
          <w:rFonts w:cs="Arial"/>
          <w:sz w:val="24"/>
          <w:szCs w:val="24"/>
          <w:lang w:val="en"/>
        </w:rPr>
        <w:t xml:space="preserve">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dilation</w:t>
      </w:r>
      <w:r w:rsidRPr="00A539B6">
        <w:rPr>
          <w:rFonts w:cs="Arial"/>
          <w:sz w:val="24"/>
          <w:szCs w:val="24"/>
          <w:lang w:val="en"/>
        </w:rPr>
        <w:t xml:space="preserve"> of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cervix,</w:t>
      </w:r>
      <w:r w:rsidRPr="00A539B6">
        <w:rPr>
          <w:rFonts w:cs="Arial"/>
          <w:sz w:val="24"/>
          <w:szCs w:val="24"/>
          <w:lang w:val="en"/>
        </w:rPr>
        <w:t xml:space="preserve"> </w:t>
      </w:r>
      <w:r w:rsidRPr="00A539B6">
        <w:rPr>
          <w:rStyle w:val="hvr"/>
          <w:rFonts w:cs="Arial"/>
          <w:sz w:val="24"/>
          <w:szCs w:val="24"/>
          <w:lang w:val="en"/>
        </w:rPr>
        <w:t>while</w:t>
      </w:r>
      <w:r w:rsidRPr="00A539B6">
        <w:rPr>
          <w:rFonts w:cs="Arial"/>
          <w:sz w:val="24"/>
          <w:szCs w:val="24"/>
          <w:lang w:val="en"/>
        </w:rPr>
        <w:t xml:space="preserve"> </w:t>
      </w:r>
      <w:r w:rsidRPr="00A539B6">
        <w:rPr>
          <w:rStyle w:val="hvr"/>
          <w:rFonts w:cs="Arial"/>
          <w:sz w:val="24"/>
          <w:szCs w:val="24"/>
          <w:lang w:val="en"/>
        </w:rPr>
        <w:t>minimizing</w:t>
      </w:r>
      <w:r w:rsidRPr="00A539B6">
        <w:rPr>
          <w:rFonts w:cs="Arial"/>
          <w:sz w:val="24"/>
          <w:szCs w:val="24"/>
          <w:lang w:val="en"/>
        </w:rPr>
        <w:t xml:space="preserve"> </w:t>
      </w:r>
      <w:r w:rsidRPr="00A539B6">
        <w:rPr>
          <w:rStyle w:val="hvr"/>
          <w:rFonts w:cs="Arial"/>
          <w:sz w:val="24"/>
          <w:szCs w:val="24"/>
          <w:lang w:val="en"/>
        </w:rPr>
        <w:t>the</w:t>
      </w:r>
      <w:r w:rsidRPr="00A539B6">
        <w:rPr>
          <w:rFonts w:cs="Arial"/>
          <w:sz w:val="24"/>
          <w:szCs w:val="24"/>
          <w:lang w:val="en"/>
        </w:rPr>
        <w:t xml:space="preserve"> </w:t>
      </w:r>
      <w:r w:rsidRPr="00A539B6">
        <w:rPr>
          <w:rStyle w:val="hvr"/>
          <w:rFonts w:cs="Arial"/>
          <w:sz w:val="24"/>
          <w:szCs w:val="24"/>
          <w:lang w:val="en"/>
        </w:rPr>
        <w:t>risk</w:t>
      </w:r>
      <w:r w:rsidRPr="00A539B6">
        <w:rPr>
          <w:rFonts w:cs="Arial"/>
          <w:sz w:val="24"/>
          <w:szCs w:val="24"/>
          <w:lang w:val="en"/>
        </w:rPr>
        <w:t xml:space="preserve"> of </w:t>
      </w:r>
      <w:r w:rsidRPr="00A539B6">
        <w:rPr>
          <w:rStyle w:val="hvr"/>
          <w:rFonts w:cs="Arial"/>
          <w:sz w:val="24"/>
          <w:szCs w:val="24"/>
          <w:lang w:val="en"/>
        </w:rPr>
        <w:t>introducing</w:t>
      </w:r>
      <w:r w:rsidRPr="00A539B6">
        <w:rPr>
          <w:rFonts w:cs="Arial"/>
          <w:sz w:val="24"/>
          <w:szCs w:val="24"/>
          <w:lang w:val="en"/>
        </w:rPr>
        <w:t xml:space="preserve"> </w:t>
      </w:r>
      <w:r w:rsidRPr="00A539B6">
        <w:rPr>
          <w:rStyle w:val="hvr"/>
          <w:rFonts w:cs="Arial"/>
          <w:sz w:val="24"/>
          <w:szCs w:val="24"/>
          <w:lang w:val="en"/>
        </w:rPr>
        <w:t>harmful</w:t>
      </w:r>
      <w:r w:rsidRPr="00A539B6">
        <w:rPr>
          <w:rFonts w:cs="Arial"/>
          <w:sz w:val="24"/>
          <w:szCs w:val="24"/>
          <w:lang w:val="en"/>
        </w:rPr>
        <w:t xml:space="preserve"> </w:t>
      </w:r>
      <w:r w:rsidRPr="00A539B6">
        <w:rPr>
          <w:rStyle w:val="hvr"/>
          <w:rFonts w:cs="Arial"/>
          <w:sz w:val="24"/>
          <w:szCs w:val="24"/>
          <w:lang w:val="en"/>
        </w:rPr>
        <w:t>bacteria.</w:t>
      </w:r>
    </w:p>
    <w:p w:rsidR="00E82E50" w:rsidP="00BE3623" w:rsidRDefault="00E82E50" w14:paraId="4BD61273" w14:textId="77777777">
      <w:pPr>
        <w:spacing w:after="0"/>
        <w:rPr>
          <w:rStyle w:val="hvr"/>
          <w:rFonts w:cs="Arial"/>
          <w:sz w:val="24"/>
          <w:szCs w:val="24"/>
          <w:lang w:val="en"/>
        </w:rPr>
      </w:pPr>
    </w:p>
    <w:p w:rsidRPr="00887ACA" w:rsidR="00E82E50" w:rsidP="00BE3623" w:rsidRDefault="00E82E50" w14:paraId="4BD61274" w14:textId="77777777">
      <w:pPr>
        <w:spacing w:after="0"/>
        <w:rPr>
          <w:rStyle w:val="hvr"/>
          <w:rFonts w:cs="Arial"/>
          <w:b/>
          <w:sz w:val="24"/>
          <w:szCs w:val="24"/>
          <w:lang w:val="en"/>
        </w:rPr>
      </w:pPr>
      <w:r w:rsidRPr="00887ACA">
        <w:rPr>
          <w:rStyle w:val="hvr"/>
          <w:rFonts w:cs="Arial"/>
          <w:b/>
          <w:sz w:val="24"/>
          <w:szCs w:val="24"/>
          <w:lang w:val="en"/>
        </w:rPr>
        <w:t>T&amp;A</w:t>
      </w:r>
      <w:r>
        <w:rPr>
          <w:rStyle w:val="hvr"/>
          <w:rFonts w:cs="Arial"/>
          <w:b/>
          <w:sz w:val="24"/>
          <w:szCs w:val="24"/>
          <w:lang w:val="en"/>
        </w:rPr>
        <w:t xml:space="preserve"> </w:t>
      </w:r>
      <w:r w:rsidRPr="00887ACA">
        <w:rPr>
          <w:rStyle w:val="hvr"/>
          <w:rFonts w:cs="Arial"/>
          <w:sz w:val="24"/>
          <w:szCs w:val="24"/>
          <w:lang w:val="en"/>
        </w:rPr>
        <w:t>- Tonsillectomy &amp; Adenoidectomy</w:t>
      </w:r>
      <w:r>
        <w:rPr>
          <w:rStyle w:val="hvr"/>
          <w:rFonts w:cs="Arial"/>
          <w:sz w:val="24"/>
          <w:szCs w:val="24"/>
          <w:lang w:val="en"/>
        </w:rPr>
        <w:t xml:space="preserve">: </w:t>
      </w:r>
      <w:r w:rsidRPr="00887ACA">
        <w:rPr>
          <w:rFonts w:cs="Arial"/>
          <w:sz w:val="24"/>
          <w:szCs w:val="24"/>
          <w:lang w:val="en"/>
        </w:rPr>
        <w:t xml:space="preserve">A </w:t>
      </w:r>
      <w:r>
        <w:rPr>
          <w:rFonts w:cs="Arial"/>
          <w:color w:val="333333"/>
          <w:sz w:val="24"/>
          <w:szCs w:val="24"/>
          <w:lang w:val="en"/>
        </w:rPr>
        <w:t>surgical procedure</w:t>
      </w:r>
      <w:r w:rsidRPr="00887ACA">
        <w:rPr>
          <w:rFonts w:cs="Arial"/>
          <w:color w:val="333333"/>
          <w:sz w:val="24"/>
          <w:szCs w:val="24"/>
          <w:lang w:val="en"/>
        </w:rPr>
        <w:t xml:space="preserve"> performed to remove the tonsils and adenoids.</w:t>
      </w:r>
    </w:p>
    <w:p w:rsidRPr="00A539B6" w:rsidR="00E82E50" w:rsidP="00BE3623" w:rsidRDefault="00E82E50" w14:paraId="4BD61275" w14:textId="77777777">
      <w:pPr>
        <w:spacing w:after="0"/>
        <w:rPr>
          <w:rStyle w:val="hvr"/>
          <w:rFonts w:cs="Arial"/>
          <w:sz w:val="24"/>
          <w:szCs w:val="24"/>
          <w:lang w:val="en"/>
        </w:rPr>
      </w:pPr>
    </w:p>
    <w:p w:rsidR="00E82E50" w:rsidP="00BE3623" w:rsidRDefault="00E82E50" w14:paraId="4BD61276" w14:textId="77777777">
      <w:pPr>
        <w:spacing w:after="0"/>
        <w:rPr>
          <w:rStyle w:val="tgc"/>
          <w:rFonts w:cs="Arial"/>
          <w:sz w:val="24"/>
          <w:szCs w:val="24"/>
          <w:lang w:val="en"/>
        </w:rPr>
      </w:pPr>
      <w:r w:rsidRPr="00B30547">
        <w:rPr>
          <w:rFonts w:cs="Arial"/>
          <w:b/>
          <w:sz w:val="24"/>
          <w:szCs w:val="24"/>
        </w:rPr>
        <w:t>TAB</w:t>
      </w:r>
      <w:r>
        <w:rPr>
          <w:rFonts w:cs="Arial"/>
          <w:b/>
          <w:sz w:val="24"/>
          <w:szCs w:val="24"/>
        </w:rPr>
        <w:t xml:space="preserve"> </w:t>
      </w:r>
      <w:r>
        <w:rPr>
          <w:rFonts w:cs="Arial"/>
          <w:sz w:val="24"/>
          <w:szCs w:val="24"/>
        </w:rPr>
        <w:t>- T</w:t>
      </w:r>
      <w:r w:rsidRPr="00A539B6">
        <w:rPr>
          <w:rFonts w:cs="Arial"/>
          <w:sz w:val="24"/>
          <w:szCs w:val="24"/>
        </w:rPr>
        <w:t xml:space="preserve">herapeutic </w:t>
      </w:r>
      <w:r>
        <w:rPr>
          <w:rFonts w:cs="Arial"/>
          <w:sz w:val="24"/>
          <w:szCs w:val="24"/>
        </w:rPr>
        <w:t>A</w:t>
      </w:r>
      <w:r w:rsidRPr="00A539B6">
        <w:rPr>
          <w:rFonts w:cs="Arial"/>
          <w:sz w:val="24"/>
          <w:szCs w:val="24"/>
        </w:rPr>
        <w:t>bortion</w:t>
      </w:r>
      <w:r>
        <w:rPr>
          <w:rFonts w:cs="Arial"/>
          <w:sz w:val="24"/>
          <w:szCs w:val="24"/>
        </w:rPr>
        <w:t>:</w:t>
      </w:r>
      <w:r w:rsidRPr="00A539B6">
        <w:rPr>
          <w:rFonts w:cs="Arial"/>
          <w:sz w:val="24"/>
          <w:szCs w:val="24"/>
        </w:rPr>
        <w:t xml:space="preserve"> </w:t>
      </w:r>
      <w:r>
        <w:rPr>
          <w:rStyle w:val="tgc"/>
          <w:rFonts w:cs="Arial"/>
          <w:sz w:val="24"/>
          <w:szCs w:val="24"/>
          <w:lang w:val="en"/>
        </w:rPr>
        <w:t xml:space="preserve">An induced </w:t>
      </w:r>
      <w:r w:rsidRPr="00A539B6">
        <w:rPr>
          <w:rStyle w:val="tgc"/>
          <w:rFonts w:cs="Arial"/>
          <w:bCs/>
          <w:sz w:val="24"/>
          <w:szCs w:val="24"/>
          <w:lang w:val="en"/>
        </w:rPr>
        <w:t>abortion</w:t>
      </w:r>
      <w:r>
        <w:rPr>
          <w:rStyle w:val="tgc"/>
          <w:rFonts w:cs="Arial"/>
          <w:bCs/>
          <w:sz w:val="24"/>
          <w:szCs w:val="24"/>
          <w:lang w:val="en"/>
        </w:rPr>
        <w:t>, usually</w:t>
      </w:r>
      <w:r>
        <w:rPr>
          <w:rStyle w:val="tgc"/>
          <w:rFonts w:cs="Arial"/>
          <w:sz w:val="24"/>
          <w:szCs w:val="24"/>
          <w:lang w:val="en"/>
        </w:rPr>
        <w:t xml:space="preserve"> </w:t>
      </w:r>
      <w:r w:rsidRPr="00A539B6">
        <w:rPr>
          <w:rStyle w:val="tgc"/>
          <w:rFonts w:cs="Arial"/>
          <w:sz w:val="24"/>
          <w:szCs w:val="24"/>
          <w:lang w:val="en"/>
        </w:rPr>
        <w:t>following a</w:t>
      </w:r>
      <w:r>
        <w:rPr>
          <w:rStyle w:val="tgc"/>
          <w:rFonts w:cs="Arial"/>
          <w:sz w:val="24"/>
          <w:szCs w:val="24"/>
          <w:lang w:val="en"/>
        </w:rPr>
        <w:t>n abnormal</w:t>
      </w:r>
      <w:r w:rsidRPr="00A539B6">
        <w:rPr>
          <w:rStyle w:val="tgc"/>
          <w:rFonts w:cs="Arial"/>
          <w:sz w:val="24"/>
          <w:szCs w:val="24"/>
          <w:lang w:val="en"/>
        </w:rPr>
        <w:t xml:space="preserve"> medical diagnosis. </w:t>
      </w:r>
    </w:p>
    <w:p w:rsidRPr="00A539B6" w:rsidR="00E82E50" w:rsidP="00BE3623" w:rsidRDefault="00E82E50" w14:paraId="4BD61277" w14:textId="77777777">
      <w:pPr>
        <w:spacing w:after="0"/>
        <w:rPr>
          <w:rFonts w:cs="Arial"/>
          <w:sz w:val="24"/>
          <w:szCs w:val="24"/>
        </w:rPr>
      </w:pPr>
    </w:p>
    <w:p w:rsidR="00E82E50" w:rsidP="00BE3623" w:rsidRDefault="00E82E50" w14:paraId="4BD61278" w14:textId="77777777">
      <w:pPr>
        <w:spacing w:after="0"/>
        <w:rPr>
          <w:rStyle w:val="tgc"/>
          <w:rFonts w:cs="Arial"/>
          <w:sz w:val="24"/>
          <w:szCs w:val="24"/>
          <w:lang w:val="en"/>
        </w:rPr>
      </w:pPr>
      <w:r w:rsidRPr="00A539B6">
        <w:rPr>
          <w:rFonts w:cs="Arial"/>
          <w:b/>
          <w:sz w:val="24"/>
          <w:szCs w:val="24"/>
        </w:rPr>
        <w:t>TAH</w:t>
      </w:r>
      <w:r>
        <w:rPr>
          <w:rFonts w:cs="Arial"/>
          <w:b/>
          <w:sz w:val="24"/>
          <w:szCs w:val="24"/>
        </w:rPr>
        <w:t xml:space="preserve"> </w:t>
      </w:r>
      <w:r w:rsidRPr="00A539B6">
        <w:rPr>
          <w:rFonts w:cs="Arial"/>
          <w:sz w:val="24"/>
          <w:szCs w:val="24"/>
        </w:rPr>
        <w:t xml:space="preserve">- </w:t>
      </w:r>
      <w:r>
        <w:rPr>
          <w:rFonts w:cs="Arial"/>
          <w:sz w:val="24"/>
          <w:szCs w:val="24"/>
        </w:rPr>
        <w:t>Total Abdominal H</w:t>
      </w:r>
      <w:r w:rsidRPr="00A539B6">
        <w:rPr>
          <w:rFonts w:cs="Arial"/>
          <w:sz w:val="24"/>
          <w:szCs w:val="24"/>
        </w:rPr>
        <w:t>ysterectomy</w:t>
      </w:r>
      <w:r>
        <w:rPr>
          <w:rFonts w:cs="Arial"/>
          <w:sz w:val="24"/>
          <w:szCs w:val="24"/>
        </w:rPr>
        <w:t>:</w:t>
      </w:r>
      <w:r w:rsidRPr="00A539B6">
        <w:rPr>
          <w:rFonts w:cs="Arial"/>
          <w:sz w:val="24"/>
          <w:szCs w:val="24"/>
        </w:rPr>
        <w:t xml:space="preserve"> </w:t>
      </w:r>
      <w:r>
        <w:rPr>
          <w:rStyle w:val="tgc"/>
          <w:rFonts w:cs="Arial"/>
          <w:sz w:val="24"/>
          <w:szCs w:val="24"/>
          <w:lang w:val="en"/>
        </w:rPr>
        <w:t>A</w:t>
      </w:r>
      <w:r w:rsidRPr="00A539B6">
        <w:rPr>
          <w:rStyle w:val="tgc"/>
          <w:rFonts w:cs="Arial"/>
          <w:sz w:val="24"/>
          <w:szCs w:val="24"/>
          <w:lang w:val="en"/>
        </w:rPr>
        <w:t xml:space="preserve"> surgical procedure that removes your uterus through an incision in your lower </w:t>
      </w:r>
      <w:r w:rsidRPr="00A539B6">
        <w:rPr>
          <w:rStyle w:val="tgc"/>
          <w:rFonts w:cs="Arial"/>
          <w:bCs/>
          <w:sz w:val="24"/>
          <w:szCs w:val="24"/>
          <w:lang w:val="en"/>
        </w:rPr>
        <w:t xml:space="preserve">abdomen. </w:t>
      </w:r>
      <w:r w:rsidRPr="00A539B6">
        <w:rPr>
          <w:rStyle w:val="tgc"/>
          <w:rFonts w:cs="Arial"/>
          <w:sz w:val="24"/>
          <w:szCs w:val="24"/>
          <w:lang w:val="en"/>
        </w:rPr>
        <w:t>One or both ovaries and fallopian tubes may be removed during the procedure as well; removal of both ovaries and fallopian tubes is called bilateral salpingo-oophorectomy (BSO)</w:t>
      </w:r>
    </w:p>
    <w:p w:rsidR="00E82E50" w:rsidP="00BE3623" w:rsidRDefault="00E82E50" w14:paraId="4BD61279" w14:textId="77777777">
      <w:pPr>
        <w:spacing w:after="0"/>
        <w:rPr>
          <w:rStyle w:val="tgc"/>
          <w:rFonts w:cs="Arial"/>
          <w:sz w:val="24"/>
          <w:szCs w:val="24"/>
          <w:lang w:val="en"/>
        </w:rPr>
      </w:pPr>
    </w:p>
    <w:p w:rsidRPr="006B4358" w:rsidR="00E82E50" w:rsidP="00BE3623" w:rsidRDefault="00E82E50" w14:paraId="4BD6127A" w14:textId="77777777">
      <w:pPr>
        <w:spacing w:after="0"/>
        <w:rPr>
          <w:rFonts w:cs="Arial"/>
          <w:b/>
          <w:sz w:val="24"/>
          <w:szCs w:val="24"/>
        </w:rPr>
      </w:pPr>
      <w:r w:rsidRPr="00CF7514">
        <w:rPr>
          <w:rStyle w:val="tgc"/>
          <w:rFonts w:cs="Arial"/>
          <w:b/>
          <w:sz w:val="24"/>
          <w:szCs w:val="24"/>
          <w:lang w:val="en"/>
        </w:rPr>
        <w:t>TB</w:t>
      </w:r>
      <w:r>
        <w:rPr>
          <w:rStyle w:val="tgc"/>
          <w:rFonts w:cs="Arial"/>
          <w:b/>
          <w:sz w:val="24"/>
          <w:szCs w:val="24"/>
          <w:lang w:val="en"/>
        </w:rPr>
        <w:t xml:space="preserve"> </w:t>
      </w:r>
      <w:r>
        <w:rPr>
          <w:rStyle w:val="tgc"/>
          <w:rFonts w:cs="Arial"/>
          <w:sz w:val="24"/>
          <w:szCs w:val="24"/>
          <w:lang w:val="en"/>
        </w:rPr>
        <w:t xml:space="preserve">- </w:t>
      </w:r>
      <w:r w:rsidRPr="00CF7514">
        <w:rPr>
          <w:rStyle w:val="tgc"/>
          <w:rFonts w:cs="Arial"/>
          <w:sz w:val="24"/>
          <w:szCs w:val="24"/>
          <w:lang w:val="en"/>
        </w:rPr>
        <w:t>Tuberculosis:</w:t>
      </w:r>
      <w:r w:rsidRPr="00CF7514">
        <w:rPr>
          <w:rStyle w:val="tgc"/>
          <w:rFonts w:cs="Arial"/>
          <w:b/>
          <w:sz w:val="24"/>
          <w:szCs w:val="24"/>
          <w:lang w:val="en"/>
        </w:rPr>
        <w:t xml:space="preserve"> </w:t>
      </w:r>
      <w:r w:rsidRPr="006B4358">
        <w:rPr>
          <w:rStyle w:val="tgc"/>
          <w:rFonts w:cs="Arial"/>
          <w:sz w:val="24"/>
          <w:szCs w:val="24"/>
          <w:lang w:val="en"/>
        </w:rPr>
        <w:t>B</w:t>
      </w:r>
      <w:r w:rsidRPr="006B4358">
        <w:rPr>
          <w:rFonts w:cs="Helvetica"/>
          <w:sz w:val="24"/>
          <w:szCs w:val="24"/>
        </w:rPr>
        <w:t>acteria that is spread through the air from one person to another. The TB bacteria are put into the air when a person with TB disease of the lungs or throat coughs, speaks, or sings. People nearby may breathe in these bacteria and become infected.</w:t>
      </w:r>
    </w:p>
    <w:p w:rsidRPr="00CF7514" w:rsidR="00E82E50" w:rsidP="00BE3623" w:rsidRDefault="00E82E50" w14:paraId="4BD6127B" w14:textId="77777777">
      <w:pPr>
        <w:spacing w:after="0"/>
        <w:rPr>
          <w:rStyle w:val="hvr"/>
          <w:rFonts w:cs="Arial"/>
          <w:sz w:val="24"/>
          <w:szCs w:val="24"/>
          <w:lang w:val="en"/>
        </w:rPr>
      </w:pPr>
    </w:p>
    <w:p w:rsidRPr="00A539B6" w:rsidR="00E82E50" w:rsidP="00BE3623" w:rsidRDefault="00E82E50" w14:paraId="4BD6127C" w14:textId="77777777">
      <w:pPr>
        <w:rPr>
          <w:rFonts w:cs="Andalus"/>
          <w:sz w:val="24"/>
          <w:szCs w:val="24"/>
        </w:rPr>
      </w:pPr>
      <w:r w:rsidRPr="00A539B6">
        <w:rPr>
          <w:rFonts w:cs="Andalus"/>
          <w:b/>
          <w:sz w:val="24"/>
          <w:szCs w:val="24"/>
        </w:rPr>
        <w:t>TDC</w:t>
      </w:r>
      <w:r w:rsidRPr="00A539B6">
        <w:rPr>
          <w:rFonts w:cs="Andalus"/>
          <w:sz w:val="24"/>
          <w:szCs w:val="24"/>
        </w:rPr>
        <w:t xml:space="preserve"> - The Doctor’s Company: A medical malpractice insurance company (</w:t>
      </w:r>
      <w:hyperlink w:history="1" r:id="rId349">
        <w:r w:rsidRPr="00A539B6">
          <w:rPr>
            <w:rStyle w:val="Hyperlink"/>
            <w:rFonts w:cs="Andalus"/>
            <w:color w:val="auto"/>
            <w:sz w:val="24"/>
            <w:szCs w:val="24"/>
            <w:u w:val="none"/>
          </w:rPr>
          <w:t>www.thedoctors.com</w:t>
        </w:r>
      </w:hyperlink>
      <w:r w:rsidRPr="00A539B6">
        <w:rPr>
          <w:rFonts w:cs="Andalus"/>
          <w:sz w:val="24"/>
          <w:szCs w:val="24"/>
        </w:rPr>
        <w:t>).</w:t>
      </w:r>
    </w:p>
    <w:p w:rsidR="00E82E50" w:rsidP="00BE3623" w:rsidRDefault="00E82E50" w14:paraId="4BD6127D" w14:textId="77777777">
      <w:pPr>
        <w:spacing w:after="0"/>
        <w:rPr>
          <w:rStyle w:val="hvr"/>
          <w:rFonts w:cs="Arial"/>
          <w:sz w:val="24"/>
          <w:szCs w:val="24"/>
          <w:lang w:val="en"/>
        </w:rPr>
      </w:pPr>
      <w:r w:rsidRPr="00A539B6">
        <w:rPr>
          <w:rFonts w:cs="Arial"/>
          <w:b/>
          <w:sz w:val="24"/>
          <w:szCs w:val="24"/>
        </w:rPr>
        <w:t xml:space="preserve">TOC </w:t>
      </w:r>
      <w:r>
        <w:rPr>
          <w:rFonts w:cs="Arial"/>
          <w:sz w:val="24"/>
          <w:szCs w:val="24"/>
        </w:rPr>
        <w:t>- Test of C</w:t>
      </w:r>
      <w:r w:rsidRPr="00A539B6">
        <w:rPr>
          <w:rFonts w:cs="Arial"/>
          <w:sz w:val="24"/>
          <w:szCs w:val="24"/>
        </w:rPr>
        <w:t>ure</w:t>
      </w:r>
      <w:r>
        <w:rPr>
          <w:rFonts w:cs="Arial"/>
          <w:sz w:val="24"/>
          <w:szCs w:val="24"/>
        </w:rPr>
        <w:t>: A</w:t>
      </w:r>
      <w:r w:rsidRPr="00A539B6">
        <w:rPr>
          <w:rFonts w:cs="Arial"/>
          <w:sz w:val="24"/>
          <w:szCs w:val="24"/>
        </w:rPr>
        <w:t xml:space="preserve"> test </w:t>
      </w:r>
      <w:r w:rsidRPr="00A539B6">
        <w:rPr>
          <w:rFonts w:cs="Arial"/>
          <w:sz w:val="24"/>
          <w:szCs w:val="24"/>
          <w:lang w:val="en"/>
        </w:rPr>
        <w:t xml:space="preserve">to </w:t>
      </w:r>
      <w:r w:rsidRPr="00A539B6">
        <w:rPr>
          <w:rStyle w:val="hvr"/>
          <w:rFonts w:cs="Arial"/>
          <w:sz w:val="24"/>
          <w:szCs w:val="24"/>
          <w:lang w:val="en"/>
        </w:rPr>
        <w:t>determine</w:t>
      </w:r>
      <w:r w:rsidRPr="00A539B6">
        <w:rPr>
          <w:rFonts w:cs="Arial"/>
          <w:sz w:val="24"/>
          <w:szCs w:val="24"/>
          <w:lang w:val="en"/>
        </w:rPr>
        <w:t xml:space="preserve"> </w:t>
      </w:r>
      <w:r w:rsidRPr="00A539B6">
        <w:rPr>
          <w:rStyle w:val="hvr"/>
          <w:rFonts w:cs="Arial"/>
          <w:sz w:val="24"/>
          <w:szCs w:val="24"/>
          <w:lang w:val="en"/>
        </w:rPr>
        <w:t>whether</w:t>
      </w:r>
      <w:r w:rsidRPr="00A539B6">
        <w:rPr>
          <w:rFonts w:cs="Arial"/>
          <w:sz w:val="24"/>
          <w:szCs w:val="24"/>
          <w:lang w:val="en"/>
        </w:rPr>
        <w:t xml:space="preserve"> </w:t>
      </w:r>
      <w:r w:rsidRPr="00A539B6">
        <w:rPr>
          <w:rStyle w:val="hvr"/>
          <w:rFonts w:cs="Arial"/>
          <w:sz w:val="24"/>
          <w:szCs w:val="24"/>
          <w:lang w:val="en"/>
        </w:rPr>
        <w:t>the</w:t>
      </w:r>
      <w:r w:rsidRPr="00A539B6">
        <w:rPr>
          <w:rFonts w:cs="Arial"/>
          <w:sz w:val="24"/>
          <w:szCs w:val="24"/>
          <w:lang w:val="en"/>
        </w:rPr>
        <w:t xml:space="preserve"> patient is </w:t>
      </w:r>
      <w:r w:rsidRPr="00A539B6">
        <w:rPr>
          <w:rStyle w:val="hvr"/>
          <w:rFonts w:cs="Arial"/>
          <w:sz w:val="24"/>
          <w:szCs w:val="24"/>
          <w:lang w:val="en"/>
        </w:rPr>
        <w:t xml:space="preserve">cured </w:t>
      </w:r>
      <w:r>
        <w:rPr>
          <w:rStyle w:val="hvr"/>
          <w:rFonts w:cs="Arial"/>
          <w:sz w:val="24"/>
          <w:szCs w:val="24"/>
          <w:lang w:val="en"/>
        </w:rPr>
        <w:t>after treatment, most often urinary tract infections</w:t>
      </w:r>
      <w:r w:rsidRPr="00A539B6">
        <w:rPr>
          <w:rStyle w:val="hvr"/>
          <w:rFonts w:cs="Arial"/>
          <w:sz w:val="24"/>
          <w:szCs w:val="24"/>
          <w:lang w:val="en"/>
        </w:rPr>
        <w:t xml:space="preserve"> and Chlamydia. </w:t>
      </w:r>
    </w:p>
    <w:p w:rsidRPr="00A539B6" w:rsidR="00BE3623" w:rsidP="00BE3623" w:rsidRDefault="00BE3623" w14:paraId="4BD6127E" w14:textId="77777777">
      <w:pPr>
        <w:spacing w:after="0" w:line="240" w:lineRule="auto"/>
        <w:rPr>
          <w:rStyle w:val="hvr"/>
          <w:rFonts w:cs="Arial"/>
          <w:sz w:val="24"/>
          <w:szCs w:val="24"/>
          <w:lang w:val="en"/>
        </w:rPr>
      </w:pPr>
    </w:p>
    <w:p w:rsidRPr="00A539B6" w:rsidR="00E82E50" w:rsidP="00BE3623" w:rsidRDefault="00E82E50" w14:paraId="4BD6127F" w14:textId="77777777">
      <w:pPr>
        <w:spacing w:after="0" w:line="240" w:lineRule="auto"/>
        <w:rPr>
          <w:rFonts w:cs="Arial"/>
          <w:sz w:val="24"/>
          <w:szCs w:val="24"/>
        </w:rPr>
      </w:pPr>
    </w:p>
    <w:p w:rsidRPr="00A539B6" w:rsidR="00E82E50" w:rsidP="00BE3623" w:rsidRDefault="00E82E50" w14:paraId="4BD61280" w14:textId="77777777">
      <w:pPr>
        <w:spacing w:after="0" w:line="240" w:lineRule="auto"/>
        <w:rPr>
          <w:sz w:val="24"/>
          <w:szCs w:val="24"/>
          <w:lang w:val="en"/>
        </w:rPr>
      </w:pPr>
      <w:r w:rsidRPr="00A539B6">
        <w:rPr>
          <w:rFonts w:cs="Arial"/>
          <w:b/>
          <w:sz w:val="24"/>
          <w:szCs w:val="24"/>
        </w:rPr>
        <w:t>TOL</w:t>
      </w:r>
      <w:r>
        <w:rPr>
          <w:rFonts w:cs="Arial"/>
          <w:b/>
          <w:sz w:val="24"/>
          <w:szCs w:val="24"/>
        </w:rPr>
        <w:t xml:space="preserve"> </w:t>
      </w:r>
      <w:r w:rsidRPr="00A539B6">
        <w:rPr>
          <w:rFonts w:cs="Arial"/>
          <w:sz w:val="24"/>
          <w:szCs w:val="24"/>
        </w:rPr>
        <w:t xml:space="preserve">- </w:t>
      </w:r>
      <w:r>
        <w:rPr>
          <w:rFonts w:cs="Arial"/>
          <w:sz w:val="24"/>
          <w:szCs w:val="24"/>
        </w:rPr>
        <w:t>Trial of L</w:t>
      </w:r>
      <w:r w:rsidRPr="00A539B6">
        <w:rPr>
          <w:rFonts w:cs="Arial"/>
          <w:sz w:val="24"/>
          <w:szCs w:val="24"/>
        </w:rPr>
        <w:t>abor</w:t>
      </w:r>
      <w:r>
        <w:rPr>
          <w:rFonts w:cs="Arial"/>
          <w:sz w:val="24"/>
          <w:szCs w:val="24"/>
        </w:rPr>
        <w:t>:</w:t>
      </w:r>
      <w:r w:rsidRPr="00A539B6">
        <w:rPr>
          <w:rFonts w:cs="Arial"/>
          <w:sz w:val="24"/>
          <w:szCs w:val="24"/>
        </w:rPr>
        <w:t xml:space="preserve"> </w:t>
      </w:r>
      <w:r>
        <w:rPr>
          <w:sz w:val="24"/>
          <w:szCs w:val="24"/>
          <w:lang w:val="en"/>
        </w:rPr>
        <w:t>T</w:t>
      </w:r>
      <w:r w:rsidRPr="00A539B6">
        <w:rPr>
          <w:sz w:val="24"/>
          <w:szCs w:val="24"/>
          <w:lang w:val="en"/>
        </w:rPr>
        <w:t xml:space="preserve">he conduction of spontaneous labor in a moderate degree of </w:t>
      </w:r>
      <w:hyperlink w:tooltip="Cephalopelvic disproportion" w:history="1" r:id="rId350">
        <w:r w:rsidRPr="00A539B6">
          <w:rPr>
            <w:rStyle w:val="Hyperlink"/>
            <w:color w:val="auto"/>
            <w:sz w:val="24"/>
            <w:szCs w:val="24"/>
            <w:u w:val="none"/>
            <w:lang w:val="en"/>
          </w:rPr>
          <w:t>cephalopelvic (infant’s head to mother’s pelvis) disproportion</w:t>
        </w:r>
      </w:hyperlink>
      <w:r w:rsidRPr="00A539B6">
        <w:rPr>
          <w:sz w:val="24"/>
          <w:szCs w:val="24"/>
          <w:lang w:val="en"/>
        </w:rPr>
        <w:t xml:space="preserve">. It is performed under close observation by an </w:t>
      </w:r>
      <w:hyperlink w:tooltip="Obstetrician" w:history="1" r:id="rId351">
        <w:r w:rsidRPr="00A539B6">
          <w:rPr>
            <w:rStyle w:val="Hyperlink"/>
            <w:color w:val="auto"/>
            <w:sz w:val="24"/>
            <w:szCs w:val="24"/>
            <w:u w:val="none"/>
            <w:lang w:val="en"/>
          </w:rPr>
          <w:t>obstetrician</w:t>
        </w:r>
      </w:hyperlink>
      <w:r w:rsidRPr="00A539B6">
        <w:rPr>
          <w:sz w:val="24"/>
          <w:szCs w:val="24"/>
          <w:lang w:val="en"/>
        </w:rPr>
        <w:t xml:space="preserve"> in order to assess a woman's chances of a successful vaginal birth. The physician may allow labor to continue against contraindications during birth or even stimulate labor with </w:t>
      </w:r>
      <w:hyperlink w:tooltip="Oxytocin" w:history="1" r:id="rId352">
        <w:r w:rsidRPr="00A539B6">
          <w:rPr>
            <w:rStyle w:val="Hyperlink"/>
            <w:color w:val="auto"/>
            <w:sz w:val="24"/>
            <w:szCs w:val="24"/>
            <w:u w:val="none"/>
            <w:lang w:val="en"/>
          </w:rPr>
          <w:t>oxytocin</w:t>
        </w:r>
      </w:hyperlink>
      <w:r w:rsidRPr="00A539B6">
        <w:rPr>
          <w:sz w:val="24"/>
          <w:szCs w:val="24"/>
          <w:lang w:val="en"/>
        </w:rPr>
        <w:t xml:space="preserve"> when pelvic measurements are borderline to see if the fetal head will descend making vaginal delivery possible; if progressive changes in dilation and station do not occur, a cesarean delivery is performed.</w:t>
      </w:r>
    </w:p>
    <w:p w:rsidRPr="00A539B6" w:rsidR="00E82E50" w:rsidP="00E82E50" w:rsidRDefault="00E82E50" w14:paraId="4BD61281" w14:textId="77777777">
      <w:pPr>
        <w:spacing w:after="0" w:line="240" w:lineRule="auto"/>
        <w:rPr>
          <w:rFonts w:cs="Arial"/>
          <w:sz w:val="24"/>
          <w:szCs w:val="24"/>
        </w:rPr>
      </w:pPr>
    </w:p>
    <w:p w:rsidR="00E82E50" w:rsidP="00E82E50" w:rsidRDefault="00E82E50" w14:paraId="4BD61282" w14:textId="77777777">
      <w:pPr>
        <w:spacing w:after="0" w:line="240" w:lineRule="auto"/>
        <w:rPr>
          <w:rStyle w:val="tgc"/>
          <w:rFonts w:cs="Arial"/>
          <w:sz w:val="24"/>
          <w:szCs w:val="24"/>
          <w:lang w:val="en"/>
        </w:rPr>
      </w:pPr>
      <w:r w:rsidRPr="00A539B6">
        <w:rPr>
          <w:rFonts w:cs="Arial"/>
          <w:b/>
          <w:sz w:val="24"/>
          <w:szCs w:val="24"/>
        </w:rPr>
        <w:t>TOLAC</w:t>
      </w:r>
      <w:r>
        <w:rPr>
          <w:rFonts w:cs="Arial"/>
          <w:b/>
          <w:sz w:val="24"/>
          <w:szCs w:val="24"/>
        </w:rPr>
        <w:t xml:space="preserve"> </w:t>
      </w:r>
      <w:r w:rsidRPr="00A539B6">
        <w:rPr>
          <w:rFonts w:cs="Arial"/>
          <w:sz w:val="24"/>
          <w:szCs w:val="24"/>
        </w:rPr>
        <w:t xml:space="preserve">- </w:t>
      </w:r>
      <w:r w:rsidRPr="00A539B6">
        <w:rPr>
          <w:rStyle w:val="tgc"/>
          <w:rFonts w:cs="Arial"/>
          <w:sz w:val="24"/>
          <w:szCs w:val="24"/>
          <w:lang w:val="en"/>
        </w:rPr>
        <w:t xml:space="preserve">Trial </w:t>
      </w:r>
      <w:r>
        <w:rPr>
          <w:rStyle w:val="tgc"/>
          <w:rFonts w:cs="Arial"/>
          <w:sz w:val="24"/>
          <w:szCs w:val="24"/>
          <w:lang w:val="en"/>
        </w:rPr>
        <w:t>of Labor After Cesarean Section:</w:t>
      </w:r>
      <w:r w:rsidRPr="00A539B6">
        <w:rPr>
          <w:rStyle w:val="tgc"/>
          <w:rFonts w:cs="Arial"/>
          <w:sz w:val="24"/>
          <w:szCs w:val="24"/>
          <w:lang w:val="en"/>
        </w:rPr>
        <w:t xml:space="preserve"> For women who are good candidates for a </w:t>
      </w:r>
      <w:r w:rsidRPr="00A539B6">
        <w:rPr>
          <w:rStyle w:val="tgc"/>
          <w:rFonts w:cs="Arial"/>
          <w:bCs/>
          <w:sz w:val="24"/>
          <w:szCs w:val="24"/>
          <w:lang w:val="en"/>
        </w:rPr>
        <w:t>TOLAC</w:t>
      </w:r>
      <w:r w:rsidRPr="00A539B6">
        <w:rPr>
          <w:rStyle w:val="tgc"/>
          <w:rFonts w:cs="Arial"/>
          <w:sz w:val="24"/>
          <w:szCs w:val="24"/>
          <w:lang w:val="en"/>
        </w:rPr>
        <w:t>, 60-80% succeed and give birth vaginally (have a VBAC).</w:t>
      </w:r>
    </w:p>
    <w:p w:rsidRPr="00A23EDA" w:rsidR="00E82E50" w:rsidP="00E82E50" w:rsidRDefault="00E82E50" w14:paraId="4BD61283" w14:textId="77777777">
      <w:pPr>
        <w:spacing w:before="180" w:after="180" w:line="330" w:lineRule="atLeast"/>
        <w:rPr>
          <w:rFonts w:eastAsia="Times New Roman" w:cs="Arial"/>
          <w:sz w:val="24"/>
          <w:szCs w:val="24"/>
        </w:rPr>
      </w:pPr>
      <w:r w:rsidRPr="00A23EDA">
        <w:rPr>
          <w:rStyle w:val="tgc"/>
          <w:rFonts w:cs="Arial"/>
          <w:b/>
          <w:sz w:val="24"/>
          <w:szCs w:val="24"/>
          <w:lang w:val="en"/>
        </w:rPr>
        <w:t>TORCH</w:t>
      </w:r>
      <w:r>
        <w:rPr>
          <w:rStyle w:val="tgc"/>
          <w:rFonts w:cs="Arial"/>
          <w:b/>
          <w:sz w:val="24"/>
          <w:szCs w:val="24"/>
          <w:lang w:val="en"/>
        </w:rPr>
        <w:t xml:space="preserve"> Test </w:t>
      </w:r>
      <w:r w:rsidRPr="00805514">
        <w:rPr>
          <w:rStyle w:val="tgc"/>
          <w:rFonts w:cs="Arial"/>
          <w:sz w:val="24"/>
          <w:szCs w:val="24"/>
          <w:lang w:val="en"/>
        </w:rPr>
        <w:t>-</w:t>
      </w:r>
      <w:r>
        <w:rPr>
          <w:rStyle w:val="tgc"/>
          <w:rFonts w:cs="Arial"/>
          <w:b/>
          <w:sz w:val="24"/>
          <w:szCs w:val="24"/>
          <w:lang w:val="en"/>
        </w:rPr>
        <w:t xml:space="preserve"> </w:t>
      </w:r>
      <w:r w:rsidRPr="00A23EDA">
        <w:rPr>
          <w:rStyle w:val="tgc"/>
          <w:rFonts w:cs="Arial"/>
          <w:sz w:val="24"/>
          <w:szCs w:val="24"/>
          <w:lang w:val="en"/>
        </w:rPr>
        <w:t xml:space="preserve">Toxoplasmosis, Rubella, Cytomegalovirus, Herpes Simplex Virus: </w:t>
      </w:r>
      <w:r w:rsidRPr="00A23EDA">
        <w:rPr>
          <w:rFonts w:eastAsia="Times New Roman" w:cs="Arial"/>
          <w:sz w:val="24"/>
          <w:szCs w:val="24"/>
        </w:rPr>
        <w:t xml:space="preserve">A group of tests used to screen newborns and, sometimes, pregnant women for certain infections that can cause birth defects in a baby if the mother contracts them during the </w:t>
      </w:r>
      <w:hyperlink w:history="1" r:id="rId353">
        <w:r w:rsidRPr="00A23EDA">
          <w:rPr>
            <w:rFonts w:eastAsia="Times New Roman" w:cs="Arial"/>
            <w:sz w:val="24"/>
            <w:szCs w:val="24"/>
          </w:rPr>
          <w:t>pregnancy</w:t>
        </w:r>
      </w:hyperlink>
      <w:r w:rsidRPr="00A23EDA">
        <w:rPr>
          <w:rFonts w:eastAsia="Times New Roman" w:cs="Arial"/>
          <w:sz w:val="24"/>
          <w:szCs w:val="24"/>
        </w:rPr>
        <w:t xml:space="preserve">. The tests detect </w:t>
      </w:r>
      <w:hyperlink w:tooltip="antibodies" w:history="1" r:id="rId354">
        <w:r w:rsidRPr="00A23EDA">
          <w:rPr>
            <w:rFonts w:eastAsia="Times New Roman" w:cs="Arial"/>
            <w:sz w:val="24"/>
            <w:szCs w:val="24"/>
          </w:rPr>
          <w:t>antibodies</w:t>
        </w:r>
      </w:hyperlink>
      <w:r w:rsidRPr="00A23EDA">
        <w:rPr>
          <w:rFonts w:eastAsia="Times New Roman" w:cs="Arial"/>
          <w:sz w:val="24"/>
          <w:szCs w:val="24"/>
        </w:rPr>
        <w:t xml:space="preserve"> produced by the </w:t>
      </w:r>
      <w:hyperlink w:history="1" r:id="rId355">
        <w:r w:rsidRPr="00A23EDA">
          <w:rPr>
            <w:rFonts w:eastAsia="Times New Roman" w:cs="Arial"/>
            <w:sz w:val="24"/>
            <w:szCs w:val="24"/>
          </w:rPr>
          <w:t>immune system</w:t>
        </w:r>
      </w:hyperlink>
      <w:r w:rsidRPr="00A23EDA">
        <w:rPr>
          <w:rFonts w:eastAsia="Times New Roman" w:cs="Arial"/>
          <w:sz w:val="24"/>
          <w:szCs w:val="24"/>
        </w:rPr>
        <w:t xml:space="preserve"> when exposed to the infectious diseases.</w:t>
      </w:r>
    </w:p>
    <w:p w:rsidRPr="00A539B6" w:rsidR="00E82E50" w:rsidP="00E82E50" w:rsidRDefault="00E82E50" w14:paraId="4BD61284" w14:textId="77777777">
      <w:pPr>
        <w:spacing w:line="240" w:lineRule="auto"/>
        <w:rPr>
          <w:rFonts w:cs="Andalus"/>
          <w:sz w:val="24"/>
          <w:szCs w:val="24"/>
        </w:rPr>
      </w:pPr>
      <w:r w:rsidRPr="00A539B6">
        <w:rPr>
          <w:rFonts w:cs="Andalus"/>
          <w:b/>
          <w:sz w:val="24"/>
          <w:szCs w:val="24"/>
        </w:rPr>
        <w:t>TPE</w:t>
      </w:r>
      <w:r w:rsidRPr="00A539B6">
        <w:rPr>
          <w:rFonts w:cs="Andalus"/>
          <w:sz w:val="24"/>
          <w:szCs w:val="24"/>
        </w:rPr>
        <w:t xml:space="preserve"> - The Patient Experience: To make meaningful the concept of “service to others: and to provide a healthcare experience that is uplifting and enriching through the quality and connection of relationships. This is a standing committee at WHA.</w:t>
      </w:r>
    </w:p>
    <w:p w:rsidRPr="00A539B6" w:rsidR="00E82E50" w:rsidP="00E82E50" w:rsidRDefault="00E82E50" w14:paraId="4BD61285" w14:textId="77777777">
      <w:pPr>
        <w:spacing w:line="240" w:lineRule="auto"/>
        <w:rPr>
          <w:rFonts w:cs="Andalus"/>
          <w:sz w:val="24"/>
          <w:szCs w:val="24"/>
        </w:rPr>
      </w:pPr>
      <w:r w:rsidRPr="00A539B6">
        <w:rPr>
          <w:rFonts w:cs="Andalus"/>
          <w:b/>
          <w:sz w:val="24"/>
          <w:szCs w:val="24"/>
        </w:rPr>
        <w:t>Triple Aim:</w:t>
      </w:r>
      <w:r w:rsidRPr="00A539B6">
        <w:rPr>
          <w:rFonts w:cs="Andalus"/>
          <w:sz w:val="24"/>
          <w:szCs w:val="24"/>
        </w:rPr>
        <w:t xml:space="preserve"> Describes an approach to optimizing health system performance. To be successful, we need to simultaneously pursue three dimensions:</w:t>
      </w:r>
    </w:p>
    <w:p w:rsidRPr="00A539B6" w:rsidR="00E82E50" w:rsidP="00E82E50" w:rsidRDefault="00E82E50" w14:paraId="4BD61286" w14:textId="77777777">
      <w:pPr>
        <w:numPr>
          <w:ilvl w:val="0"/>
          <w:numId w:val="26"/>
        </w:numPr>
        <w:spacing w:line="240" w:lineRule="auto"/>
        <w:contextualSpacing/>
        <w:rPr>
          <w:rFonts w:cs="Andalus"/>
          <w:sz w:val="24"/>
          <w:szCs w:val="24"/>
        </w:rPr>
      </w:pPr>
      <w:r w:rsidRPr="00A539B6">
        <w:rPr>
          <w:rFonts w:cs="Andalus"/>
          <w:sz w:val="24"/>
          <w:szCs w:val="24"/>
        </w:rPr>
        <w:t>Improving the patient experience of care (including quality and satisfaction)</w:t>
      </w:r>
    </w:p>
    <w:p w:rsidRPr="00A539B6" w:rsidR="00E82E50" w:rsidP="00E82E50" w:rsidRDefault="00E82E50" w14:paraId="4BD61287" w14:textId="77777777">
      <w:pPr>
        <w:numPr>
          <w:ilvl w:val="0"/>
          <w:numId w:val="26"/>
        </w:numPr>
        <w:spacing w:line="240" w:lineRule="auto"/>
        <w:contextualSpacing/>
        <w:rPr>
          <w:rFonts w:cs="Andalus"/>
          <w:sz w:val="24"/>
          <w:szCs w:val="24"/>
        </w:rPr>
      </w:pPr>
      <w:r w:rsidRPr="00A539B6">
        <w:rPr>
          <w:rFonts w:cs="Andalus"/>
          <w:sz w:val="24"/>
          <w:szCs w:val="24"/>
        </w:rPr>
        <w:t>Improving the health of populations</w:t>
      </w:r>
    </w:p>
    <w:p w:rsidR="00E82E50" w:rsidP="00E82E50" w:rsidRDefault="00E82E50" w14:paraId="4BD61288" w14:textId="77777777">
      <w:pPr>
        <w:numPr>
          <w:ilvl w:val="0"/>
          <w:numId w:val="26"/>
        </w:numPr>
        <w:spacing w:line="240" w:lineRule="auto"/>
        <w:contextualSpacing/>
        <w:rPr>
          <w:rFonts w:cs="Andalus"/>
          <w:sz w:val="24"/>
          <w:szCs w:val="24"/>
        </w:rPr>
      </w:pPr>
      <w:r w:rsidRPr="00A539B6">
        <w:rPr>
          <w:rFonts w:cs="Andalus"/>
          <w:sz w:val="24"/>
          <w:szCs w:val="24"/>
        </w:rPr>
        <w:t>Reducing the per capita cost of healthcare</w:t>
      </w:r>
    </w:p>
    <w:p w:rsidRPr="004174C0" w:rsidR="00E82E50" w:rsidP="00E82E50" w:rsidRDefault="00E82E50" w14:paraId="4BD61289" w14:textId="77777777">
      <w:pPr>
        <w:spacing w:line="240" w:lineRule="auto"/>
        <w:ind w:left="720"/>
        <w:contextualSpacing/>
        <w:rPr>
          <w:rFonts w:cs="Andalus"/>
          <w:sz w:val="24"/>
          <w:szCs w:val="24"/>
        </w:rPr>
      </w:pPr>
    </w:p>
    <w:p w:rsidR="00E82E50" w:rsidP="00E82E50" w:rsidRDefault="00E82E50" w14:paraId="4BD6128A" w14:textId="77777777">
      <w:pPr>
        <w:spacing w:after="0" w:line="240" w:lineRule="auto"/>
        <w:rPr>
          <w:sz w:val="24"/>
          <w:szCs w:val="24"/>
          <w:lang w:val="en"/>
        </w:rPr>
      </w:pPr>
      <w:r w:rsidRPr="00A539B6">
        <w:rPr>
          <w:rFonts w:cs="Arial"/>
          <w:b/>
          <w:sz w:val="24"/>
          <w:szCs w:val="24"/>
        </w:rPr>
        <w:t>TSH</w:t>
      </w:r>
      <w:r>
        <w:rPr>
          <w:rFonts w:cs="Arial"/>
          <w:b/>
          <w:sz w:val="24"/>
          <w:szCs w:val="24"/>
        </w:rPr>
        <w:t xml:space="preserve"> </w:t>
      </w:r>
      <w:r>
        <w:rPr>
          <w:rFonts w:cs="Arial"/>
          <w:sz w:val="24"/>
          <w:szCs w:val="24"/>
        </w:rPr>
        <w:t>- Thyroid Stimulating H</w:t>
      </w:r>
      <w:r w:rsidRPr="00A539B6">
        <w:rPr>
          <w:rFonts w:cs="Arial"/>
          <w:sz w:val="24"/>
          <w:szCs w:val="24"/>
        </w:rPr>
        <w:t>ormone</w:t>
      </w:r>
      <w:r>
        <w:rPr>
          <w:rFonts w:cs="Arial"/>
          <w:sz w:val="24"/>
          <w:szCs w:val="24"/>
        </w:rPr>
        <w:t>:</w:t>
      </w:r>
      <w:r w:rsidRPr="00A539B6">
        <w:rPr>
          <w:rFonts w:cs="Arial"/>
          <w:sz w:val="24"/>
          <w:szCs w:val="24"/>
        </w:rPr>
        <w:t xml:space="preserve"> </w:t>
      </w:r>
      <w:r>
        <w:rPr>
          <w:sz w:val="24"/>
          <w:szCs w:val="24"/>
          <w:lang w:val="en"/>
        </w:rPr>
        <w:t>A</w:t>
      </w:r>
      <w:r w:rsidRPr="00A539B6">
        <w:rPr>
          <w:sz w:val="24"/>
          <w:szCs w:val="24"/>
          <w:lang w:val="en"/>
        </w:rPr>
        <w:t xml:space="preserve">lso known as </w:t>
      </w:r>
      <w:r w:rsidRPr="00A539B6">
        <w:rPr>
          <w:bCs/>
          <w:sz w:val="24"/>
          <w:szCs w:val="24"/>
          <w:lang w:val="en"/>
        </w:rPr>
        <w:t>thyrotropin</w:t>
      </w:r>
      <w:r w:rsidRPr="00A539B6">
        <w:rPr>
          <w:sz w:val="24"/>
          <w:szCs w:val="24"/>
          <w:lang w:val="en"/>
        </w:rPr>
        <w:t xml:space="preserve">, </w:t>
      </w:r>
      <w:r w:rsidRPr="00A539B6">
        <w:rPr>
          <w:bCs/>
          <w:sz w:val="24"/>
          <w:szCs w:val="24"/>
          <w:lang w:val="en"/>
        </w:rPr>
        <w:t>thyrotropic hormone</w:t>
      </w:r>
      <w:r w:rsidRPr="00A539B6">
        <w:rPr>
          <w:sz w:val="24"/>
          <w:szCs w:val="24"/>
          <w:lang w:val="en"/>
        </w:rPr>
        <w:t xml:space="preserve">, </w:t>
      </w:r>
      <w:r w:rsidRPr="00A539B6">
        <w:rPr>
          <w:bCs/>
          <w:sz w:val="24"/>
          <w:szCs w:val="24"/>
          <w:lang w:val="en"/>
        </w:rPr>
        <w:t>TSH</w:t>
      </w:r>
      <w:r w:rsidRPr="00A539B6">
        <w:rPr>
          <w:sz w:val="24"/>
          <w:szCs w:val="24"/>
          <w:lang w:val="en"/>
        </w:rPr>
        <w:t xml:space="preserve">, or </w:t>
      </w:r>
      <w:r w:rsidRPr="00A539B6">
        <w:rPr>
          <w:bCs/>
          <w:sz w:val="24"/>
          <w:szCs w:val="24"/>
          <w:lang w:val="en"/>
        </w:rPr>
        <w:t>hTSH</w:t>
      </w:r>
      <w:r>
        <w:rPr>
          <w:sz w:val="24"/>
          <w:szCs w:val="24"/>
          <w:lang w:val="en"/>
        </w:rPr>
        <w:t xml:space="preserve"> for human TSH</w:t>
      </w:r>
      <w:r w:rsidRPr="00A539B6">
        <w:rPr>
          <w:sz w:val="24"/>
          <w:szCs w:val="24"/>
          <w:lang w:val="en"/>
        </w:rPr>
        <w:t xml:space="preserve"> is a </w:t>
      </w:r>
      <w:hyperlink w:tooltip="Pituitary hormone" w:history="1" r:id="rId356">
        <w:r w:rsidRPr="00A539B6">
          <w:rPr>
            <w:rStyle w:val="Hyperlink"/>
            <w:color w:val="auto"/>
            <w:sz w:val="24"/>
            <w:szCs w:val="24"/>
            <w:u w:val="none"/>
            <w:lang w:val="en"/>
          </w:rPr>
          <w:t>pituitary hormone</w:t>
        </w:r>
      </w:hyperlink>
      <w:r w:rsidRPr="00A539B6">
        <w:rPr>
          <w:sz w:val="24"/>
          <w:szCs w:val="24"/>
          <w:lang w:val="en"/>
        </w:rPr>
        <w:t xml:space="preserve"> that stimulates the </w:t>
      </w:r>
      <w:hyperlink w:tooltip="Thyroid" w:history="1" r:id="rId357">
        <w:r w:rsidRPr="00A539B6">
          <w:rPr>
            <w:rStyle w:val="Hyperlink"/>
            <w:color w:val="auto"/>
            <w:sz w:val="24"/>
            <w:szCs w:val="24"/>
            <w:u w:val="none"/>
            <w:lang w:val="en"/>
          </w:rPr>
          <w:t>thyroid</w:t>
        </w:r>
      </w:hyperlink>
      <w:r w:rsidRPr="00A539B6">
        <w:rPr>
          <w:sz w:val="24"/>
          <w:szCs w:val="24"/>
          <w:lang w:val="en"/>
        </w:rPr>
        <w:t xml:space="preserve"> gland to produce </w:t>
      </w:r>
      <w:hyperlink w:tooltip="Thyroxine" w:history="1" r:id="rId358">
        <w:r w:rsidRPr="00A539B6">
          <w:rPr>
            <w:rStyle w:val="Hyperlink"/>
            <w:color w:val="auto"/>
            <w:sz w:val="24"/>
            <w:szCs w:val="24"/>
            <w:u w:val="none"/>
            <w:lang w:val="en"/>
          </w:rPr>
          <w:t>thyroxine</w:t>
        </w:r>
      </w:hyperlink>
      <w:r w:rsidRPr="00A539B6">
        <w:rPr>
          <w:sz w:val="24"/>
          <w:szCs w:val="24"/>
          <w:lang w:val="en"/>
        </w:rPr>
        <w:t xml:space="preserve"> (T</w:t>
      </w:r>
      <w:r w:rsidRPr="00A539B6">
        <w:rPr>
          <w:sz w:val="24"/>
          <w:szCs w:val="24"/>
          <w:vertAlign w:val="subscript"/>
          <w:lang w:val="en"/>
        </w:rPr>
        <w:t>4</w:t>
      </w:r>
      <w:r w:rsidRPr="00A539B6">
        <w:rPr>
          <w:sz w:val="24"/>
          <w:szCs w:val="24"/>
          <w:lang w:val="en"/>
        </w:rPr>
        <w:t xml:space="preserve">), and then </w:t>
      </w:r>
      <w:hyperlink w:tooltip="Triiodothyronine" w:history="1" r:id="rId359">
        <w:r w:rsidRPr="00A539B6">
          <w:rPr>
            <w:rStyle w:val="Hyperlink"/>
            <w:color w:val="auto"/>
            <w:sz w:val="24"/>
            <w:szCs w:val="24"/>
            <w:u w:val="none"/>
            <w:lang w:val="en"/>
          </w:rPr>
          <w:t>triiodothyronine</w:t>
        </w:r>
      </w:hyperlink>
      <w:r w:rsidRPr="00A539B6">
        <w:rPr>
          <w:sz w:val="24"/>
          <w:szCs w:val="24"/>
          <w:lang w:val="en"/>
        </w:rPr>
        <w:t xml:space="preserve"> (T</w:t>
      </w:r>
      <w:r w:rsidRPr="00A539B6">
        <w:rPr>
          <w:sz w:val="24"/>
          <w:szCs w:val="24"/>
          <w:vertAlign w:val="subscript"/>
          <w:lang w:val="en"/>
        </w:rPr>
        <w:t>3</w:t>
      </w:r>
      <w:r w:rsidRPr="00A539B6">
        <w:rPr>
          <w:sz w:val="24"/>
          <w:szCs w:val="24"/>
          <w:lang w:val="en"/>
        </w:rPr>
        <w:t>) which stimulates the metabolism of almost every tissue in the body.</w:t>
      </w:r>
      <w:hyperlink w:history="1" w:anchor="cite_note-Merck-1" r:id="rId360">
        <w:r w:rsidRPr="00A539B6">
          <w:rPr>
            <w:sz w:val="24"/>
            <w:szCs w:val="24"/>
            <w:vertAlign w:val="superscript"/>
            <w:lang w:val="en"/>
          </w:rPr>
          <w:t>[1]</w:t>
        </w:r>
      </w:hyperlink>
      <w:r w:rsidRPr="00A539B6">
        <w:rPr>
          <w:sz w:val="24"/>
          <w:szCs w:val="24"/>
          <w:lang w:val="en"/>
        </w:rPr>
        <w:t xml:space="preserve"> It is a </w:t>
      </w:r>
      <w:hyperlink w:tooltip="Glycoprotein" w:history="1" r:id="rId361">
        <w:r w:rsidRPr="00A539B6">
          <w:rPr>
            <w:rStyle w:val="Hyperlink"/>
            <w:color w:val="auto"/>
            <w:sz w:val="24"/>
            <w:szCs w:val="24"/>
            <w:u w:val="none"/>
            <w:lang w:val="en"/>
          </w:rPr>
          <w:t>glycoprotein</w:t>
        </w:r>
      </w:hyperlink>
      <w:r w:rsidRPr="00A539B6">
        <w:rPr>
          <w:sz w:val="24"/>
          <w:szCs w:val="24"/>
          <w:lang w:val="en"/>
        </w:rPr>
        <w:t xml:space="preserve"> hormone synthesized and secreted by </w:t>
      </w:r>
      <w:hyperlink w:tooltip="Thyrotrope" w:history="1" r:id="rId362">
        <w:r w:rsidRPr="00A539B6">
          <w:rPr>
            <w:rStyle w:val="Hyperlink"/>
            <w:color w:val="auto"/>
            <w:sz w:val="24"/>
            <w:szCs w:val="24"/>
            <w:u w:val="none"/>
            <w:lang w:val="en"/>
          </w:rPr>
          <w:t>thyrotrope</w:t>
        </w:r>
      </w:hyperlink>
      <w:r w:rsidRPr="00A539B6">
        <w:rPr>
          <w:sz w:val="24"/>
          <w:szCs w:val="24"/>
          <w:lang w:val="en"/>
        </w:rPr>
        <w:t xml:space="preserve"> cells in the </w:t>
      </w:r>
      <w:hyperlink w:tooltip="Anterior pituitary gland" w:history="1" r:id="rId363">
        <w:r w:rsidRPr="00A539B6">
          <w:rPr>
            <w:rStyle w:val="Hyperlink"/>
            <w:color w:val="auto"/>
            <w:sz w:val="24"/>
            <w:szCs w:val="24"/>
            <w:u w:val="none"/>
            <w:lang w:val="en"/>
          </w:rPr>
          <w:t>anterior pituitary gland</w:t>
        </w:r>
      </w:hyperlink>
      <w:r w:rsidRPr="00A539B6">
        <w:rPr>
          <w:sz w:val="24"/>
          <w:szCs w:val="24"/>
          <w:lang w:val="en"/>
        </w:rPr>
        <w:t xml:space="preserve">, which regulates the endocrine function of the </w:t>
      </w:r>
      <w:hyperlink w:tooltip="Thyroid" w:history="1" r:id="rId364">
        <w:r w:rsidRPr="00A539B6">
          <w:rPr>
            <w:rStyle w:val="Hyperlink"/>
            <w:color w:val="auto"/>
            <w:sz w:val="24"/>
            <w:szCs w:val="24"/>
            <w:u w:val="none"/>
            <w:lang w:val="en"/>
          </w:rPr>
          <w:t>thyroid</w:t>
        </w:r>
      </w:hyperlink>
      <w:r w:rsidRPr="00A539B6">
        <w:rPr>
          <w:sz w:val="24"/>
          <w:szCs w:val="24"/>
          <w:lang w:val="en"/>
        </w:rPr>
        <w:t>.</w:t>
      </w:r>
    </w:p>
    <w:p w:rsidR="00E82E50" w:rsidP="00E82E50" w:rsidRDefault="00E82E50" w14:paraId="4BD6128B" w14:textId="77777777">
      <w:pPr>
        <w:spacing w:after="0" w:line="240" w:lineRule="auto"/>
        <w:rPr>
          <w:sz w:val="24"/>
          <w:szCs w:val="24"/>
          <w:lang w:val="en"/>
        </w:rPr>
      </w:pPr>
    </w:p>
    <w:p w:rsidR="00E82E50" w:rsidP="00E82E50" w:rsidRDefault="00E82E50" w14:paraId="4BD6128C" w14:textId="77777777">
      <w:pPr>
        <w:pStyle w:val="NormalWeb"/>
        <w:textAlignment w:val="top"/>
        <w:rPr>
          <w:rFonts w:eastAsia="Times New Roman" w:asciiTheme="minorHAnsi" w:hAnsiTheme="minorHAnsi"/>
          <w:color w:val="000000"/>
        </w:rPr>
      </w:pPr>
      <w:r w:rsidRPr="00117E37">
        <w:rPr>
          <w:rFonts w:asciiTheme="minorHAnsi" w:hAnsiTheme="minorHAnsi"/>
          <w:b/>
          <w:lang w:val="en"/>
        </w:rPr>
        <w:t xml:space="preserve">TTTS </w:t>
      </w:r>
      <w:r>
        <w:rPr>
          <w:rFonts w:asciiTheme="minorHAnsi" w:hAnsiTheme="minorHAnsi"/>
          <w:lang w:val="en"/>
        </w:rPr>
        <w:t>-</w:t>
      </w:r>
      <w:r w:rsidRPr="00117E37">
        <w:rPr>
          <w:rFonts w:asciiTheme="minorHAnsi" w:hAnsiTheme="minorHAnsi"/>
          <w:lang w:val="en"/>
        </w:rPr>
        <w:t xml:space="preserve"> Twin to Twin Transfusion Syndrome:</w:t>
      </w:r>
      <w:r>
        <w:rPr>
          <w:rFonts w:eastAsia="Times New Roman" w:asciiTheme="minorHAnsi" w:hAnsiTheme="minorHAnsi"/>
          <w:color w:val="000000"/>
        </w:rPr>
        <w:t xml:space="preserve"> A</w:t>
      </w:r>
      <w:r w:rsidRPr="00EE6ABD">
        <w:rPr>
          <w:rFonts w:eastAsia="Times New Roman" w:asciiTheme="minorHAnsi" w:hAnsiTheme="minorHAnsi"/>
          <w:color w:val="000000"/>
        </w:rPr>
        <w:t xml:space="preserve"> prenatal condition in which twins share unequal amounts of the placenta’s blood supply, resulting in the two fetuses growing at different rates. 70% of identical twins share a placenta, and 10-20% of these pregnancies are affected by Twin to Twin Transfusion Syndrome. TTTS can also impact triplet or high</w:t>
      </w:r>
      <w:r>
        <w:rPr>
          <w:rFonts w:eastAsia="Times New Roman" w:asciiTheme="minorHAnsi" w:hAnsiTheme="minorHAnsi"/>
          <w:color w:val="000000"/>
        </w:rPr>
        <w:t xml:space="preserve">er order multiples. </w:t>
      </w:r>
    </w:p>
    <w:p w:rsidR="00BE3623" w:rsidP="00E82E50" w:rsidRDefault="00BE3623" w14:paraId="4BD6128D" w14:textId="77777777">
      <w:pPr>
        <w:pStyle w:val="NormalWeb"/>
        <w:textAlignment w:val="top"/>
        <w:rPr>
          <w:rFonts w:eastAsia="Times New Roman" w:asciiTheme="minorHAnsi" w:hAnsiTheme="minorHAnsi"/>
          <w:color w:val="000000"/>
        </w:rPr>
      </w:pPr>
    </w:p>
    <w:p w:rsidR="00BE3623" w:rsidP="00E82E50" w:rsidRDefault="00BE3623" w14:paraId="4BD6128E" w14:textId="77777777">
      <w:pPr>
        <w:pStyle w:val="NormalWeb"/>
        <w:textAlignment w:val="top"/>
        <w:rPr>
          <w:rFonts w:eastAsia="Times New Roman" w:asciiTheme="minorHAnsi" w:hAnsiTheme="minorHAnsi"/>
          <w:color w:val="000000"/>
        </w:rPr>
      </w:pPr>
    </w:p>
    <w:p w:rsidRPr="00117E37" w:rsidR="00BE3623" w:rsidP="00E82E50" w:rsidRDefault="00BE3623" w14:paraId="4BD6128F" w14:textId="77777777">
      <w:pPr>
        <w:pStyle w:val="NormalWeb"/>
        <w:textAlignment w:val="top"/>
        <w:rPr>
          <w:rFonts w:eastAsia="Times New Roman" w:asciiTheme="minorHAnsi" w:hAnsiTheme="minorHAnsi"/>
          <w:color w:val="000000"/>
        </w:rPr>
      </w:pPr>
    </w:p>
    <w:p w:rsidR="00E82E50" w:rsidP="00BE3623" w:rsidRDefault="00E82E50" w14:paraId="4BD61290" w14:textId="77777777">
      <w:pPr>
        <w:spacing w:after="0"/>
        <w:rPr>
          <w:rStyle w:val="tgc"/>
          <w:rFonts w:cs="Arial"/>
          <w:sz w:val="24"/>
          <w:szCs w:val="24"/>
          <w:lang w:val="en"/>
        </w:rPr>
      </w:pPr>
      <w:r w:rsidRPr="00A539B6">
        <w:rPr>
          <w:rFonts w:cs="Arial"/>
          <w:b/>
          <w:sz w:val="24"/>
          <w:szCs w:val="24"/>
        </w:rPr>
        <w:t>TVH</w:t>
      </w:r>
      <w:r>
        <w:rPr>
          <w:rFonts w:cs="Arial"/>
          <w:b/>
          <w:sz w:val="24"/>
          <w:szCs w:val="24"/>
        </w:rPr>
        <w:t xml:space="preserve"> </w:t>
      </w:r>
      <w:r>
        <w:rPr>
          <w:rFonts w:cs="Arial"/>
          <w:sz w:val="24"/>
          <w:szCs w:val="24"/>
        </w:rPr>
        <w:t>- T</w:t>
      </w:r>
      <w:r w:rsidRPr="00A539B6">
        <w:rPr>
          <w:rFonts w:cs="Arial"/>
          <w:sz w:val="24"/>
          <w:szCs w:val="24"/>
        </w:rPr>
        <w:t xml:space="preserve">otal </w:t>
      </w:r>
      <w:r>
        <w:rPr>
          <w:rFonts w:cs="Arial"/>
          <w:sz w:val="24"/>
          <w:szCs w:val="24"/>
        </w:rPr>
        <w:t>Vaginal H</w:t>
      </w:r>
      <w:r w:rsidRPr="00A539B6">
        <w:rPr>
          <w:rFonts w:cs="Arial"/>
          <w:sz w:val="24"/>
          <w:szCs w:val="24"/>
        </w:rPr>
        <w:t>ysterectomy</w:t>
      </w:r>
      <w:r>
        <w:rPr>
          <w:rFonts w:cs="Arial"/>
          <w:sz w:val="24"/>
          <w:szCs w:val="24"/>
        </w:rPr>
        <w:t>:</w:t>
      </w:r>
      <w:r w:rsidRPr="00A539B6">
        <w:rPr>
          <w:rFonts w:cs="Arial"/>
          <w:sz w:val="24"/>
          <w:szCs w:val="24"/>
        </w:rPr>
        <w:t xml:space="preserve"> </w:t>
      </w:r>
      <w:r>
        <w:rPr>
          <w:rStyle w:val="tgc"/>
          <w:rFonts w:cs="Arial"/>
          <w:sz w:val="24"/>
          <w:szCs w:val="24"/>
          <w:lang w:val="en"/>
        </w:rPr>
        <w:t>A</w:t>
      </w:r>
      <w:r w:rsidRPr="00A539B6">
        <w:rPr>
          <w:rStyle w:val="tgc"/>
          <w:rFonts w:cs="Arial"/>
          <w:sz w:val="24"/>
          <w:szCs w:val="24"/>
          <w:lang w:val="en"/>
        </w:rPr>
        <w:t xml:space="preserve"> procedure in which the uterus is surgically removed through the </w:t>
      </w:r>
      <w:r w:rsidRPr="00A539B6">
        <w:rPr>
          <w:rStyle w:val="tgc"/>
          <w:rFonts w:cs="Arial"/>
          <w:bCs/>
          <w:sz w:val="24"/>
          <w:szCs w:val="24"/>
          <w:lang w:val="en"/>
        </w:rPr>
        <w:t>vagina</w:t>
      </w:r>
      <w:r w:rsidRPr="00A539B6">
        <w:rPr>
          <w:rStyle w:val="tgc"/>
          <w:rFonts w:cs="Arial"/>
          <w:sz w:val="24"/>
          <w:szCs w:val="24"/>
          <w:lang w:val="en"/>
        </w:rPr>
        <w:t>. One or both ovaries and fallopian tubes may be removed during the procedure as well; removal of both ovaries and fallopian tubes is called bilateral salpingo-oophorectomy (BSO)</w:t>
      </w:r>
    </w:p>
    <w:p w:rsidR="00E82E50" w:rsidP="00BE3623" w:rsidRDefault="00E82E50" w14:paraId="4BD61291" w14:textId="77777777">
      <w:pPr>
        <w:spacing w:after="0"/>
        <w:rPr>
          <w:rStyle w:val="tgc"/>
          <w:rFonts w:cs="Arial"/>
          <w:sz w:val="24"/>
          <w:szCs w:val="24"/>
          <w:lang w:val="en"/>
        </w:rPr>
      </w:pPr>
    </w:p>
    <w:p w:rsidRPr="0022633B" w:rsidR="00E82E50" w:rsidP="00BE3623" w:rsidRDefault="00E82E50" w14:paraId="4BD61292" w14:textId="77777777">
      <w:pPr>
        <w:spacing w:after="0"/>
        <w:rPr>
          <w:rFonts w:cs="Arial"/>
          <w:b/>
          <w:sz w:val="24"/>
          <w:szCs w:val="24"/>
          <w:lang w:val="en"/>
        </w:rPr>
      </w:pPr>
      <w:r w:rsidRPr="0022633B">
        <w:rPr>
          <w:rFonts w:cs="Arial"/>
          <w:b/>
          <w:sz w:val="24"/>
          <w:szCs w:val="24"/>
          <w:lang w:val="en"/>
        </w:rPr>
        <w:t xml:space="preserve">TX </w:t>
      </w:r>
      <w:r w:rsidRPr="0022633B">
        <w:rPr>
          <w:rFonts w:cs="Arial"/>
          <w:sz w:val="24"/>
          <w:szCs w:val="24"/>
          <w:lang w:val="en"/>
        </w:rPr>
        <w:t>- Treatment</w:t>
      </w:r>
    </w:p>
    <w:p w:rsidR="00E82E50" w:rsidP="00BE3623" w:rsidRDefault="00E82E50" w14:paraId="4BD61293" w14:textId="77777777">
      <w:pPr>
        <w:spacing w:after="0"/>
        <w:rPr>
          <w:rStyle w:val="tgc"/>
          <w:rFonts w:cs="Arial"/>
          <w:sz w:val="24"/>
          <w:szCs w:val="24"/>
          <w:lang w:val="en"/>
        </w:rPr>
      </w:pPr>
    </w:p>
    <w:p w:rsidRPr="00D4650A" w:rsidR="00E82E50" w:rsidP="008B14BA" w:rsidRDefault="00E82E50" w14:paraId="4BD61294" w14:textId="77777777">
      <w:pPr>
        <w:pStyle w:val="NormalWeb"/>
        <w:rPr>
          <w:rStyle w:val="tgc"/>
          <w:rFonts w:ascii="Calibri" w:hAnsi="Calibri" w:eastAsia="Times New Roman" w:asciiTheme="minorAscii" w:hAnsiTheme="minorAscii"/>
          <w:lang w:val="en-US"/>
        </w:rPr>
      </w:pPr>
      <w:r w:rsidRPr="008B14BA" w:rsidR="00E82E50">
        <w:rPr>
          <w:rStyle w:val="tgc"/>
          <w:rFonts w:ascii="Calibri" w:hAnsi="Calibri" w:cs="Arial" w:asciiTheme="minorAscii" w:hAnsiTheme="minorAscii"/>
          <w:b w:val="1"/>
          <w:bCs w:val="1"/>
          <w:lang w:val="en-US"/>
        </w:rPr>
        <w:t xml:space="preserve">Type 1 </w:t>
      </w:r>
      <w:r w:rsidRPr="008B14BA" w:rsidR="00E82E50">
        <w:rPr>
          <w:rStyle w:val="tgc"/>
          <w:rFonts w:ascii="Calibri" w:hAnsi="Calibri" w:cs="Arial" w:asciiTheme="minorAscii" w:hAnsiTheme="minorAscii"/>
          <w:b w:val="1"/>
          <w:bCs w:val="1"/>
          <w:lang w:val="en-US"/>
        </w:rPr>
        <w:t xml:space="preserve">DM </w:t>
      </w:r>
      <w:r w:rsidRPr="008B14BA" w:rsidR="00E82E50">
        <w:rPr>
          <w:rStyle w:val="tgc"/>
          <w:rFonts w:ascii="Calibri" w:hAnsi="Calibri" w:cs="Arial" w:asciiTheme="minorAscii" w:hAnsiTheme="minorAscii"/>
          <w:lang w:val="en-US"/>
        </w:rPr>
        <w:t xml:space="preserve">- </w:t>
      </w:r>
      <w:r w:rsidRPr="008B14BA" w:rsidR="00E82E50">
        <w:rPr>
          <w:rStyle w:val="tgc"/>
          <w:rFonts w:ascii="Calibri" w:hAnsi="Calibri" w:cs="Arial" w:asciiTheme="minorAscii" w:hAnsiTheme="minorAscii"/>
          <w:lang w:val="en-US"/>
        </w:rPr>
        <w:t xml:space="preserve">Type 1 Diabetes Mellitus: </w:t>
      </w:r>
      <w:r w:rsidRPr="008B14BA" w:rsidR="00E82E50">
        <w:rPr>
          <w:rFonts w:ascii="Calibri" w:hAnsi="Calibri" w:asciiTheme="minorAscii" w:hAnsiTheme="minorAscii"/>
          <w:lang w:val="en-US"/>
        </w:rPr>
        <w:t xml:space="preserve">A form of </w:t>
      </w:r>
      <w:hyperlink r:id="Rb46522045eb74b26">
        <w:r w:rsidRPr="008B14BA" w:rsidR="00E82E50">
          <w:rPr>
            <w:rFonts w:ascii="Calibri" w:hAnsi="Calibri" w:asciiTheme="minorAscii" w:hAnsiTheme="minorAscii"/>
            <w:lang w:val="en-US"/>
          </w:rPr>
          <w:t>diabetes mellitus</w:t>
        </w:r>
      </w:hyperlink>
      <w:r w:rsidRPr="008B14BA" w:rsidR="00E82E50">
        <w:rPr>
          <w:rFonts w:ascii="Calibri" w:hAnsi="Calibri" w:asciiTheme="minorAscii" w:hAnsiTheme="minorAscii"/>
          <w:lang w:val="en-US"/>
        </w:rPr>
        <w:t xml:space="preserve"> that results from the </w:t>
      </w:r>
      <w:hyperlink r:id="R754c79b56c284612">
        <w:r w:rsidRPr="008B14BA" w:rsidR="00E82E50">
          <w:rPr>
            <w:rFonts w:ascii="Calibri" w:hAnsi="Calibri" w:asciiTheme="minorAscii" w:hAnsiTheme="minorAscii"/>
            <w:lang w:val="en-US"/>
          </w:rPr>
          <w:t>autoimmune</w:t>
        </w:r>
      </w:hyperlink>
      <w:r w:rsidRPr="008B14BA" w:rsidR="00E82E50">
        <w:rPr>
          <w:rFonts w:ascii="Calibri" w:hAnsi="Calibri" w:asciiTheme="minorAscii" w:hAnsiTheme="minorAscii"/>
          <w:lang w:val="en-US"/>
        </w:rPr>
        <w:t xml:space="preserve"> destruction of the </w:t>
      </w:r>
      <w:hyperlink r:id="Rd1df805dc5c64a74">
        <w:r w:rsidRPr="008B14BA" w:rsidR="00E82E50">
          <w:rPr>
            <w:rFonts w:ascii="Calibri" w:hAnsi="Calibri" w:asciiTheme="minorAscii" w:hAnsiTheme="minorAscii"/>
            <w:lang w:val="en-US"/>
          </w:rPr>
          <w:t>insulin</w:t>
        </w:r>
      </w:hyperlink>
      <w:r w:rsidRPr="008B14BA" w:rsidR="00E82E50">
        <w:rPr>
          <w:rFonts w:ascii="Calibri" w:hAnsi="Calibri" w:asciiTheme="minorAscii" w:hAnsiTheme="minorAscii"/>
          <w:lang w:val="en-US"/>
        </w:rPr>
        <w:t xml:space="preserve">-producing </w:t>
      </w:r>
      <w:hyperlink r:id="R150b0c3fd9f743e9">
        <w:r w:rsidRPr="008B14BA" w:rsidR="00E82E50">
          <w:rPr>
            <w:rFonts w:ascii="Calibri" w:hAnsi="Calibri" w:asciiTheme="minorAscii" w:hAnsiTheme="minorAscii"/>
            <w:lang w:val="en-US"/>
          </w:rPr>
          <w:t>beta cells</w:t>
        </w:r>
      </w:hyperlink>
      <w:r w:rsidRPr="008B14BA" w:rsidR="00E82E50">
        <w:rPr>
          <w:rFonts w:ascii="Calibri" w:hAnsi="Calibri" w:asciiTheme="minorAscii" w:hAnsiTheme="minorAscii"/>
          <w:lang w:val="en-US"/>
        </w:rPr>
        <w:t xml:space="preserve"> in the </w:t>
      </w:r>
      <w:hyperlink r:id="R56f1fa7efb47417d">
        <w:r w:rsidRPr="008B14BA" w:rsidR="00E82E50">
          <w:rPr>
            <w:rFonts w:ascii="Calibri" w:hAnsi="Calibri" w:asciiTheme="minorAscii" w:hAnsiTheme="minorAscii"/>
            <w:lang w:val="en-US"/>
          </w:rPr>
          <w:t>pancreas</w:t>
        </w:r>
      </w:hyperlink>
      <w:r w:rsidRPr="008B14BA" w:rsidR="00E82E50">
        <w:rPr>
          <w:rFonts w:ascii="Calibri" w:hAnsi="Calibri" w:asciiTheme="minorAscii" w:hAnsiTheme="minorAscii"/>
          <w:lang w:val="en-US"/>
        </w:rPr>
        <w:t xml:space="preserve">. The </w:t>
      </w:r>
      <w:r w:rsidRPr="008B14BA" w:rsidR="00E82E50">
        <w:rPr>
          <w:rFonts w:ascii="Calibri" w:hAnsi="Calibri" w:asciiTheme="minorAscii" w:hAnsiTheme="minorAscii"/>
          <w:lang w:val="en-US"/>
        </w:rPr>
        <w:t>subsequent</w:t>
      </w:r>
      <w:r w:rsidRPr="008B14BA" w:rsidR="00E82E50">
        <w:rPr>
          <w:rFonts w:ascii="Calibri" w:hAnsi="Calibri" w:asciiTheme="minorAscii" w:hAnsiTheme="minorAscii"/>
          <w:lang w:val="en-US"/>
        </w:rPr>
        <w:t xml:space="preserve"> lack of insulin leads to increased glucose in blood and urine. The classical symptoms are </w:t>
      </w:r>
      <w:hyperlink r:id="R5d3a9b59da74491c">
        <w:r w:rsidRPr="008B14BA" w:rsidR="00E82E50">
          <w:rPr>
            <w:rFonts w:ascii="Calibri" w:hAnsi="Calibri" w:asciiTheme="minorAscii" w:hAnsiTheme="minorAscii"/>
            <w:lang w:val="en-US"/>
          </w:rPr>
          <w:t>polyuria</w:t>
        </w:r>
      </w:hyperlink>
      <w:r w:rsidRPr="008B14BA" w:rsidR="00E82E50">
        <w:rPr>
          <w:rFonts w:ascii="Calibri" w:hAnsi="Calibri" w:asciiTheme="minorAscii" w:hAnsiTheme="minorAscii"/>
          <w:lang w:val="en-US"/>
        </w:rPr>
        <w:t xml:space="preserve"> (frequent urination), </w:t>
      </w:r>
      <w:hyperlink r:id="Rffe6fdb1f1ef47f0">
        <w:r w:rsidRPr="008B14BA" w:rsidR="00E82E50">
          <w:rPr>
            <w:rFonts w:ascii="Calibri" w:hAnsi="Calibri" w:asciiTheme="minorAscii" w:hAnsiTheme="minorAscii"/>
            <w:lang w:val="en-US"/>
          </w:rPr>
          <w:t>polydipsia</w:t>
        </w:r>
      </w:hyperlink>
      <w:r w:rsidRPr="008B14BA" w:rsidR="00E82E50">
        <w:rPr>
          <w:rFonts w:ascii="Calibri" w:hAnsi="Calibri" w:asciiTheme="minorAscii" w:hAnsiTheme="minorAscii"/>
          <w:lang w:val="en-US"/>
        </w:rPr>
        <w:t xml:space="preserve"> (increased thirst), </w:t>
      </w:r>
      <w:hyperlink r:id="R1989a34e00474c55">
        <w:r w:rsidRPr="008B14BA" w:rsidR="00E82E50">
          <w:rPr>
            <w:rFonts w:ascii="Calibri" w:hAnsi="Calibri" w:asciiTheme="minorAscii" w:hAnsiTheme="minorAscii"/>
            <w:lang w:val="en-US"/>
          </w:rPr>
          <w:t>polyphagia</w:t>
        </w:r>
      </w:hyperlink>
      <w:r w:rsidRPr="008B14BA" w:rsidR="00E82E50">
        <w:rPr>
          <w:rFonts w:ascii="Calibri" w:hAnsi="Calibri" w:asciiTheme="minorAscii" w:hAnsiTheme="minorAscii"/>
          <w:lang w:val="en-US"/>
        </w:rPr>
        <w:t xml:space="preserve"> (increased hunger) and weight loss.</w:t>
      </w:r>
      <w:r w:rsidRPr="008B14BA" w:rsidR="00E82E50">
        <w:rPr>
          <w:rStyle w:val="tgc"/>
          <w:rFonts w:ascii="Calibri" w:hAnsi="Calibri" w:cs="Arial" w:asciiTheme="minorAscii" w:hAnsiTheme="minorAscii"/>
          <w:lang w:val="en-US"/>
        </w:rPr>
        <w:t xml:space="preserve"> </w:t>
      </w:r>
      <w:r w:rsidRPr="008B14BA" w:rsidR="00E82E50">
        <w:rPr>
          <w:rFonts w:ascii="Calibri" w:hAnsi="Calibri" w:eastAsia="Times New Roman" w:asciiTheme="minorAscii" w:hAnsiTheme="minorAscii"/>
          <w:lang w:val="en-US"/>
        </w:rPr>
        <w:t xml:space="preserve">Administration of </w:t>
      </w:r>
      <w:hyperlink r:id="R52cadc888dc14cd7">
        <w:r w:rsidRPr="008B14BA" w:rsidR="00E82E50">
          <w:rPr>
            <w:rFonts w:ascii="Calibri" w:hAnsi="Calibri" w:eastAsia="Times New Roman" w:asciiTheme="minorAscii" w:hAnsiTheme="minorAscii"/>
            <w:lang w:val="en-US"/>
          </w:rPr>
          <w:t>insulin</w:t>
        </w:r>
      </w:hyperlink>
      <w:r w:rsidRPr="008B14BA" w:rsidR="00E82E50">
        <w:rPr>
          <w:rFonts w:ascii="Calibri" w:hAnsi="Calibri" w:eastAsia="Times New Roman" w:asciiTheme="minorAscii" w:hAnsiTheme="minorAscii"/>
          <w:lang w:val="en-US"/>
        </w:rPr>
        <w:t xml:space="preserve"> is essential for survival. </w:t>
      </w:r>
      <w:hyperlink r:id="Rbc02b00090a44f8b">
        <w:r w:rsidRPr="008B14BA" w:rsidR="00E82E50">
          <w:rPr>
            <w:rFonts w:ascii="Calibri" w:hAnsi="Calibri" w:eastAsia="Times New Roman" w:asciiTheme="minorAscii" w:hAnsiTheme="minorAscii"/>
            <w:lang w:val="en-US"/>
          </w:rPr>
          <w:t>Insulin therapy</w:t>
        </w:r>
      </w:hyperlink>
      <w:r w:rsidRPr="008B14BA" w:rsidR="00E82E50">
        <w:rPr>
          <w:rFonts w:ascii="Calibri" w:hAnsi="Calibri" w:eastAsia="Times New Roman" w:asciiTheme="minorAscii" w:hAnsiTheme="minorAscii"/>
          <w:lang w:val="en-US"/>
        </w:rPr>
        <w:t xml:space="preserve"> must be continued indefinitely and typically does not impair normal daily activities. Serious long-term complications related to </w:t>
      </w:r>
      <w:hyperlink r:id="R34b3a08c748c4aee">
        <w:r w:rsidRPr="008B14BA" w:rsidR="00E82E50">
          <w:rPr>
            <w:rFonts w:ascii="Calibri" w:hAnsi="Calibri" w:eastAsia="Times New Roman" w:asciiTheme="minorAscii" w:hAnsiTheme="minorAscii"/>
            <w:lang w:val="en-US"/>
          </w:rPr>
          <w:t>high blood sugar</w:t>
        </w:r>
      </w:hyperlink>
      <w:r w:rsidRPr="008B14BA" w:rsidR="00E82E50">
        <w:rPr>
          <w:rFonts w:ascii="Calibri" w:hAnsi="Calibri" w:eastAsia="Times New Roman" w:asciiTheme="minorAscii" w:hAnsiTheme="minorAscii"/>
          <w:lang w:val="en-US"/>
        </w:rPr>
        <w:t xml:space="preserve"> include </w:t>
      </w:r>
      <w:hyperlink r:id="R522be0a47f144364">
        <w:r w:rsidRPr="008B14BA" w:rsidR="00E82E50">
          <w:rPr>
            <w:rFonts w:ascii="Calibri" w:hAnsi="Calibri" w:eastAsia="Times New Roman" w:asciiTheme="minorAscii" w:hAnsiTheme="minorAscii"/>
            <w:lang w:val="en-US"/>
          </w:rPr>
          <w:t>heart disease</w:t>
        </w:r>
      </w:hyperlink>
      <w:r w:rsidRPr="008B14BA" w:rsidR="00E82E50">
        <w:rPr>
          <w:rFonts w:ascii="Calibri" w:hAnsi="Calibri" w:eastAsia="Times New Roman" w:asciiTheme="minorAscii" w:hAnsiTheme="minorAscii"/>
          <w:lang w:val="en-US"/>
        </w:rPr>
        <w:t xml:space="preserve">, </w:t>
      </w:r>
      <w:hyperlink r:id="R555e344057f64ef7">
        <w:r w:rsidRPr="008B14BA" w:rsidR="00E82E50">
          <w:rPr>
            <w:rFonts w:ascii="Calibri" w:hAnsi="Calibri" w:eastAsia="Times New Roman" w:asciiTheme="minorAscii" w:hAnsiTheme="minorAscii"/>
            <w:lang w:val="en-US"/>
          </w:rPr>
          <w:t>stroke</w:t>
        </w:r>
      </w:hyperlink>
      <w:r w:rsidRPr="008B14BA" w:rsidR="00E82E50">
        <w:rPr>
          <w:rFonts w:ascii="Calibri" w:hAnsi="Calibri" w:eastAsia="Times New Roman" w:asciiTheme="minorAscii" w:hAnsiTheme="minorAscii"/>
          <w:lang w:val="en-US"/>
        </w:rPr>
        <w:t xml:space="preserve">, </w:t>
      </w:r>
      <w:hyperlink r:id="Ra9f4a1976b9849ad">
        <w:r w:rsidRPr="008B14BA" w:rsidR="00E82E50">
          <w:rPr>
            <w:rFonts w:ascii="Calibri" w:hAnsi="Calibri" w:eastAsia="Times New Roman" w:asciiTheme="minorAscii" w:hAnsiTheme="minorAscii"/>
            <w:lang w:val="en-US"/>
          </w:rPr>
          <w:t>kidney failure</w:t>
        </w:r>
      </w:hyperlink>
      <w:r w:rsidRPr="008B14BA" w:rsidR="00E82E50">
        <w:rPr>
          <w:rFonts w:ascii="Calibri" w:hAnsi="Calibri" w:eastAsia="Times New Roman" w:asciiTheme="minorAscii" w:hAnsiTheme="minorAscii"/>
          <w:lang w:val="en-US"/>
        </w:rPr>
        <w:t xml:space="preserve">, </w:t>
      </w:r>
      <w:hyperlink r:id="Rc1f79375d39648ff">
        <w:r w:rsidRPr="008B14BA" w:rsidR="00E82E50">
          <w:rPr>
            <w:rFonts w:ascii="Calibri" w:hAnsi="Calibri" w:eastAsia="Times New Roman" w:asciiTheme="minorAscii" w:hAnsiTheme="minorAscii"/>
            <w:lang w:val="en-US"/>
          </w:rPr>
          <w:t>foot ulcers</w:t>
        </w:r>
      </w:hyperlink>
      <w:r w:rsidRPr="008B14BA" w:rsidR="00E82E50">
        <w:rPr>
          <w:rFonts w:ascii="Calibri" w:hAnsi="Calibri" w:eastAsia="Times New Roman" w:asciiTheme="minorAscii" w:hAnsiTheme="minorAscii"/>
          <w:lang w:val="en-US"/>
        </w:rPr>
        <w:t xml:space="preserve"> and </w:t>
      </w:r>
      <w:hyperlink r:id="R3886fbb8419c4eda">
        <w:r w:rsidRPr="008B14BA" w:rsidR="00E82E50">
          <w:rPr>
            <w:rFonts w:ascii="Calibri" w:hAnsi="Calibri" w:eastAsia="Times New Roman" w:asciiTheme="minorAscii" w:hAnsiTheme="minorAscii"/>
            <w:lang w:val="en-US"/>
          </w:rPr>
          <w:t>damage to the eyes</w:t>
        </w:r>
      </w:hyperlink>
      <w:r w:rsidRPr="008B14BA" w:rsidR="00E82E50">
        <w:rPr>
          <w:rFonts w:ascii="Calibri" w:hAnsi="Calibri" w:eastAsia="Times New Roman" w:asciiTheme="minorAscii" w:hAnsiTheme="minorAscii"/>
          <w:lang w:val="en-US"/>
        </w:rPr>
        <w:t xml:space="preserve">. Furthermore, complications may arise from </w:t>
      </w:r>
      <w:hyperlink r:id="R4338663bdd604b53">
        <w:r w:rsidRPr="008B14BA" w:rsidR="00E82E50">
          <w:rPr>
            <w:rFonts w:ascii="Calibri" w:hAnsi="Calibri" w:eastAsia="Times New Roman" w:asciiTheme="minorAscii" w:hAnsiTheme="minorAscii"/>
            <w:lang w:val="en-US"/>
          </w:rPr>
          <w:t>low blood sugar</w:t>
        </w:r>
      </w:hyperlink>
      <w:r w:rsidRPr="008B14BA" w:rsidR="00E82E50">
        <w:rPr>
          <w:rFonts w:ascii="Calibri" w:hAnsi="Calibri" w:eastAsia="Times New Roman" w:asciiTheme="minorAscii" w:hAnsiTheme="minorAscii"/>
          <w:lang w:val="en-US"/>
        </w:rPr>
        <w:t xml:space="preserve"> caused by excessive insulin treatment. Type 1 DM accounts for between 5% and 10% of all diabetes cases. </w:t>
      </w:r>
    </w:p>
    <w:p w:rsidR="00E82E50" w:rsidP="008B14BA" w:rsidRDefault="00E82E50" w14:paraId="4BD61295" w14:textId="77777777">
      <w:pPr>
        <w:pStyle w:val="NormalWeb"/>
        <w:rPr>
          <w:rFonts w:ascii="Calibri" w:hAnsi="Calibri" w:eastAsia="Times New Roman" w:asciiTheme="minorAscii" w:hAnsiTheme="minorAscii"/>
          <w:lang w:val="en-US"/>
        </w:rPr>
      </w:pPr>
      <w:r w:rsidRPr="008B14BA" w:rsidR="00E82E50">
        <w:rPr>
          <w:rStyle w:val="tgc"/>
          <w:rFonts w:ascii="Calibri" w:hAnsi="Calibri" w:cs="Arial" w:asciiTheme="minorAscii" w:hAnsiTheme="minorAscii"/>
          <w:b w:val="1"/>
          <w:bCs w:val="1"/>
          <w:lang w:val="en-US"/>
        </w:rPr>
        <w:t>Type 2 DM</w:t>
      </w:r>
      <w:r w:rsidRPr="008B14BA" w:rsidR="00E82E50">
        <w:rPr>
          <w:rStyle w:val="tgc"/>
          <w:rFonts w:ascii="Calibri" w:hAnsi="Calibri" w:cs="Arial" w:asciiTheme="minorAscii" w:hAnsiTheme="minorAscii"/>
          <w:b w:val="1"/>
          <w:bCs w:val="1"/>
          <w:lang w:val="en-US"/>
        </w:rPr>
        <w:t xml:space="preserve"> </w:t>
      </w:r>
      <w:r w:rsidRPr="008B14BA" w:rsidR="00E82E50">
        <w:rPr>
          <w:rStyle w:val="tgc"/>
          <w:rFonts w:ascii="Calibri" w:hAnsi="Calibri" w:cs="Arial" w:asciiTheme="minorAscii" w:hAnsiTheme="minorAscii"/>
          <w:lang w:val="en-US"/>
        </w:rPr>
        <w:t>-</w:t>
      </w:r>
      <w:r w:rsidRPr="008B14BA" w:rsidR="00E82E50">
        <w:rPr>
          <w:rStyle w:val="tgc"/>
          <w:rFonts w:ascii="Calibri" w:hAnsi="Calibri" w:cs="Arial" w:asciiTheme="minorAscii" w:hAnsiTheme="minorAscii"/>
          <w:lang w:val="en-US"/>
        </w:rPr>
        <w:t xml:space="preserve"> </w:t>
      </w:r>
      <w:r w:rsidRPr="008B14BA" w:rsidR="00E82E50">
        <w:rPr>
          <w:rStyle w:val="tgc"/>
          <w:rFonts w:ascii="Calibri" w:hAnsi="Calibri" w:cs="Arial" w:asciiTheme="minorAscii" w:hAnsiTheme="minorAscii"/>
          <w:lang w:val="en-US"/>
        </w:rPr>
        <w:t>T</w:t>
      </w:r>
      <w:r w:rsidRPr="008B14BA" w:rsidR="00E82E50">
        <w:rPr>
          <w:rStyle w:val="tgc"/>
          <w:rFonts w:ascii="Calibri" w:hAnsi="Calibri" w:cs="Arial" w:asciiTheme="minorAscii" w:hAnsiTheme="minorAscii"/>
          <w:lang w:val="en-US"/>
        </w:rPr>
        <w:t xml:space="preserve">ype 2 Diabetes Mellitus: </w:t>
      </w:r>
      <w:r w:rsidRPr="008B14BA" w:rsidR="00E82E50">
        <w:rPr>
          <w:rFonts w:ascii="Calibri" w:hAnsi="Calibri" w:eastAsia="Times New Roman" w:asciiTheme="minorAscii" w:hAnsiTheme="minorAscii"/>
          <w:lang w:val="en-US"/>
        </w:rPr>
        <w:t xml:space="preserve">A long term </w:t>
      </w:r>
      <w:hyperlink r:id="Re45978d4131443e0">
        <w:r w:rsidRPr="008B14BA" w:rsidR="00E82E50">
          <w:rPr>
            <w:rFonts w:ascii="Calibri" w:hAnsi="Calibri" w:eastAsia="Times New Roman" w:asciiTheme="minorAscii" w:hAnsiTheme="minorAscii"/>
            <w:lang w:val="en-US"/>
          </w:rPr>
          <w:t>metabolic disorder</w:t>
        </w:r>
      </w:hyperlink>
      <w:r w:rsidRPr="008B14BA" w:rsidR="00E82E50">
        <w:rPr>
          <w:rFonts w:ascii="Calibri" w:hAnsi="Calibri" w:eastAsia="Times New Roman" w:asciiTheme="minorAscii" w:hAnsiTheme="minorAscii"/>
          <w:lang w:val="en-US"/>
        </w:rPr>
        <w:t xml:space="preserve"> that is characterized by </w:t>
      </w:r>
      <w:hyperlink r:id="R78d3d71b63ac4b0a">
        <w:r w:rsidRPr="008B14BA" w:rsidR="00E82E50">
          <w:rPr>
            <w:rFonts w:ascii="Calibri" w:hAnsi="Calibri" w:eastAsia="Times New Roman" w:asciiTheme="minorAscii" w:hAnsiTheme="minorAscii"/>
            <w:lang w:val="en-US"/>
          </w:rPr>
          <w:t>high blood sugar</w:t>
        </w:r>
      </w:hyperlink>
      <w:r w:rsidRPr="008B14BA" w:rsidR="00E82E50">
        <w:rPr>
          <w:rFonts w:ascii="Calibri" w:hAnsi="Calibri" w:eastAsia="Times New Roman" w:asciiTheme="minorAscii" w:hAnsiTheme="minorAscii"/>
          <w:lang w:val="en-US"/>
        </w:rPr>
        <w:t xml:space="preserve">, </w:t>
      </w:r>
      <w:hyperlink r:id="R369a0a86cfa74c91">
        <w:r w:rsidRPr="008B14BA" w:rsidR="00E82E50">
          <w:rPr>
            <w:rFonts w:ascii="Calibri" w:hAnsi="Calibri" w:eastAsia="Times New Roman" w:asciiTheme="minorAscii" w:hAnsiTheme="minorAscii"/>
            <w:lang w:val="en-US"/>
          </w:rPr>
          <w:t>insulin resistance</w:t>
        </w:r>
      </w:hyperlink>
      <w:r w:rsidRPr="008B14BA" w:rsidR="00E82E50">
        <w:rPr>
          <w:rFonts w:ascii="Calibri" w:hAnsi="Calibri" w:eastAsia="Times New Roman" w:asciiTheme="minorAscii" w:hAnsiTheme="minorAscii"/>
          <w:lang w:val="en-US"/>
        </w:rPr>
        <w:t xml:space="preserve">, and relative lack of </w:t>
      </w:r>
      <w:hyperlink r:id="R28fcd45795f04174">
        <w:r w:rsidRPr="008B14BA" w:rsidR="00E82E50">
          <w:rPr>
            <w:rFonts w:ascii="Calibri" w:hAnsi="Calibri" w:eastAsia="Times New Roman" w:asciiTheme="minorAscii" w:hAnsiTheme="minorAscii"/>
            <w:lang w:val="en-US"/>
          </w:rPr>
          <w:t>insulin</w:t>
        </w:r>
      </w:hyperlink>
      <w:r w:rsidRPr="008B14BA" w:rsidR="00E82E50">
        <w:rPr>
          <w:rFonts w:ascii="Calibri" w:hAnsi="Calibri" w:eastAsia="Times New Roman" w:asciiTheme="minorAscii" w:hAnsiTheme="minorAscii"/>
          <w:lang w:val="en-US"/>
        </w:rPr>
        <w:t xml:space="preserve">. Common symptoms include </w:t>
      </w:r>
      <w:hyperlink r:id="Rfddef1f29cb94322">
        <w:r w:rsidRPr="008B14BA" w:rsidR="00E82E50">
          <w:rPr>
            <w:rFonts w:ascii="Calibri" w:hAnsi="Calibri" w:eastAsia="Times New Roman" w:asciiTheme="minorAscii" w:hAnsiTheme="minorAscii"/>
            <w:lang w:val="en-US"/>
          </w:rPr>
          <w:t>increased thirst</w:t>
        </w:r>
      </w:hyperlink>
      <w:r w:rsidRPr="008B14BA" w:rsidR="00E82E50">
        <w:rPr>
          <w:rFonts w:ascii="Calibri" w:hAnsi="Calibri" w:eastAsia="Times New Roman" w:asciiTheme="minorAscii" w:hAnsiTheme="minorAscii"/>
          <w:lang w:val="en-US"/>
        </w:rPr>
        <w:t xml:space="preserve">, </w:t>
      </w:r>
      <w:hyperlink r:id="R8eae2ca0e60343ac">
        <w:r w:rsidRPr="008B14BA" w:rsidR="00E82E50">
          <w:rPr>
            <w:rFonts w:ascii="Calibri" w:hAnsi="Calibri" w:eastAsia="Times New Roman" w:asciiTheme="minorAscii" w:hAnsiTheme="minorAscii"/>
            <w:lang w:val="en-US"/>
          </w:rPr>
          <w:t>frequent urination</w:t>
        </w:r>
      </w:hyperlink>
      <w:r w:rsidRPr="008B14BA" w:rsidR="00E82E50">
        <w:rPr>
          <w:rFonts w:ascii="Calibri" w:hAnsi="Calibri" w:eastAsia="Times New Roman" w:asciiTheme="minorAscii" w:hAnsiTheme="minorAscii"/>
          <w:lang w:val="en-US"/>
        </w:rPr>
        <w:t xml:space="preserve">, and unexplained </w:t>
      </w:r>
      <w:hyperlink r:id="R881b59c7cbe74d43">
        <w:r w:rsidRPr="008B14BA" w:rsidR="00E82E50">
          <w:rPr>
            <w:rFonts w:ascii="Calibri" w:hAnsi="Calibri" w:eastAsia="Times New Roman" w:asciiTheme="minorAscii" w:hAnsiTheme="minorAscii"/>
            <w:lang w:val="en-US"/>
          </w:rPr>
          <w:t>weight loss</w:t>
        </w:r>
      </w:hyperlink>
      <w:r w:rsidRPr="008B14BA" w:rsidR="00E82E50">
        <w:rPr>
          <w:rFonts w:ascii="Calibri" w:hAnsi="Calibri" w:eastAsia="Times New Roman" w:asciiTheme="minorAscii" w:hAnsiTheme="minorAscii"/>
          <w:lang w:val="en-US"/>
        </w:rPr>
        <w:t xml:space="preserve">. Symptoms may also include </w:t>
      </w:r>
      <w:hyperlink r:id="R0bdb8f1e1b9445e0">
        <w:r w:rsidRPr="008B14BA" w:rsidR="00E82E50">
          <w:rPr>
            <w:rFonts w:ascii="Calibri" w:hAnsi="Calibri" w:eastAsia="Times New Roman" w:asciiTheme="minorAscii" w:hAnsiTheme="minorAscii"/>
            <w:lang w:val="en-US"/>
          </w:rPr>
          <w:t>increased hunger</w:t>
        </w:r>
      </w:hyperlink>
      <w:r w:rsidRPr="008B14BA" w:rsidR="00E82E50">
        <w:rPr>
          <w:rFonts w:ascii="Calibri" w:hAnsi="Calibri" w:eastAsia="Times New Roman" w:asciiTheme="minorAscii" w:hAnsiTheme="minorAscii"/>
          <w:lang w:val="en-US"/>
        </w:rPr>
        <w:t xml:space="preserve">, feeling tired, and sores that do not heal. Often symptoms </w:t>
      </w:r>
      <w:r w:rsidRPr="008B14BA" w:rsidR="00E82E50">
        <w:rPr>
          <w:rFonts w:ascii="Calibri" w:hAnsi="Calibri" w:eastAsia="Times New Roman" w:asciiTheme="minorAscii" w:hAnsiTheme="minorAscii"/>
          <w:lang w:val="en-US"/>
        </w:rPr>
        <w:t>come on</w:t>
      </w:r>
      <w:r w:rsidRPr="008B14BA" w:rsidR="00E82E50">
        <w:rPr>
          <w:rFonts w:ascii="Calibri" w:hAnsi="Calibri" w:eastAsia="Times New Roman" w:asciiTheme="minorAscii" w:hAnsiTheme="minorAscii"/>
          <w:lang w:val="en-US"/>
        </w:rPr>
        <w:t xml:space="preserve"> slowly. Long-term complications from high blood sugar include </w:t>
      </w:r>
      <w:hyperlink r:id="R5e142c8d37764592">
        <w:r w:rsidRPr="008B14BA" w:rsidR="00E82E50">
          <w:rPr>
            <w:rFonts w:ascii="Calibri" w:hAnsi="Calibri" w:eastAsia="Times New Roman" w:asciiTheme="minorAscii" w:hAnsiTheme="minorAscii"/>
            <w:lang w:val="en-US"/>
          </w:rPr>
          <w:t>heart disease</w:t>
        </w:r>
      </w:hyperlink>
      <w:r w:rsidRPr="008B14BA" w:rsidR="00E82E50">
        <w:rPr>
          <w:rFonts w:ascii="Calibri" w:hAnsi="Calibri" w:eastAsia="Times New Roman" w:asciiTheme="minorAscii" w:hAnsiTheme="minorAscii"/>
          <w:lang w:val="en-US"/>
        </w:rPr>
        <w:t xml:space="preserve">, </w:t>
      </w:r>
      <w:hyperlink r:id="R5ab6ddd73f444424">
        <w:r w:rsidRPr="008B14BA" w:rsidR="00E82E50">
          <w:rPr>
            <w:rFonts w:ascii="Calibri" w:hAnsi="Calibri" w:eastAsia="Times New Roman" w:asciiTheme="minorAscii" w:hAnsiTheme="minorAscii"/>
            <w:lang w:val="en-US"/>
          </w:rPr>
          <w:t>strokes</w:t>
        </w:r>
      </w:hyperlink>
      <w:r w:rsidRPr="008B14BA" w:rsidR="00E82E50">
        <w:rPr>
          <w:rFonts w:ascii="Calibri" w:hAnsi="Calibri" w:eastAsia="Times New Roman" w:asciiTheme="minorAscii" w:hAnsiTheme="minorAscii"/>
          <w:lang w:val="en-US"/>
        </w:rPr>
        <w:t xml:space="preserve">, </w:t>
      </w:r>
      <w:hyperlink r:id="Rbb314d9d58874d1c">
        <w:r w:rsidRPr="008B14BA" w:rsidR="00E82E50">
          <w:rPr>
            <w:rFonts w:ascii="Calibri" w:hAnsi="Calibri" w:eastAsia="Times New Roman" w:asciiTheme="minorAscii" w:hAnsiTheme="minorAscii"/>
            <w:lang w:val="en-US"/>
          </w:rPr>
          <w:t>diabetic retinopathy</w:t>
        </w:r>
      </w:hyperlink>
      <w:r w:rsidRPr="008B14BA" w:rsidR="00E82E50">
        <w:rPr>
          <w:rFonts w:ascii="Calibri" w:hAnsi="Calibri" w:eastAsia="Times New Roman" w:asciiTheme="minorAscii" w:hAnsiTheme="minorAscii"/>
          <w:lang w:val="en-US"/>
        </w:rPr>
        <w:t xml:space="preserve"> which can result in </w:t>
      </w:r>
      <w:hyperlink r:id="Re1b02bfe198a440b">
        <w:r w:rsidRPr="008B14BA" w:rsidR="00E82E50">
          <w:rPr>
            <w:rFonts w:ascii="Calibri" w:hAnsi="Calibri" w:eastAsia="Times New Roman" w:asciiTheme="minorAscii" w:hAnsiTheme="minorAscii"/>
            <w:lang w:val="en-US"/>
          </w:rPr>
          <w:t>blindness</w:t>
        </w:r>
      </w:hyperlink>
      <w:r w:rsidRPr="008B14BA" w:rsidR="00E82E50">
        <w:rPr>
          <w:rFonts w:ascii="Calibri" w:hAnsi="Calibri" w:eastAsia="Times New Roman" w:asciiTheme="minorAscii" w:hAnsiTheme="minorAscii"/>
          <w:lang w:val="en-US"/>
        </w:rPr>
        <w:t xml:space="preserve">, </w:t>
      </w:r>
      <w:hyperlink r:id="Rc2086fea0a134b58">
        <w:r w:rsidRPr="008B14BA" w:rsidR="00E82E50">
          <w:rPr>
            <w:rFonts w:ascii="Calibri" w:hAnsi="Calibri" w:eastAsia="Times New Roman" w:asciiTheme="minorAscii" w:hAnsiTheme="minorAscii"/>
            <w:lang w:val="en-US"/>
          </w:rPr>
          <w:t>kidney failure</w:t>
        </w:r>
      </w:hyperlink>
      <w:r w:rsidRPr="008B14BA" w:rsidR="00E82E50">
        <w:rPr>
          <w:rFonts w:ascii="Calibri" w:hAnsi="Calibri" w:eastAsia="Times New Roman" w:asciiTheme="minorAscii" w:hAnsiTheme="minorAscii"/>
          <w:lang w:val="en-US"/>
        </w:rPr>
        <w:t xml:space="preserve">, and poor blood flow in the limbs which may lead to </w:t>
      </w:r>
      <w:hyperlink r:id="Rc8df029f55b64d6f">
        <w:r w:rsidRPr="008B14BA" w:rsidR="00E82E50">
          <w:rPr>
            <w:rFonts w:ascii="Calibri" w:hAnsi="Calibri" w:eastAsia="Times New Roman" w:asciiTheme="minorAscii" w:hAnsiTheme="minorAscii"/>
            <w:lang w:val="en-US"/>
          </w:rPr>
          <w:t>amputations</w:t>
        </w:r>
      </w:hyperlink>
      <w:r w:rsidRPr="008B14BA" w:rsidR="00E82E50">
        <w:rPr>
          <w:rFonts w:ascii="Calibri" w:hAnsi="Calibri" w:eastAsia="Times New Roman" w:asciiTheme="minorAscii" w:hAnsiTheme="minorAscii"/>
          <w:lang w:val="en-US"/>
        </w:rPr>
        <w:t>.</w:t>
      </w:r>
      <w:r w:rsidRPr="008B14BA" w:rsidR="00E82E50">
        <w:rPr>
          <w:rFonts w:ascii="Calibri" w:hAnsi="Calibri" w:eastAsia="Times New Roman" w:asciiTheme="minorAscii" w:hAnsiTheme="minorAscii"/>
          <w:vertAlign w:val="superscript"/>
          <w:lang w:val="en-US"/>
        </w:rPr>
        <w:t xml:space="preserve"> </w:t>
      </w:r>
      <w:r w:rsidRPr="008B14BA" w:rsidR="00E82E50">
        <w:rPr>
          <w:rFonts w:ascii="Calibri" w:hAnsi="Calibri" w:eastAsia="Times New Roman" w:asciiTheme="minorAscii" w:hAnsiTheme="minorAscii"/>
          <w:lang w:val="en-US"/>
        </w:rPr>
        <w:t>Typ</w:t>
      </w:r>
      <w:r w:rsidRPr="008B14BA" w:rsidR="00E82E50">
        <w:rPr>
          <w:rFonts w:ascii="Calibri" w:hAnsi="Calibri" w:eastAsia="Times New Roman" w:asciiTheme="minorAscii" w:hAnsiTheme="minorAscii"/>
          <w:lang w:val="en-US"/>
        </w:rPr>
        <w:t xml:space="preserve">e 2 diabetes is primarily due to </w:t>
      </w:r>
      <w:hyperlink r:id="R5731c4e709764022">
        <w:r w:rsidRPr="008B14BA" w:rsidR="00E82E50">
          <w:rPr>
            <w:rFonts w:ascii="Calibri" w:hAnsi="Calibri" w:eastAsia="Times New Roman" w:asciiTheme="minorAscii" w:hAnsiTheme="minorAscii"/>
            <w:lang w:val="en-US"/>
          </w:rPr>
          <w:t>obesity</w:t>
        </w:r>
      </w:hyperlink>
      <w:r w:rsidRPr="008B14BA" w:rsidR="00E82E50">
        <w:rPr>
          <w:rFonts w:ascii="Calibri" w:hAnsi="Calibri" w:eastAsia="Times New Roman" w:asciiTheme="minorAscii" w:hAnsiTheme="minorAscii"/>
          <w:lang w:val="en-US"/>
        </w:rPr>
        <w:t xml:space="preserve"> and not enough exercise in people</w:t>
      </w:r>
      <w:r w:rsidRPr="008B14BA" w:rsidR="00E82E50">
        <w:rPr>
          <w:rFonts w:ascii="Calibri" w:hAnsi="Calibri" w:eastAsia="Times New Roman" w:asciiTheme="minorAscii" w:hAnsiTheme="minorAscii"/>
          <w:lang w:val="en-US"/>
        </w:rPr>
        <w:t xml:space="preserve"> who are genetically predisposed. </w:t>
      </w:r>
      <w:r w:rsidRPr="008B14BA" w:rsidR="00E82E50">
        <w:rPr>
          <w:rFonts w:ascii="Calibri" w:hAnsi="Calibri" w:eastAsia="" w:cs="" w:asciiTheme="minorAscii" w:hAnsiTheme="minorAscii" w:eastAsiaTheme="minorEastAsia" w:cstheme="minorBidi"/>
          <w:lang w:val="en-US"/>
        </w:rPr>
        <w:t xml:space="preserve">Type 2 diabetes is partly preventable by </w:t>
      </w:r>
      <w:r w:rsidRPr="008B14BA" w:rsidR="00E82E50">
        <w:rPr>
          <w:rFonts w:ascii="Calibri" w:hAnsi="Calibri" w:eastAsia="" w:cs="" w:asciiTheme="minorAscii" w:hAnsiTheme="minorAscii" w:eastAsiaTheme="minorEastAsia" w:cstheme="minorBidi"/>
          <w:lang w:val="en-US"/>
        </w:rPr>
        <w:t>staying</w:t>
      </w:r>
      <w:r w:rsidRPr="008B14BA" w:rsidR="00E82E50">
        <w:rPr>
          <w:rFonts w:ascii="Calibri" w:hAnsi="Calibri" w:eastAsia="" w:cs="" w:asciiTheme="minorAscii" w:hAnsiTheme="minorAscii" w:eastAsiaTheme="minorEastAsia" w:cstheme="minorBidi"/>
          <w:lang w:val="en-US"/>
        </w:rPr>
        <w:t xml:space="preserve"> a normal weight, </w:t>
      </w:r>
      <w:hyperlink r:id="R6981b024f62c4174">
        <w:r w:rsidRPr="008B14BA" w:rsidR="00E82E50">
          <w:rPr>
            <w:rFonts w:ascii="Calibri" w:hAnsi="Calibri" w:eastAsia="" w:cs="" w:asciiTheme="minorAscii" w:hAnsiTheme="minorAscii" w:eastAsiaTheme="minorEastAsia" w:cstheme="minorBidi"/>
            <w:lang w:val="en-US"/>
          </w:rPr>
          <w:t>exercising</w:t>
        </w:r>
      </w:hyperlink>
      <w:r w:rsidRPr="008B14BA" w:rsidR="00E82E50">
        <w:rPr>
          <w:rFonts w:ascii="Calibri" w:hAnsi="Calibri" w:eastAsia="" w:cs="" w:asciiTheme="minorAscii" w:hAnsiTheme="minorAscii" w:eastAsiaTheme="minorEastAsia" w:cstheme="minorBidi"/>
          <w:lang w:val="en-US"/>
        </w:rPr>
        <w:t xml:space="preserve"> regularly, and eating properly. Treatment involves exercise and </w:t>
      </w:r>
      <w:hyperlink r:id="R115df40bf5364b46">
        <w:r w:rsidRPr="008B14BA" w:rsidR="00E82E50">
          <w:rPr>
            <w:rFonts w:ascii="Calibri" w:hAnsi="Calibri" w:eastAsia="" w:cs="" w:asciiTheme="minorAscii" w:hAnsiTheme="minorAscii" w:eastAsiaTheme="minorEastAsia" w:cstheme="minorBidi"/>
            <w:lang w:val="en-US"/>
          </w:rPr>
          <w:t>dietary changes</w:t>
        </w:r>
      </w:hyperlink>
      <w:r w:rsidRPr="008B14BA" w:rsidR="00E82E50">
        <w:rPr>
          <w:rFonts w:ascii="Calibri" w:hAnsi="Calibri" w:eastAsia="" w:cs="" w:asciiTheme="minorAscii" w:hAnsiTheme="minorAscii" w:eastAsiaTheme="minorEastAsia" w:cstheme="minorBidi"/>
          <w:lang w:val="en-US"/>
        </w:rPr>
        <w:t xml:space="preserve">. If blood sugar levels are not adequately lowered, the medication </w:t>
      </w:r>
      <w:hyperlink r:id="R18d79c23037e44d6">
        <w:r w:rsidRPr="008B14BA" w:rsidR="00E82E50">
          <w:rPr>
            <w:rFonts w:ascii="Calibri" w:hAnsi="Calibri" w:eastAsia="" w:cs="" w:asciiTheme="minorAscii" w:hAnsiTheme="minorAscii" w:eastAsiaTheme="minorEastAsia" w:cstheme="minorBidi"/>
            <w:lang w:val="en-US"/>
          </w:rPr>
          <w:t>metformin</w:t>
        </w:r>
      </w:hyperlink>
      <w:r w:rsidRPr="008B14BA" w:rsidR="00E82E50">
        <w:rPr>
          <w:rFonts w:ascii="Calibri" w:hAnsi="Calibri" w:eastAsia="" w:cs="" w:asciiTheme="minorAscii" w:hAnsiTheme="minorAscii" w:eastAsiaTheme="minorEastAsia" w:cstheme="minorBidi"/>
          <w:lang w:val="en-US"/>
        </w:rPr>
        <w:t xml:space="preserve"> is typically recommended. Many people may eventually also </w:t>
      </w:r>
      <w:r w:rsidRPr="008B14BA" w:rsidR="00E82E50">
        <w:rPr>
          <w:rFonts w:ascii="Calibri" w:hAnsi="Calibri" w:eastAsia="" w:cs="" w:asciiTheme="minorAscii" w:hAnsiTheme="minorAscii" w:eastAsiaTheme="minorEastAsia" w:cstheme="minorBidi"/>
          <w:lang w:val="en-US"/>
        </w:rPr>
        <w:t>require</w:t>
      </w:r>
      <w:r w:rsidRPr="008B14BA" w:rsidR="00E82E50">
        <w:rPr>
          <w:rFonts w:ascii="Calibri" w:hAnsi="Calibri" w:eastAsia="" w:cs="" w:asciiTheme="minorAscii" w:hAnsiTheme="minorAscii" w:eastAsiaTheme="minorEastAsia" w:cstheme="minorBidi"/>
          <w:lang w:val="en-US"/>
        </w:rPr>
        <w:t xml:space="preserve"> insulin injections.</w:t>
      </w:r>
      <w:r w:rsidRPr="008B14BA" w:rsidR="00E82E50">
        <w:rPr>
          <w:rFonts w:ascii="Calibri" w:hAnsi="Calibri" w:eastAsia="Times New Roman" w:asciiTheme="minorAscii" w:hAnsiTheme="minorAscii"/>
          <w:lang w:val="en-US"/>
        </w:rPr>
        <w:t xml:space="preserve"> </w:t>
      </w:r>
    </w:p>
    <w:p w:rsidR="00BE3623" w:rsidP="00BE3623" w:rsidRDefault="00BE3623" w14:paraId="4BD61296" w14:textId="77777777">
      <w:pPr>
        <w:pStyle w:val="NormalWeb"/>
        <w:rPr>
          <w:rFonts w:eastAsia="Times New Roman" w:asciiTheme="minorHAnsi" w:hAnsiTheme="minorHAnsi"/>
          <w:lang w:val="en"/>
        </w:rPr>
      </w:pPr>
    </w:p>
    <w:p w:rsidRPr="00503E99" w:rsidR="00BE3623" w:rsidP="00BE3623" w:rsidRDefault="00BE3623" w14:paraId="4BD61297" w14:textId="77777777">
      <w:pPr>
        <w:pStyle w:val="NormalWeb"/>
        <w:rPr>
          <w:rStyle w:val="tgc"/>
          <w:rFonts w:eastAsia="Times New Roman" w:asciiTheme="minorHAnsi" w:hAnsiTheme="minorHAnsi"/>
          <w:lang w:val="en"/>
        </w:rPr>
      </w:pPr>
    </w:p>
    <w:p w:rsidRPr="00503E99" w:rsidR="00E82E50" w:rsidP="00BE3623" w:rsidRDefault="00E82E50" w14:paraId="4BD61298" w14:textId="77777777">
      <w:pPr>
        <w:spacing w:after="0"/>
        <w:rPr>
          <w:rFonts w:cs="Arial"/>
          <w:b/>
          <w:sz w:val="24"/>
          <w:szCs w:val="24"/>
        </w:rPr>
      </w:pPr>
      <w:r w:rsidRPr="00EE6ABD">
        <w:rPr>
          <w:rFonts w:cs="Arial"/>
          <w:b/>
          <w:sz w:val="24"/>
          <w:szCs w:val="24"/>
        </w:rPr>
        <w:t>UA</w:t>
      </w:r>
      <w:r>
        <w:rPr>
          <w:rFonts w:cs="Arial"/>
          <w:b/>
          <w:sz w:val="24"/>
          <w:szCs w:val="24"/>
        </w:rPr>
        <w:t xml:space="preserve"> </w:t>
      </w:r>
      <w:r w:rsidRPr="00805514">
        <w:rPr>
          <w:rFonts w:cs="Arial"/>
          <w:sz w:val="24"/>
          <w:szCs w:val="24"/>
        </w:rPr>
        <w:t>-</w:t>
      </w:r>
      <w:r>
        <w:rPr>
          <w:rFonts w:cs="Arial"/>
          <w:b/>
          <w:sz w:val="24"/>
          <w:szCs w:val="24"/>
        </w:rPr>
        <w:t xml:space="preserve"> </w:t>
      </w:r>
      <w:r w:rsidRPr="00805514">
        <w:rPr>
          <w:rFonts w:cs="Arial"/>
          <w:sz w:val="24"/>
          <w:szCs w:val="24"/>
        </w:rPr>
        <w:t>Urinalysis:</w:t>
      </w:r>
      <w:r>
        <w:rPr>
          <w:rFonts w:ascii="Arial" w:hAnsi="Arial" w:cs="Arial"/>
          <w:color w:val="000000"/>
          <w:sz w:val="18"/>
          <w:szCs w:val="18"/>
        </w:rPr>
        <w:t xml:space="preserve"> </w:t>
      </w:r>
      <w:r>
        <w:rPr>
          <w:rFonts w:cs="Arial"/>
          <w:sz w:val="24"/>
          <w:szCs w:val="24"/>
        </w:rPr>
        <w:t>A</w:t>
      </w:r>
      <w:r w:rsidRPr="00503E99">
        <w:rPr>
          <w:rFonts w:cs="Arial"/>
          <w:sz w:val="24"/>
          <w:szCs w:val="24"/>
        </w:rPr>
        <w:t xml:space="preserve"> scre</w:t>
      </w:r>
      <w:r>
        <w:rPr>
          <w:rFonts w:cs="Arial"/>
          <w:sz w:val="24"/>
          <w:szCs w:val="24"/>
        </w:rPr>
        <w:t xml:space="preserve">ening and/or diagnostic tool that </w:t>
      </w:r>
      <w:r w:rsidRPr="00503E99">
        <w:rPr>
          <w:rFonts w:cs="Arial"/>
          <w:sz w:val="24"/>
          <w:szCs w:val="24"/>
        </w:rPr>
        <w:t xml:space="preserve">can help detect substances or cellular material in the urine associated with different metabolic and </w:t>
      </w:r>
      <w:hyperlink w:history="1" r:id="rId400">
        <w:r w:rsidRPr="00503E99">
          <w:rPr>
            <w:rFonts w:cs="Arial"/>
            <w:sz w:val="24"/>
            <w:szCs w:val="24"/>
          </w:rPr>
          <w:t>kidney disorders</w:t>
        </w:r>
      </w:hyperlink>
      <w:r w:rsidRPr="00503E99">
        <w:rPr>
          <w:rFonts w:cs="Arial"/>
          <w:sz w:val="24"/>
          <w:szCs w:val="24"/>
        </w:rPr>
        <w:t xml:space="preserve">. It is ordered widely and routinely to detect any abnormalities that require follow up. Often, substances such as protein or glucose will begin to appear in the urine before people are aware that they may have a problem. It is used to detect </w:t>
      </w:r>
      <w:hyperlink w:history="1" r:id="rId401">
        <w:r w:rsidRPr="00503E99">
          <w:rPr>
            <w:rFonts w:cs="Arial"/>
            <w:sz w:val="24"/>
            <w:szCs w:val="24"/>
          </w:rPr>
          <w:t>urinary tract infections (UTIs)</w:t>
        </w:r>
      </w:hyperlink>
      <w:r w:rsidRPr="00503E99">
        <w:rPr>
          <w:rFonts w:cs="Arial"/>
          <w:sz w:val="24"/>
          <w:szCs w:val="24"/>
        </w:rPr>
        <w:t xml:space="preserve"> and other disorders of the urinary tract. In those with </w:t>
      </w:r>
      <w:hyperlink w:tooltip="acute" w:history="1" r:id="rId402">
        <w:r w:rsidRPr="00503E99">
          <w:rPr>
            <w:rFonts w:cs="Arial"/>
            <w:sz w:val="24"/>
            <w:szCs w:val="24"/>
          </w:rPr>
          <w:t>acute</w:t>
        </w:r>
      </w:hyperlink>
      <w:r w:rsidRPr="00503E99">
        <w:rPr>
          <w:rFonts w:cs="Arial"/>
          <w:sz w:val="24"/>
          <w:szCs w:val="24"/>
        </w:rPr>
        <w:t xml:space="preserve"> or </w:t>
      </w:r>
      <w:hyperlink w:tooltip="chronic" w:history="1" r:id="rId403">
        <w:r w:rsidRPr="00503E99">
          <w:rPr>
            <w:rFonts w:cs="Arial"/>
            <w:sz w:val="24"/>
            <w:szCs w:val="24"/>
          </w:rPr>
          <w:t>chronic</w:t>
        </w:r>
      </w:hyperlink>
      <w:r w:rsidRPr="00503E99">
        <w:rPr>
          <w:rFonts w:cs="Arial"/>
          <w:sz w:val="24"/>
          <w:szCs w:val="24"/>
        </w:rPr>
        <w:t xml:space="preserve"> conditions, such as kidney disease, the urinalysis may be ordered at intervals as a rapid method to help monitor organ function, status, and response to treatment.</w:t>
      </w:r>
    </w:p>
    <w:p w:rsidR="00E82E50" w:rsidP="00E82E50" w:rsidRDefault="00E82E50" w14:paraId="4BD61299" w14:textId="77777777">
      <w:pPr>
        <w:spacing w:after="0" w:line="240" w:lineRule="auto"/>
        <w:rPr>
          <w:rFonts w:cs="Arial"/>
          <w:b/>
          <w:sz w:val="24"/>
          <w:szCs w:val="24"/>
        </w:rPr>
      </w:pPr>
    </w:p>
    <w:p w:rsidR="00E82E50" w:rsidP="00E82E50" w:rsidRDefault="00E82E50" w14:paraId="4BD6129A" w14:textId="77777777">
      <w:pPr>
        <w:spacing w:after="0" w:line="240" w:lineRule="auto"/>
        <w:rPr>
          <w:rFonts w:cs="Arial"/>
          <w:sz w:val="24"/>
          <w:szCs w:val="24"/>
        </w:rPr>
      </w:pPr>
      <w:r w:rsidRPr="00A539B6">
        <w:rPr>
          <w:rFonts w:cs="Arial"/>
          <w:b/>
          <w:sz w:val="24"/>
          <w:szCs w:val="24"/>
        </w:rPr>
        <w:t>UPT</w:t>
      </w:r>
      <w:r>
        <w:rPr>
          <w:rFonts w:cs="Arial"/>
          <w:b/>
          <w:sz w:val="24"/>
          <w:szCs w:val="24"/>
        </w:rPr>
        <w:t xml:space="preserve"> </w:t>
      </w:r>
      <w:r>
        <w:rPr>
          <w:rFonts w:cs="Arial"/>
          <w:sz w:val="24"/>
          <w:szCs w:val="24"/>
        </w:rPr>
        <w:t>- Urine Pregnancy T</w:t>
      </w:r>
      <w:r w:rsidRPr="00A539B6">
        <w:rPr>
          <w:rFonts w:cs="Arial"/>
          <w:sz w:val="24"/>
          <w:szCs w:val="24"/>
        </w:rPr>
        <w:t>est</w:t>
      </w:r>
      <w:r>
        <w:rPr>
          <w:rFonts w:cs="Arial"/>
          <w:sz w:val="24"/>
          <w:szCs w:val="24"/>
        </w:rPr>
        <w:t>: A</w:t>
      </w:r>
      <w:r w:rsidRPr="00A539B6">
        <w:rPr>
          <w:rFonts w:cs="Arial"/>
          <w:sz w:val="24"/>
          <w:szCs w:val="24"/>
        </w:rPr>
        <w:t xml:space="preserve"> urine test that detects the presence of a hormone called </w:t>
      </w:r>
      <w:hyperlink w:tooltip="Human Chorionic Gonadotropin (hCG);The Pregnancy Hormone" w:history="1" r:id="rId404">
        <w:r w:rsidRPr="00A539B6">
          <w:rPr>
            <w:rStyle w:val="Hyperlink"/>
            <w:rFonts w:cs="Arial"/>
            <w:color w:val="auto"/>
            <w:sz w:val="24"/>
            <w:szCs w:val="24"/>
            <w:u w:val="none"/>
          </w:rPr>
          <w:t>human chorionic gonadotropin</w:t>
        </w:r>
      </w:hyperlink>
      <w:r w:rsidRPr="00A539B6">
        <w:rPr>
          <w:rFonts w:cs="Arial"/>
          <w:sz w:val="24"/>
          <w:szCs w:val="24"/>
        </w:rPr>
        <w:t xml:space="preserve"> (hCG). This hormone is produced by the placenta shortly after the embryo attaches to the uterine lining and builds up rapidly in your body in the first few days of pregnancy.</w:t>
      </w:r>
    </w:p>
    <w:p w:rsidRPr="00A539B6" w:rsidR="00E82E50" w:rsidP="00E82E50" w:rsidRDefault="00E82E50" w14:paraId="4BD6129B" w14:textId="77777777">
      <w:pPr>
        <w:spacing w:after="0" w:line="240" w:lineRule="auto"/>
        <w:rPr>
          <w:rFonts w:cs="Arial"/>
          <w:sz w:val="24"/>
          <w:szCs w:val="24"/>
        </w:rPr>
      </w:pPr>
    </w:p>
    <w:p w:rsidR="00E82E50" w:rsidP="00E82E50" w:rsidRDefault="00E82E50" w14:paraId="4BD6129C" w14:textId="77777777">
      <w:pPr>
        <w:spacing w:after="0" w:line="240" w:lineRule="auto"/>
        <w:rPr>
          <w:rStyle w:val="Hyperlink"/>
          <w:color w:val="auto"/>
          <w:sz w:val="24"/>
          <w:szCs w:val="24"/>
          <w:u w:val="none"/>
          <w:lang w:val="en"/>
        </w:rPr>
      </w:pPr>
      <w:r w:rsidRPr="00A539B6">
        <w:rPr>
          <w:rFonts w:cs="Arial"/>
          <w:b/>
          <w:sz w:val="24"/>
          <w:szCs w:val="24"/>
        </w:rPr>
        <w:t>UR</w:t>
      </w:r>
      <w:r>
        <w:rPr>
          <w:rFonts w:cs="Arial"/>
          <w:b/>
          <w:sz w:val="24"/>
          <w:szCs w:val="24"/>
        </w:rPr>
        <w:t xml:space="preserve">I </w:t>
      </w:r>
      <w:r>
        <w:rPr>
          <w:rFonts w:cs="Arial"/>
          <w:sz w:val="24"/>
          <w:szCs w:val="24"/>
        </w:rPr>
        <w:t>- Upper Respiratory Infection:</w:t>
      </w:r>
      <w:r>
        <w:rPr>
          <w:sz w:val="24"/>
          <w:szCs w:val="24"/>
          <w:lang w:val="en"/>
        </w:rPr>
        <w:t xml:space="preserve"> An illness</w:t>
      </w:r>
      <w:r w:rsidRPr="00A539B6">
        <w:rPr>
          <w:sz w:val="24"/>
          <w:szCs w:val="24"/>
          <w:lang w:val="en"/>
        </w:rPr>
        <w:t xml:space="preserve"> caused by an acute </w:t>
      </w:r>
      <w:hyperlink w:tooltip="Infection" w:history="1" r:id="rId405">
        <w:r w:rsidRPr="00A539B6">
          <w:rPr>
            <w:rStyle w:val="Hyperlink"/>
            <w:color w:val="auto"/>
            <w:sz w:val="24"/>
            <w:szCs w:val="24"/>
            <w:u w:val="none"/>
            <w:lang w:val="en"/>
          </w:rPr>
          <w:t>infection</w:t>
        </w:r>
      </w:hyperlink>
      <w:r w:rsidRPr="00A539B6">
        <w:rPr>
          <w:sz w:val="24"/>
          <w:szCs w:val="24"/>
          <w:lang w:val="en"/>
        </w:rPr>
        <w:t xml:space="preserve"> which involves the upper </w:t>
      </w:r>
      <w:hyperlink w:tooltip="Respiratory tract" w:history="1" r:id="rId406">
        <w:r w:rsidRPr="00A539B6">
          <w:rPr>
            <w:rStyle w:val="Hyperlink"/>
            <w:color w:val="auto"/>
            <w:sz w:val="24"/>
            <w:szCs w:val="24"/>
            <w:u w:val="none"/>
            <w:lang w:val="en"/>
          </w:rPr>
          <w:t>respiratory tract</w:t>
        </w:r>
      </w:hyperlink>
      <w:r w:rsidRPr="00A539B6">
        <w:rPr>
          <w:sz w:val="24"/>
          <w:szCs w:val="24"/>
          <w:lang w:val="en"/>
        </w:rPr>
        <w:t xml:space="preserve"> including the </w:t>
      </w:r>
      <w:hyperlink w:tooltip="Human nose" w:history="1" r:id="rId407">
        <w:r w:rsidRPr="00A539B6">
          <w:rPr>
            <w:rStyle w:val="Hyperlink"/>
            <w:color w:val="auto"/>
            <w:sz w:val="24"/>
            <w:szCs w:val="24"/>
            <w:u w:val="none"/>
            <w:lang w:val="en"/>
          </w:rPr>
          <w:t>nose</w:t>
        </w:r>
      </w:hyperlink>
      <w:r w:rsidRPr="00A539B6">
        <w:rPr>
          <w:sz w:val="24"/>
          <w:szCs w:val="24"/>
          <w:lang w:val="en"/>
        </w:rPr>
        <w:t xml:space="preserve">, </w:t>
      </w:r>
      <w:hyperlink w:tooltip="Paranasal sinus" w:history="1" r:id="rId408">
        <w:r w:rsidRPr="00A539B6">
          <w:rPr>
            <w:rStyle w:val="Hyperlink"/>
            <w:color w:val="auto"/>
            <w:sz w:val="24"/>
            <w:szCs w:val="24"/>
            <w:u w:val="none"/>
            <w:lang w:val="en"/>
          </w:rPr>
          <w:t>sinuses</w:t>
        </w:r>
      </w:hyperlink>
      <w:r w:rsidRPr="00A539B6">
        <w:rPr>
          <w:sz w:val="24"/>
          <w:szCs w:val="24"/>
          <w:lang w:val="en"/>
        </w:rPr>
        <w:t xml:space="preserve">, </w:t>
      </w:r>
      <w:hyperlink w:tooltip="Pharynx" w:history="1" r:id="rId409">
        <w:r w:rsidRPr="00A539B6">
          <w:rPr>
            <w:rStyle w:val="Hyperlink"/>
            <w:color w:val="auto"/>
            <w:sz w:val="24"/>
            <w:szCs w:val="24"/>
            <w:u w:val="none"/>
            <w:lang w:val="en"/>
          </w:rPr>
          <w:t>pharynx</w:t>
        </w:r>
      </w:hyperlink>
      <w:r w:rsidRPr="00A539B6">
        <w:rPr>
          <w:sz w:val="24"/>
          <w:szCs w:val="24"/>
          <w:lang w:val="en"/>
        </w:rPr>
        <w:t xml:space="preserve"> (throat) or </w:t>
      </w:r>
      <w:hyperlink w:tooltip="Larynx" w:history="1" r:id="rId410">
        <w:r w:rsidRPr="00A539B6">
          <w:rPr>
            <w:rStyle w:val="Hyperlink"/>
            <w:color w:val="auto"/>
            <w:sz w:val="24"/>
            <w:szCs w:val="24"/>
            <w:u w:val="none"/>
            <w:lang w:val="en"/>
          </w:rPr>
          <w:t>larynx</w:t>
        </w:r>
      </w:hyperlink>
      <w:r w:rsidRPr="00A539B6">
        <w:rPr>
          <w:sz w:val="24"/>
          <w:szCs w:val="24"/>
          <w:lang w:val="en"/>
        </w:rPr>
        <w:t xml:space="preserve"> (voice box). This commonly includes tonsillitis, </w:t>
      </w:r>
      <w:hyperlink w:tooltip="Pharyngitis" w:history="1" r:id="rId411">
        <w:r w:rsidRPr="00A539B6">
          <w:rPr>
            <w:rStyle w:val="Hyperlink"/>
            <w:color w:val="auto"/>
            <w:sz w:val="24"/>
            <w:szCs w:val="24"/>
            <w:u w:val="none"/>
            <w:lang w:val="en"/>
          </w:rPr>
          <w:t>pharyngitis</w:t>
        </w:r>
      </w:hyperlink>
      <w:r w:rsidRPr="00A539B6">
        <w:rPr>
          <w:sz w:val="24"/>
          <w:szCs w:val="24"/>
          <w:lang w:val="en"/>
        </w:rPr>
        <w:t xml:space="preserve">, </w:t>
      </w:r>
      <w:hyperlink w:tooltip="Laryngitis" w:history="1" r:id="rId412">
        <w:r w:rsidRPr="00A539B6">
          <w:rPr>
            <w:rStyle w:val="Hyperlink"/>
            <w:color w:val="auto"/>
            <w:sz w:val="24"/>
            <w:szCs w:val="24"/>
            <w:u w:val="none"/>
            <w:lang w:val="en"/>
          </w:rPr>
          <w:t>laryngitis</w:t>
        </w:r>
      </w:hyperlink>
      <w:r w:rsidRPr="00A539B6">
        <w:rPr>
          <w:sz w:val="24"/>
          <w:szCs w:val="24"/>
          <w:lang w:val="en"/>
        </w:rPr>
        <w:t xml:space="preserve">, </w:t>
      </w:r>
      <w:hyperlink w:tooltip="Sinusitis" w:history="1" r:id="rId413">
        <w:r w:rsidRPr="00A539B6">
          <w:rPr>
            <w:rStyle w:val="Hyperlink"/>
            <w:color w:val="auto"/>
            <w:sz w:val="24"/>
            <w:szCs w:val="24"/>
            <w:u w:val="none"/>
            <w:lang w:val="en"/>
          </w:rPr>
          <w:t>sinusitis</w:t>
        </w:r>
      </w:hyperlink>
      <w:r w:rsidRPr="00A539B6">
        <w:rPr>
          <w:sz w:val="24"/>
          <w:szCs w:val="24"/>
          <w:lang w:val="en"/>
        </w:rPr>
        <w:t xml:space="preserve">, </w:t>
      </w:r>
      <w:hyperlink w:tooltip="Otitis media" w:history="1" r:id="rId414">
        <w:r w:rsidRPr="00A539B6">
          <w:rPr>
            <w:rStyle w:val="Hyperlink"/>
            <w:color w:val="auto"/>
            <w:sz w:val="24"/>
            <w:szCs w:val="24"/>
            <w:u w:val="none"/>
            <w:lang w:val="en"/>
          </w:rPr>
          <w:t>otitis media</w:t>
        </w:r>
      </w:hyperlink>
      <w:r w:rsidRPr="00A539B6">
        <w:rPr>
          <w:sz w:val="24"/>
          <w:szCs w:val="24"/>
          <w:lang w:val="en"/>
        </w:rPr>
        <w:t xml:space="preserve"> (ear infection), and the </w:t>
      </w:r>
      <w:hyperlink w:tooltip="Common cold" w:history="1" r:id="rId415">
        <w:r w:rsidRPr="00A539B6">
          <w:rPr>
            <w:rStyle w:val="Hyperlink"/>
            <w:color w:val="auto"/>
            <w:sz w:val="24"/>
            <w:szCs w:val="24"/>
            <w:u w:val="none"/>
            <w:lang w:val="en"/>
          </w:rPr>
          <w:t>common cold</w:t>
        </w:r>
      </w:hyperlink>
      <w:r>
        <w:rPr>
          <w:rStyle w:val="Hyperlink"/>
          <w:color w:val="auto"/>
          <w:sz w:val="24"/>
          <w:szCs w:val="24"/>
          <w:u w:val="none"/>
          <w:lang w:val="en"/>
        </w:rPr>
        <w:t>.</w:t>
      </w:r>
    </w:p>
    <w:p w:rsidR="00E82E50" w:rsidP="00E82E50" w:rsidRDefault="00E82E50" w14:paraId="4BD6129D" w14:textId="77777777">
      <w:pPr>
        <w:spacing w:after="0" w:line="240" w:lineRule="auto"/>
        <w:rPr>
          <w:rStyle w:val="Hyperlink"/>
          <w:color w:val="auto"/>
          <w:sz w:val="24"/>
          <w:szCs w:val="24"/>
          <w:u w:val="none"/>
          <w:lang w:val="en"/>
        </w:rPr>
      </w:pPr>
    </w:p>
    <w:p w:rsidRPr="0022633B" w:rsidR="00E82E50" w:rsidP="008B14BA" w:rsidRDefault="00E82E50" w14:paraId="4BD6129E" w14:textId="77777777">
      <w:pPr>
        <w:spacing w:after="0" w:line="240" w:lineRule="auto"/>
        <w:rPr>
          <w:sz w:val="24"/>
          <w:szCs w:val="24"/>
          <w:lang w:val="en-US"/>
        </w:rPr>
      </w:pPr>
      <w:r w:rsidRPr="008B14BA" w:rsidR="00E82E50">
        <w:rPr>
          <w:b w:val="1"/>
          <w:bCs w:val="1"/>
          <w:sz w:val="24"/>
          <w:szCs w:val="24"/>
          <w:lang w:val="en-US"/>
        </w:rPr>
        <w:t>Urogyn</w:t>
      </w:r>
      <w:r w:rsidRPr="008B14BA" w:rsidR="00E82E50">
        <w:rPr>
          <w:b w:val="1"/>
          <w:bCs w:val="1"/>
          <w:sz w:val="24"/>
          <w:szCs w:val="24"/>
          <w:lang w:val="en-US"/>
        </w:rPr>
        <w:t xml:space="preserve"> </w:t>
      </w:r>
      <w:r w:rsidRPr="008B14BA" w:rsidR="00E82E50">
        <w:rPr>
          <w:sz w:val="24"/>
          <w:szCs w:val="24"/>
          <w:lang w:val="en-US"/>
        </w:rPr>
        <w:t>-</w:t>
      </w:r>
      <w:r w:rsidRPr="008B14BA" w:rsidR="00E82E50">
        <w:rPr>
          <w:b w:val="1"/>
          <w:bCs w:val="1"/>
          <w:sz w:val="24"/>
          <w:szCs w:val="24"/>
          <w:lang w:val="en-US"/>
        </w:rPr>
        <w:t xml:space="preserve"> </w:t>
      </w:r>
      <w:r w:rsidRPr="008B14BA" w:rsidR="00E82E50">
        <w:rPr>
          <w:sz w:val="24"/>
          <w:szCs w:val="24"/>
          <w:lang w:val="en-US"/>
        </w:rPr>
        <w:t>Urogynocology</w:t>
      </w:r>
      <w:r w:rsidRPr="008B14BA" w:rsidR="00E82E50">
        <w:rPr>
          <w:sz w:val="24"/>
          <w:szCs w:val="24"/>
          <w:lang w:val="en-US"/>
        </w:rPr>
        <w:t>: A medical specialty combining Urology (bladder care) and Gynecology (pelvic care).</w:t>
      </w:r>
    </w:p>
    <w:p w:rsidRPr="00A539B6" w:rsidR="00E82E50" w:rsidP="00E82E50" w:rsidRDefault="00E82E50" w14:paraId="4BD6129F" w14:textId="77777777">
      <w:pPr>
        <w:spacing w:after="0" w:line="240" w:lineRule="auto"/>
        <w:rPr>
          <w:rStyle w:val="Hyperlink"/>
          <w:color w:val="auto"/>
          <w:sz w:val="24"/>
          <w:szCs w:val="24"/>
          <w:u w:val="none"/>
          <w:lang w:val="en"/>
        </w:rPr>
      </w:pPr>
    </w:p>
    <w:p w:rsidRPr="00A539B6" w:rsidR="00E82E50" w:rsidP="00E82E50" w:rsidRDefault="00E82E50" w14:paraId="4BD612A0" w14:textId="77777777">
      <w:pPr>
        <w:spacing w:after="0" w:line="240" w:lineRule="auto"/>
        <w:rPr>
          <w:sz w:val="24"/>
          <w:szCs w:val="24"/>
          <w:lang w:val="en"/>
        </w:rPr>
      </w:pPr>
      <w:r w:rsidRPr="00A539B6">
        <w:rPr>
          <w:rFonts w:cs="Arial"/>
          <w:b/>
          <w:sz w:val="24"/>
          <w:szCs w:val="24"/>
        </w:rPr>
        <w:t>UTI</w:t>
      </w:r>
      <w:r>
        <w:rPr>
          <w:rFonts w:cs="Arial"/>
          <w:b/>
          <w:sz w:val="24"/>
          <w:szCs w:val="24"/>
        </w:rPr>
        <w:t xml:space="preserve"> </w:t>
      </w:r>
      <w:r>
        <w:rPr>
          <w:rFonts w:cs="Arial"/>
          <w:sz w:val="24"/>
          <w:szCs w:val="24"/>
        </w:rPr>
        <w:t>- Urinary Tract Infection:</w:t>
      </w:r>
      <w:r w:rsidRPr="00A539B6">
        <w:rPr>
          <w:rFonts w:cs="Arial"/>
          <w:sz w:val="24"/>
          <w:szCs w:val="24"/>
        </w:rPr>
        <w:t xml:space="preserve"> </w:t>
      </w:r>
      <w:r>
        <w:rPr>
          <w:sz w:val="24"/>
          <w:szCs w:val="24"/>
          <w:lang w:val="en"/>
        </w:rPr>
        <w:t>A</w:t>
      </w:r>
      <w:r w:rsidRPr="00A539B6">
        <w:rPr>
          <w:sz w:val="24"/>
          <w:szCs w:val="24"/>
          <w:lang w:val="en"/>
        </w:rPr>
        <w:t xml:space="preserve">lso known as </w:t>
      </w:r>
      <w:r w:rsidRPr="00A539B6">
        <w:rPr>
          <w:bCs/>
          <w:sz w:val="24"/>
          <w:szCs w:val="24"/>
          <w:lang w:val="en"/>
        </w:rPr>
        <w:t>acute cystitis</w:t>
      </w:r>
      <w:r w:rsidRPr="00A539B6">
        <w:rPr>
          <w:sz w:val="24"/>
          <w:szCs w:val="24"/>
          <w:lang w:val="en"/>
        </w:rPr>
        <w:t xml:space="preserve"> or </w:t>
      </w:r>
      <w:r w:rsidRPr="00A539B6">
        <w:rPr>
          <w:bCs/>
          <w:sz w:val="24"/>
          <w:szCs w:val="24"/>
          <w:lang w:val="en"/>
        </w:rPr>
        <w:t>bladder infection</w:t>
      </w:r>
      <w:r w:rsidRPr="00A539B6">
        <w:rPr>
          <w:sz w:val="24"/>
          <w:szCs w:val="24"/>
          <w:lang w:val="en"/>
        </w:rPr>
        <w:t xml:space="preserve">, is an </w:t>
      </w:r>
      <w:hyperlink w:tooltip="Infection" w:history="1" r:id="rId416">
        <w:r w:rsidRPr="00A539B6">
          <w:rPr>
            <w:rStyle w:val="Hyperlink"/>
            <w:color w:val="auto"/>
            <w:sz w:val="24"/>
            <w:szCs w:val="24"/>
            <w:u w:val="none"/>
            <w:lang w:val="en"/>
          </w:rPr>
          <w:t>infection</w:t>
        </w:r>
      </w:hyperlink>
      <w:r w:rsidRPr="00A539B6">
        <w:rPr>
          <w:sz w:val="24"/>
          <w:szCs w:val="24"/>
          <w:lang w:val="en"/>
        </w:rPr>
        <w:t xml:space="preserve"> that affects part of the </w:t>
      </w:r>
      <w:hyperlink w:tooltip="Urinary system" w:history="1" r:id="rId417">
        <w:r w:rsidRPr="00A539B6">
          <w:rPr>
            <w:rStyle w:val="Hyperlink"/>
            <w:color w:val="auto"/>
            <w:sz w:val="24"/>
            <w:szCs w:val="24"/>
            <w:u w:val="none"/>
            <w:lang w:val="en"/>
          </w:rPr>
          <w:t>urinary tract</w:t>
        </w:r>
      </w:hyperlink>
      <w:r w:rsidRPr="00A539B6">
        <w:rPr>
          <w:sz w:val="24"/>
          <w:szCs w:val="24"/>
          <w:lang w:val="en"/>
        </w:rPr>
        <w:t xml:space="preserve">. When it affects the lower urinary tract it is known as a simple cystitis (a bladder infection) and when it affects the upper urinary tract it is known as </w:t>
      </w:r>
      <w:hyperlink w:tooltip="Pyelonephritis" w:history="1" r:id="rId418">
        <w:r w:rsidRPr="00A539B6">
          <w:rPr>
            <w:rStyle w:val="Hyperlink"/>
            <w:color w:val="auto"/>
            <w:sz w:val="24"/>
            <w:szCs w:val="24"/>
            <w:u w:val="none"/>
            <w:lang w:val="en"/>
          </w:rPr>
          <w:t>pyelonephritis</w:t>
        </w:r>
      </w:hyperlink>
      <w:r w:rsidRPr="00A539B6">
        <w:rPr>
          <w:sz w:val="24"/>
          <w:szCs w:val="24"/>
          <w:lang w:val="en"/>
        </w:rPr>
        <w:t xml:space="preserve"> (a kidney infection). Symptoms from a lower urinary tract include painful </w:t>
      </w:r>
      <w:hyperlink w:tooltip="Urination" w:history="1" r:id="rId419">
        <w:r w:rsidRPr="00A539B6">
          <w:rPr>
            <w:rStyle w:val="Hyperlink"/>
            <w:color w:val="auto"/>
            <w:sz w:val="24"/>
            <w:szCs w:val="24"/>
            <w:u w:val="none"/>
            <w:lang w:val="en"/>
          </w:rPr>
          <w:t>urination</w:t>
        </w:r>
      </w:hyperlink>
      <w:r w:rsidRPr="00A539B6">
        <w:rPr>
          <w:sz w:val="24"/>
          <w:szCs w:val="24"/>
          <w:lang w:val="en"/>
        </w:rPr>
        <w:t xml:space="preserve"> and either frequent urination or urge to urinate (or both); while the symptoms of pyelonephritis include </w:t>
      </w:r>
      <w:hyperlink w:tooltip="Fever" w:history="1" r:id="rId420">
        <w:r w:rsidRPr="00A539B6">
          <w:rPr>
            <w:rStyle w:val="Hyperlink"/>
            <w:color w:val="auto"/>
            <w:sz w:val="24"/>
            <w:szCs w:val="24"/>
            <w:u w:val="none"/>
            <w:lang w:val="en"/>
          </w:rPr>
          <w:t>fever</w:t>
        </w:r>
      </w:hyperlink>
      <w:r w:rsidRPr="00A539B6">
        <w:rPr>
          <w:sz w:val="24"/>
          <w:szCs w:val="24"/>
          <w:lang w:val="en"/>
        </w:rPr>
        <w:t xml:space="preserve"> and </w:t>
      </w:r>
      <w:hyperlink w:tooltip="Abdominal pain" w:history="1" r:id="rId421">
        <w:r w:rsidRPr="00A539B6">
          <w:rPr>
            <w:rStyle w:val="Hyperlink"/>
            <w:color w:val="auto"/>
            <w:sz w:val="24"/>
            <w:szCs w:val="24"/>
            <w:u w:val="none"/>
            <w:lang w:val="en"/>
          </w:rPr>
          <w:t>flank pain</w:t>
        </w:r>
      </w:hyperlink>
      <w:r w:rsidRPr="00A539B6">
        <w:rPr>
          <w:sz w:val="24"/>
          <w:szCs w:val="24"/>
          <w:lang w:val="en"/>
        </w:rPr>
        <w:t xml:space="preserve"> in addition to the symptoms of a lower UTI. In some cases, a painful burning sensation in the </w:t>
      </w:r>
      <w:hyperlink w:tooltip="Urethra" w:history="1" r:id="rId422">
        <w:r w:rsidRPr="00A539B6">
          <w:rPr>
            <w:rStyle w:val="Hyperlink"/>
            <w:color w:val="auto"/>
            <w:sz w:val="24"/>
            <w:szCs w:val="24"/>
            <w:u w:val="none"/>
            <w:lang w:val="en"/>
          </w:rPr>
          <w:t>urethra</w:t>
        </w:r>
      </w:hyperlink>
      <w:r w:rsidRPr="00A539B6">
        <w:rPr>
          <w:sz w:val="24"/>
          <w:szCs w:val="24"/>
          <w:lang w:val="en"/>
        </w:rPr>
        <w:t xml:space="preserve"> may be present even when not urinating. In the elderly and the very young, symptoms may be vague or non-specific. The main causal agent of both types is </w:t>
      </w:r>
      <w:hyperlink w:tooltip="Escherichia coli" w:history="1" r:id="rId423">
        <w:r w:rsidRPr="00A539B6">
          <w:rPr>
            <w:rStyle w:val="Hyperlink"/>
            <w:i/>
            <w:iCs/>
            <w:color w:val="auto"/>
            <w:sz w:val="24"/>
            <w:szCs w:val="24"/>
            <w:u w:val="none"/>
            <w:lang w:val="en"/>
          </w:rPr>
          <w:t>Escherichia coli</w:t>
        </w:r>
      </w:hyperlink>
      <w:r w:rsidRPr="00A539B6">
        <w:rPr>
          <w:sz w:val="24"/>
          <w:szCs w:val="24"/>
          <w:lang w:val="en"/>
        </w:rPr>
        <w:t xml:space="preserve">, though other bacteria, </w:t>
      </w:r>
      <w:hyperlink w:tooltip="Virus" w:history="1" r:id="rId424">
        <w:r w:rsidRPr="00A539B6">
          <w:rPr>
            <w:rStyle w:val="Hyperlink"/>
            <w:color w:val="auto"/>
            <w:sz w:val="24"/>
            <w:szCs w:val="24"/>
            <w:u w:val="none"/>
            <w:lang w:val="en"/>
          </w:rPr>
          <w:t>viruses</w:t>
        </w:r>
      </w:hyperlink>
      <w:r w:rsidRPr="00A539B6">
        <w:rPr>
          <w:sz w:val="24"/>
          <w:szCs w:val="24"/>
          <w:lang w:val="en"/>
        </w:rPr>
        <w:t xml:space="preserve"> or </w:t>
      </w:r>
      <w:hyperlink w:tooltip="Fungi" w:history="1" r:id="rId425">
        <w:r w:rsidRPr="00A539B6">
          <w:rPr>
            <w:rStyle w:val="Hyperlink"/>
            <w:color w:val="auto"/>
            <w:sz w:val="24"/>
            <w:szCs w:val="24"/>
            <w:u w:val="none"/>
            <w:lang w:val="en"/>
          </w:rPr>
          <w:t>fungi</w:t>
        </w:r>
      </w:hyperlink>
      <w:r w:rsidRPr="00A539B6">
        <w:rPr>
          <w:sz w:val="24"/>
          <w:szCs w:val="24"/>
          <w:lang w:val="en"/>
        </w:rPr>
        <w:t xml:space="preserve"> may rarely be the cause.</w:t>
      </w:r>
    </w:p>
    <w:p w:rsidRPr="00A539B6" w:rsidR="00E82E50" w:rsidP="00E82E50" w:rsidRDefault="00E82E50" w14:paraId="4BD612A1" w14:textId="77777777">
      <w:pPr>
        <w:spacing w:after="0" w:line="240" w:lineRule="auto"/>
        <w:rPr>
          <w:rFonts w:cs="Arial"/>
          <w:sz w:val="24"/>
          <w:szCs w:val="24"/>
        </w:rPr>
      </w:pPr>
    </w:p>
    <w:p w:rsidRPr="00A539B6" w:rsidR="00E82E50" w:rsidP="00E82E50" w:rsidRDefault="00E82E50" w14:paraId="4BD612A2" w14:textId="77777777">
      <w:pPr>
        <w:spacing w:after="0" w:line="240" w:lineRule="auto"/>
        <w:rPr>
          <w:sz w:val="24"/>
          <w:szCs w:val="24"/>
          <w:lang w:val="en"/>
        </w:rPr>
      </w:pPr>
      <w:r w:rsidRPr="00A539B6">
        <w:rPr>
          <w:rFonts w:cs="Arial"/>
          <w:b/>
          <w:sz w:val="24"/>
          <w:szCs w:val="24"/>
        </w:rPr>
        <w:t>U/S</w:t>
      </w:r>
      <w:r>
        <w:rPr>
          <w:rFonts w:cs="Arial"/>
          <w:b/>
          <w:sz w:val="24"/>
          <w:szCs w:val="24"/>
        </w:rPr>
        <w:t xml:space="preserve"> </w:t>
      </w:r>
      <w:r>
        <w:rPr>
          <w:rFonts w:cs="Arial"/>
          <w:sz w:val="24"/>
          <w:szCs w:val="24"/>
        </w:rPr>
        <w:t>- Ultrasound:</w:t>
      </w:r>
      <w:r w:rsidRPr="00A539B6">
        <w:rPr>
          <w:rFonts w:cs="Arial"/>
          <w:sz w:val="24"/>
          <w:szCs w:val="24"/>
        </w:rPr>
        <w:t xml:space="preserve"> </w:t>
      </w:r>
      <w:r>
        <w:rPr>
          <w:sz w:val="24"/>
          <w:szCs w:val="24"/>
          <w:lang w:val="en"/>
        </w:rPr>
        <w:t>A</w:t>
      </w:r>
      <w:r w:rsidRPr="00A539B6">
        <w:rPr>
          <w:sz w:val="24"/>
          <w:szCs w:val="24"/>
          <w:lang w:val="en"/>
        </w:rPr>
        <w:t xml:space="preserve"> noninvasive technique involving the formation of a two-dimensional image used for the examination and measurement of internal body structures and the detection of bodily abnormalities</w:t>
      </w:r>
      <w:r>
        <w:rPr>
          <w:sz w:val="24"/>
          <w:szCs w:val="24"/>
          <w:lang w:val="en"/>
        </w:rPr>
        <w:t>.</w:t>
      </w:r>
    </w:p>
    <w:p w:rsidRPr="00A539B6" w:rsidR="00E82E50" w:rsidP="00E82E50" w:rsidRDefault="00E82E50" w14:paraId="4BD612A3" w14:textId="77777777">
      <w:pPr>
        <w:spacing w:after="0" w:line="240" w:lineRule="auto"/>
        <w:rPr>
          <w:rFonts w:cs="Arial"/>
          <w:sz w:val="24"/>
          <w:szCs w:val="24"/>
        </w:rPr>
      </w:pPr>
    </w:p>
    <w:p w:rsidR="00E82E50" w:rsidP="00E82E50" w:rsidRDefault="00E82E50" w14:paraId="4BD612A4" w14:textId="77777777">
      <w:pPr>
        <w:spacing w:after="0" w:line="240" w:lineRule="auto"/>
        <w:rPr>
          <w:rFonts w:cs="Arial"/>
          <w:sz w:val="24"/>
          <w:szCs w:val="24"/>
        </w:rPr>
      </w:pPr>
      <w:r w:rsidRPr="00A539B6">
        <w:rPr>
          <w:rFonts w:cs="Arial"/>
          <w:b/>
          <w:sz w:val="24"/>
          <w:szCs w:val="24"/>
        </w:rPr>
        <w:t>VBAC</w:t>
      </w:r>
      <w:r>
        <w:rPr>
          <w:rFonts w:cs="Arial"/>
          <w:b/>
          <w:sz w:val="24"/>
          <w:szCs w:val="24"/>
        </w:rPr>
        <w:t xml:space="preserve"> </w:t>
      </w:r>
      <w:r>
        <w:rPr>
          <w:rFonts w:cs="Arial"/>
          <w:sz w:val="24"/>
          <w:szCs w:val="24"/>
        </w:rPr>
        <w:t>- Vaginal Birth After Cesarean Section: V</w:t>
      </w:r>
      <w:r w:rsidRPr="00A539B6">
        <w:rPr>
          <w:rFonts w:cs="Arial"/>
          <w:sz w:val="24"/>
          <w:szCs w:val="24"/>
        </w:rPr>
        <w:t>aginal delivery in a pregnancy subsequent to one where the infant was delivered via cesarean section</w:t>
      </w:r>
    </w:p>
    <w:p w:rsidR="00E82E50" w:rsidP="00E82E50" w:rsidRDefault="00E82E50" w14:paraId="4BD612A5" w14:textId="77777777">
      <w:pPr>
        <w:spacing w:after="0" w:line="240" w:lineRule="auto"/>
        <w:rPr>
          <w:rFonts w:cs="Arial"/>
          <w:sz w:val="24"/>
          <w:szCs w:val="24"/>
        </w:rPr>
      </w:pPr>
    </w:p>
    <w:p w:rsidR="00E82E50" w:rsidP="00E82E50" w:rsidRDefault="00E82E50" w14:paraId="4BD612A6" w14:textId="77777777">
      <w:pPr>
        <w:spacing w:after="0" w:line="240" w:lineRule="auto"/>
        <w:rPr>
          <w:rFonts w:cs="Arial"/>
          <w:sz w:val="24"/>
          <w:szCs w:val="24"/>
        </w:rPr>
      </w:pPr>
      <w:r w:rsidRPr="0022633B">
        <w:rPr>
          <w:rFonts w:cs="Arial"/>
          <w:b/>
          <w:sz w:val="24"/>
          <w:szCs w:val="24"/>
        </w:rPr>
        <w:t>VS</w:t>
      </w:r>
      <w:r>
        <w:rPr>
          <w:rFonts w:cs="Arial"/>
          <w:sz w:val="24"/>
          <w:szCs w:val="24"/>
        </w:rPr>
        <w:t xml:space="preserve"> - </w:t>
      </w:r>
      <w:r w:rsidRPr="0022633B">
        <w:rPr>
          <w:rFonts w:cs="Arial"/>
          <w:sz w:val="24"/>
          <w:szCs w:val="24"/>
        </w:rPr>
        <w:t>Vital Signs</w:t>
      </w:r>
      <w:r>
        <w:rPr>
          <w:rFonts w:cs="Arial"/>
          <w:sz w:val="24"/>
          <w:szCs w:val="24"/>
        </w:rPr>
        <w:t>: Blood pressure, pulse, temperature, respiratory rate</w:t>
      </w:r>
    </w:p>
    <w:p w:rsidR="00E82E50" w:rsidP="00E82E50" w:rsidRDefault="00E82E50" w14:paraId="4BD612A7" w14:textId="77777777">
      <w:pPr>
        <w:spacing w:after="0" w:line="240" w:lineRule="auto"/>
        <w:rPr>
          <w:rFonts w:cs="Arial"/>
          <w:sz w:val="24"/>
          <w:szCs w:val="24"/>
        </w:rPr>
      </w:pPr>
    </w:p>
    <w:p w:rsidR="00E82E50" w:rsidP="00E82E50" w:rsidRDefault="00E82E50" w14:paraId="4BD612A8" w14:textId="77777777">
      <w:pPr>
        <w:pStyle w:val="NormalWeb"/>
        <w:spacing w:line="330" w:lineRule="atLeast"/>
        <w:rPr>
          <w:rFonts w:eastAsia="Times New Roman" w:cs="Helvetica" w:asciiTheme="minorHAnsi" w:hAnsiTheme="minorHAnsi"/>
          <w:lang w:val="en"/>
        </w:rPr>
      </w:pPr>
      <w:r w:rsidRPr="004B2716">
        <w:rPr>
          <w:rFonts w:cs="Arial" w:asciiTheme="minorHAnsi" w:hAnsiTheme="minorHAnsi"/>
          <w:b/>
        </w:rPr>
        <w:t>VSD</w:t>
      </w:r>
      <w:r w:rsidRPr="00805514">
        <w:rPr>
          <w:rFonts w:cs="Arial" w:asciiTheme="minorHAnsi" w:hAnsiTheme="minorHAnsi"/>
          <w:b/>
        </w:rPr>
        <w:t xml:space="preserve"> </w:t>
      </w:r>
      <w:r w:rsidRPr="00805514">
        <w:rPr>
          <w:rFonts w:cs="Arial" w:asciiTheme="minorHAnsi" w:hAnsiTheme="minorHAnsi"/>
        </w:rPr>
        <w:t>-</w:t>
      </w:r>
      <w:r w:rsidRPr="00805514">
        <w:rPr>
          <w:rFonts w:cs="Arial" w:asciiTheme="minorHAnsi" w:hAnsiTheme="minorHAnsi"/>
          <w:b/>
        </w:rPr>
        <w:t xml:space="preserve"> </w:t>
      </w:r>
      <w:r w:rsidRPr="00805514">
        <w:rPr>
          <w:rFonts w:cs="Arial" w:asciiTheme="minorHAnsi" w:hAnsiTheme="minorHAnsi"/>
        </w:rPr>
        <w:t xml:space="preserve">Ventricular Septal Defect: </w:t>
      </w:r>
      <w:r>
        <w:rPr>
          <w:rFonts w:eastAsia="Times New Roman" w:cs="Helvetica" w:asciiTheme="minorHAnsi" w:hAnsiTheme="minorHAnsi"/>
          <w:lang w:val="en"/>
        </w:rPr>
        <w:t>A</w:t>
      </w:r>
      <w:r w:rsidRPr="00805514">
        <w:rPr>
          <w:rFonts w:eastAsia="Times New Roman" w:cs="Helvetica" w:asciiTheme="minorHAnsi" w:hAnsiTheme="minorHAnsi"/>
          <w:lang w:val="en"/>
        </w:rPr>
        <w:t xml:space="preserve"> hole in the heart, is a common heart defect that's present at birth (congenital). The hole occurs in the wall that separates the heart's lower chambers (septum) and allows blood to pass from the left to the right side of the heart. The oxygen-rich blood then gets pumped back to the lungs instead of out to the body, causing the heart to work harder.</w:t>
      </w:r>
      <w:r>
        <w:rPr>
          <w:rFonts w:eastAsia="Times New Roman" w:cs="Helvetica" w:asciiTheme="minorHAnsi" w:hAnsiTheme="minorHAnsi"/>
          <w:lang w:val="en"/>
        </w:rPr>
        <w:t xml:space="preserve"> </w:t>
      </w:r>
      <w:r w:rsidRPr="00805514">
        <w:rPr>
          <w:rFonts w:eastAsia="Times New Roman" w:cs="Helvetica" w:asciiTheme="minorHAnsi" w:hAnsiTheme="minorHAnsi"/>
          <w:lang w:val="en"/>
        </w:rPr>
        <w:t>A small ventricular septal defect may cause no problems, and many small VSDs close on their own. Larger VSDs need surgical repair early in life to prevent complications.</w:t>
      </w:r>
    </w:p>
    <w:p w:rsidR="00E82E50" w:rsidP="00E82E50" w:rsidRDefault="00E82E50" w14:paraId="4BD612A9" w14:textId="658B66F3">
      <w:pPr>
        <w:pStyle w:val="NormalWeb"/>
        <w:spacing w:line="330" w:lineRule="atLeast"/>
        <w:rPr>
          <w:rFonts w:cs="Arial" w:asciiTheme="minorHAnsi" w:hAnsiTheme="minorHAnsi"/>
        </w:rPr>
      </w:pPr>
      <w:r w:rsidRPr="004B2716">
        <w:rPr>
          <w:rFonts w:cs="Arial" w:asciiTheme="minorHAnsi" w:hAnsiTheme="minorHAnsi"/>
          <w:b/>
        </w:rPr>
        <w:t>VSS</w:t>
      </w:r>
      <w:r w:rsidRPr="004B2716">
        <w:rPr>
          <w:rFonts w:cs="Arial" w:asciiTheme="minorHAnsi" w:hAnsiTheme="minorHAnsi"/>
        </w:rPr>
        <w:t xml:space="preserve"> –</w:t>
      </w:r>
      <w:r w:rsidRPr="004B2716">
        <w:rPr>
          <w:rFonts w:cs="Arial" w:asciiTheme="minorHAnsi" w:hAnsiTheme="minorHAnsi"/>
          <w:b/>
        </w:rPr>
        <w:t xml:space="preserve"> </w:t>
      </w:r>
      <w:r w:rsidRPr="004B2716">
        <w:rPr>
          <w:rFonts w:cs="Arial" w:asciiTheme="minorHAnsi" w:hAnsiTheme="minorHAnsi"/>
        </w:rPr>
        <w:t>Vital Signs Stable</w:t>
      </w:r>
    </w:p>
    <w:p w:rsidRPr="004B2716" w:rsidR="005D7275" w:rsidP="00E82E50" w:rsidRDefault="005D7275" w14:paraId="2FF95C02" w14:textId="62139B62">
      <w:pPr>
        <w:pStyle w:val="NormalWeb"/>
        <w:spacing w:line="330" w:lineRule="atLeast"/>
        <w:rPr>
          <w:rFonts w:eastAsia="Times New Roman" w:cs="Helvetica" w:asciiTheme="minorHAnsi" w:hAnsiTheme="minorHAnsi"/>
          <w:lang w:val="en"/>
        </w:rPr>
      </w:pPr>
      <w:r w:rsidRPr="005D7275">
        <w:rPr>
          <w:rFonts w:eastAsia="Times New Roman" w:cs="Helvetica" w:asciiTheme="minorHAnsi" w:hAnsiTheme="minorHAnsi"/>
          <w:b/>
          <w:lang w:val="en"/>
        </w:rPr>
        <w:t>VTOL</w:t>
      </w:r>
      <w:r>
        <w:rPr>
          <w:rFonts w:eastAsia="Times New Roman" w:cs="Helvetica" w:asciiTheme="minorHAnsi" w:hAnsiTheme="minorHAnsi"/>
          <w:lang w:val="en"/>
        </w:rPr>
        <w:t xml:space="preserve"> – Vaginal trial of labor</w:t>
      </w:r>
      <w:bookmarkStart w:name="_GoBack" w:id="1"/>
      <w:bookmarkEnd w:id="1"/>
    </w:p>
    <w:p w:rsidR="00E82E50" w:rsidP="00E82E50" w:rsidRDefault="00E82E50" w14:paraId="4BD612AA" w14:textId="77777777">
      <w:pPr>
        <w:spacing w:after="0" w:line="240" w:lineRule="auto"/>
        <w:rPr>
          <w:rFonts w:cs="Arial"/>
          <w:sz w:val="24"/>
          <w:szCs w:val="24"/>
        </w:rPr>
      </w:pPr>
      <w:r w:rsidRPr="00A539B6">
        <w:rPr>
          <w:rFonts w:cs="Arial"/>
          <w:b/>
          <w:sz w:val="24"/>
          <w:szCs w:val="24"/>
        </w:rPr>
        <w:t>VTX</w:t>
      </w:r>
      <w:r>
        <w:rPr>
          <w:rFonts w:cs="Arial"/>
          <w:b/>
          <w:sz w:val="24"/>
          <w:szCs w:val="24"/>
        </w:rPr>
        <w:t xml:space="preserve"> </w:t>
      </w:r>
      <w:r>
        <w:rPr>
          <w:rFonts w:cs="Arial"/>
          <w:sz w:val="24"/>
          <w:szCs w:val="24"/>
        </w:rPr>
        <w:t>- Vertex:</w:t>
      </w:r>
      <w:r w:rsidRPr="00A539B6">
        <w:rPr>
          <w:rFonts w:cs="Arial"/>
          <w:sz w:val="24"/>
          <w:szCs w:val="24"/>
        </w:rPr>
        <w:t xml:space="preserve"> When baby is born head first, also used to describe the top surface of head, vertebrae or urinary bladder</w:t>
      </w:r>
    </w:p>
    <w:p w:rsidR="00E82E50" w:rsidP="00E82E50" w:rsidRDefault="00E82E50" w14:paraId="4BD612AB" w14:textId="77777777">
      <w:pPr>
        <w:spacing w:after="0" w:line="240" w:lineRule="auto"/>
        <w:rPr>
          <w:rFonts w:cs="Arial"/>
          <w:sz w:val="24"/>
          <w:szCs w:val="24"/>
        </w:rPr>
      </w:pPr>
    </w:p>
    <w:p w:rsidRPr="0022633B" w:rsidR="00E82E50" w:rsidP="00E82E50" w:rsidRDefault="00E82E50" w14:paraId="4BD612AC" w14:textId="77777777">
      <w:pPr>
        <w:spacing w:after="0" w:line="240" w:lineRule="auto"/>
        <w:rPr>
          <w:rFonts w:cs="Arial"/>
          <w:sz w:val="24"/>
          <w:szCs w:val="24"/>
        </w:rPr>
      </w:pPr>
      <w:r w:rsidRPr="00956AF7">
        <w:rPr>
          <w:rFonts w:cs="Arial"/>
          <w:b/>
          <w:sz w:val="24"/>
          <w:szCs w:val="24"/>
        </w:rPr>
        <w:t>WBA</w:t>
      </w:r>
      <w:r>
        <w:rPr>
          <w:rFonts w:cs="Arial"/>
          <w:sz w:val="24"/>
          <w:szCs w:val="24"/>
        </w:rPr>
        <w:t xml:space="preserve"> - </w:t>
      </w:r>
      <w:r w:rsidRPr="0022633B">
        <w:rPr>
          <w:rFonts w:cs="Arial"/>
          <w:sz w:val="24"/>
          <w:szCs w:val="24"/>
        </w:rPr>
        <w:t>Well Being Assessment</w:t>
      </w:r>
      <w:r>
        <w:rPr>
          <w:rFonts w:cs="Arial"/>
          <w:sz w:val="24"/>
          <w:szCs w:val="24"/>
        </w:rPr>
        <w:t>: A tool to assess a patient’s lifestyle habits and how they affect their overall well-being.</w:t>
      </w:r>
    </w:p>
    <w:p w:rsidRPr="0022633B" w:rsidR="00E82E50" w:rsidP="00E82E50" w:rsidRDefault="00E82E50" w14:paraId="4BD612AD" w14:textId="77777777">
      <w:pPr>
        <w:spacing w:after="0" w:line="240" w:lineRule="auto"/>
        <w:rPr>
          <w:rFonts w:cs="Arial"/>
          <w:sz w:val="24"/>
          <w:szCs w:val="24"/>
        </w:rPr>
      </w:pPr>
    </w:p>
    <w:p w:rsidRPr="0022633B" w:rsidR="00E82E50" w:rsidP="00E82E50" w:rsidRDefault="00E82E50" w14:paraId="4BD612AE" w14:textId="77777777">
      <w:pPr>
        <w:spacing w:after="0" w:line="240" w:lineRule="auto"/>
        <w:rPr>
          <w:rFonts w:cs="Arial"/>
          <w:b/>
          <w:sz w:val="24"/>
          <w:szCs w:val="24"/>
        </w:rPr>
      </w:pPr>
      <w:r w:rsidRPr="00F80C0C">
        <w:rPr>
          <w:rFonts w:cs="Arial"/>
          <w:b/>
          <w:sz w:val="24"/>
          <w:szCs w:val="24"/>
        </w:rPr>
        <w:t>WHH</w:t>
      </w:r>
      <w:r>
        <w:rPr>
          <w:rFonts w:cs="Arial"/>
          <w:b/>
          <w:sz w:val="24"/>
          <w:szCs w:val="24"/>
        </w:rPr>
        <w:t xml:space="preserve"> </w:t>
      </w:r>
      <w:r w:rsidRPr="00F80C0C">
        <w:rPr>
          <w:rFonts w:cs="Arial"/>
          <w:sz w:val="24"/>
          <w:szCs w:val="24"/>
        </w:rPr>
        <w:t>–</w:t>
      </w:r>
      <w:r>
        <w:rPr>
          <w:rFonts w:cs="Arial"/>
          <w:b/>
          <w:sz w:val="24"/>
          <w:szCs w:val="24"/>
        </w:rPr>
        <w:t xml:space="preserve"> </w:t>
      </w:r>
      <w:r w:rsidRPr="00F80C0C">
        <w:rPr>
          <w:rFonts w:cs="Arial"/>
          <w:sz w:val="24"/>
          <w:szCs w:val="24"/>
        </w:rPr>
        <w:t>Women’s Health History</w:t>
      </w:r>
      <w:r>
        <w:rPr>
          <w:rFonts w:cs="Arial"/>
          <w:sz w:val="24"/>
          <w:szCs w:val="24"/>
        </w:rPr>
        <w:t xml:space="preserve"> form</w:t>
      </w:r>
    </w:p>
    <w:p w:rsidRPr="00A539B6" w:rsidR="00E82E50" w:rsidP="00E82E50" w:rsidRDefault="00E82E50" w14:paraId="4BD612AF" w14:textId="77777777">
      <w:pPr>
        <w:spacing w:after="0" w:line="240" w:lineRule="auto"/>
        <w:rPr>
          <w:rFonts w:cs="Arial"/>
          <w:sz w:val="24"/>
          <w:szCs w:val="24"/>
        </w:rPr>
      </w:pPr>
    </w:p>
    <w:p w:rsidRPr="00A539B6" w:rsidR="00E82E50" w:rsidP="00E82E50" w:rsidRDefault="00E82E50" w14:paraId="4BD612B0" w14:textId="77777777">
      <w:pPr>
        <w:spacing w:line="240" w:lineRule="auto"/>
        <w:rPr>
          <w:rFonts w:cs="Andalus"/>
          <w:sz w:val="24"/>
          <w:szCs w:val="24"/>
        </w:rPr>
      </w:pPr>
      <w:r w:rsidRPr="00A539B6">
        <w:rPr>
          <w:rFonts w:cs="Andalus"/>
          <w:b/>
          <w:sz w:val="24"/>
          <w:szCs w:val="24"/>
        </w:rPr>
        <w:t>WIKI:</w:t>
      </w:r>
      <w:r>
        <w:rPr>
          <w:rFonts w:cs="Andalus"/>
          <w:sz w:val="24"/>
          <w:szCs w:val="24"/>
        </w:rPr>
        <w:t xml:space="preserve"> A</w:t>
      </w:r>
      <w:r w:rsidRPr="00A539B6">
        <w:rPr>
          <w:rFonts w:cs="Andalus"/>
          <w:sz w:val="24"/>
          <w:szCs w:val="24"/>
        </w:rPr>
        <w:t xml:space="preserve"> web application which allows people to add, modify, or delete content in collaboration with others. Is a type of content management system, but differs from a blog or most other such systems in that the content is created without any defined owner or leader.</w:t>
      </w:r>
    </w:p>
    <w:p w:rsidRPr="00A539B6" w:rsidR="00E82E50" w:rsidP="00E82E50" w:rsidRDefault="00E82E50" w14:paraId="4BD612B1" w14:textId="77777777">
      <w:pPr>
        <w:spacing w:after="0" w:line="240" w:lineRule="auto"/>
        <w:rPr>
          <w:rFonts w:cs="Arial"/>
          <w:sz w:val="24"/>
          <w:szCs w:val="24"/>
        </w:rPr>
      </w:pPr>
      <w:r w:rsidRPr="00A539B6">
        <w:rPr>
          <w:rFonts w:cs="Arial"/>
          <w:b/>
          <w:sz w:val="24"/>
          <w:szCs w:val="24"/>
        </w:rPr>
        <w:t>WNL</w:t>
      </w:r>
      <w:r>
        <w:rPr>
          <w:rFonts w:cs="Arial"/>
          <w:b/>
          <w:sz w:val="24"/>
          <w:szCs w:val="24"/>
        </w:rPr>
        <w:t xml:space="preserve"> </w:t>
      </w:r>
      <w:r w:rsidRPr="004174C0">
        <w:rPr>
          <w:rFonts w:cs="Arial"/>
          <w:sz w:val="24"/>
          <w:szCs w:val="24"/>
        </w:rPr>
        <w:t>-</w:t>
      </w:r>
      <w:r>
        <w:rPr>
          <w:rFonts w:cs="Arial"/>
          <w:sz w:val="24"/>
          <w:szCs w:val="24"/>
        </w:rPr>
        <w:t xml:space="preserve"> Within Normal L</w:t>
      </w:r>
      <w:r w:rsidRPr="00A539B6">
        <w:rPr>
          <w:rFonts w:cs="Arial"/>
          <w:sz w:val="24"/>
          <w:szCs w:val="24"/>
        </w:rPr>
        <w:t>imits</w:t>
      </w:r>
    </w:p>
    <w:p w:rsidRPr="00A539B6" w:rsidR="00E82E50" w:rsidP="00E82E50" w:rsidRDefault="00E82E50" w14:paraId="4BD612B2" w14:textId="77777777">
      <w:pPr>
        <w:spacing w:after="0" w:line="240" w:lineRule="auto"/>
        <w:rPr>
          <w:rFonts w:cs="Arial"/>
          <w:sz w:val="24"/>
          <w:szCs w:val="24"/>
        </w:rPr>
      </w:pPr>
    </w:p>
    <w:p w:rsidRPr="00A539B6" w:rsidR="00E82E50" w:rsidP="00E82E50" w:rsidRDefault="00E82E50" w14:paraId="4BD612B3" w14:textId="77777777">
      <w:pPr>
        <w:spacing w:after="0" w:line="240" w:lineRule="auto"/>
        <w:rPr>
          <w:rFonts w:cs="Arial"/>
          <w:sz w:val="24"/>
          <w:szCs w:val="24"/>
        </w:rPr>
      </w:pPr>
      <w:r w:rsidRPr="00A539B6">
        <w:rPr>
          <w:rFonts w:cs="Arial"/>
          <w:b/>
          <w:sz w:val="24"/>
          <w:szCs w:val="24"/>
        </w:rPr>
        <w:t>Y/O</w:t>
      </w:r>
      <w:r>
        <w:rPr>
          <w:rFonts w:cs="Arial"/>
          <w:sz w:val="24"/>
          <w:szCs w:val="24"/>
        </w:rPr>
        <w:t xml:space="preserve"> - Year O</w:t>
      </w:r>
      <w:r w:rsidRPr="00A539B6">
        <w:rPr>
          <w:rFonts w:cs="Arial"/>
          <w:sz w:val="24"/>
          <w:szCs w:val="24"/>
        </w:rPr>
        <w:t>ld</w:t>
      </w:r>
    </w:p>
    <w:p w:rsidR="008458E9" w:rsidRDefault="008458E9" w14:paraId="4BD612B4" w14:textId="77777777"/>
    <w:sectPr w:rsidR="008458E9" w:rsidSect="006078D8">
      <w:headerReference w:type="default" r:id="rId426"/>
      <w:footerReference w:type="default" r:id="rId427"/>
      <w:pgSz w:w="12240" w:h="15840" w:orient="portrait"/>
      <w:pgMar w:top="1440" w:right="1440" w:bottom="1440" w:left="144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1EF" w:rsidP="006078D8" w:rsidRDefault="008F41EF" w14:paraId="4BD612BB" w14:textId="77777777">
      <w:pPr>
        <w:spacing w:after="0" w:line="240" w:lineRule="auto"/>
      </w:pPr>
      <w:r>
        <w:separator/>
      </w:r>
    </w:p>
  </w:endnote>
  <w:endnote w:type="continuationSeparator" w:id="0">
    <w:p w:rsidR="008F41EF" w:rsidP="006078D8" w:rsidRDefault="008F41EF" w14:paraId="4BD612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ndalus">
    <w:panose1 w:val="02020603050405020304"/>
    <w:charset w:val="00"/>
    <w:family w:val="roman"/>
    <w:pitch w:val="variable"/>
    <w:sig w:usb0="00002003" w:usb1="80000000" w:usb2="00000008" w:usb3="00000000" w:csb0="00000041" w:csb1="00000000"/>
  </w:font>
  <w:font w:name="Helvetica">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10022FF" w:usb1="C000E47F" w:usb2="00000029" w:usb3="00000000" w:csb0="000001DF" w:csb1="00000000"/>
  </w:font>
  <w:font w:name="GLJMAL+Arial">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33A" w:rsidP="006078D8" w:rsidRDefault="0023733A" w14:paraId="4BD612BF" w14:textId="77777777"/>
  <w:tbl>
    <w:tblPr>
      <w:tblW w:w="5000" w:type="pct"/>
      <w:tblCellMar>
        <w:top w:w="72" w:type="dxa"/>
        <w:left w:w="115" w:type="dxa"/>
        <w:bottom w:w="72" w:type="dxa"/>
        <w:right w:w="115" w:type="dxa"/>
      </w:tblCellMar>
      <w:tblLook w:val="04A0" w:firstRow="1" w:lastRow="0" w:firstColumn="1" w:lastColumn="0" w:noHBand="0" w:noVBand="1"/>
    </w:tblPr>
    <w:tblGrid>
      <w:gridCol w:w="936"/>
      <w:gridCol w:w="8424"/>
    </w:tblGrid>
    <w:tr w:rsidR="0023733A" w:rsidTr="00E82E50" w14:paraId="4BD612C2" w14:textId="77777777">
      <w:tc>
        <w:tcPr>
          <w:tcW w:w="500" w:type="pct"/>
          <w:tcBorders>
            <w:top w:val="single" w:color="C45911" w:themeColor="accent2" w:themeShade="BF" w:sz="4" w:space="0"/>
          </w:tcBorders>
          <w:shd w:val="clear" w:color="auto" w:fill="C61867"/>
        </w:tcPr>
        <w:p w:rsidR="0023733A" w:rsidP="006078D8" w:rsidRDefault="0023733A" w14:paraId="4BD612C0" w14:textId="26C09B99">
          <w:pPr>
            <w:pStyle w:val="Footer"/>
            <w:tabs>
              <w:tab w:val="left" w:pos="210"/>
              <w:tab w:val="right" w:pos="729"/>
            </w:tabs>
            <w:rPr>
              <w:b/>
              <w:bCs/>
              <w:color w:val="FFFFFF" w:themeColor="background1"/>
            </w:rPr>
          </w:pPr>
          <w:r>
            <w:tab/>
          </w:r>
          <w:r>
            <w:tab/>
          </w:r>
          <w:r>
            <w:fldChar w:fldCharType="begin"/>
          </w:r>
          <w:r>
            <w:instrText xml:space="preserve"> PAGE   \* MERGEFORMAT </w:instrText>
          </w:r>
          <w:r>
            <w:fldChar w:fldCharType="separate"/>
          </w:r>
          <w:r w:rsidRPr="005D7275" w:rsidR="005D7275">
            <w:rPr>
              <w:noProof/>
              <w:color w:val="FFFFFF" w:themeColor="background1"/>
            </w:rPr>
            <w:t>43</w:t>
          </w:r>
          <w:r>
            <w:rPr>
              <w:noProof/>
              <w:color w:val="FFFFFF" w:themeColor="background1"/>
            </w:rPr>
            <w:fldChar w:fldCharType="end"/>
          </w:r>
        </w:p>
      </w:tc>
      <w:tc>
        <w:tcPr>
          <w:tcW w:w="4500" w:type="pct"/>
          <w:tcBorders>
            <w:top w:val="single" w:color="auto" w:sz="4" w:space="0"/>
          </w:tcBorders>
        </w:tcPr>
        <w:p w:rsidR="0023733A" w:rsidP="006078D8" w:rsidRDefault="0023733A" w14:paraId="4BD612C1" w14:textId="77777777">
          <w:pPr>
            <w:pStyle w:val="Footer"/>
          </w:pPr>
          <w:r>
            <w:t>Revised 5/2017</w:t>
          </w:r>
        </w:p>
      </w:tc>
    </w:tr>
  </w:tbl>
  <w:p w:rsidRPr="006078D8" w:rsidR="0023733A" w:rsidP="006078D8" w:rsidRDefault="0023733A" w14:paraId="4BD612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1EF" w:rsidP="006078D8" w:rsidRDefault="008F41EF" w14:paraId="4BD612B9" w14:textId="77777777">
      <w:pPr>
        <w:spacing w:after="0" w:line="240" w:lineRule="auto"/>
      </w:pPr>
      <w:r>
        <w:separator/>
      </w:r>
    </w:p>
  </w:footnote>
  <w:footnote w:type="continuationSeparator" w:id="0">
    <w:p w:rsidR="008F41EF" w:rsidP="006078D8" w:rsidRDefault="008F41EF" w14:paraId="4BD612B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23733A" w:rsidRDefault="0023733A" w14:paraId="4BD612BD" w14:textId="77777777">
    <w:pPr>
      <w:pStyle w:val="Header"/>
    </w:pPr>
    <w:r>
      <w:rPr>
        <w:noProof/>
      </w:rPr>
      <mc:AlternateContent>
        <mc:Choice Requires="wps">
          <w:drawing>
            <wp:anchor distT="0" distB="0" distL="114300" distR="114300" simplePos="0" relativeHeight="251661312" behindDoc="0" locked="0" layoutInCell="1" allowOverlap="1" wp14:anchorId="4BD612C4" wp14:editId="4BD612C5">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C0A3679">
            <v:line id="Straight Connector 1"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c61867" strokeweight=".5pt" from="-17.25pt,7.5pt" to="504.75pt,7.5pt" w14:anchorId="027CE4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">
              <v:stroke joinstyle="miter"/>
            </v:line>
          </w:pict>
        </mc:Fallback>
      </mc:AlternateContent>
    </w:r>
    <w:r w:rsidRPr="00D34CC7">
      <w:rPr>
        <w:noProof/>
      </w:rPr>
      <w:drawing>
        <wp:anchor distT="0" distB="0" distL="114300" distR="114300" simplePos="0" relativeHeight="251659264" behindDoc="1" locked="0" layoutInCell="1" allowOverlap="1" wp14:anchorId="4BD612C6" wp14:editId="4BD612C7">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6545181">
      <w:rPr/>
    </w:r>
  </w:p>
  <w:p w:rsidR="0023733A" w:rsidRDefault="0023733A" w14:paraId="4BD612B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2729"/>
    <w:multiLevelType w:val="hybridMultilevel"/>
    <w:tmpl w:val="41E41B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6AB757D"/>
    <w:multiLevelType w:val="hybridMultilevel"/>
    <w:tmpl w:val="53BE1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566112"/>
    <w:multiLevelType w:val="hybridMultilevel"/>
    <w:tmpl w:val="8B2A388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 w15:restartNumberingAfterBreak="0">
    <w:nsid w:val="0E13323A"/>
    <w:multiLevelType w:val="hybridMultilevel"/>
    <w:tmpl w:val="204674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06E0099"/>
    <w:multiLevelType w:val="hybridMultilevel"/>
    <w:tmpl w:val="1C868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4177713"/>
    <w:multiLevelType w:val="hybridMultilevel"/>
    <w:tmpl w:val="E0D63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C39C2"/>
    <w:multiLevelType w:val="hybridMultilevel"/>
    <w:tmpl w:val="940E42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8E2581C"/>
    <w:multiLevelType w:val="hybridMultilevel"/>
    <w:tmpl w:val="C2E6A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1A9A2B86"/>
    <w:multiLevelType w:val="hybridMultilevel"/>
    <w:tmpl w:val="787A61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E914EB0"/>
    <w:multiLevelType w:val="hybridMultilevel"/>
    <w:tmpl w:val="FA52E3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0EE7AB8"/>
    <w:multiLevelType w:val="hybridMultilevel"/>
    <w:tmpl w:val="4F6689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774A80"/>
    <w:multiLevelType w:val="hybridMultilevel"/>
    <w:tmpl w:val="AC281086"/>
    <w:lvl w:ilvl="0" w:tplc="3FBEB06C">
      <w:numFmt w:val="bullet"/>
      <w:lvlText w:val=""/>
      <w:lvlJc w:val="left"/>
      <w:pPr>
        <w:ind w:left="1080" w:hanging="360"/>
      </w:pPr>
      <w:rPr>
        <w:rFonts w:hint="default" w:ascii="Symbol" w:hAnsi="Symbol" w:eastAsiaTheme="minorEastAsia"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25684EA1"/>
    <w:multiLevelType w:val="hybridMultilevel"/>
    <w:tmpl w:val="89FAE6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DC5109F"/>
    <w:multiLevelType w:val="hybridMultilevel"/>
    <w:tmpl w:val="907698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1803254"/>
    <w:multiLevelType w:val="hybridMultilevel"/>
    <w:tmpl w:val="2918E7A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A80250"/>
    <w:multiLevelType w:val="hybridMultilevel"/>
    <w:tmpl w:val="BE566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3C3049BE"/>
    <w:multiLevelType w:val="hybridMultilevel"/>
    <w:tmpl w:val="154EAC20"/>
    <w:lvl w:ilvl="0" w:tplc="BE344B24">
      <w:start w:val="1"/>
      <w:numFmt w:val="bullet"/>
      <w:lvlText w:val=""/>
      <w:lvlJc w:val="left"/>
      <w:pPr>
        <w:ind w:left="825" w:hanging="360"/>
      </w:pPr>
      <w:rPr>
        <w:rFonts w:hint="default" w:ascii="Symbol" w:hAnsi="Symbol"/>
        <w:sz w:val="24"/>
        <w:szCs w:val="24"/>
      </w:rPr>
    </w:lvl>
    <w:lvl w:ilvl="1" w:tplc="04090003" w:tentative="1">
      <w:start w:val="1"/>
      <w:numFmt w:val="bullet"/>
      <w:lvlText w:val="o"/>
      <w:lvlJc w:val="left"/>
      <w:pPr>
        <w:ind w:left="1545" w:hanging="360"/>
      </w:pPr>
      <w:rPr>
        <w:rFonts w:hint="default" w:ascii="Courier New" w:hAnsi="Courier New" w:cs="Courier New"/>
      </w:rPr>
    </w:lvl>
    <w:lvl w:ilvl="2" w:tplc="04090005" w:tentative="1">
      <w:start w:val="1"/>
      <w:numFmt w:val="bullet"/>
      <w:lvlText w:val=""/>
      <w:lvlJc w:val="left"/>
      <w:pPr>
        <w:ind w:left="2265" w:hanging="360"/>
      </w:pPr>
      <w:rPr>
        <w:rFonts w:hint="default" w:ascii="Wingdings" w:hAnsi="Wingdings"/>
      </w:rPr>
    </w:lvl>
    <w:lvl w:ilvl="3" w:tplc="04090001" w:tentative="1">
      <w:start w:val="1"/>
      <w:numFmt w:val="bullet"/>
      <w:lvlText w:val=""/>
      <w:lvlJc w:val="left"/>
      <w:pPr>
        <w:ind w:left="2985" w:hanging="360"/>
      </w:pPr>
      <w:rPr>
        <w:rFonts w:hint="default" w:ascii="Symbol" w:hAnsi="Symbol"/>
      </w:rPr>
    </w:lvl>
    <w:lvl w:ilvl="4" w:tplc="04090003" w:tentative="1">
      <w:start w:val="1"/>
      <w:numFmt w:val="bullet"/>
      <w:lvlText w:val="o"/>
      <w:lvlJc w:val="left"/>
      <w:pPr>
        <w:ind w:left="3705" w:hanging="360"/>
      </w:pPr>
      <w:rPr>
        <w:rFonts w:hint="default" w:ascii="Courier New" w:hAnsi="Courier New" w:cs="Courier New"/>
      </w:rPr>
    </w:lvl>
    <w:lvl w:ilvl="5" w:tplc="04090005" w:tentative="1">
      <w:start w:val="1"/>
      <w:numFmt w:val="bullet"/>
      <w:lvlText w:val=""/>
      <w:lvlJc w:val="left"/>
      <w:pPr>
        <w:ind w:left="4425" w:hanging="360"/>
      </w:pPr>
      <w:rPr>
        <w:rFonts w:hint="default" w:ascii="Wingdings" w:hAnsi="Wingdings"/>
      </w:rPr>
    </w:lvl>
    <w:lvl w:ilvl="6" w:tplc="04090001" w:tentative="1">
      <w:start w:val="1"/>
      <w:numFmt w:val="bullet"/>
      <w:lvlText w:val=""/>
      <w:lvlJc w:val="left"/>
      <w:pPr>
        <w:ind w:left="5145" w:hanging="360"/>
      </w:pPr>
      <w:rPr>
        <w:rFonts w:hint="default" w:ascii="Symbol" w:hAnsi="Symbol"/>
      </w:rPr>
    </w:lvl>
    <w:lvl w:ilvl="7" w:tplc="04090003" w:tentative="1">
      <w:start w:val="1"/>
      <w:numFmt w:val="bullet"/>
      <w:lvlText w:val="o"/>
      <w:lvlJc w:val="left"/>
      <w:pPr>
        <w:ind w:left="5865" w:hanging="360"/>
      </w:pPr>
      <w:rPr>
        <w:rFonts w:hint="default" w:ascii="Courier New" w:hAnsi="Courier New" w:cs="Courier New"/>
      </w:rPr>
    </w:lvl>
    <w:lvl w:ilvl="8" w:tplc="04090005" w:tentative="1">
      <w:start w:val="1"/>
      <w:numFmt w:val="bullet"/>
      <w:lvlText w:val=""/>
      <w:lvlJc w:val="left"/>
      <w:pPr>
        <w:ind w:left="6585" w:hanging="360"/>
      </w:pPr>
      <w:rPr>
        <w:rFonts w:hint="default" w:ascii="Wingdings" w:hAnsi="Wingdings"/>
      </w:rPr>
    </w:lvl>
  </w:abstractNum>
  <w:abstractNum w:abstractNumId="17" w15:restartNumberingAfterBreak="0">
    <w:nsid w:val="3F850F24"/>
    <w:multiLevelType w:val="hybridMultilevel"/>
    <w:tmpl w:val="672CA408"/>
    <w:lvl w:ilvl="0" w:tplc="8D022166">
      <w:start w:val="1"/>
      <w:numFmt w:val="bullet"/>
      <w:lvlText w:val=""/>
      <w:lvlJc w:val="left"/>
      <w:pPr>
        <w:ind w:left="720" w:hanging="360"/>
      </w:pPr>
      <w:rPr>
        <w:rFonts w:hint="default" w:ascii="Symbol" w:hAnsi="Symbol"/>
        <w:color w:val="auto"/>
        <w:sz w:val="24"/>
        <w:szCs w:val="24"/>
      </w:rPr>
    </w:lvl>
    <w:lvl w:ilvl="1" w:tplc="62C46C96">
      <w:start w:val="1"/>
      <w:numFmt w:val="bullet"/>
      <w:lvlText w:val="o"/>
      <w:lvlJc w:val="left"/>
      <w:pPr>
        <w:ind w:left="1440" w:hanging="360"/>
      </w:pPr>
      <w:rPr>
        <w:rFonts w:hint="default" w:ascii="Courier New" w:hAnsi="Courier New" w:cs="Courier New"/>
        <w:sz w:val="20"/>
        <w:szCs w:val="20"/>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7BD5914"/>
    <w:multiLevelType w:val="hybridMultilevel"/>
    <w:tmpl w:val="26FC1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E0D0620"/>
    <w:multiLevelType w:val="hybridMultilevel"/>
    <w:tmpl w:val="BC963D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E2C4237"/>
    <w:multiLevelType w:val="hybridMultilevel"/>
    <w:tmpl w:val="C2F27A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3082E7B"/>
    <w:multiLevelType w:val="hybridMultilevel"/>
    <w:tmpl w:val="08062954"/>
    <w:lvl w:ilvl="0" w:tplc="7A1AC6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506059"/>
    <w:multiLevelType w:val="hybridMultilevel"/>
    <w:tmpl w:val="E85836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52C3D34"/>
    <w:multiLevelType w:val="hybridMultilevel"/>
    <w:tmpl w:val="E1E489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9FA12B6"/>
    <w:multiLevelType w:val="hybridMultilevel"/>
    <w:tmpl w:val="C816766A"/>
    <w:lvl w:ilvl="0">
      <w:start w:val="1"/>
      <w:numFmt w:val="decimal"/>
      <w:lvlText w:val="%1."/>
      <w:lvlJc w:val="left"/>
      <w:pPr>
        <w:tabs>
          <w:tab w:val="num" w:pos="360"/>
        </w:tabs>
        <w:ind w:left="360" w:hanging="360"/>
      </w:pPr>
      <w:rPr>
        <w:sz w:val="20"/>
        <w:szCs w:val="20"/>
      </w:rPr>
    </w:lvl>
  </w:abstractNum>
  <w:abstractNum w:abstractNumId="25" w15:restartNumberingAfterBreak="0">
    <w:nsid w:val="5ABC322B"/>
    <w:multiLevelType w:val="hybridMultilevel"/>
    <w:tmpl w:val="44FCD29A"/>
    <w:lvl w:ilvl="0" w:tplc="04090001">
      <w:start w:val="1"/>
      <w:numFmt w:val="bullet"/>
      <w:lvlText w:val=""/>
      <w:lvlJc w:val="left"/>
      <w:pPr>
        <w:ind w:left="825" w:hanging="360"/>
      </w:pPr>
      <w:rPr>
        <w:rFonts w:hint="default" w:ascii="Symbol" w:hAnsi="Symbol"/>
      </w:rPr>
    </w:lvl>
    <w:lvl w:ilvl="1" w:tplc="04090003">
      <w:start w:val="1"/>
      <w:numFmt w:val="bullet"/>
      <w:lvlText w:val="o"/>
      <w:lvlJc w:val="left"/>
      <w:pPr>
        <w:ind w:left="1545" w:hanging="360"/>
      </w:pPr>
      <w:rPr>
        <w:rFonts w:hint="default" w:ascii="Courier New" w:hAnsi="Courier New" w:cs="Courier New"/>
      </w:rPr>
    </w:lvl>
    <w:lvl w:ilvl="2" w:tplc="04090005">
      <w:start w:val="1"/>
      <w:numFmt w:val="bullet"/>
      <w:lvlText w:val=""/>
      <w:lvlJc w:val="left"/>
      <w:pPr>
        <w:ind w:left="2265" w:hanging="360"/>
      </w:pPr>
      <w:rPr>
        <w:rFonts w:hint="default" w:ascii="Wingdings" w:hAnsi="Wingdings"/>
      </w:rPr>
    </w:lvl>
    <w:lvl w:ilvl="3" w:tplc="04090001">
      <w:start w:val="1"/>
      <w:numFmt w:val="bullet"/>
      <w:lvlText w:val=""/>
      <w:lvlJc w:val="left"/>
      <w:pPr>
        <w:ind w:left="2985" w:hanging="360"/>
      </w:pPr>
      <w:rPr>
        <w:rFonts w:hint="default" w:ascii="Symbol" w:hAnsi="Symbol"/>
      </w:rPr>
    </w:lvl>
    <w:lvl w:ilvl="4" w:tplc="04090003">
      <w:start w:val="1"/>
      <w:numFmt w:val="bullet"/>
      <w:lvlText w:val="o"/>
      <w:lvlJc w:val="left"/>
      <w:pPr>
        <w:ind w:left="3705" w:hanging="360"/>
      </w:pPr>
      <w:rPr>
        <w:rFonts w:hint="default" w:ascii="Courier New" w:hAnsi="Courier New" w:cs="Courier New"/>
      </w:rPr>
    </w:lvl>
    <w:lvl w:ilvl="5" w:tplc="04090005">
      <w:start w:val="1"/>
      <w:numFmt w:val="bullet"/>
      <w:lvlText w:val=""/>
      <w:lvlJc w:val="left"/>
      <w:pPr>
        <w:ind w:left="4425" w:hanging="360"/>
      </w:pPr>
      <w:rPr>
        <w:rFonts w:hint="default" w:ascii="Wingdings" w:hAnsi="Wingdings"/>
      </w:rPr>
    </w:lvl>
    <w:lvl w:ilvl="6" w:tplc="04090001" w:tentative="1">
      <w:start w:val="1"/>
      <w:numFmt w:val="bullet"/>
      <w:lvlText w:val=""/>
      <w:lvlJc w:val="left"/>
      <w:pPr>
        <w:ind w:left="5145" w:hanging="360"/>
      </w:pPr>
      <w:rPr>
        <w:rFonts w:hint="default" w:ascii="Symbol" w:hAnsi="Symbol"/>
      </w:rPr>
    </w:lvl>
    <w:lvl w:ilvl="7" w:tplc="04090003" w:tentative="1">
      <w:start w:val="1"/>
      <w:numFmt w:val="bullet"/>
      <w:lvlText w:val="o"/>
      <w:lvlJc w:val="left"/>
      <w:pPr>
        <w:ind w:left="5865" w:hanging="360"/>
      </w:pPr>
      <w:rPr>
        <w:rFonts w:hint="default" w:ascii="Courier New" w:hAnsi="Courier New" w:cs="Courier New"/>
      </w:rPr>
    </w:lvl>
    <w:lvl w:ilvl="8" w:tplc="04090005" w:tentative="1">
      <w:start w:val="1"/>
      <w:numFmt w:val="bullet"/>
      <w:lvlText w:val=""/>
      <w:lvlJc w:val="left"/>
      <w:pPr>
        <w:ind w:left="6585" w:hanging="360"/>
      </w:pPr>
      <w:rPr>
        <w:rFonts w:hint="default" w:ascii="Wingdings" w:hAnsi="Wingdings"/>
      </w:rPr>
    </w:lvl>
  </w:abstractNum>
  <w:abstractNum w:abstractNumId="26" w15:restartNumberingAfterBreak="0">
    <w:nsid w:val="5E9E1D87"/>
    <w:multiLevelType w:val="hybridMultilevel"/>
    <w:tmpl w:val="D61453A2"/>
    <w:lvl w:ilvl="0" w:tplc="8D022166">
      <w:start w:val="1"/>
      <w:numFmt w:val="bullet"/>
      <w:lvlText w:val=""/>
      <w:lvlJc w:val="left"/>
      <w:pPr>
        <w:ind w:left="720" w:hanging="360"/>
      </w:pPr>
      <w:rPr>
        <w:rFonts w:hint="default" w:ascii="Symbol" w:hAnsi="Symbol"/>
        <w:color w:val="auto"/>
        <w:sz w:val="24"/>
        <w:szCs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3D7000F"/>
    <w:multiLevelType w:val="hybridMultilevel"/>
    <w:tmpl w:val="00389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5B8146E"/>
    <w:multiLevelType w:val="hybridMultilevel"/>
    <w:tmpl w:val="8362BA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93B5D3E"/>
    <w:multiLevelType w:val="hybridMultilevel"/>
    <w:tmpl w:val="AF98E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93E4C6A"/>
    <w:multiLevelType w:val="multilevel"/>
    <w:tmpl w:val="87CAE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B252DDF"/>
    <w:multiLevelType w:val="hybridMultilevel"/>
    <w:tmpl w:val="2320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FF3B30"/>
    <w:multiLevelType w:val="multilevel"/>
    <w:tmpl w:val="A5A2A1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250467F"/>
    <w:multiLevelType w:val="multilevel"/>
    <w:tmpl w:val="0AD255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76C93CF1"/>
    <w:multiLevelType w:val="multilevel"/>
    <w:tmpl w:val="5F46660C"/>
    <w:lvl w:ilvl="0" w:tplc="F4F28358">
      <w:numFmt w:val="bullet"/>
      <w:lvlText w:val=""/>
      <w:lvlJc w:val="left"/>
      <w:pPr>
        <w:ind w:left="720" w:hanging="360"/>
      </w:pPr>
      <w:rPr>
        <w:rFonts w:hint="default" w:ascii="Symbol" w:hAnsi="Symbol" w:eastAsiaTheme="minorEastAsia"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794A64ED"/>
    <w:multiLevelType w:val="multilevel"/>
    <w:tmpl w:val="6BB0BD4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7C7E4100"/>
    <w:multiLevelType w:val="multilevel"/>
    <w:tmpl w:val="BC6C2C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3"/>
  </w:num>
  <w:num w:numId="2">
    <w:abstractNumId w:val="27"/>
  </w:num>
  <w:num w:numId="3">
    <w:abstractNumId w:val="21"/>
  </w:num>
  <w:num w:numId="4">
    <w:abstractNumId w:val="2"/>
  </w:num>
  <w:num w:numId="5">
    <w:abstractNumId w:val="8"/>
  </w:num>
  <w:num w:numId="6">
    <w:abstractNumId w:val="6"/>
  </w:num>
  <w:num w:numId="7">
    <w:abstractNumId w:val="22"/>
  </w:num>
  <w:num w:numId="8">
    <w:abstractNumId w:val="32"/>
  </w:num>
  <w:num w:numId="9">
    <w:abstractNumId w:val="28"/>
  </w:num>
  <w:num w:numId="10">
    <w:abstractNumId w:val="10"/>
  </w:num>
  <w:num w:numId="11">
    <w:abstractNumId w:val="13"/>
  </w:num>
  <w:num w:numId="12">
    <w:abstractNumId w:val="14"/>
  </w:num>
  <w:num w:numId="13">
    <w:abstractNumId w:val="17"/>
  </w:num>
  <w:num w:numId="14">
    <w:abstractNumId w:val="26"/>
  </w:num>
  <w:num w:numId="15">
    <w:abstractNumId w:val="25"/>
  </w:num>
  <w:num w:numId="16">
    <w:abstractNumId w:val="16"/>
  </w:num>
  <w:num w:numId="17">
    <w:abstractNumId w:val="36"/>
  </w:num>
  <w:num w:numId="18">
    <w:abstractNumId w:val="35"/>
  </w:num>
  <w:num w:numId="19">
    <w:abstractNumId w:val="9"/>
  </w:num>
  <w:num w:numId="20">
    <w:abstractNumId w:val="23"/>
  </w:num>
  <w:num w:numId="21">
    <w:abstractNumId w:val="12"/>
  </w:num>
  <w:num w:numId="22">
    <w:abstractNumId w:val="33"/>
  </w:num>
  <w:num w:numId="23">
    <w:abstractNumId w:val="19"/>
  </w:num>
  <w:num w:numId="24">
    <w:abstractNumId w:val="20"/>
  </w:num>
  <w:num w:numId="25">
    <w:abstractNumId w:val="11"/>
  </w:num>
  <w:num w:numId="26">
    <w:abstractNumId w:val="34"/>
  </w:num>
  <w:num w:numId="27">
    <w:abstractNumId w:val="24"/>
  </w:num>
  <w:num w:numId="28">
    <w:abstractNumId w:val="1"/>
  </w:num>
  <w:num w:numId="29">
    <w:abstractNumId w:val="5"/>
  </w:num>
  <w:num w:numId="30">
    <w:abstractNumId w:val="18"/>
  </w:num>
  <w:num w:numId="31">
    <w:abstractNumId w:val="0"/>
  </w:num>
  <w:num w:numId="32">
    <w:abstractNumId w:val="15"/>
  </w:num>
  <w:num w:numId="33">
    <w:abstractNumId w:val="4"/>
  </w:num>
  <w:num w:numId="34">
    <w:abstractNumId w:val="29"/>
  </w:num>
  <w:num w:numId="35">
    <w:abstractNumId w:val="30"/>
  </w:num>
  <w:num w:numId="36">
    <w:abstractNumId w:val="31"/>
  </w:num>
  <w:num w:numId="37">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8D8"/>
    <w:rsid w:val="00161863"/>
    <w:rsid w:val="00182551"/>
    <w:rsid w:val="0023733A"/>
    <w:rsid w:val="00251191"/>
    <w:rsid w:val="005AB542"/>
    <w:rsid w:val="005D7275"/>
    <w:rsid w:val="006078D8"/>
    <w:rsid w:val="008458E9"/>
    <w:rsid w:val="008B14BA"/>
    <w:rsid w:val="008F41EF"/>
    <w:rsid w:val="00B92491"/>
    <w:rsid w:val="00BE3623"/>
    <w:rsid w:val="00D332C2"/>
    <w:rsid w:val="00DA2D7B"/>
    <w:rsid w:val="00DC23DE"/>
    <w:rsid w:val="00E82E50"/>
    <w:rsid w:val="00FC67AB"/>
    <w:rsid w:val="024BB3ED"/>
    <w:rsid w:val="040F038B"/>
    <w:rsid w:val="052E3083"/>
    <w:rsid w:val="0566D906"/>
    <w:rsid w:val="06545181"/>
    <w:rsid w:val="0A984AA8"/>
    <w:rsid w:val="0B99F1C3"/>
    <w:rsid w:val="0DF0A81B"/>
    <w:rsid w:val="0E17584A"/>
    <w:rsid w:val="121AFC6A"/>
    <w:rsid w:val="14A7CEF9"/>
    <w:rsid w:val="14C0D288"/>
    <w:rsid w:val="19062A6A"/>
    <w:rsid w:val="1C50B415"/>
    <w:rsid w:val="1E3646F0"/>
    <w:rsid w:val="1EF2D2C6"/>
    <w:rsid w:val="24AB7BFE"/>
    <w:rsid w:val="2554C55A"/>
    <w:rsid w:val="27A02A9A"/>
    <w:rsid w:val="294CA1AF"/>
    <w:rsid w:val="3020BC93"/>
    <w:rsid w:val="31680086"/>
    <w:rsid w:val="3E2B7030"/>
    <w:rsid w:val="3F19B8F0"/>
    <w:rsid w:val="460A82CA"/>
    <w:rsid w:val="4A154999"/>
    <w:rsid w:val="4CDCCC03"/>
    <w:rsid w:val="4E41CE9D"/>
    <w:rsid w:val="549A0EA6"/>
    <w:rsid w:val="5679B8D4"/>
    <w:rsid w:val="568FC11F"/>
    <w:rsid w:val="5F064B89"/>
    <w:rsid w:val="6588A9A3"/>
    <w:rsid w:val="65B2425B"/>
    <w:rsid w:val="70B8E994"/>
    <w:rsid w:val="7F364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1033"/>
  <w15:chartTrackingRefBased/>
  <w15:docId w15:val="{3FCD1F19-13D5-48AE-9002-560D020B98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A2D7B"/>
    <w:pPr>
      <w:spacing w:after="200" w:line="276" w:lineRule="auto"/>
    </w:pPr>
  </w:style>
  <w:style w:type="paragraph" w:styleId="Heading1">
    <w:name w:val="heading 1"/>
    <w:basedOn w:val="Normal"/>
    <w:next w:val="Normal"/>
    <w:link w:val="Heading1Char"/>
    <w:uiPriority w:val="9"/>
    <w:qFormat/>
    <w:rsid w:val="00E82E50"/>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82E50"/>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82E50"/>
    <w:rPr>
      <w:rFonts w:asciiTheme="majorHAnsi" w:hAnsiTheme="majorHAnsi" w:eastAsiaTheme="majorEastAsia" w:cstheme="majorBidi"/>
      <w:color w:val="2E74B5" w:themeColor="accent1" w:themeShade="BF"/>
      <w:sz w:val="32"/>
      <w:szCs w:val="32"/>
    </w:rPr>
  </w:style>
  <w:style w:type="character" w:styleId="Heading2Char" w:customStyle="1">
    <w:name w:val="Heading 2 Char"/>
    <w:basedOn w:val="DefaultParagraphFont"/>
    <w:link w:val="Heading2"/>
    <w:uiPriority w:val="9"/>
    <w:rsid w:val="00E82E50"/>
    <w:rPr>
      <w:rFonts w:asciiTheme="majorHAnsi" w:hAnsiTheme="majorHAnsi" w:eastAsiaTheme="majorEastAsia" w:cstheme="majorBidi"/>
      <w:color w:val="2E74B5" w:themeColor="accent1" w:themeShade="BF"/>
      <w:sz w:val="26"/>
      <w:szCs w:val="26"/>
    </w:rPr>
  </w:style>
  <w:style w:type="paragraph" w:styleId="Header">
    <w:name w:val="header"/>
    <w:basedOn w:val="Normal"/>
    <w:link w:val="HeaderChar"/>
    <w:uiPriority w:val="99"/>
    <w:unhideWhenUsed/>
    <w:rsid w:val="006078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6078D8"/>
  </w:style>
  <w:style w:type="paragraph" w:styleId="ListParagraph">
    <w:name w:val="List Paragraph"/>
    <w:basedOn w:val="Normal"/>
    <w:uiPriority w:val="34"/>
    <w:qFormat/>
    <w:rsid w:val="008458E9"/>
    <w:pPr>
      <w:ind w:left="720"/>
      <w:contextualSpacing/>
    </w:pPr>
  </w:style>
  <w:style w:type="character" w:styleId="BalloonTextChar" w:customStyle="1">
    <w:name w:val="Balloon Text Char"/>
    <w:basedOn w:val="DefaultParagraphFont"/>
    <w:link w:val="BalloonText"/>
    <w:uiPriority w:val="99"/>
    <w:semiHidden/>
    <w:rsid w:val="00E82E50"/>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82E50"/>
    <w:pPr>
      <w:spacing w:after="0" w:line="240" w:lineRule="auto"/>
    </w:pPr>
    <w:rPr>
      <w:rFonts w:ascii="Tahoma" w:hAnsi="Tahoma" w:cs="Tahoma" w:eastAsiaTheme="minorEastAsia"/>
      <w:sz w:val="16"/>
      <w:szCs w:val="16"/>
    </w:rPr>
  </w:style>
  <w:style w:type="paragraph" w:styleId="TOCHeading">
    <w:name w:val="TOC Heading"/>
    <w:basedOn w:val="Heading1"/>
    <w:next w:val="Normal"/>
    <w:uiPriority w:val="39"/>
    <w:unhideWhenUsed/>
    <w:qFormat/>
    <w:rsid w:val="00E82E50"/>
    <w:pPr>
      <w:spacing w:line="259" w:lineRule="auto"/>
      <w:outlineLvl w:val="9"/>
    </w:pPr>
  </w:style>
  <w:style w:type="paragraph" w:styleId="TOC1">
    <w:name w:val="toc 1"/>
    <w:basedOn w:val="Normal"/>
    <w:next w:val="Normal"/>
    <w:autoRedefine/>
    <w:uiPriority w:val="39"/>
    <w:unhideWhenUsed/>
    <w:rsid w:val="00E82E50"/>
    <w:pPr>
      <w:spacing w:after="100"/>
    </w:pPr>
    <w:rPr>
      <w:rFonts w:eastAsiaTheme="minorEastAsia"/>
    </w:rPr>
  </w:style>
  <w:style w:type="character" w:styleId="Hyperlink">
    <w:name w:val="Hyperlink"/>
    <w:basedOn w:val="DefaultParagraphFont"/>
    <w:uiPriority w:val="99"/>
    <w:unhideWhenUsed/>
    <w:rsid w:val="00E82E50"/>
    <w:rPr>
      <w:color w:val="0563C1" w:themeColor="hyperlink"/>
      <w:u w:val="single"/>
    </w:rPr>
  </w:style>
  <w:style w:type="paragraph" w:styleId="BodyText">
    <w:name w:val="Body Text"/>
    <w:basedOn w:val="Normal"/>
    <w:link w:val="BodyTextChar"/>
    <w:uiPriority w:val="99"/>
    <w:rsid w:val="00E82E50"/>
    <w:pPr>
      <w:spacing w:after="0" w:line="240" w:lineRule="auto"/>
    </w:pPr>
    <w:rPr>
      <w:rFonts w:ascii="Arial" w:hAnsi="Arial" w:eastAsia="Times New Roman" w:cs="Times New Roman"/>
      <w:sz w:val="24"/>
      <w:szCs w:val="20"/>
    </w:rPr>
  </w:style>
  <w:style w:type="character" w:styleId="BodyTextChar" w:customStyle="1">
    <w:name w:val="Body Text Char"/>
    <w:basedOn w:val="DefaultParagraphFont"/>
    <w:link w:val="BodyText"/>
    <w:uiPriority w:val="99"/>
    <w:rsid w:val="00E82E50"/>
    <w:rPr>
      <w:rFonts w:ascii="Arial" w:hAnsi="Arial" w:eastAsia="Times New Roman" w:cs="Times New Roman"/>
      <w:sz w:val="24"/>
      <w:szCs w:val="20"/>
    </w:rPr>
  </w:style>
  <w:style w:type="character" w:styleId="yellowfade" w:customStyle="1">
    <w:name w:val="yellowfade"/>
    <w:basedOn w:val="DefaultParagraphFont"/>
    <w:rsid w:val="00E82E50"/>
  </w:style>
  <w:style w:type="character" w:styleId="hvr" w:customStyle="1">
    <w:name w:val="hvr"/>
    <w:basedOn w:val="DefaultParagraphFont"/>
    <w:rsid w:val="00E82E50"/>
  </w:style>
  <w:style w:type="character" w:styleId="ssens" w:customStyle="1">
    <w:name w:val="ssens"/>
    <w:basedOn w:val="DefaultParagraphFont"/>
    <w:rsid w:val="00E82E50"/>
  </w:style>
  <w:style w:type="paragraph" w:styleId="NormalWeb">
    <w:name w:val="Normal (Web)"/>
    <w:basedOn w:val="Normal"/>
    <w:uiPriority w:val="99"/>
    <w:unhideWhenUsed/>
    <w:rsid w:val="00E82E50"/>
    <w:rPr>
      <w:rFonts w:ascii="Times New Roman" w:hAnsi="Times New Roman" w:cs="Times New Roman"/>
      <w:sz w:val="24"/>
      <w:szCs w:val="24"/>
    </w:rPr>
  </w:style>
  <w:style w:type="character" w:styleId="Strong">
    <w:name w:val="Strong"/>
    <w:basedOn w:val="DefaultParagraphFont"/>
    <w:uiPriority w:val="22"/>
    <w:qFormat/>
    <w:rsid w:val="00E82E50"/>
    <w:rPr>
      <w:b/>
      <w:bCs/>
    </w:rPr>
  </w:style>
  <w:style w:type="character" w:styleId="tgc" w:customStyle="1">
    <w:name w:val="_tgc"/>
    <w:basedOn w:val="DefaultParagraphFont"/>
    <w:rsid w:val="00E82E50"/>
  </w:style>
  <w:style w:type="character" w:styleId="mmdefinition" w:customStyle="1">
    <w:name w:val="mmdefinition"/>
    <w:basedOn w:val="DefaultParagraphFont"/>
    <w:rsid w:val="00E82E50"/>
  </w:style>
  <w:style w:type="character" w:styleId="Emphasis">
    <w:name w:val="Emphasis"/>
    <w:basedOn w:val="DefaultParagraphFont"/>
    <w:uiPriority w:val="20"/>
    <w:qFormat/>
    <w:rsid w:val="00E82E50"/>
    <w:rPr>
      <w:i/>
      <w:iCs/>
    </w:rPr>
  </w:style>
  <w:style w:type="character" w:styleId="itxtrst" w:customStyle="1">
    <w:name w:val="itxtrst"/>
    <w:basedOn w:val="DefaultParagraphFont"/>
    <w:rsid w:val="00E82E50"/>
  </w:style>
  <w:style w:type="character" w:styleId="CommentTextChar" w:customStyle="1">
    <w:name w:val="Comment Text Char"/>
    <w:basedOn w:val="DefaultParagraphFont"/>
    <w:link w:val="CommentText"/>
    <w:uiPriority w:val="99"/>
    <w:semiHidden/>
    <w:rsid w:val="00E82E50"/>
    <w:rPr>
      <w:rFonts w:eastAsiaTheme="minorEastAsia"/>
      <w:sz w:val="20"/>
      <w:szCs w:val="20"/>
    </w:rPr>
  </w:style>
  <w:style w:type="paragraph" w:styleId="CommentText">
    <w:name w:val="annotation text"/>
    <w:basedOn w:val="Normal"/>
    <w:link w:val="CommentTextChar"/>
    <w:uiPriority w:val="99"/>
    <w:semiHidden/>
    <w:unhideWhenUsed/>
    <w:rsid w:val="00E82E50"/>
    <w:pPr>
      <w:spacing w:line="240" w:lineRule="auto"/>
    </w:pPr>
    <w:rPr>
      <w:rFonts w:eastAsiaTheme="minorEastAsia"/>
      <w:sz w:val="20"/>
      <w:szCs w:val="20"/>
    </w:rPr>
  </w:style>
  <w:style w:type="character" w:styleId="CommentSubjectChar" w:customStyle="1">
    <w:name w:val="Comment Subject Char"/>
    <w:basedOn w:val="CommentTextChar"/>
    <w:link w:val="CommentSubject"/>
    <w:uiPriority w:val="99"/>
    <w:semiHidden/>
    <w:rsid w:val="00E82E50"/>
    <w:rPr>
      <w:rFonts w:eastAsiaTheme="minorEastAsia"/>
      <w:b/>
      <w:bCs/>
      <w:sz w:val="20"/>
      <w:szCs w:val="20"/>
    </w:rPr>
  </w:style>
  <w:style w:type="paragraph" w:styleId="CommentSubject">
    <w:name w:val="annotation subject"/>
    <w:basedOn w:val="CommentText"/>
    <w:next w:val="CommentText"/>
    <w:link w:val="CommentSubjectChar"/>
    <w:uiPriority w:val="99"/>
    <w:semiHidden/>
    <w:unhideWhenUsed/>
    <w:rsid w:val="00E82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en.wikipedia.org/wiki/Cervix" TargetMode="External" Id="rId117" /><Relationship Type="http://schemas.openxmlformats.org/officeDocument/2006/relationships/hyperlink" Target="https://en.wikipedia.org/wiki/Childbirth" TargetMode="External" Id="rId299" /><Relationship Type="http://schemas.openxmlformats.org/officeDocument/2006/relationships/hyperlink" Target="https://en.wikipedia.org/wiki/Adoption" TargetMode="External" Id="rId159" /><Relationship Type="http://schemas.openxmlformats.org/officeDocument/2006/relationships/hyperlink" Target="https://en.wikipedia.org/wiki/Autoimmune_disease" TargetMode="External" Id="rId324" /><Relationship Type="http://schemas.openxmlformats.org/officeDocument/2006/relationships/hyperlink" Target="http://encyclopedia.thefreedictionary.com/Neisseria+gonorrhoeae" TargetMode="External" Id="rId170" /><Relationship Type="http://schemas.openxmlformats.org/officeDocument/2006/relationships/hyperlink" Target="http://www.webmd.com/digestive-disorders/picture-of-the-abdomen" TargetMode="External" Id="rId226" /><Relationship Type="http://schemas.openxmlformats.org/officeDocument/2006/relationships/hyperlink" Target="https://en.wikipedia.org/wiki/Obstetrics" TargetMode="External" Id="rId268" /><Relationship Type="http://schemas.openxmlformats.org/officeDocument/2006/relationships/hyperlink" Target="https://en.wikipedia.org/wiki/Screening_(medicine)" TargetMode="External" Id="rId74" /><Relationship Type="http://schemas.openxmlformats.org/officeDocument/2006/relationships/hyperlink" Target="https://en.wikipedia.org/wiki/Long-acting_reversible_contraceptive" TargetMode="External" Id="rId128" /><Relationship Type="http://schemas.openxmlformats.org/officeDocument/2006/relationships/numbering" Target="numbering.xml" Id="rId5" /><Relationship Type="http://schemas.openxmlformats.org/officeDocument/2006/relationships/hyperlink" Target="https://en.wikipedia.org/wiki/Childbirth" TargetMode="External" Id="rId181" /><Relationship Type="http://schemas.openxmlformats.org/officeDocument/2006/relationships/hyperlink" Target="https://en.wikipedia.org/wiki/Leydig_cell" TargetMode="External" Id="rId237" /><Relationship Type="http://schemas.openxmlformats.org/officeDocument/2006/relationships/hyperlink" Target="https://labtestsonline.org/glossary/acute" TargetMode="External" Id="rId402" /><Relationship Type="http://schemas.openxmlformats.org/officeDocument/2006/relationships/hyperlink" Target="https://en.wikipedia.org/wiki/Staphylococcus" TargetMode="External" Id="rId279" /><Relationship Type="http://schemas.openxmlformats.org/officeDocument/2006/relationships/hyperlink" Target="https://en.wikipedia.org/wiki/Acute_(medicine)" TargetMode="External" Id="rId139" /><Relationship Type="http://schemas.openxmlformats.org/officeDocument/2006/relationships/hyperlink" Target="http://www.webmd.com/sexual-conditions/guide/gonorrhea" TargetMode="External" Id="rId290" /><Relationship Type="http://schemas.openxmlformats.org/officeDocument/2006/relationships/hyperlink" Target="http://www.webmd.com/hw-popup/rh-factor" TargetMode="External" Id="rId304" /><Relationship Type="http://schemas.openxmlformats.org/officeDocument/2006/relationships/hyperlink" Target="https://en.wikipedia.org/wiki/Sneezing" TargetMode="External" Id="rId346" /><Relationship Type="http://schemas.openxmlformats.org/officeDocument/2006/relationships/hyperlink" Target="https://en.wikipedia.org/wiki/Fetus" TargetMode="External" Id="rId85" /><Relationship Type="http://schemas.openxmlformats.org/officeDocument/2006/relationships/hyperlink" Target="https://en.wikipedia.org/wiki/Peritoneal_cavity" TargetMode="External" Id="rId192" /><Relationship Type="http://schemas.openxmlformats.org/officeDocument/2006/relationships/hyperlink" Target="https://en.wikipedia.org/wiki/Ventricle_(heart)" TargetMode="External" Id="rId206" /><Relationship Type="http://schemas.openxmlformats.org/officeDocument/2006/relationships/hyperlink" Target="https://en.wikipedia.org/wiki/Sinusitis" TargetMode="External" Id="rId413" /><Relationship Type="http://schemas.openxmlformats.org/officeDocument/2006/relationships/hyperlink" Target="http://radiopaedia.org/articles/fetal-anaemia" TargetMode="External" Id="rId248" /><Relationship Type="http://schemas.openxmlformats.org/officeDocument/2006/relationships/hyperlink" Target="https://en.wikipedia.org/wiki/Polymerase_chain_reaction" TargetMode="External" Id="rId108" /><Relationship Type="http://schemas.openxmlformats.org/officeDocument/2006/relationships/hyperlink" Target="http://www.medicinenet.com/pregnancy/article.htm" TargetMode="External" Id="rId315" /><Relationship Type="http://schemas.openxmlformats.org/officeDocument/2006/relationships/hyperlink" Target="https://en.wikipedia.org/wiki/Thyroid" TargetMode="External" Id="rId357" /><Relationship Type="http://schemas.openxmlformats.org/officeDocument/2006/relationships/hyperlink" Target="https://en.wikipedia.org/wiki/Tomography" TargetMode="External" Id="rId96" /><Relationship Type="http://schemas.openxmlformats.org/officeDocument/2006/relationships/hyperlink" Target="https://en.wikipedia.org/wiki/Wage_and_Hour_Division" TargetMode="External" Id="rId161" /><Relationship Type="http://schemas.openxmlformats.org/officeDocument/2006/relationships/hyperlink" Target="https://en.wikipedia.org/wiki/In_vitro" TargetMode="External" Id="rId217" /><Relationship Type="http://schemas.openxmlformats.org/officeDocument/2006/relationships/hyperlink" Target="https://en.wikipedia.org/wiki/Brain" TargetMode="External" Id="rId259" /><Relationship Type="http://schemas.openxmlformats.org/officeDocument/2006/relationships/hyperlink" Target="https://en.wikipedia.org/wiki/Virus" TargetMode="External" Id="rId424" /><Relationship Type="http://schemas.openxmlformats.org/officeDocument/2006/relationships/hyperlink" Target="https://en.wikipedia.org/wiki/Abortion" TargetMode="External" Id="rId119" /><Relationship Type="http://schemas.openxmlformats.org/officeDocument/2006/relationships/hyperlink" Target="https://en.wikipedia.org/wiki/Doctor_(title)" TargetMode="External" Id="rId270" /><Relationship Type="http://schemas.openxmlformats.org/officeDocument/2006/relationships/hyperlink" Target="https://en.wikipedia.org/wiki/Amniotic_sac" TargetMode="External" Id="rId326" /><Relationship Type="http://schemas.openxmlformats.org/officeDocument/2006/relationships/hyperlink" Target="https://en.wikipedia.org/wiki/Birth_control" TargetMode="External" Id="rId130" /><Relationship Type="http://schemas.openxmlformats.org/officeDocument/2006/relationships/hyperlink" Target="https://en.wikipedia.org/wiki/Pelvic_pain" TargetMode="External" Id="rId172" /><Relationship Type="http://schemas.openxmlformats.org/officeDocument/2006/relationships/hyperlink" Target="http://www.webmd.com/hw-popup/hormone" TargetMode="External" Id="rId281" /><Relationship Type="http://schemas.openxmlformats.org/officeDocument/2006/relationships/hyperlink" Target="https://en.wikipedia.org/wiki/Liver" TargetMode="External" Id="rId76" /><Relationship Type="http://schemas.openxmlformats.org/officeDocument/2006/relationships/hyperlink" Target="https://en.wikipedia.org/wiki/Hospital" TargetMode="External" Id="rId141" /><Relationship Type="http://schemas.openxmlformats.org/officeDocument/2006/relationships/settings" Target="settings.xml" Id="rId7" /><Relationship Type="http://schemas.openxmlformats.org/officeDocument/2006/relationships/hyperlink" Target="http://medical-dictionary.thefreedictionary.com/pregnancy" TargetMode="External" Id="rId183" /><Relationship Type="http://schemas.openxmlformats.org/officeDocument/2006/relationships/hyperlink" Target="https://en.wikipedia.org/wiki/Follicle-stimulating_hormone" TargetMode="External" Id="rId239" /><Relationship Type="http://schemas.openxmlformats.org/officeDocument/2006/relationships/hyperlink" Target="http://americanpregnancy.org/while-pregnant/hcg-levels/" TargetMode="External" Id="rId404" /><Relationship Type="http://schemas.openxmlformats.org/officeDocument/2006/relationships/hyperlink" Target="https://en.wikipedia.org/wiki/Bacterium" TargetMode="External" Id="rId250" /><Relationship Type="http://schemas.openxmlformats.org/officeDocument/2006/relationships/hyperlink" Target="http://www.webmd.com/women/tc/abortion-topic-overview" TargetMode="External" Id="rId292" /><Relationship Type="http://schemas.openxmlformats.org/officeDocument/2006/relationships/hyperlink" Target="http://www.webmd.com/heart/anatomy-picture-of-blood" TargetMode="External" Id="rId306" /><Relationship Type="http://schemas.openxmlformats.org/officeDocument/2006/relationships/hyperlink" Target="https://en.wikipedia.org/wiki/Gestational_age" TargetMode="External" Id="rId87" /><Relationship Type="http://schemas.openxmlformats.org/officeDocument/2006/relationships/hyperlink" Target="http://www.nhlbi.nih.gov/health/health-topics/topics/cough/" TargetMode="External" Id="rId110" /><Relationship Type="http://schemas.openxmlformats.org/officeDocument/2006/relationships/hyperlink" Target="https://en.wikipedia.org/wiki/Fascia" TargetMode="External" Id="rId348" /><Relationship Type="http://schemas.openxmlformats.org/officeDocument/2006/relationships/hyperlink" Target="https://en.wikipedia.org/wiki/Human" TargetMode="External" Id="rId194" /><Relationship Type="http://schemas.openxmlformats.org/officeDocument/2006/relationships/hyperlink" Target="https://en.wikipedia.org/wiki/Human_homeostasis" TargetMode="External" Id="rId208" /><Relationship Type="http://schemas.openxmlformats.org/officeDocument/2006/relationships/hyperlink" Target="https://en.wikipedia.org/wiki/Common_cold" TargetMode="External" Id="rId415" /><Relationship Type="http://schemas.openxmlformats.org/officeDocument/2006/relationships/hyperlink" Target="https://en.wikipedia.org/wiki/Skull" TargetMode="External" Id="rId261" /><Relationship Type="http://schemas.openxmlformats.org/officeDocument/2006/relationships/hyperlink" Target="https://en.wikipedia.org/wiki/Inguinal_ligament" TargetMode="External" Id="rId317" /><Relationship Type="http://schemas.openxmlformats.org/officeDocument/2006/relationships/hyperlink" Target="https://en.wikipedia.org/wiki/Triiodothyronine" TargetMode="External" Id="rId359" /><Relationship Type="http://schemas.openxmlformats.org/officeDocument/2006/relationships/hyperlink" Target="https://en.wikipedia.org/wiki/Uterine_smooth_muscle" TargetMode="External" Id="rId98" /><Relationship Type="http://schemas.openxmlformats.org/officeDocument/2006/relationships/hyperlink" Target="https://en.wikipedia.org/wiki/Coagulation" TargetMode="External" Id="rId121" /><Relationship Type="http://schemas.openxmlformats.org/officeDocument/2006/relationships/hyperlink" Target="https://en.wikipedia.org/wiki/Gonadotropin" TargetMode="External" Id="rId163" /><Relationship Type="http://schemas.openxmlformats.org/officeDocument/2006/relationships/hyperlink" Target="https://en.wikipedia.org/wiki/Ovary" TargetMode="External" Id="rId219" /><Relationship Type="http://schemas.openxmlformats.org/officeDocument/2006/relationships/header" Target="header1.xml" Id="rId426" /><Relationship Type="http://schemas.openxmlformats.org/officeDocument/2006/relationships/hyperlink" Target="http://www.parents.com/getting-pregnant/ovulation/fertile-days/" TargetMode="External" Id="rId272" /><Relationship Type="http://schemas.openxmlformats.org/officeDocument/2006/relationships/hyperlink" Target="https://en.wikipedia.org/wiki/Childbirth" TargetMode="External" Id="rId328" /><Relationship Type="http://schemas.openxmlformats.org/officeDocument/2006/relationships/hyperlink" Target="https://en.wikipedia.org/wiki/Disease" TargetMode="External" Id="rId132" /><Relationship Type="http://schemas.openxmlformats.org/officeDocument/2006/relationships/hyperlink" Target="https://en.wikipedia.org/wiki/Pelvic_inflammatory_disease" TargetMode="External" Id="rId174" /><Relationship Type="http://schemas.openxmlformats.org/officeDocument/2006/relationships/hyperlink" Target="https://en.wikipedia.org/wiki/Navel" TargetMode="External" Id="rId241" /><Relationship Type="http://schemas.openxmlformats.org/officeDocument/2006/relationships/hyperlink" Target="http://www.webmd.com/diabetes/default.htm" TargetMode="External" Id="rId283" /><Relationship Type="http://schemas.openxmlformats.org/officeDocument/2006/relationships/hyperlink" Target="https://en.wikipedia.org/wiki/Fluid_balance" TargetMode="External" Id="rId78" /><Relationship Type="http://schemas.openxmlformats.org/officeDocument/2006/relationships/hyperlink" Target="https://en.wikipedia.org/wiki/Chromosomal_abnormalities" TargetMode="External" Id="rId101" /><Relationship Type="http://schemas.openxmlformats.org/officeDocument/2006/relationships/hyperlink" Target="https://en.wikipedia.org/wiki/Pregnancy" TargetMode="External" Id="rId143" /><Relationship Type="http://schemas.openxmlformats.org/officeDocument/2006/relationships/hyperlink" Target="http://www.webmd.com/drugs/2/drug-6028/esterified+estrogens+oral/details" TargetMode="External" Id="rId185" /><Relationship Type="http://schemas.openxmlformats.org/officeDocument/2006/relationships/hyperlink" Target="https://en.wikipedia.org/wiki/Cephalopelvic_disproportion" TargetMode="External" Id="rId350" /><Relationship Type="http://schemas.openxmlformats.org/officeDocument/2006/relationships/hyperlink" Target="https://en.wikipedia.org/wiki/Respiratory_tract" TargetMode="External" Id="rId406" /><Relationship Type="http://schemas.openxmlformats.org/officeDocument/2006/relationships/footnotes" Target="footnotes.xml" Id="rId9" /><Relationship Type="http://schemas.openxmlformats.org/officeDocument/2006/relationships/hyperlink" Target="https://en.wikipedia.org/wiki/Uterus" TargetMode="External" Id="rId210" /><Relationship Type="http://schemas.openxmlformats.org/officeDocument/2006/relationships/hyperlink" Target="https://en.wikipedia.org/wiki/Spinal_cord" TargetMode="External" Id="rId252" /><Relationship Type="http://schemas.openxmlformats.org/officeDocument/2006/relationships/hyperlink" Target="http://americanpregnancy.org/high-blood-pressure-during-pregnancy" TargetMode="External" Id="rId294" /><Relationship Type="http://schemas.openxmlformats.org/officeDocument/2006/relationships/hyperlink" Target="http://www.webmd.com/digestive-disorders/picture-of-the-abdomen" TargetMode="External" Id="rId308" /><Relationship Type="http://schemas.openxmlformats.org/officeDocument/2006/relationships/hyperlink" Target="https://en.wikipedia.org/wiki/Incision" TargetMode="External" Id="rId89" /><Relationship Type="http://schemas.openxmlformats.org/officeDocument/2006/relationships/hyperlink" Target="https://en.wikipedia.org/wiki/Cervix" TargetMode="External" Id="rId112" /><Relationship Type="http://schemas.openxmlformats.org/officeDocument/2006/relationships/hyperlink" Target="https://en.wikipedia.org/wiki/Glycoprotein" TargetMode="External" Id="rId361" /><Relationship Type="http://schemas.openxmlformats.org/officeDocument/2006/relationships/hyperlink" Target="https://en.wiktionary.org/wiki/ubiquitous" TargetMode="External" Id="rId196" /><Relationship Type="http://schemas.openxmlformats.org/officeDocument/2006/relationships/hyperlink" Target="https://en.wikipedia.org/wiki/Urinary_system" TargetMode="External" Id="rId417" /><Relationship Type="http://schemas.openxmlformats.org/officeDocument/2006/relationships/hyperlink" Target="https://en.wikipedia.org/wiki/Implantation_(human_embryo)" TargetMode="External" Id="rId221" /><Relationship Type="http://schemas.openxmlformats.org/officeDocument/2006/relationships/hyperlink" Target="https://en.wikipedia.org/wiki/Birth_defects" TargetMode="External" Id="rId263" /><Relationship Type="http://schemas.openxmlformats.org/officeDocument/2006/relationships/hyperlink" Target="https://en.wikipedia.org/wiki/Ischemia" TargetMode="External" Id="rId123" /><Relationship Type="http://schemas.openxmlformats.org/officeDocument/2006/relationships/hyperlink" Target="https://en.wikipedia.org/wiki/Uterine_contraction" TargetMode="External" Id="rId330" /><Relationship Type="http://schemas.openxmlformats.org/officeDocument/2006/relationships/hyperlink" Target="https://en.wikipedia.org/wiki/Polypeptide" TargetMode="External" Id="rId165" /><Relationship Type="http://schemas.openxmlformats.org/officeDocument/2006/relationships/fontTable" Target="fontTable.xml" Id="rId428" /><Relationship Type="http://schemas.openxmlformats.org/officeDocument/2006/relationships/hyperlink" Target="https://en.wikipedia.org/wiki/Hormone" TargetMode="External" Id="rId232" /><Relationship Type="http://schemas.openxmlformats.org/officeDocument/2006/relationships/hyperlink" Target="http://www.drugs.com/otc/" TargetMode="External" Id="rId274" /><Relationship Type="http://schemas.openxmlformats.org/officeDocument/2006/relationships/hyperlink" Target="https://en.wikipedia.org/wiki/Medical_sign" TargetMode="External" Id="rId134" /><Relationship Type="http://schemas.openxmlformats.org/officeDocument/2006/relationships/hyperlink" Target="https://en.wikipedia.org/wiki/Emergency_procedure" TargetMode="External" Id="rId80" /><Relationship Type="http://schemas.openxmlformats.org/officeDocument/2006/relationships/hyperlink" Target="https://en.wikipedia.org/wiki/Sexually_transmitted_disease" TargetMode="External" Id="rId176" /><Relationship Type="http://schemas.openxmlformats.org/officeDocument/2006/relationships/hyperlink" Target="https://en.wikipedia.org/wiki/Disease" TargetMode="External" Id="rId201" /><Relationship Type="http://schemas.openxmlformats.org/officeDocument/2006/relationships/hyperlink" Target="https://en.wikipedia.org/wiki/Latus_(anatomy)" TargetMode="External" Id="rId243" /><Relationship Type="http://schemas.openxmlformats.org/officeDocument/2006/relationships/hyperlink" Target="http://www.webmd.com/women/polycystic-ovary" TargetMode="External" Id="rId285" /><Relationship Type="http://schemas.openxmlformats.org/officeDocument/2006/relationships/hyperlink" Target="https://en.wikipedia.org/wiki/Fetus" TargetMode="External" Id="rId103" /><Relationship Type="http://schemas.openxmlformats.org/officeDocument/2006/relationships/hyperlink" Target="http://www.webmd.com/a-to-z-guides/rm-quiz-blood-basics" TargetMode="External" Id="rId310" /><Relationship Type="http://schemas.openxmlformats.org/officeDocument/2006/relationships/hyperlink" Target="https://en.wikipedia.org/wiki/Uterus" TargetMode="External" Id="rId91" /><Relationship Type="http://schemas.openxmlformats.org/officeDocument/2006/relationships/hyperlink" Target="https://en.wikipedia.org/wiki/Endometrium" TargetMode="External" Id="rId145" /><Relationship Type="http://schemas.openxmlformats.org/officeDocument/2006/relationships/hyperlink" Target="http://www.webmd.com/menopause/menopause-and-sex-13/slideshow-10-ways-to-deal-with-menopause-symptoms" TargetMode="External" Id="rId187" /><Relationship Type="http://schemas.openxmlformats.org/officeDocument/2006/relationships/hyperlink" Target="https://en.wikipedia.org/wiki/Oxytocin" TargetMode="External" Id="rId352" /><Relationship Type="http://schemas.openxmlformats.org/officeDocument/2006/relationships/hyperlink" Target="https://en.wikipedia.org/wiki/Paranasal_sinus" TargetMode="External" Id="rId408" /><Relationship Type="http://schemas.openxmlformats.org/officeDocument/2006/relationships/customXml" Target="../customXml/item1.xml" Id="rId1" /><Relationship Type="http://schemas.openxmlformats.org/officeDocument/2006/relationships/hyperlink" Target="https://en.wikipedia.org/wiki/Pregnancy" TargetMode="External" Id="rId212" /><Relationship Type="http://schemas.openxmlformats.org/officeDocument/2006/relationships/hyperlink" Target="https://en.wikipedia.org/wiki/Gonadotropic_cell" TargetMode="External" Id="rId233" /><Relationship Type="http://schemas.openxmlformats.org/officeDocument/2006/relationships/hyperlink" Target="https://en.wikipedia.org/wiki/Gastrulation" TargetMode="External" Id="rId254" /><Relationship Type="http://schemas.openxmlformats.org/officeDocument/2006/relationships/hyperlink" Target="https://en.wikipedia.org/wiki/Curettage" TargetMode="External" Id="rId114" /><Relationship Type="http://schemas.openxmlformats.org/officeDocument/2006/relationships/hyperlink" Target="https://en.wikipedia.org/wiki/Protein" TargetMode="External" Id="rId275" /><Relationship Type="http://schemas.openxmlformats.org/officeDocument/2006/relationships/hyperlink" Target="http://americanpregnancy.org/pregnancyhealth/folicacid.html" TargetMode="External" Id="rId296" /><Relationship Type="http://schemas.openxmlformats.org/officeDocument/2006/relationships/hyperlink" Target="https://en.wikipedia.org/wiki/Fatigue_(medical)" TargetMode="External" Id="rId300" /><Relationship Type="http://schemas.openxmlformats.org/officeDocument/2006/relationships/hyperlink" Target="https://en.wikipedia.org/wiki/Cardiac_arrest" TargetMode="External" Id="rId81" /><Relationship Type="http://schemas.openxmlformats.org/officeDocument/2006/relationships/hyperlink" Target="https://en.wikipedia.org/wiki/Mucous_membrane" TargetMode="External" Id="rId135" /><Relationship Type="http://schemas.openxmlformats.org/officeDocument/2006/relationships/hyperlink" Target="https://en.wikipedia.org/wiki/United_States" TargetMode="External" Id="rId156" /><Relationship Type="http://schemas.openxmlformats.org/officeDocument/2006/relationships/hyperlink" Target="https://en.wikipedia.org/wiki/Chlamydia_trachomatis" TargetMode="External" Id="rId177" /><Relationship Type="http://schemas.openxmlformats.org/officeDocument/2006/relationships/hyperlink" Target="https://en.wikipedia.org/wiki/Viral_shedding" TargetMode="External" Id="rId198" /><Relationship Type="http://schemas.openxmlformats.org/officeDocument/2006/relationships/hyperlink" Target="https://en.wikipedia.org/wiki/Anterior_pituitary_gland" TargetMode="External" Id="rId363" /><Relationship Type="http://schemas.openxmlformats.org/officeDocument/2006/relationships/hyperlink" Target="https://en.wikipedia.org/wiki/Urination" TargetMode="External" Id="rId419" /><Relationship Type="http://schemas.openxmlformats.org/officeDocument/2006/relationships/hyperlink" Target="https://en.wikipedia.org/wiki/Blood_pressure" TargetMode="External" Id="rId202" /><Relationship Type="http://schemas.openxmlformats.org/officeDocument/2006/relationships/hyperlink" Target="https://en.wikipedia.org/wiki/Pregnancy" TargetMode="External" Id="rId223" /><Relationship Type="http://schemas.openxmlformats.org/officeDocument/2006/relationships/hyperlink" Target="https://en.wikipedia.org/wiki/Human_abdomen" TargetMode="External" Id="rId244" /><Relationship Type="http://schemas.openxmlformats.org/officeDocument/2006/relationships/hyperlink" Target="https://en.wikipedia.org/wiki/Childbirth" TargetMode="External" Id="rId265" /><Relationship Type="http://schemas.openxmlformats.org/officeDocument/2006/relationships/hyperlink" Target="http://www.primarycarehome.oregon.gov" TargetMode="External" Id="rId286" /><Relationship Type="http://schemas.openxmlformats.org/officeDocument/2006/relationships/hyperlink" Target="https://en.wikipedia.org/wiki/Sampling_(medicine)" TargetMode="External" Id="rId104" /><Relationship Type="http://schemas.openxmlformats.org/officeDocument/2006/relationships/hyperlink" Target="https://en.wikipedia.org/wiki/Bleeding" TargetMode="External" Id="rId125" /><Relationship Type="http://schemas.openxmlformats.org/officeDocument/2006/relationships/hyperlink" Target="https://en.wikipedia.org/wiki/Gonadotropic_cell" TargetMode="External" Id="rId167" /><Relationship Type="http://schemas.openxmlformats.org/officeDocument/2006/relationships/hyperlink" Target="https://en.wikipedia.org/wiki/Radiology" TargetMode="External" Id="rId188" /><Relationship Type="http://schemas.openxmlformats.org/officeDocument/2006/relationships/hyperlink" Target="http://www.webmd.com/hw-popup/rh-sensitization" TargetMode="External" Id="rId311" /><Relationship Type="http://schemas.openxmlformats.org/officeDocument/2006/relationships/hyperlink" Target="https://labtestsonline.org/understanding/wellness/pregnancy/" TargetMode="External" Id="rId353" /><Relationship Type="http://schemas.openxmlformats.org/officeDocument/2006/relationships/hyperlink" Target="https://en.wikipedia.org/wiki/Pharynx" TargetMode="External" Id="rId409" /><Relationship Type="http://schemas.openxmlformats.org/officeDocument/2006/relationships/hyperlink" Target="https://en.wikipedia.org/wiki/Childbirth" TargetMode="External" Id="rId92" /><Relationship Type="http://schemas.openxmlformats.org/officeDocument/2006/relationships/hyperlink" Target="https://en.wikipedia.org/wiki/In_vivo_fertilization" TargetMode="External" Id="rId213" /><Relationship Type="http://schemas.openxmlformats.org/officeDocument/2006/relationships/hyperlink" Target="https://en.wikipedia.org/wiki/Anterior_pituitary_gland" TargetMode="External" Id="rId234" /><Relationship Type="http://schemas.openxmlformats.org/officeDocument/2006/relationships/hyperlink" Target="https://en.wikipedia.org/wiki/Fever" TargetMode="External" Id="rId420" /><Relationship Type="http://schemas.openxmlformats.org/officeDocument/2006/relationships/hyperlink" Target="http://americanpregnancy.org/pregnancy-health/nutrients-vitamins-pregnancy/" TargetMode="External" Id="rId297" /><Relationship Type="http://schemas.openxmlformats.org/officeDocument/2006/relationships/hyperlink" Target="https://en.wikipedia.org/wiki/Neural_tube" TargetMode="External" Id="rId255" /><Relationship Type="http://schemas.openxmlformats.org/officeDocument/2006/relationships/hyperlink" Target="https://en.wikipedia.org/wiki/Gene" TargetMode="External" Id="rId276" /><Relationship Type="http://schemas.openxmlformats.org/officeDocument/2006/relationships/hyperlink" Target="https://en.wikipedia.org/wiki/Gynecological" TargetMode="External" Id="rId115" /><Relationship Type="http://schemas.openxmlformats.org/officeDocument/2006/relationships/hyperlink" Target="https://en.wikipedia.org/wiki/Cervical_canal" TargetMode="External" Id="rId136" /><Relationship Type="http://schemas.openxmlformats.org/officeDocument/2006/relationships/hyperlink" Target="https://en.wikipedia.org/wiki/United_States_federal_law" TargetMode="External" Id="rId157" /><Relationship Type="http://schemas.openxmlformats.org/officeDocument/2006/relationships/hyperlink" Target="https://en.wikipedia.org/wiki/Vaginal_intercourse" TargetMode="External" Id="rId178" /><Relationship Type="http://schemas.openxmlformats.org/officeDocument/2006/relationships/hyperlink" Target="https://en.wikipedia.org/wiki/Postpartum_psychosis" TargetMode="External" Id="rId301" /><Relationship Type="http://schemas.openxmlformats.org/officeDocument/2006/relationships/hyperlink" Target="https://en.wikipedia.org/wiki/Human_abdomen" TargetMode="External" Id="rId322" /><Relationship Type="http://schemas.openxmlformats.org/officeDocument/2006/relationships/hyperlink" Target="https://en.wikipedia.org/wiki/Thyroid" TargetMode="External" Id="rId364" /><Relationship Type="http://schemas.openxmlformats.org/officeDocument/2006/relationships/hyperlink" Target="https://en.wikipedia.org/wiki/Indication_(medicine)" TargetMode="External" Id="rId82" /><Relationship Type="http://schemas.openxmlformats.org/officeDocument/2006/relationships/hyperlink" Target="https://en.wikipedia.org/wiki/Virus" TargetMode="External" Id="rId199" /><Relationship Type="http://schemas.openxmlformats.org/officeDocument/2006/relationships/hyperlink" Target="https://en.wikipedia.org/wiki/Artery" TargetMode="External" Id="rId203" /><Relationship Type="http://schemas.openxmlformats.org/officeDocument/2006/relationships/hyperlink" Target="http://www.webmd.com/hw-popup/x-ray" TargetMode="External" Id="rId224" /><Relationship Type="http://schemas.openxmlformats.org/officeDocument/2006/relationships/hyperlink" Target="https://en.wikipedia.org/wiki/Median_plane" TargetMode="External" Id="rId245" /><Relationship Type="http://schemas.openxmlformats.org/officeDocument/2006/relationships/hyperlink" Target="https://en.wikipedia.org/wiki/Postpartum_period" TargetMode="External" Id="rId266" /><Relationship Type="http://schemas.openxmlformats.org/officeDocument/2006/relationships/hyperlink" Target="http://www.webmd.com/women/picture-of-the-cervix" TargetMode="External" Id="rId287" /><Relationship Type="http://schemas.openxmlformats.org/officeDocument/2006/relationships/hyperlink" Target="https://en.wikipedia.org/wiki/Larynx" TargetMode="External" Id="rId410" /><Relationship Type="http://schemas.openxmlformats.org/officeDocument/2006/relationships/hyperlink" Target="https://en.wikipedia.org/wiki/Chorionic_villus" TargetMode="External" Id="rId105" /><Relationship Type="http://schemas.openxmlformats.org/officeDocument/2006/relationships/hyperlink" Target="http://medical-dictionary.thefreedictionary.com/stroke" TargetMode="External" Id="rId126" /><Relationship Type="http://schemas.openxmlformats.org/officeDocument/2006/relationships/hyperlink" Target="https://en.wikipedia.org/wiki/Anterior_pituitary_gland" TargetMode="External" Id="rId168" /><Relationship Type="http://schemas.openxmlformats.org/officeDocument/2006/relationships/hyperlink" Target="http://www.webmd.com/parenting/baby/ss/slideshow-baby-milestones-first-year" TargetMode="External" Id="rId312" /><Relationship Type="http://schemas.openxmlformats.org/officeDocument/2006/relationships/hyperlink" Target="https://labtestsonline.org/glossary/antibody" TargetMode="External" Id="rId354" /><Relationship Type="http://schemas.openxmlformats.org/officeDocument/2006/relationships/hyperlink" Target="https://en.wikipedia.org/wiki/Test_panel" TargetMode="External" Id="rId72" /><Relationship Type="http://schemas.openxmlformats.org/officeDocument/2006/relationships/hyperlink" Target="https://en.wikipedia.org/wiki/Infant" TargetMode="External" Id="rId93" /><Relationship Type="http://schemas.openxmlformats.org/officeDocument/2006/relationships/hyperlink" Target="https://en.wikipedia.org/wiki/Fallopian_tubes" TargetMode="External" Id="rId189" /><Relationship Type="http://schemas.openxmlformats.org/officeDocument/2006/relationships/customXml" Target="../customXml/item3.xml" Id="rId3" /><Relationship Type="http://schemas.openxmlformats.org/officeDocument/2006/relationships/hyperlink" Target="https://en.wikipedia.org/wiki/Ovum" TargetMode="External" Id="rId214" /><Relationship Type="http://schemas.openxmlformats.org/officeDocument/2006/relationships/hyperlink" Target="https://en.wikipedia.org/wiki/Ovulation" TargetMode="External" Id="rId235" /><Relationship Type="http://schemas.openxmlformats.org/officeDocument/2006/relationships/hyperlink" Target="https://en.wikipedia.org/wiki/Spina_bifida" TargetMode="External" Id="rId256" /><Relationship Type="http://schemas.openxmlformats.org/officeDocument/2006/relationships/hyperlink" Target="https://en.wikipedia.org/wiki/Down_syndrome" TargetMode="External" Id="rId277" /><Relationship Type="http://schemas.openxmlformats.org/officeDocument/2006/relationships/hyperlink" Target="https://en.wikipedia.org/wiki/Clinical_depression" TargetMode="External" Id="rId298" /><Relationship Type="http://schemas.openxmlformats.org/officeDocument/2006/relationships/hyperlink" Target="https://labtestsonline.org/understanding/conditions/kidney" TargetMode="External" Id="rId400" /><Relationship Type="http://schemas.openxmlformats.org/officeDocument/2006/relationships/hyperlink" Target="https://en.wikipedia.org/wiki/Abdominal_pain" TargetMode="External" Id="rId421" /><Relationship Type="http://schemas.openxmlformats.org/officeDocument/2006/relationships/hyperlink" Target="https://en.wikipedia.org/wiki/Abortion" TargetMode="External" Id="rId116" /><Relationship Type="http://schemas.openxmlformats.org/officeDocument/2006/relationships/hyperlink" Target="https://en.wikipedia.org/wiki/Curette" TargetMode="External" Id="rId137" /><Relationship Type="http://schemas.openxmlformats.org/officeDocument/2006/relationships/hyperlink" Target="https://en.wikipedia.org/wiki/Pregnancy" TargetMode="External" Id="rId158" /><Relationship Type="http://schemas.openxmlformats.org/officeDocument/2006/relationships/hyperlink" Target="https://en.wikipedia.org/wiki/Physical_medicine_and_rehabilitation" TargetMode="External" Id="rId302" /><Relationship Type="http://schemas.openxmlformats.org/officeDocument/2006/relationships/hyperlink" Target="http://www.merritthawkins.com" TargetMode="External" Id="rId323" /><Relationship Type="http://schemas.openxmlformats.org/officeDocument/2006/relationships/hyperlink" Target="https://en.wikipedia.org/wiki/Coughing" TargetMode="External" Id="rId344" /><Relationship Type="http://schemas.openxmlformats.org/officeDocument/2006/relationships/hyperlink" Target="https://en.wikipedia.org/wiki/Agonal_respiration" TargetMode="External" Id="rId83" /><Relationship Type="http://schemas.openxmlformats.org/officeDocument/2006/relationships/hyperlink" Target="https://en.wikipedia.org/wiki/Anal_sex" TargetMode="External" Id="rId179" /><Relationship Type="http://schemas.openxmlformats.org/officeDocument/2006/relationships/hyperlink" Target="https://en.wikipedia.org/wiki/Cervix" TargetMode="External" Id="rId190" /><Relationship Type="http://schemas.openxmlformats.org/officeDocument/2006/relationships/hyperlink" Target="https://en.wikipedia.org/wiki/Systole_(medicine)" TargetMode="External" Id="rId204" /><Relationship Type="http://schemas.openxmlformats.org/officeDocument/2006/relationships/hyperlink" Target="http://www.webmd.com/digestive-disorders/abdominal-organs" TargetMode="External" Id="rId225" /><Relationship Type="http://schemas.openxmlformats.org/officeDocument/2006/relationships/hyperlink" Target="https://en.wikipedia.org/wiki/Umbilical_plane" TargetMode="External" Id="rId246" /><Relationship Type="http://schemas.openxmlformats.org/officeDocument/2006/relationships/hyperlink" Target="https://en.wikipedia.org/wiki/Medical_specialty" TargetMode="External" Id="rId267" /><Relationship Type="http://schemas.openxmlformats.org/officeDocument/2006/relationships/hyperlink" Target="http://www.webmd.com/women/picture-of-the-vagina" TargetMode="External" Id="rId288" /><Relationship Type="http://schemas.openxmlformats.org/officeDocument/2006/relationships/hyperlink" Target="https://en.wikipedia.org/wiki/Pharyngitis" TargetMode="External" Id="rId411" /><Relationship Type="http://schemas.openxmlformats.org/officeDocument/2006/relationships/hyperlink" Target="https://en.wikipedia.org/wiki/Placenta" TargetMode="External" Id="rId106" /><Relationship Type="http://schemas.openxmlformats.org/officeDocument/2006/relationships/hyperlink" Target="https://en.wikipedia.org/wiki/Six_Sigma" TargetMode="External" Id="rId127" /><Relationship Type="http://schemas.openxmlformats.org/officeDocument/2006/relationships/hyperlink" Target="http://www.hrsa.gov" TargetMode="External" Id="rId313" /><Relationship Type="http://schemas.openxmlformats.org/officeDocument/2006/relationships/endnotes" Target="endnotes.xml" Id="rId10" /><Relationship Type="http://schemas.openxmlformats.org/officeDocument/2006/relationships/hyperlink" Target="https://en.wikipedia.org/wiki/Blood_test" TargetMode="External" Id="rId73" /><Relationship Type="http://schemas.openxmlformats.org/officeDocument/2006/relationships/hyperlink" Target="https://en.wikipedia.org/wiki/Respiratory_sounds" TargetMode="External" Id="rId94" /><Relationship Type="http://schemas.openxmlformats.org/officeDocument/2006/relationships/hyperlink" Target="https://en.wikipedia.org/wiki/Puberty" TargetMode="External" Id="rId169" /><Relationship Type="http://schemas.openxmlformats.org/officeDocument/2006/relationships/hyperlink" Target="https://labtestsonline.org/glossary/immune-system/" TargetMode="External" Id="rId355" /><Relationship Type="http://schemas.openxmlformats.org/officeDocument/2006/relationships/customXml" Target="../customXml/item4.xml" Id="rId4" /><Relationship Type="http://schemas.openxmlformats.org/officeDocument/2006/relationships/hyperlink" Target="https://en.wikipedia.org/wiki/Oral_sex" TargetMode="External" Id="rId180" /><Relationship Type="http://schemas.openxmlformats.org/officeDocument/2006/relationships/hyperlink" Target="https://en.wikipedia.org/wiki/Fertilisation" TargetMode="External" Id="rId215" /><Relationship Type="http://schemas.openxmlformats.org/officeDocument/2006/relationships/hyperlink" Target="https://en.wikipedia.org/wiki/Corpus_luteum" TargetMode="External" Id="rId236" /><Relationship Type="http://schemas.openxmlformats.org/officeDocument/2006/relationships/hyperlink" Target="https://en.wikipedia.org/wiki/Human_vertebral_column" TargetMode="External" Id="rId257" /><Relationship Type="http://schemas.openxmlformats.org/officeDocument/2006/relationships/hyperlink" Target="https://en.wikipedia.org/wiki/Bacterial_infection" TargetMode="External" Id="rId278" /><Relationship Type="http://schemas.openxmlformats.org/officeDocument/2006/relationships/hyperlink" Target="https://labtestsonline.org/understanding/conditions/uti" TargetMode="External" Id="rId401" /><Relationship Type="http://schemas.openxmlformats.org/officeDocument/2006/relationships/hyperlink" Target="https://en.wikipedia.org/wiki/Urethra" TargetMode="External" Id="rId422" /><Relationship Type="http://schemas.openxmlformats.org/officeDocument/2006/relationships/hyperlink" Target="https://en.wikipedia.org/wiki/Therapy" TargetMode="External" Id="rId303" /><Relationship Type="http://schemas.openxmlformats.org/officeDocument/2006/relationships/hyperlink" Target="https://en.wikipedia.org/wiki/Embryo" TargetMode="External" Id="rId84" /><Relationship Type="http://schemas.openxmlformats.org/officeDocument/2006/relationships/hyperlink" Target="https://en.wikipedia.org/wiki/Emergency_medicine" TargetMode="External" Id="rId138" /><Relationship Type="http://schemas.openxmlformats.org/officeDocument/2006/relationships/hyperlink" Target="https://en.wikipedia.org/wiki/Laughter" TargetMode="External" Id="rId345" /><Relationship Type="http://schemas.openxmlformats.org/officeDocument/2006/relationships/hyperlink" Target="https://en.wikipedia.org/wiki/Fluoroscopy" TargetMode="External" Id="rId191" /><Relationship Type="http://schemas.openxmlformats.org/officeDocument/2006/relationships/hyperlink" Target="https://en.wikipedia.org/wiki/Diastolic" TargetMode="External" Id="rId205" /><Relationship Type="http://schemas.openxmlformats.org/officeDocument/2006/relationships/hyperlink" Target="http://radiopaedia.org/articles/missing?article%5Btitle%5D=fetal-cardiovascular-distress" TargetMode="External" Id="rId247" /><Relationship Type="http://schemas.openxmlformats.org/officeDocument/2006/relationships/hyperlink" Target="https://en.wikipedia.org/wiki/Laryngitis" TargetMode="External" Id="rId412" /><Relationship Type="http://schemas.openxmlformats.org/officeDocument/2006/relationships/hyperlink" Target="https://en.wikipedia.org/wiki/Fluorescence_in_situ_hybridization" TargetMode="External" Id="rId107" /><Relationship Type="http://schemas.openxmlformats.org/officeDocument/2006/relationships/hyperlink" Target="http://www.webmd.com/sexual-conditions/ss/slideshow-std-pictures-and-facts" TargetMode="External" Id="rId289" /><Relationship Type="http://schemas.openxmlformats.org/officeDocument/2006/relationships/hyperlink" Target="http://www.medicinenet.com/anemia/article.htm" TargetMode="External" Id="rId314" /><Relationship Type="http://schemas.openxmlformats.org/officeDocument/2006/relationships/hyperlink" Target="https://en.wikipedia.org/wiki/Pituitary_hormone" TargetMode="External" Id="rId356" /><Relationship Type="http://schemas.openxmlformats.org/officeDocument/2006/relationships/hyperlink" Target="https://en.wikipedia.org/wiki/X-ray" TargetMode="External" Id="rId95" /><Relationship Type="http://schemas.openxmlformats.org/officeDocument/2006/relationships/hyperlink" Target="https://en.wikipedia.org/wiki/Foster_care" TargetMode="External" Id="rId160" /><Relationship Type="http://schemas.openxmlformats.org/officeDocument/2006/relationships/hyperlink" Target="https://en.wikipedia.org/wiki/Spermatozoon" TargetMode="External" Id="rId216" /><Relationship Type="http://schemas.openxmlformats.org/officeDocument/2006/relationships/hyperlink" Target="https://en.wikipedia.org/wiki/Escherichia_coli" TargetMode="External" Id="rId423" /><Relationship Type="http://schemas.openxmlformats.org/officeDocument/2006/relationships/hyperlink" Target="https://en.wikipedia.org/wiki/Anencephaly" TargetMode="External" Id="rId258" /><Relationship Type="http://schemas.openxmlformats.org/officeDocument/2006/relationships/hyperlink" Target="https://en.wikipedia.org/wiki/Uterus" TargetMode="External" Id="rId118" /><Relationship Type="http://schemas.openxmlformats.org/officeDocument/2006/relationships/hyperlink" Target="https://en.wikipedia.org/wiki/Immune_system" TargetMode="External" Id="rId325" /><Relationship Type="http://schemas.openxmlformats.org/officeDocument/2006/relationships/hyperlink" Target="https://en.wikipedia.org/wiki/Vaginal_discharge" TargetMode="External" Id="rId171" /><Relationship Type="http://schemas.openxmlformats.org/officeDocument/2006/relationships/hyperlink" Target="https://en.wikipedia.org/wiki/Gynecology" TargetMode="External" Id="rId269" /><Relationship Type="http://schemas.openxmlformats.org/officeDocument/2006/relationships/hyperlink" Target="https://en.wikipedia.org/wiki/Hormonal_contraception" TargetMode="External" Id="rId129" /><Relationship Type="http://schemas.openxmlformats.org/officeDocument/2006/relationships/hyperlink" Target="https://en.wikipedia.org/wiki/Streptococcus" TargetMode="External" Id="rId280" /><Relationship Type="http://schemas.openxmlformats.org/officeDocument/2006/relationships/hyperlink" Target="https://en.wikipedia.org/wiki/Kidney" TargetMode="External" Id="rId75" /><Relationship Type="http://schemas.openxmlformats.org/officeDocument/2006/relationships/hyperlink" Target="https://en.wikipedia.org/wiki/Ambulance" TargetMode="External" Id="rId140" /><Relationship Type="http://schemas.openxmlformats.org/officeDocument/2006/relationships/hyperlink" Target="https://en.wikipedia.org/wiki/Cervicitis" TargetMode="External" Id="rId182" /><Relationship Type="http://schemas.openxmlformats.org/officeDocument/2006/relationships/hyperlink" Target="https://labtestsonline.org/glossary/chronic" TargetMode="External" Id="rId403" /><Relationship Type="http://schemas.openxmlformats.org/officeDocument/2006/relationships/styles" Target="styles.xml" Id="rId6" /><Relationship Type="http://schemas.openxmlformats.org/officeDocument/2006/relationships/hyperlink" Target="https://en.wikipedia.org/wiki/Testosterone" TargetMode="External" Id="rId238" /><Relationship Type="http://schemas.openxmlformats.org/officeDocument/2006/relationships/hyperlink" Target="http://www.webmd.com/sexual-conditions/guide/chlamydia" TargetMode="External" Id="rId291" /><Relationship Type="http://schemas.openxmlformats.org/officeDocument/2006/relationships/hyperlink" Target="http://www.webmd.com/parenting/baby/default.htm" TargetMode="External" Id="rId305" /><Relationship Type="http://schemas.openxmlformats.org/officeDocument/2006/relationships/hyperlink" Target="https://en.wikipedia.org/wiki/Exercising" TargetMode="External" Id="rId347" /><Relationship Type="http://schemas.openxmlformats.org/officeDocument/2006/relationships/hyperlink" Target="https://en.wikipedia.org/wiki/Obstetric_ultrasonography" TargetMode="External" Id="rId86" /><Relationship Type="http://schemas.openxmlformats.org/officeDocument/2006/relationships/hyperlink" Target="https://en.wikipedia.org/wiki/Herpesviridae" TargetMode="External" Id="rId193" /><Relationship Type="http://schemas.openxmlformats.org/officeDocument/2006/relationships/hyperlink" Target="https://en.wikipedia.org/wiki/Medical_emergency" TargetMode="External" Id="rId207" /><Relationship Type="http://schemas.openxmlformats.org/officeDocument/2006/relationships/hyperlink" Target="http://radiopaedia.org/articles/fetal-hypoxia" TargetMode="External" Id="rId249" /><Relationship Type="http://schemas.openxmlformats.org/officeDocument/2006/relationships/hyperlink" Target="https://en.wikipedia.org/wiki/Otitis_media" TargetMode="External" Id="rId414" /><Relationship Type="http://schemas.openxmlformats.org/officeDocument/2006/relationships/hyperlink" Target="https://en.wikipedia.org/wiki/Amniocentesis" TargetMode="External" Id="rId109" /><Relationship Type="http://schemas.openxmlformats.org/officeDocument/2006/relationships/hyperlink" Target="https://en.wikipedia.org/wiki/Encephalocele" TargetMode="External" Id="rId260" /><Relationship Type="http://schemas.openxmlformats.org/officeDocument/2006/relationships/hyperlink" Target="https://en.wikipedia.org/wiki/Human_abdomen" TargetMode="External" Id="rId316" /><Relationship Type="http://schemas.openxmlformats.org/officeDocument/2006/relationships/hyperlink" Target="https://en.wikipedia.org/wiki/Muscle_contraction" TargetMode="External" Id="rId97" /><Relationship Type="http://schemas.openxmlformats.org/officeDocument/2006/relationships/hyperlink" Target="https://en.wikipedia.org/wiki/Miscarriage" TargetMode="External" Id="rId120" /><Relationship Type="http://schemas.openxmlformats.org/officeDocument/2006/relationships/hyperlink" Target="https://en.wikipedia.org/wiki/Thyroxine" TargetMode="External" Id="rId358" /><Relationship Type="http://schemas.openxmlformats.org/officeDocument/2006/relationships/hyperlink" Target="https://en.wikipedia.org/wiki/United_States_Department_of_Labor" TargetMode="External" Id="rId162" /><Relationship Type="http://schemas.openxmlformats.org/officeDocument/2006/relationships/hyperlink" Target="https://en.wikipedia.org/wiki/Ovum" TargetMode="External" Id="rId218" /><Relationship Type="http://schemas.openxmlformats.org/officeDocument/2006/relationships/hyperlink" Target="https://en.wikipedia.org/wiki/Fungi" TargetMode="External" Id="rId425" /><Relationship Type="http://schemas.openxmlformats.org/officeDocument/2006/relationships/hyperlink" Target="http://medical-dictionary.thefreedictionary.com/pregnancy" TargetMode="External" Id="rId271" /><Relationship Type="http://schemas.openxmlformats.org/officeDocument/2006/relationships/hyperlink" Target="https://en.wikipedia.org/wiki/Progestin" TargetMode="External" Id="rId131" /><Relationship Type="http://schemas.openxmlformats.org/officeDocument/2006/relationships/hyperlink" Target="https://en.wikipedia.org/wiki/Full_term" TargetMode="External" Id="rId327" /><Relationship Type="http://schemas.openxmlformats.org/officeDocument/2006/relationships/hyperlink" Target="https://en.wikipedia.org/wiki/Epididymitis" TargetMode="External" Id="rId173" /><Relationship Type="http://schemas.openxmlformats.org/officeDocument/2006/relationships/hyperlink" Target="https://en.wikipedia.org/wiki/Human_abdomen" TargetMode="External" Id="rId240" /><Relationship Type="http://schemas.openxmlformats.org/officeDocument/2006/relationships/hyperlink" Target="https://en.wikipedia.org/wiki/Electrolyte" TargetMode="External" Id="rId77" /><Relationship Type="http://schemas.openxmlformats.org/officeDocument/2006/relationships/hyperlink" Target="https://en.wikipedia.org/wiki/Prenatal_diagnosis" TargetMode="External" Id="rId100" /><Relationship Type="http://schemas.openxmlformats.org/officeDocument/2006/relationships/hyperlink" Target="http://www.webmd.com/baby/guide/getting-started-on-getting-pregnant" TargetMode="External" Id="rId282" /><Relationship Type="http://schemas.openxmlformats.org/officeDocument/2006/relationships/webSettings" Target="webSettings.xml" Id="rId8" /><Relationship Type="http://schemas.openxmlformats.org/officeDocument/2006/relationships/hyperlink" Target="https://en.wikipedia.org/wiki/Primary_care" TargetMode="External" Id="rId142" /><Relationship Type="http://schemas.openxmlformats.org/officeDocument/2006/relationships/hyperlink" Target="https://en.wikipedia.org/wiki/Infection" TargetMode="External" Id="rId405" /><Relationship Type="http://schemas.openxmlformats.org/officeDocument/2006/relationships/hyperlink" Target="https://en.wikipedia.org/wiki/Infection" TargetMode="External" Id="rId251" /><Relationship Type="http://schemas.openxmlformats.org/officeDocument/2006/relationships/hyperlink" Target="http://www.webmd.com/baby/guide/delivery-methods" TargetMode="External" Id="rId293" /><Relationship Type="http://schemas.openxmlformats.org/officeDocument/2006/relationships/hyperlink" Target="http://www.webmd.com/hw-popup/antibodies" TargetMode="External" Id="rId307" /><Relationship Type="http://schemas.openxmlformats.org/officeDocument/2006/relationships/hyperlink" Target="http://www.thedoctors.com" TargetMode="External" Id="rId349" /><Relationship Type="http://schemas.openxmlformats.org/officeDocument/2006/relationships/hyperlink" Target="https://en.wikipedia.org/wiki/Surgery" TargetMode="External" Id="rId88" /><Relationship Type="http://schemas.openxmlformats.org/officeDocument/2006/relationships/hyperlink" Target="https://en.wikipedia.org/wiki/Cervical_dilation" TargetMode="External" Id="rId111" /><Relationship Type="http://schemas.openxmlformats.org/officeDocument/2006/relationships/hyperlink" Target="https://en.wikipedia.org/wiki/Herpes_labialis" TargetMode="External" Id="rId195" /><Relationship Type="http://schemas.openxmlformats.org/officeDocument/2006/relationships/hyperlink" Target="https://en.wikipedia.org/wiki/Sperm" TargetMode="External" Id="rId209" /><Relationship Type="http://schemas.openxmlformats.org/officeDocument/2006/relationships/hyperlink" Target="https://en.wikipedia.org/wiki/Thyroid-stimulating_hormone" TargetMode="External" Id="rId360" /><Relationship Type="http://schemas.openxmlformats.org/officeDocument/2006/relationships/hyperlink" Target="https://en.wikipedia.org/wiki/Infection" TargetMode="External" Id="rId416" /><Relationship Type="http://schemas.openxmlformats.org/officeDocument/2006/relationships/hyperlink" Target="https://en.wikipedia.org/wiki/Zygote" TargetMode="External" Id="rId220" /><Relationship Type="http://schemas.openxmlformats.org/officeDocument/2006/relationships/hyperlink" Target="https://en.wikipedia.org/wiki/Iniencephaly" TargetMode="External" Id="rId262" /><Relationship Type="http://schemas.openxmlformats.org/officeDocument/2006/relationships/hyperlink" Target="http://www.medicinenet.com/stroke_symptoms_and_treatment/article.htm" TargetMode="External" Id="rId99" /><Relationship Type="http://schemas.openxmlformats.org/officeDocument/2006/relationships/hyperlink" Target="https://en.wikipedia.org/wiki/Microvessel" TargetMode="External" Id="rId122" /><Relationship Type="http://schemas.openxmlformats.org/officeDocument/2006/relationships/hyperlink" Target="https://en.wikipedia.org/wiki/Glycoprotein" TargetMode="External" Id="rId164" /><Relationship Type="http://schemas.openxmlformats.org/officeDocument/2006/relationships/footer" Target="footer1.xml" Id="rId427" /><Relationship Type="http://schemas.openxmlformats.org/officeDocument/2006/relationships/hyperlink" Target="http://www.drugs.com/otc/" TargetMode="External" Id="rId273" /><Relationship Type="http://schemas.openxmlformats.org/officeDocument/2006/relationships/hyperlink" Target="https://en.wikipedia.org/wiki/Prostaglandins" TargetMode="External" Id="rId329" /><Relationship Type="http://schemas.openxmlformats.org/officeDocument/2006/relationships/hyperlink" Target="https://en.wikipedia.org/wiki/Symptom" TargetMode="External" Id="rId133" /><Relationship Type="http://schemas.openxmlformats.org/officeDocument/2006/relationships/hyperlink" Target="https://en.wikipedia.org/wiki/Heart_valves" TargetMode="External" Id="rId175" /><Relationship Type="http://schemas.openxmlformats.org/officeDocument/2006/relationships/hyperlink" Target="https://en.wikipedia.org/wiki/Chronic_(medicine)" TargetMode="External" Id="rId200" /><Relationship Type="http://schemas.openxmlformats.org/officeDocument/2006/relationships/hyperlink" Target="https://en.wikipedia.org/wiki/Iliac_fossa" TargetMode="External" Id="rId242" /><Relationship Type="http://schemas.openxmlformats.org/officeDocument/2006/relationships/hyperlink" Target="http://www.webmd.com/heart-disease/default.htm" TargetMode="External" Id="rId284" /><Relationship Type="http://schemas.openxmlformats.org/officeDocument/2006/relationships/hyperlink" Target="http://medical-dictionary.thefreedictionary.com/positive+pressure+ventilation" TargetMode="External" Id="rId79" /><Relationship Type="http://schemas.openxmlformats.org/officeDocument/2006/relationships/hyperlink" Target="https://en.wikipedia.org/wiki/Genetic_disorders" TargetMode="External" Id="rId102" /><Relationship Type="http://schemas.openxmlformats.org/officeDocument/2006/relationships/hyperlink" Target="https://en.wikipedia.org/wiki/Woman" TargetMode="External" Id="rId144" /><Relationship Type="http://schemas.openxmlformats.org/officeDocument/2006/relationships/hyperlink" Target="https://en.wikipedia.org/wiki/Abdomen" TargetMode="External" Id="rId90" /><Relationship Type="http://schemas.openxmlformats.org/officeDocument/2006/relationships/hyperlink" Target="http://www.webmd.com/vitamins-and-supplements/progesterone-uses-and-risks" TargetMode="External" Id="rId186" /><Relationship Type="http://schemas.openxmlformats.org/officeDocument/2006/relationships/hyperlink" Target="https://en.wikipedia.org/wiki/Obstetrician" TargetMode="External" Id="rId351" /><Relationship Type="http://schemas.openxmlformats.org/officeDocument/2006/relationships/hyperlink" Target="https://en.wikipedia.org/wiki/Human_nose" TargetMode="External" Id="rId407" /><Relationship Type="http://schemas.openxmlformats.org/officeDocument/2006/relationships/hyperlink" Target="https://en.wikipedia.org/wiki/Cervix" TargetMode="External" Id="rId211" /><Relationship Type="http://schemas.openxmlformats.org/officeDocument/2006/relationships/hyperlink" Target="https://en.wikipedia.org/wiki/Brain" TargetMode="External" Id="rId253" /><Relationship Type="http://schemas.openxmlformats.org/officeDocument/2006/relationships/hyperlink" Target="http://www.americanpregnancy.org/pregnancycomplications/preeclampsia.html" TargetMode="External" Id="rId295" /><Relationship Type="http://schemas.openxmlformats.org/officeDocument/2006/relationships/hyperlink" Target="http://www.webmd.com/heart/picture-of-the-arteries" TargetMode="External" Id="rId309" /><Relationship Type="http://schemas.openxmlformats.org/officeDocument/2006/relationships/hyperlink" Target="https://en.wikipedia.org/wiki/Uterus" TargetMode="External" Id="rId113" /><Relationship Type="http://schemas.openxmlformats.org/officeDocument/2006/relationships/hyperlink" Target="https://en.wikipedia.org/wiki/Infectious_disease" TargetMode="External" Id="rId197" /><Relationship Type="http://schemas.openxmlformats.org/officeDocument/2006/relationships/hyperlink" Target="https://en.wikipedia.org/wiki/Thyrotrope" TargetMode="External" Id="rId362" /><Relationship Type="http://schemas.openxmlformats.org/officeDocument/2006/relationships/hyperlink" Target="https://en.wikipedia.org/wiki/Pyelonephritis" TargetMode="External" Id="rId418" /><Relationship Type="http://schemas.openxmlformats.org/officeDocument/2006/relationships/hyperlink" Target="https://en.wikipedia.org/wiki/Uterus" TargetMode="External" Id="rId222" /><Relationship Type="http://schemas.openxmlformats.org/officeDocument/2006/relationships/hyperlink" Target="https://en.wikipedia.org/wiki/Pregnancy" TargetMode="External" Id="rId264" /><Relationship Type="http://schemas.openxmlformats.org/officeDocument/2006/relationships/hyperlink" Target="https://en.wikipedia.org/wiki/Platelet" TargetMode="External" Id="rId124" /><Relationship Type="http://schemas.openxmlformats.org/officeDocument/2006/relationships/hyperlink" Target="https://en.wikipedia.org/wiki/Hormone" TargetMode="External" Id="rId166" /><Relationship Type="http://schemas.openxmlformats.org/officeDocument/2006/relationships/theme" Target="theme/theme1.xml" Id="rId429" /><Relationship Type="http://schemas.openxmlformats.org/officeDocument/2006/relationships/hyperlink" Target="http://www.change-management.com" TargetMode="External" Id="Rc162221548c6427d" /><Relationship Type="http://schemas.openxmlformats.org/officeDocument/2006/relationships/hyperlink" Target="https://en.wikipedia.org/wiki/Uterus" TargetMode="External" Id="R05159241abad4e3d" /><Relationship Type="http://schemas.openxmlformats.org/officeDocument/2006/relationships/hyperlink" Target="https://en.wikipedia.org/wiki/Gestational_age" TargetMode="External" Id="R753567317d914d74" /><Relationship Type="http://schemas.openxmlformats.org/officeDocument/2006/relationships/hyperlink" Target="https://en.wikipedia.org/wiki/Pregnancy" TargetMode="External" Id="Rb00fbbac7a284c49" /><Relationship Type="http://schemas.openxmlformats.org/officeDocument/2006/relationships/hyperlink" Target="https://en.wikipedia.org/wiki/Liver" TargetMode="External" Id="Rf0650fbcb0854e9e" /><Relationship Type="http://schemas.openxmlformats.org/officeDocument/2006/relationships/hyperlink" Target="https://en.wikipedia.org/wiki/Prothrombin_time" TargetMode="External" Id="Ra54531d1a18c4640" /><Relationship Type="http://schemas.openxmlformats.org/officeDocument/2006/relationships/hyperlink" Target="https://en.wikipedia.org/wiki/Aspartate_transaminase" TargetMode="External" Id="Rf7ba8c44fe6e47b8" /><Relationship Type="http://schemas.openxmlformats.org/officeDocument/2006/relationships/hyperlink" Target="https://en.wikipedia.org/wiki/Alanine_transaminase" TargetMode="External" Id="Rcd6977b6bdb64096" /><Relationship Type="http://schemas.openxmlformats.org/officeDocument/2006/relationships/hyperlink" Target="https://en.wikipedia.org/wiki/Liver_disease" TargetMode="External" Id="Raa16f8d14a8a4148" /><Relationship Type="http://schemas.openxmlformats.org/officeDocument/2006/relationships/hyperlink" Target="https://en.wikipedia.org/wiki/Nursing" TargetMode="External" Id="Rc3d28b8b845c49b4" /><Relationship Type="http://schemas.openxmlformats.org/officeDocument/2006/relationships/hyperlink" Target="https://en.wikipedia.org/wiki/Nursing_school" TargetMode="External" Id="Rf352dc7145c64710" /><Relationship Type="http://schemas.openxmlformats.org/officeDocument/2006/relationships/hyperlink" Target="https://en.wikipedia.org/wiki/Nursing_license" TargetMode="External" Id="Rb9afce439e0c4047" /><Relationship Type="http://schemas.openxmlformats.org/officeDocument/2006/relationships/hyperlink" Target="https://en.wikipedia.org/wiki/Board_of_nursing" TargetMode="External" Id="R60ae1c6bc82d4333" /><Relationship Type="http://schemas.openxmlformats.org/officeDocument/2006/relationships/hyperlink" Target="https://en.wikipedia.org/wiki/Infection" TargetMode="External" Id="R0da887f10b9440fb" /><Relationship Type="http://schemas.openxmlformats.org/officeDocument/2006/relationships/hyperlink" Target="https://en.wikipedia.org/wiki/Transmission_(medicine)" TargetMode="External" Id="R0a649d6f48334bb9" /><Relationship Type="http://schemas.openxmlformats.org/officeDocument/2006/relationships/hyperlink" Target="https://en.wikipedia.org/wiki/Human_sexual_activity" TargetMode="External" Id="R16893ffdc4c6442e" /><Relationship Type="http://schemas.openxmlformats.org/officeDocument/2006/relationships/hyperlink" Target="https://en.wikipedia.org/wiki/Sexual_intercourse" TargetMode="External" Id="R34a7690f7a344520" /><Relationship Type="http://schemas.openxmlformats.org/officeDocument/2006/relationships/hyperlink" Target="https://en.wikipedia.org/wiki/Anal_sex" TargetMode="External" Id="Rad28e6ae528f4506" /><Relationship Type="http://schemas.openxmlformats.org/officeDocument/2006/relationships/hyperlink" Target="https://en.wikipedia.org/wiki/Oral_sex" TargetMode="External" Id="R710881c627a34c32" /><Relationship Type="http://schemas.openxmlformats.org/officeDocument/2006/relationships/hyperlink" Target="https://en.wikipedia.org/wiki/Vaginal_discharge" TargetMode="External" Id="Rdb85cf2aef7e44b7" /><Relationship Type="http://schemas.openxmlformats.org/officeDocument/2006/relationships/hyperlink" Target="https://en.wikipedia.org/wiki/Penile_discharge" TargetMode="External" Id="R8a4ee17971a34050" /><Relationship Type="http://schemas.openxmlformats.org/officeDocument/2006/relationships/hyperlink" Target="https://en.wikipedia.org/wiki/Genital_ulcers" TargetMode="External" Id="Rf8f2003593a741fe" /><Relationship Type="http://schemas.openxmlformats.org/officeDocument/2006/relationships/hyperlink" Target="https://en.wikipedia.org/wiki/Pelvic_pain" TargetMode="External" Id="Ref5a7513df934452" /><Relationship Type="http://schemas.openxmlformats.org/officeDocument/2006/relationships/hyperlink" Target="https://en.wikipedia.org/wiki/Infertility" TargetMode="External" Id="Rc1a7aa35659c4f13" /><Relationship Type="http://schemas.openxmlformats.org/officeDocument/2006/relationships/hyperlink" Target="https://medlineplus.gov/impetigo.html" TargetMode="External" Id="Rde5f904c206f4367" /><Relationship Type="http://schemas.openxmlformats.org/officeDocument/2006/relationships/hyperlink" Target="https://medlineplus.gov/cellulitis.html" TargetMode="External" Id="R962b5d3cc95847ad" /><Relationship Type="http://schemas.openxmlformats.org/officeDocument/2006/relationships/hyperlink" Target="https://en.wikipedia.org/wiki/Diabetes_mellitus" TargetMode="External" Id="Rb46522045eb74b26" /><Relationship Type="http://schemas.openxmlformats.org/officeDocument/2006/relationships/hyperlink" Target="https://en.wikipedia.org/wiki/Autoimmune" TargetMode="External" Id="R754c79b56c284612" /><Relationship Type="http://schemas.openxmlformats.org/officeDocument/2006/relationships/hyperlink" Target="https://en.wikipedia.org/wiki/Insulin" TargetMode="External" Id="Rd1df805dc5c64a74" /><Relationship Type="http://schemas.openxmlformats.org/officeDocument/2006/relationships/hyperlink" Target="https://en.wikipedia.org/wiki/Beta_cells" TargetMode="External" Id="R150b0c3fd9f743e9" /><Relationship Type="http://schemas.openxmlformats.org/officeDocument/2006/relationships/hyperlink" Target="https://en.wikipedia.org/wiki/Pancreas" TargetMode="External" Id="R56f1fa7efb47417d" /><Relationship Type="http://schemas.openxmlformats.org/officeDocument/2006/relationships/hyperlink" Target="https://en.wikipedia.org/wiki/Polyuria" TargetMode="External" Id="R5d3a9b59da74491c" /><Relationship Type="http://schemas.openxmlformats.org/officeDocument/2006/relationships/hyperlink" Target="https://en.wikipedia.org/wiki/Polydipsia" TargetMode="External" Id="Rffe6fdb1f1ef47f0" /><Relationship Type="http://schemas.openxmlformats.org/officeDocument/2006/relationships/hyperlink" Target="https://en.wikipedia.org/wiki/Polyphagia" TargetMode="External" Id="R1989a34e00474c55" /><Relationship Type="http://schemas.openxmlformats.org/officeDocument/2006/relationships/hyperlink" Target="https://en.wikipedia.org/wiki/Insulin" TargetMode="External" Id="R52cadc888dc14cd7" /><Relationship Type="http://schemas.openxmlformats.org/officeDocument/2006/relationships/hyperlink" Target="https://en.wikipedia.org/wiki/Insulin_therapy" TargetMode="External" Id="Rbc02b00090a44f8b" /><Relationship Type="http://schemas.openxmlformats.org/officeDocument/2006/relationships/hyperlink" Target="https://en.wikipedia.org/wiki/Hyperglycemia" TargetMode="External" Id="R34b3a08c748c4aee" /><Relationship Type="http://schemas.openxmlformats.org/officeDocument/2006/relationships/hyperlink" Target="https://en.wikipedia.org/wiki/Cardiovascular_disease" TargetMode="External" Id="R522be0a47f144364" /><Relationship Type="http://schemas.openxmlformats.org/officeDocument/2006/relationships/hyperlink" Target="https://en.wikipedia.org/wiki/Stroke" TargetMode="External" Id="R555e344057f64ef7" /><Relationship Type="http://schemas.openxmlformats.org/officeDocument/2006/relationships/hyperlink" Target="https://en.wikipedia.org/wiki/Chronic_renal_failure" TargetMode="External" Id="Ra9f4a1976b9849ad" /><Relationship Type="http://schemas.openxmlformats.org/officeDocument/2006/relationships/hyperlink" Target="https://en.wikipedia.org/wiki/Diabetic_foot_ulcer" TargetMode="External" Id="Rc1f79375d39648ff" /><Relationship Type="http://schemas.openxmlformats.org/officeDocument/2006/relationships/hyperlink" Target="https://en.wikipedia.org/wiki/Diabetic_retinopathy" TargetMode="External" Id="R3886fbb8419c4eda" /><Relationship Type="http://schemas.openxmlformats.org/officeDocument/2006/relationships/hyperlink" Target="https://en.wikipedia.org/wiki/Hypoglycemia" TargetMode="External" Id="R4338663bdd604b53" /><Relationship Type="http://schemas.openxmlformats.org/officeDocument/2006/relationships/hyperlink" Target="https://en.wikipedia.org/wiki/Metabolic_disorder" TargetMode="External" Id="Re45978d4131443e0" /><Relationship Type="http://schemas.openxmlformats.org/officeDocument/2006/relationships/hyperlink" Target="https://en.wikipedia.org/wiki/Hyperglycemia" TargetMode="External" Id="R78d3d71b63ac4b0a" /><Relationship Type="http://schemas.openxmlformats.org/officeDocument/2006/relationships/hyperlink" Target="https://en.wikipedia.org/wiki/Insulin_resistance" TargetMode="External" Id="R369a0a86cfa74c91" /><Relationship Type="http://schemas.openxmlformats.org/officeDocument/2006/relationships/hyperlink" Target="https://en.wikipedia.org/wiki/Insulin" TargetMode="External" Id="R28fcd45795f04174" /><Relationship Type="http://schemas.openxmlformats.org/officeDocument/2006/relationships/hyperlink" Target="https://en.wikipedia.org/wiki/Polydipsia" TargetMode="External" Id="Rfddef1f29cb94322" /><Relationship Type="http://schemas.openxmlformats.org/officeDocument/2006/relationships/hyperlink" Target="https://en.wikipedia.org/wiki/Polyuria" TargetMode="External" Id="R8eae2ca0e60343ac" /><Relationship Type="http://schemas.openxmlformats.org/officeDocument/2006/relationships/hyperlink" Target="https://en.wikipedia.org/wiki/Weight_loss" TargetMode="External" Id="R881b59c7cbe74d43" /><Relationship Type="http://schemas.openxmlformats.org/officeDocument/2006/relationships/hyperlink" Target="https://en.wikipedia.org/wiki/Polyphagia" TargetMode="External" Id="R0bdb8f1e1b9445e0" /><Relationship Type="http://schemas.openxmlformats.org/officeDocument/2006/relationships/hyperlink" Target="https://en.wikipedia.org/wiki/Heart_disease" TargetMode="External" Id="R5e142c8d37764592" /><Relationship Type="http://schemas.openxmlformats.org/officeDocument/2006/relationships/hyperlink" Target="https://en.wikipedia.org/wiki/Stroke" TargetMode="External" Id="R5ab6ddd73f444424" /><Relationship Type="http://schemas.openxmlformats.org/officeDocument/2006/relationships/hyperlink" Target="https://en.wikipedia.org/wiki/Diabetic_retinopathy" TargetMode="External" Id="Rbb314d9d58874d1c" /><Relationship Type="http://schemas.openxmlformats.org/officeDocument/2006/relationships/hyperlink" Target="https://en.wikipedia.org/wiki/Blindness" TargetMode="External" Id="Re1b02bfe198a440b" /><Relationship Type="http://schemas.openxmlformats.org/officeDocument/2006/relationships/hyperlink" Target="https://en.wikipedia.org/wiki/Kidney_failure" TargetMode="External" Id="Rc2086fea0a134b58" /><Relationship Type="http://schemas.openxmlformats.org/officeDocument/2006/relationships/hyperlink" Target="https://en.wikipedia.org/wiki/Amputation" TargetMode="External" Id="Rc8df029f55b64d6f" /><Relationship Type="http://schemas.openxmlformats.org/officeDocument/2006/relationships/hyperlink" Target="https://en.wikipedia.org/wiki/Obesity" TargetMode="External" Id="R5731c4e709764022" /><Relationship Type="http://schemas.openxmlformats.org/officeDocument/2006/relationships/hyperlink" Target="https://en.wikipedia.org/wiki/Physical_exercise" TargetMode="External" Id="R6981b024f62c4174" /><Relationship Type="http://schemas.openxmlformats.org/officeDocument/2006/relationships/hyperlink" Target="https://en.wikipedia.org/wiki/Diabetic_diet" TargetMode="External" Id="R115df40bf5364b46" /><Relationship Type="http://schemas.openxmlformats.org/officeDocument/2006/relationships/hyperlink" Target="https://en.wikipedia.org/wiki/Metformin" TargetMode="External" Id="R18d79c23037e44d6" /><Relationship Type="http://schemas.openxmlformats.org/officeDocument/2006/relationships/hyperlink" Target="http://www.webmd.com/heart/picture-of-the-heart" TargetMode="External" Id="R61dc7137497c410e" /><Relationship Type="http://schemas.openxmlformats.org/officeDocument/2006/relationships/hyperlink" Target="http://www.webmd.com/heart/anatomy-picture-of-blood" TargetMode="External" Id="Rfee44f1da4d44a38" /><Relationship Type="http://schemas.openxmlformats.org/officeDocument/2006/relationships/hyperlink" Target="http://www.webmd.com/a-to-z-guides/rm-quiz-blood-basics" TargetMode="External" Id="Rd9c2de48012f4289" /><Relationship Type="http://schemas.openxmlformats.org/officeDocument/2006/relationships/hyperlink" Target="http://www.webmd.com/lung/picture-of-the-lungs" TargetMode="External" Id="R11fdd3c57f57493f" /><Relationship Type="http://schemas.openxmlformats.org/officeDocument/2006/relationships/hyperlink" Target="https://en.wikipedia.org/wiki/Protein" TargetMode="External" Id="R9754afd1c0eb4ea7" /><Relationship Type="http://schemas.openxmlformats.org/officeDocument/2006/relationships/hyperlink" Target="https://en.wikipedia.org/wiki/Fetus" TargetMode="External" Id="R052e70829de046d8" /><Relationship Type="http://schemas.openxmlformats.org/officeDocument/2006/relationships/hyperlink" Target="https://en.wikipedia.org/wiki/Cell_(biology)" TargetMode="External" Id="Rb4c7210c2fc64ed5" /><Relationship Type="http://schemas.openxmlformats.org/officeDocument/2006/relationships/hyperlink" Target="https://en.wikipedia.org/wiki/Uterine_lining" TargetMode="External" Id="R241d9f7f6e0c4b68" /><Relationship Type="http://schemas.openxmlformats.org/officeDocument/2006/relationships/hyperlink" Target="https://en.wikipedia.org/wiki/Vagina" TargetMode="External" Id="Rb22bf59542c94600" /><Relationship Type="http://schemas.openxmlformats.org/officeDocument/2006/relationships/hyperlink" Target="https://en.wikipedia.org/wiki/Screening_test" TargetMode="External" Id="R9a9ff59ef5a945dd" /><Relationship Type="http://schemas.openxmlformats.org/officeDocument/2006/relationships/hyperlink" Target="https://en.wikipedia.org/wiki/Preterm_labour" TargetMode="External" Id="Rce81e02a1b4d47e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DB31445B915645B84987CC81A73378" ma:contentTypeVersion="11" ma:contentTypeDescription="Create a new document." ma:contentTypeScope="" ma:versionID="26838e9a8c9dd4978180d1614690e1bb">
  <xsd:schema xmlns:xsd="http://www.w3.org/2001/XMLSchema" xmlns:xs="http://www.w3.org/2001/XMLSchema" xmlns:p="http://schemas.microsoft.com/office/2006/metadata/properties" xmlns:ns2="8407932e-a055-41ed-a496-d19a012d8fed" xmlns:ns3="412f321a-42a7-475b-8d0a-efce80ef4d17" targetNamespace="http://schemas.microsoft.com/office/2006/metadata/properties" ma:root="true" ma:fieldsID="963e527e5899809b4a7b2896e218b5eb" ns2:_="" ns3:_="">
    <xsd:import namespace="8407932e-a055-41ed-a496-d19a012d8fed"/>
    <xsd:import namespace="412f321a-42a7-475b-8d0a-efce80ef4d1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07932e-a055-41ed-a496-d19a012d8f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2f321a-42a7-475b-8d0a-efce80ef4d1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412f321a-42a7-475b-8d0a-efce80ef4d17">
      <UserInfo>
        <DisplayName>Nori Gruber</DisplayName>
        <AccountId>1404</AccountId>
        <AccountType/>
      </UserInfo>
      <UserInfo>
        <DisplayName>Catherine Fisher</DisplayName>
        <AccountId>1686</AccountId>
        <AccountType/>
      </UserInfo>
      <UserInfo>
        <DisplayName>Carissa Reams</DisplayName>
        <AccountId>518</AccountId>
        <AccountType/>
      </UserInfo>
      <UserInfo>
        <DisplayName>Novella Donaldson</DisplayName>
        <AccountId>118</AccountId>
        <AccountType/>
      </UserInfo>
      <UserInfo>
        <DisplayName>Jenny Huq</DisplayName>
        <AccountId>4615</AccountId>
        <AccountType/>
      </UserInfo>
    </SharedWithUsers>
  </documentManagement>
</p:properties>
</file>

<file path=customXml/itemProps1.xml><?xml version="1.0" encoding="utf-8"?>
<ds:datastoreItem xmlns:ds="http://schemas.openxmlformats.org/officeDocument/2006/customXml" ds:itemID="{8BE898A3-BDFE-45C8-8CEC-B83048CF3C14}"/>
</file>

<file path=customXml/itemProps2.xml><?xml version="1.0" encoding="utf-8"?>
<ds:datastoreItem xmlns:ds="http://schemas.openxmlformats.org/officeDocument/2006/customXml" ds:itemID="{7DFFDBBF-B4D4-4C88-A3F9-3FB2D536B119}">
  <ds:schemaRefs>
    <ds:schemaRef ds:uri="http://schemas.microsoft.com/sharepoint/events"/>
  </ds:schemaRefs>
</ds:datastoreItem>
</file>

<file path=customXml/itemProps3.xml><?xml version="1.0" encoding="utf-8"?>
<ds:datastoreItem xmlns:ds="http://schemas.openxmlformats.org/officeDocument/2006/customXml" ds:itemID="{A4029731-CD87-479D-9B96-5A514A8BBA1B}">
  <ds:schemaRefs>
    <ds:schemaRef ds:uri="http://schemas.microsoft.com/sharepoint/v3/contenttype/forms"/>
  </ds:schemaRefs>
</ds:datastoreItem>
</file>

<file path=customXml/itemProps4.xml><?xml version="1.0" encoding="utf-8"?>
<ds:datastoreItem xmlns:ds="http://schemas.openxmlformats.org/officeDocument/2006/customXml" ds:itemID="{056DCD48-1FBA-477D-A85E-40CECFC53A42}">
  <ds:schemaRefs>
    <ds:schemaRef ds:uri="http://purl.org/dc/dcmitype/"/>
    <ds:schemaRef ds:uri="ea5b2d99-48d0-4f96-95f3-1717799edc81"/>
    <ds:schemaRef ds:uri="http://schemas.microsoft.com/office/2006/documentManagement/types"/>
    <ds:schemaRef ds:uri="http://purl.org/dc/terms/"/>
    <ds:schemaRef ds:uri="http://schemas.microsoft.com/sharepoint/v4"/>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673C05AF</ap:Template>
  <ap:Application>Microsoft Word for the web</ap:Application>
  <ap:DocSecurity>0</ap:DocSecurity>
  <ap:ScaleCrop>false</ap:ScaleCrop>
  <ap:Company>Women's Healthcare Associates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Michelle Nees</dc:creator>
  <keywords/>
  <dc:description/>
  <lastModifiedBy>Toni Cockreham</lastModifiedBy>
  <revision>12</revision>
  <dcterms:created xsi:type="dcterms:W3CDTF">2017-05-26T16:38:00.0000000Z</dcterms:created>
  <dcterms:modified xsi:type="dcterms:W3CDTF">2025-10-22T23:50:00.4595677Z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0x0101007CDB31445B915645B84987CC81A73378</vt:lpwstr>
  </property>
  <property fmtid="{D5CDD505-2E9C-101B-9397-08002B2CF9AE}" pid="3" name="_dlc_DocIdItemGuid">
    <vt:lpwstr>eaad45c5-97d1-4de3-b6a9-c1ee99a2ddd0</vt:lpwstr>
  </property>
</Properties>
</file>