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108"/>
        <w:tblW w:w="0" w:type="auto"/>
        <w:tblLook w:val="04A0" w:firstRow="1" w:lastRow="0" w:firstColumn="1" w:lastColumn="0" w:noHBand="0" w:noVBand="1"/>
      </w:tblPr>
      <w:tblGrid>
        <w:gridCol w:w="3063"/>
        <w:gridCol w:w="2039"/>
        <w:gridCol w:w="3599"/>
        <w:gridCol w:w="2209"/>
        <w:gridCol w:w="3650"/>
      </w:tblGrid>
      <w:tr w:rsidR="00FF5CB5" w:rsidTr="00FF5CB5">
        <w:tc>
          <w:tcPr>
            <w:tcW w:w="3063" w:type="dxa"/>
            <w:vAlign w:val="center"/>
          </w:tcPr>
          <w:p w:rsidR="00FF5CB5" w:rsidRPr="00FF5CB5" w:rsidRDefault="00FF5CB5" w:rsidP="00FF5CB5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039" w:type="dxa"/>
            <w:vAlign w:val="center"/>
          </w:tcPr>
          <w:p w:rsidR="00FF5CB5" w:rsidRPr="00FF5CB5" w:rsidRDefault="00FF5CB5" w:rsidP="00FF5CB5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b/>
                <w:sz w:val="28"/>
                <w:szCs w:val="28"/>
              </w:rPr>
              <w:t>Модуль программы</w:t>
            </w:r>
          </w:p>
        </w:tc>
        <w:tc>
          <w:tcPr>
            <w:tcW w:w="3599" w:type="dxa"/>
            <w:vAlign w:val="center"/>
          </w:tcPr>
          <w:p w:rsidR="00FF5CB5" w:rsidRPr="00FF5CB5" w:rsidRDefault="00FF5CB5" w:rsidP="00FF5CB5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и описание тест-кейса</w:t>
            </w:r>
          </w:p>
        </w:tc>
        <w:tc>
          <w:tcPr>
            <w:tcW w:w="2209" w:type="dxa"/>
            <w:vAlign w:val="center"/>
          </w:tcPr>
          <w:p w:rsidR="00FF5CB5" w:rsidRPr="00FF5CB5" w:rsidRDefault="00FF5CB5" w:rsidP="00FF5CB5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условия для выполнения теста</w:t>
            </w:r>
          </w:p>
        </w:tc>
        <w:tc>
          <w:tcPr>
            <w:tcW w:w="3650" w:type="dxa"/>
            <w:vAlign w:val="center"/>
          </w:tcPr>
          <w:p w:rsidR="00FF5CB5" w:rsidRPr="00FF5CB5" w:rsidRDefault="00FF5CB5" w:rsidP="00FF5CB5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FF5CB5" w:rsidTr="00FF5CB5">
        <w:tc>
          <w:tcPr>
            <w:tcW w:w="3063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TM_INIT_TRUE</w:t>
            </w:r>
          </w:p>
        </w:tc>
        <w:tc>
          <w:tcPr>
            <w:tcW w:w="203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TaylorModule</w:t>
            </w:r>
            <w:proofErr w:type="spellEnd"/>
          </w:p>
        </w:tc>
        <w:tc>
          <w:tcPr>
            <w:tcW w:w="359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Тест инициализации модуля с корректными парамет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рами (нечетное положи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тельное количество членов ряда Тейлора)</w:t>
            </w:r>
          </w:p>
        </w:tc>
        <w:tc>
          <w:tcPr>
            <w:tcW w:w="220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0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инициализация мо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дуля без исключений</w:t>
            </w:r>
          </w:p>
        </w:tc>
      </w:tr>
      <w:tr w:rsidR="00FF5CB5" w:rsidTr="00FF5CB5">
        <w:tc>
          <w:tcPr>
            <w:tcW w:w="3063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TM_INIT_FALSE_ZERO</w:t>
            </w:r>
          </w:p>
        </w:tc>
        <w:tc>
          <w:tcPr>
            <w:tcW w:w="203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TaylorModule</w:t>
            </w:r>
            <w:proofErr w:type="spellEnd"/>
          </w:p>
        </w:tc>
        <w:tc>
          <w:tcPr>
            <w:tcW w:w="359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инициализации модуля с некорректными параметрами (нулевое количе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ство членов ряда Тейлора)</w:t>
            </w:r>
          </w:p>
        </w:tc>
        <w:tc>
          <w:tcPr>
            <w:tcW w:w="2209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0" w:type="dxa"/>
          </w:tcPr>
          <w:p w:rsid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 xml:space="preserve">Исключение </w:t>
            </w:r>
            <w:proofErr w:type="spellStart"/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IllegalRowSizeException</w:t>
            </w:r>
            <w:proofErr w:type="spellEnd"/>
          </w:p>
        </w:tc>
      </w:tr>
      <w:tr w:rsidR="00FF5CB5" w:rsidRPr="00FF5CB5" w:rsidTr="00FF5CB5">
        <w:tc>
          <w:tcPr>
            <w:tcW w:w="3063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C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СM_SIN_EQ_NEG-STDRD</w:t>
            </w:r>
          </w:p>
        </w:tc>
        <w:tc>
          <w:tcPr>
            <w:tcW w:w="2039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FF5C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ChebyshevModule</w:t>
            </w:r>
            <w:proofErr w:type="spellEnd"/>
          </w:p>
        </w:tc>
        <w:tc>
          <w:tcPr>
            <w:tcW w:w="3599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Проверка прави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льности расчета синуса стандарт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ных отрицательных углов (-30, -45, -60, -90)</w:t>
            </w:r>
          </w:p>
        </w:tc>
        <w:tc>
          <w:tcPr>
            <w:tcW w:w="2209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Пройдены те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 xml:space="preserve">сты </w:t>
            </w:r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TM_INIT_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&lt;…&gt;</w:t>
            </w:r>
          </w:p>
        </w:tc>
        <w:tc>
          <w:tcPr>
            <w:tcW w:w="3650" w:type="dxa"/>
          </w:tcPr>
          <w:p w:rsidR="00FF5CB5" w:rsidRPr="00FF5CB5" w:rsidRDefault="00FF5CB5" w:rsidP="00FF5CB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>Результаты вычислений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совпадают с результатами, получен</w:t>
            </w:r>
            <w:r w:rsidRPr="00FF5CB5">
              <w:rPr>
                <w:rFonts w:ascii="Times New Roman" w:hAnsi="Times New Roman" w:cs="Times New Roman"/>
                <w:sz w:val="28"/>
                <w:szCs w:val="28"/>
              </w:rPr>
              <w:t xml:space="preserve">ными с помощью библиотеки </w:t>
            </w:r>
            <w:proofErr w:type="spellStart"/>
            <w:r w:rsidRPr="00FF5CB5">
              <w:rPr>
                <w:rFonts w:ascii="Times New Roman" w:hAnsi="Times New Roman" w:cs="Times New Roman"/>
                <w:i/>
                <w:sz w:val="28"/>
                <w:szCs w:val="28"/>
              </w:rPr>
              <w:t>Math</w:t>
            </w:r>
            <w:proofErr w:type="spellEnd"/>
            <w:r w:rsidRPr="00FF5CB5">
              <w:rPr>
                <w:rFonts w:ascii="Times New Roman" w:hAnsi="Times New Roman" w:cs="Times New Roman"/>
                <w:sz w:val="28"/>
                <w:szCs w:val="28"/>
              </w:rPr>
              <w:t xml:space="preserve"> (как минимум, совпадает 3 знака после запятой)</w:t>
            </w:r>
          </w:p>
        </w:tc>
      </w:tr>
    </w:tbl>
    <w:p w:rsidR="00FF5CB5" w:rsidRPr="00D138F8" w:rsidRDefault="00FF5CB5" w:rsidP="00FF5C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D138F8">
        <w:rPr>
          <w:rFonts w:ascii="Times New Roman" w:hAnsi="Times New Roman" w:cs="Times New Roman"/>
          <w:sz w:val="28"/>
          <w:szCs w:val="28"/>
        </w:rPr>
        <w:t>Пример т</w:t>
      </w:r>
      <w:r>
        <w:rPr>
          <w:rFonts w:ascii="Times New Roman" w:hAnsi="Times New Roman" w:cs="Times New Roman"/>
          <w:sz w:val="28"/>
          <w:szCs w:val="28"/>
        </w:rPr>
        <w:t>ест-</w:t>
      </w:r>
      <w:r w:rsidR="00D138F8">
        <w:rPr>
          <w:rFonts w:ascii="Times New Roman" w:hAnsi="Times New Roman" w:cs="Times New Roman"/>
          <w:sz w:val="28"/>
          <w:szCs w:val="28"/>
        </w:rPr>
        <w:t xml:space="preserve">кейсов для </w:t>
      </w:r>
      <w:r w:rsidR="00D138F8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="00D138F8">
        <w:rPr>
          <w:rFonts w:ascii="Times New Roman" w:hAnsi="Times New Roman" w:cs="Times New Roman"/>
          <w:sz w:val="28"/>
          <w:szCs w:val="28"/>
        </w:rPr>
        <w:t>-тестирования</w:t>
      </w:r>
      <w:bookmarkStart w:id="0" w:name="_GoBack"/>
      <w:bookmarkEnd w:id="0"/>
    </w:p>
    <w:sectPr w:rsidR="00FF5CB5" w:rsidRPr="00D138F8" w:rsidSect="00FF5CB5"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BF"/>
    <w:rsid w:val="00052CBF"/>
    <w:rsid w:val="00D138F8"/>
    <w:rsid w:val="00EE46D8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93A4"/>
  <w15:chartTrackingRefBased/>
  <w15:docId w15:val="{38ACC058-DFAB-4E8A-806D-876658C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3</cp:revision>
  <dcterms:created xsi:type="dcterms:W3CDTF">2025-03-05T11:40:00Z</dcterms:created>
  <dcterms:modified xsi:type="dcterms:W3CDTF">2025-03-05T11:49:00Z</dcterms:modified>
</cp:coreProperties>
</file>