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000000" w:themeColor="text1"/>
          <w:sz w:val="24"/>
          <w:szCs w:val="24"/>
        </w:rPr>
        <w:id w:val="599917927"/>
        <w:docPartObj>
          <w:docPartGallery w:val="Cover Pages"/>
          <w:docPartUnique/>
        </w:docPartObj>
      </w:sdtPr>
      <w:sdtEndPr>
        <w:rPr>
          <w:rStyle w:val="Strong"/>
          <w:b/>
          <w:bCs/>
        </w:rPr>
      </w:sdtEndPr>
      <w:sdtContent>
        <w:p w14:paraId="28AE5725" w14:textId="2A6880B5" w:rsidR="00AA2169" w:rsidRPr="00493EC6" w:rsidRDefault="00534A11" w:rsidP="00687E9B">
          <w:pPr>
            <w:spacing w:line="360" w:lineRule="auto"/>
            <w:jc w:val="center"/>
            <w:rPr>
              <w:rFonts w:ascii="Times New Roman" w:hAnsi="Times New Roman" w:cs="Times New Roman"/>
              <w:color w:val="000000" w:themeColor="text1"/>
              <w:sz w:val="24"/>
              <w:szCs w:val="24"/>
            </w:rPr>
          </w:pPr>
          <w:r w:rsidRPr="00493EC6">
            <w:rPr>
              <w:rFonts w:ascii="Times New Roman" w:hAnsi="Times New Roman" w:cs="Times New Roman"/>
              <w:noProof/>
              <w:color w:val="000000" w:themeColor="text1"/>
              <w:sz w:val="24"/>
              <w:szCs w:val="24"/>
            </w:rPr>
            <mc:AlternateContent>
              <mc:Choice Requires="wpg">
                <w:drawing>
                  <wp:anchor distT="0" distB="0" distL="114300" distR="114300" simplePos="0" relativeHeight="251659264" behindDoc="0" locked="0" layoutInCell="1" allowOverlap="1" wp14:anchorId="399BE046" wp14:editId="4D4790E7">
                    <wp:simplePos x="0" y="0"/>
                    <wp:positionH relativeFrom="page">
                      <wp:posOffset>296191</wp:posOffset>
                    </wp:positionH>
                    <wp:positionV relativeFrom="page">
                      <wp:posOffset>233488</wp:posOffset>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5DB8379" id="Group 114" o:spid="_x0000_s1026" style="position:absolute;margin-left:23.3pt;margin-top:18.4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sidR="00687E9B" w:rsidRPr="00687E9B">
            <w:t xml:space="preserve"> </w:t>
          </w:r>
          <w:r w:rsidR="00687E9B" w:rsidRPr="00687E9B">
            <w:rPr>
              <w:rFonts w:ascii="Times New Roman" w:hAnsi="Times New Roman" w:cs="Times New Roman"/>
              <w:b/>
              <w:bCs/>
              <w:sz w:val="28"/>
              <w:szCs w:val="28"/>
            </w:rPr>
            <w:t>WEB-BASED STUDENT SIWES DEFENCE</w:t>
          </w:r>
          <w:r w:rsidR="00FB3758">
            <w:rPr>
              <w:rFonts w:ascii="Times New Roman" w:hAnsi="Times New Roman" w:cs="Times New Roman"/>
              <w:b/>
              <w:bCs/>
              <w:sz w:val="28"/>
              <w:szCs w:val="28"/>
            </w:rPr>
            <w:t xml:space="preserve"> HALL</w:t>
          </w:r>
          <w:r w:rsidR="00687E9B" w:rsidRPr="00687E9B">
            <w:rPr>
              <w:rFonts w:ascii="Times New Roman" w:hAnsi="Times New Roman" w:cs="Times New Roman"/>
              <w:b/>
              <w:bCs/>
              <w:sz w:val="28"/>
              <w:szCs w:val="28"/>
            </w:rPr>
            <w:t xml:space="preserve"> ALLOCATION AND ASSESSMENT SYSTEM</w:t>
          </w:r>
        </w:p>
        <w:p w14:paraId="37F38918" w14:textId="77777777" w:rsidR="00AA2169" w:rsidRDefault="00AA2169" w:rsidP="00493EC6">
          <w:pPr>
            <w:spacing w:line="360" w:lineRule="auto"/>
            <w:rPr>
              <w:rFonts w:ascii="Times New Roman" w:hAnsi="Times New Roman" w:cs="Times New Roman"/>
              <w:color w:val="000000" w:themeColor="text1"/>
              <w:sz w:val="24"/>
              <w:szCs w:val="24"/>
            </w:rPr>
          </w:pPr>
        </w:p>
        <w:p w14:paraId="1E5712A3" w14:textId="77777777" w:rsidR="006B506A" w:rsidRPr="00493EC6" w:rsidRDefault="006B506A" w:rsidP="00493EC6">
          <w:pPr>
            <w:spacing w:line="360" w:lineRule="auto"/>
            <w:rPr>
              <w:rFonts w:ascii="Times New Roman" w:hAnsi="Times New Roman" w:cs="Times New Roman"/>
              <w:color w:val="000000" w:themeColor="text1"/>
              <w:sz w:val="24"/>
              <w:szCs w:val="24"/>
            </w:rPr>
          </w:pPr>
        </w:p>
        <w:p w14:paraId="14DF27AD"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PREPARED BY:</w:t>
          </w:r>
        </w:p>
        <w:p w14:paraId="5001D60A" w14:textId="435EB779" w:rsidR="00AA2169" w:rsidRDefault="00AA2169" w:rsidP="00493EC6">
          <w:pPr>
            <w:spacing w:line="360" w:lineRule="auto"/>
            <w:jc w:val="center"/>
            <w:rPr>
              <w:rStyle w:val="Strong"/>
              <w:rFonts w:ascii="Times New Roman" w:hAnsi="Times New Roman" w:cs="Times New Roman"/>
              <w:color w:val="000000" w:themeColor="text1"/>
              <w:sz w:val="24"/>
              <w:szCs w:val="24"/>
            </w:rPr>
          </w:pPr>
        </w:p>
        <w:p w14:paraId="0936B586" w14:textId="77777777" w:rsidR="00DC608A" w:rsidRPr="00493EC6" w:rsidRDefault="00DC608A" w:rsidP="00493EC6">
          <w:pPr>
            <w:spacing w:line="360" w:lineRule="auto"/>
            <w:jc w:val="center"/>
            <w:rPr>
              <w:rStyle w:val="Strong"/>
              <w:rFonts w:ascii="Times New Roman" w:hAnsi="Times New Roman" w:cs="Times New Roman"/>
              <w:color w:val="000000" w:themeColor="text1"/>
              <w:sz w:val="24"/>
              <w:szCs w:val="24"/>
            </w:rPr>
          </w:pPr>
        </w:p>
        <w:p w14:paraId="62E64FDD" w14:textId="6C50161F" w:rsidR="00C977AD" w:rsidRDefault="00736BEA" w:rsidP="00493EC6">
          <w:pPr>
            <w:spacing w:line="360" w:lineRule="auto"/>
            <w:jc w:val="center"/>
            <w:rPr>
              <w:rStyle w:val="Strong"/>
              <w:rFonts w:ascii="Times New Roman" w:hAnsi="Times New Roman" w:cs="Times New Roman"/>
              <w:color w:val="000000" w:themeColor="text1"/>
              <w:sz w:val="24"/>
              <w:szCs w:val="24"/>
            </w:rPr>
          </w:pPr>
          <w:r w:rsidRPr="00C977AD">
            <w:rPr>
              <w:rStyle w:val="Strong"/>
              <w:rFonts w:ascii="Times New Roman" w:hAnsi="Times New Roman" w:cs="Times New Roman"/>
              <w:color w:val="000000" w:themeColor="text1"/>
              <w:sz w:val="24"/>
              <w:szCs w:val="24"/>
            </w:rPr>
            <w:t xml:space="preserve">ABDULGANIYU ABDULLAHI MUHAMMAD </w:t>
          </w:r>
        </w:p>
        <w:p w14:paraId="0F3520BE" w14:textId="2C37EC3A" w:rsidR="00965637" w:rsidRPr="00493EC6" w:rsidRDefault="00965637" w:rsidP="00493EC6">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(CST21HND0</w:t>
          </w:r>
          <w:r w:rsidR="00C977AD">
            <w:rPr>
              <w:rStyle w:val="Strong"/>
              <w:rFonts w:ascii="Times New Roman" w:hAnsi="Times New Roman" w:cs="Times New Roman"/>
              <w:color w:val="000000" w:themeColor="text1"/>
              <w:sz w:val="24"/>
              <w:szCs w:val="24"/>
            </w:rPr>
            <w:t>404</w:t>
          </w:r>
          <w:r>
            <w:rPr>
              <w:rStyle w:val="Strong"/>
              <w:rFonts w:ascii="Times New Roman" w:hAnsi="Times New Roman" w:cs="Times New Roman"/>
              <w:color w:val="000000" w:themeColor="text1"/>
              <w:sz w:val="24"/>
              <w:szCs w:val="24"/>
            </w:rPr>
            <w:t>)</w:t>
          </w:r>
        </w:p>
        <w:p w14:paraId="1E18D938"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3A52003A" w14:textId="4C57B90C"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76DF8476" w14:textId="554D002B"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185F991F" w14:textId="77777777" w:rsidR="004407CA" w:rsidRPr="00493EC6" w:rsidRDefault="004407CA" w:rsidP="00493EC6">
          <w:pPr>
            <w:spacing w:line="360" w:lineRule="auto"/>
            <w:jc w:val="center"/>
            <w:rPr>
              <w:rStyle w:val="Strong"/>
              <w:rFonts w:ascii="Times New Roman" w:hAnsi="Times New Roman" w:cs="Times New Roman"/>
              <w:color w:val="000000" w:themeColor="text1"/>
              <w:sz w:val="24"/>
              <w:szCs w:val="24"/>
            </w:rPr>
          </w:pPr>
        </w:p>
        <w:p w14:paraId="77E9A96F"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SUPERVISED BY:</w:t>
          </w:r>
        </w:p>
        <w:p w14:paraId="5A161038" w14:textId="16AE9C99" w:rsidR="00AA2169" w:rsidRPr="00493EC6" w:rsidRDefault="004407CA"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MR.</w:t>
          </w:r>
          <w:r w:rsidR="00454FA6">
            <w:rPr>
              <w:rStyle w:val="Strong"/>
              <w:rFonts w:ascii="Times New Roman" w:hAnsi="Times New Roman" w:cs="Times New Roman"/>
              <w:color w:val="000000" w:themeColor="text1"/>
              <w:sz w:val="24"/>
              <w:szCs w:val="24"/>
            </w:rPr>
            <w:t xml:space="preserve"> </w:t>
          </w:r>
          <w:r w:rsidR="0017272B" w:rsidRPr="0017272B">
            <w:rPr>
              <w:rStyle w:val="Strong"/>
              <w:rFonts w:ascii="Times New Roman" w:hAnsi="Times New Roman" w:cs="Times New Roman"/>
              <w:color w:val="000000" w:themeColor="text1"/>
              <w:sz w:val="24"/>
              <w:szCs w:val="24"/>
            </w:rPr>
            <w:t>SULEIMAN ABBA SULEIMAN</w:t>
          </w:r>
        </w:p>
        <w:p w14:paraId="657431B7" w14:textId="5BCE4674" w:rsidR="00DB606D" w:rsidRPr="00493EC6" w:rsidRDefault="00DB606D" w:rsidP="00493EC6">
          <w:pPr>
            <w:spacing w:line="360" w:lineRule="auto"/>
            <w:jc w:val="center"/>
            <w:rPr>
              <w:rStyle w:val="Strong"/>
              <w:rFonts w:ascii="Times New Roman" w:hAnsi="Times New Roman" w:cs="Times New Roman"/>
              <w:color w:val="000000" w:themeColor="text1"/>
              <w:sz w:val="24"/>
              <w:szCs w:val="24"/>
            </w:rPr>
          </w:pPr>
        </w:p>
        <w:p w14:paraId="1B7908CA"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0D52FC10"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439C9AA6" w14:textId="77777777" w:rsidR="00AA2169" w:rsidRPr="00493EC6" w:rsidRDefault="00AA2169" w:rsidP="00493EC6">
          <w:pPr>
            <w:spacing w:line="360" w:lineRule="auto"/>
            <w:rPr>
              <w:rStyle w:val="Strong"/>
              <w:rFonts w:ascii="Times New Roman" w:hAnsi="Times New Roman" w:cs="Times New Roman"/>
              <w:color w:val="000000" w:themeColor="text1"/>
              <w:sz w:val="24"/>
              <w:szCs w:val="24"/>
            </w:rPr>
          </w:pPr>
        </w:p>
        <w:p w14:paraId="35BD2228" w14:textId="7F123D87" w:rsidR="00AA2169" w:rsidRPr="00493EC6" w:rsidRDefault="006B506A" w:rsidP="00493EC6">
          <w:pPr>
            <w:spacing w:line="360" w:lineRule="auto"/>
            <w:jc w:val="center"/>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NOVEMBER</w:t>
          </w:r>
          <w:r w:rsidR="00AA2169" w:rsidRPr="00493EC6">
            <w:rPr>
              <w:rStyle w:val="Strong"/>
              <w:rFonts w:ascii="Times New Roman" w:hAnsi="Times New Roman" w:cs="Times New Roman"/>
              <w:color w:val="000000" w:themeColor="text1"/>
              <w:sz w:val="24"/>
              <w:szCs w:val="24"/>
            </w:rPr>
            <w:t xml:space="preserve"> 202</w:t>
          </w:r>
          <w:r w:rsidR="00532BD5">
            <w:rPr>
              <w:rStyle w:val="Strong"/>
              <w:rFonts w:ascii="Times New Roman" w:hAnsi="Times New Roman" w:cs="Times New Roman"/>
              <w:color w:val="000000" w:themeColor="text1"/>
              <w:sz w:val="24"/>
              <w:szCs w:val="24"/>
            </w:rPr>
            <w:t>3</w:t>
          </w:r>
        </w:p>
        <w:p w14:paraId="52EFD663" w14:textId="4283735C" w:rsidR="00AA2169" w:rsidRPr="00493EC6" w:rsidRDefault="00AA2169" w:rsidP="00493EC6">
          <w:pPr>
            <w:spacing w:line="360" w:lineRule="auto"/>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br w:type="page"/>
          </w:r>
        </w:p>
      </w:sdtContent>
    </w:sdt>
    <w:p w14:paraId="58907793" w14:textId="69D5DBF7" w:rsidR="005A2390" w:rsidRPr="00493EC6" w:rsidRDefault="00B777D8" w:rsidP="00493EC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1.1</w:t>
      </w:r>
      <w:r w:rsidRPr="00493EC6">
        <w:rPr>
          <w:rFonts w:ascii="Times New Roman" w:hAnsi="Times New Roman" w:cs="Times New Roman"/>
          <w:b/>
          <w:color w:val="000000" w:themeColor="text1"/>
          <w:sz w:val="24"/>
          <w:szCs w:val="24"/>
        </w:rPr>
        <w:tab/>
      </w:r>
      <w:r w:rsidR="00ED3E0C">
        <w:rPr>
          <w:rFonts w:ascii="Times New Roman" w:hAnsi="Times New Roman" w:cs="Times New Roman"/>
          <w:b/>
          <w:color w:val="000000" w:themeColor="text1"/>
          <w:sz w:val="24"/>
          <w:szCs w:val="24"/>
        </w:rPr>
        <w:t>BACKGROUND OF THE STUDY</w:t>
      </w:r>
    </w:p>
    <w:p w14:paraId="6F043C62" w14:textId="77777777" w:rsidR="003C18FC" w:rsidRPr="003C18FC" w:rsidRDefault="003C18FC" w:rsidP="003C18FC">
      <w:pPr>
        <w:spacing w:line="360" w:lineRule="auto"/>
        <w:jc w:val="both"/>
        <w:rPr>
          <w:rFonts w:ascii="Times New Roman" w:hAnsi="Times New Roman" w:cs="Times New Roman"/>
          <w:bCs/>
          <w:color w:val="000000" w:themeColor="text1"/>
          <w:sz w:val="24"/>
          <w:szCs w:val="24"/>
        </w:rPr>
      </w:pPr>
      <w:r w:rsidRPr="003C18FC">
        <w:rPr>
          <w:rFonts w:ascii="Times New Roman" w:hAnsi="Times New Roman" w:cs="Times New Roman"/>
          <w:bCs/>
          <w:color w:val="000000" w:themeColor="text1"/>
          <w:sz w:val="24"/>
          <w:szCs w:val="24"/>
        </w:rPr>
        <w:t>As a result of technological advancements and the rapid pace of globalization, higher education institutions are now either partially or entirely involved in an online environment. The recent expansion of computer networks, specifically the World Wide Web (WWW), has enabled individuals to communicate, socialize, and interact via the internet.</w:t>
      </w:r>
    </w:p>
    <w:p w14:paraId="108D6C86" w14:textId="1451AB00" w:rsidR="003C18FC" w:rsidRPr="003C18FC" w:rsidRDefault="003C18FC" w:rsidP="003C18FC">
      <w:pPr>
        <w:spacing w:line="360" w:lineRule="auto"/>
        <w:jc w:val="both"/>
        <w:rPr>
          <w:rFonts w:ascii="Times New Roman" w:hAnsi="Times New Roman" w:cs="Times New Roman"/>
          <w:bCs/>
          <w:color w:val="000000" w:themeColor="text1"/>
          <w:sz w:val="24"/>
          <w:szCs w:val="24"/>
        </w:rPr>
      </w:pPr>
      <w:r w:rsidRPr="003C18FC">
        <w:rPr>
          <w:rFonts w:ascii="Times New Roman" w:hAnsi="Times New Roman" w:cs="Times New Roman"/>
          <w:bCs/>
          <w:color w:val="000000" w:themeColor="text1"/>
          <w:sz w:val="24"/>
          <w:szCs w:val="24"/>
        </w:rPr>
        <w:t xml:space="preserve">Since the inception of the department of Computer Science, allocation of students to </w:t>
      </w:r>
      <w:r>
        <w:rPr>
          <w:rFonts w:ascii="Times New Roman" w:hAnsi="Times New Roman" w:cs="Times New Roman"/>
          <w:bCs/>
          <w:color w:val="000000" w:themeColor="text1"/>
          <w:sz w:val="24"/>
          <w:szCs w:val="24"/>
        </w:rPr>
        <w:t>defense halls</w:t>
      </w:r>
      <w:r w:rsidRPr="003C18FC">
        <w:rPr>
          <w:rFonts w:ascii="Times New Roman" w:hAnsi="Times New Roman" w:cs="Times New Roman"/>
          <w:bCs/>
          <w:color w:val="000000" w:themeColor="text1"/>
          <w:sz w:val="24"/>
          <w:szCs w:val="24"/>
        </w:rPr>
        <w:t xml:space="preserve"> and assessing </w:t>
      </w:r>
      <w:proofErr w:type="spellStart"/>
      <w:r>
        <w:rPr>
          <w:rFonts w:ascii="Times New Roman" w:hAnsi="Times New Roman" w:cs="Times New Roman"/>
          <w:bCs/>
          <w:color w:val="000000" w:themeColor="text1"/>
          <w:sz w:val="24"/>
          <w:szCs w:val="24"/>
        </w:rPr>
        <w:t>siwes</w:t>
      </w:r>
      <w:proofErr w:type="spellEnd"/>
      <w:r w:rsidRPr="003C18FC">
        <w:rPr>
          <w:rFonts w:ascii="Times New Roman" w:hAnsi="Times New Roman" w:cs="Times New Roman"/>
          <w:bCs/>
          <w:color w:val="000000" w:themeColor="text1"/>
          <w:sz w:val="24"/>
          <w:szCs w:val="24"/>
        </w:rPr>
        <w:t xml:space="preserve"> is done manually. Assessment of students is done in </w:t>
      </w:r>
      <w:r>
        <w:rPr>
          <w:rFonts w:ascii="Times New Roman" w:hAnsi="Times New Roman" w:cs="Times New Roman"/>
          <w:bCs/>
          <w:color w:val="000000" w:themeColor="text1"/>
          <w:sz w:val="24"/>
          <w:szCs w:val="24"/>
        </w:rPr>
        <w:t>one</w:t>
      </w:r>
      <w:r w:rsidRPr="003C18FC">
        <w:rPr>
          <w:rFonts w:ascii="Times New Roman" w:hAnsi="Times New Roman" w:cs="Times New Roman"/>
          <w:bCs/>
          <w:color w:val="000000" w:themeColor="text1"/>
          <w:sz w:val="24"/>
          <w:szCs w:val="24"/>
        </w:rPr>
        <w:t xml:space="preserve"> </w:t>
      </w:r>
      <w:proofErr w:type="gramStart"/>
      <w:r w:rsidRPr="003C18FC">
        <w:rPr>
          <w:rFonts w:ascii="Times New Roman" w:hAnsi="Times New Roman" w:cs="Times New Roman"/>
          <w:bCs/>
          <w:color w:val="000000" w:themeColor="text1"/>
          <w:sz w:val="24"/>
          <w:szCs w:val="24"/>
        </w:rPr>
        <w:t>way,</w:t>
      </w:r>
      <w:proofErr w:type="gramEnd"/>
      <w:r w:rsidRPr="003C18FC">
        <w:rPr>
          <w:rFonts w:ascii="Times New Roman" w:hAnsi="Times New Roman" w:cs="Times New Roman"/>
          <w:bCs/>
          <w:color w:val="000000" w:themeColor="text1"/>
          <w:sz w:val="24"/>
          <w:szCs w:val="24"/>
        </w:rPr>
        <w:t xml:space="preserve"> the panel would a</w:t>
      </w:r>
      <w:r>
        <w:rPr>
          <w:rFonts w:ascii="Times New Roman" w:hAnsi="Times New Roman" w:cs="Times New Roman"/>
          <w:bCs/>
          <w:color w:val="000000" w:themeColor="text1"/>
          <w:sz w:val="24"/>
          <w:szCs w:val="24"/>
        </w:rPr>
        <w:t>ss</w:t>
      </w:r>
      <w:r w:rsidRPr="003C18FC">
        <w:rPr>
          <w:rFonts w:ascii="Times New Roman" w:hAnsi="Times New Roman" w:cs="Times New Roman"/>
          <w:bCs/>
          <w:color w:val="000000" w:themeColor="text1"/>
          <w:sz w:val="24"/>
          <w:szCs w:val="24"/>
        </w:rPr>
        <w:t xml:space="preserve">ess the student </w:t>
      </w:r>
      <w:r>
        <w:rPr>
          <w:rFonts w:ascii="Times New Roman" w:hAnsi="Times New Roman" w:cs="Times New Roman"/>
          <w:bCs/>
          <w:color w:val="000000" w:themeColor="text1"/>
          <w:sz w:val="24"/>
          <w:szCs w:val="24"/>
        </w:rPr>
        <w:t xml:space="preserve">based on the activities they carry out during the </w:t>
      </w:r>
      <w:proofErr w:type="spellStart"/>
      <w:r>
        <w:rPr>
          <w:rFonts w:ascii="Times New Roman" w:hAnsi="Times New Roman" w:cs="Times New Roman"/>
          <w:bCs/>
          <w:color w:val="000000" w:themeColor="text1"/>
          <w:sz w:val="24"/>
          <w:szCs w:val="24"/>
        </w:rPr>
        <w:t>siwes</w:t>
      </w:r>
      <w:proofErr w:type="spellEnd"/>
      <w:r>
        <w:rPr>
          <w:rFonts w:ascii="Times New Roman" w:hAnsi="Times New Roman" w:cs="Times New Roman"/>
          <w:bCs/>
          <w:color w:val="000000" w:themeColor="text1"/>
          <w:sz w:val="24"/>
          <w:szCs w:val="24"/>
        </w:rPr>
        <w:t xml:space="preserve"> period</w:t>
      </w:r>
      <w:r w:rsidRPr="003C18FC">
        <w:rPr>
          <w:rFonts w:ascii="Times New Roman" w:hAnsi="Times New Roman" w:cs="Times New Roman"/>
          <w:bCs/>
          <w:color w:val="000000" w:themeColor="text1"/>
          <w:sz w:val="24"/>
          <w:szCs w:val="24"/>
        </w:rPr>
        <w:t xml:space="preserve">; namely the defense assessment. This is done to ensure that the student carry out their project themselves or participated, which will then be used to grade them. The assessment sheet has to be printed in copies by the student depending on the number of assessors in that particular venue, similarly, with assigning students to </w:t>
      </w:r>
      <w:r w:rsidR="00516E56">
        <w:rPr>
          <w:rFonts w:ascii="Times New Roman" w:hAnsi="Times New Roman" w:cs="Times New Roman"/>
          <w:bCs/>
          <w:color w:val="000000" w:themeColor="text1"/>
          <w:sz w:val="24"/>
          <w:szCs w:val="24"/>
        </w:rPr>
        <w:t>defense halls</w:t>
      </w:r>
      <w:r w:rsidRPr="003C18FC">
        <w:rPr>
          <w:rFonts w:ascii="Times New Roman" w:hAnsi="Times New Roman" w:cs="Times New Roman"/>
          <w:bCs/>
          <w:color w:val="000000" w:themeColor="text1"/>
          <w:sz w:val="24"/>
          <w:szCs w:val="24"/>
        </w:rPr>
        <w:t>, considering the number of students is not easy to assign and group students</w:t>
      </w:r>
      <w:r w:rsidR="00EC7D1A">
        <w:rPr>
          <w:rFonts w:ascii="Times New Roman" w:hAnsi="Times New Roman" w:cs="Times New Roman"/>
          <w:bCs/>
          <w:color w:val="000000" w:themeColor="text1"/>
          <w:sz w:val="24"/>
          <w:szCs w:val="24"/>
        </w:rPr>
        <w:t xml:space="preserve"> to halls, and this is done</w:t>
      </w:r>
      <w:r w:rsidRPr="003C18FC">
        <w:rPr>
          <w:rFonts w:ascii="Times New Roman" w:hAnsi="Times New Roman" w:cs="Times New Roman"/>
          <w:bCs/>
          <w:color w:val="000000" w:themeColor="text1"/>
          <w:sz w:val="24"/>
          <w:szCs w:val="24"/>
        </w:rPr>
        <w:t xml:space="preserve"> probably using excel, it is monotonous and quite inefficient.</w:t>
      </w:r>
    </w:p>
    <w:p w14:paraId="309CA2FD" w14:textId="61F1967E" w:rsidR="001C128B" w:rsidRPr="00493EC6" w:rsidRDefault="003C18FC" w:rsidP="003C18FC">
      <w:pPr>
        <w:spacing w:line="360" w:lineRule="auto"/>
        <w:jc w:val="both"/>
        <w:rPr>
          <w:rFonts w:ascii="Times New Roman" w:hAnsi="Times New Roman" w:cs="Times New Roman"/>
          <w:bCs/>
          <w:color w:val="000000" w:themeColor="text1"/>
          <w:sz w:val="24"/>
          <w:szCs w:val="24"/>
        </w:rPr>
      </w:pPr>
      <w:r w:rsidRPr="003C18FC">
        <w:rPr>
          <w:rFonts w:ascii="Times New Roman" w:hAnsi="Times New Roman" w:cs="Times New Roman"/>
          <w:bCs/>
          <w:color w:val="000000" w:themeColor="text1"/>
          <w:sz w:val="24"/>
          <w:szCs w:val="24"/>
        </w:rPr>
        <w:t>This approach has been taken repeatedly over the years and causes a lot of paperwork with a possibility of poor documentation. This study will develop a student-to-</w:t>
      </w:r>
      <w:r w:rsidR="00F10794">
        <w:rPr>
          <w:rFonts w:ascii="Times New Roman" w:hAnsi="Times New Roman" w:cs="Times New Roman"/>
          <w:bCs/>
          <w:color w:val="000000" w:themeColor="text1"/>
          <w:sz w:val="24"/>
          <w:szCs w:val="24"/>
        </w:rPr>
        <w:t>hall</w:t>
      </w:r>
      <w:r w:rsidRPr="003C18FC">
        <w:rPr>
          <w:rFonts w:ascii="Times New Roman" w:hAnsi="Times New Roman" w:cs="Times New Roman"/>
          <w:bCs/>
          <w:color w:val="000000" w:themeColor="text1"/>
          <w:sz w:val="24"/>
          <w:szCs w:val="24"/>
        </w:rPr>
        <w:t xml:space="preserve"> allocation and assessment system that will be used by the department in assessing student </w:t>
      </w:r>
      <w:proofErr w:type="spellStart"/>
      <w:r w:rsidR="00F10794">
        <w:rPr>
          <w:rFonts w:ascii="Times New Roman" w:hAnsi="Times New Roman" w:cs="Times New Roman"/>
          <w:bCs/>
          <w:color w:val="000000" w:themeColor="text1"/>
          <w:sz w:val="24"/>
          <w:szCs w:val="24"/>
        </w:rPr>
        <w:t>siwes</w:t>
      </w:r>
      <w:proofErr w:type="spellEnd"/>
      <w:r w:rsidRPr="003C18FC">
        <w:rPr>
          <w:rFonts w:ascii="Times New Roman" w:hAnsi="Times New Roman" w:cs="Times New Roman"/>
          <w:bCs/>
          <w:color w:val="000000" w:themeColor="text1"/>
          <w:sz w:val="24"/>
          <w:szCs w:val="24"/>
        </w:rPr>
        <w:t xml:space="preserve"> defense, thereby increasing work efficiency among coordinators and defense panelists</w:t>
      </w:r>
      <w:r w:rsidR="009A0736" w:rsidRPr="009A0736">
        <w:rPr>
          <w:rFonts w:ascii="Times New Roman" w:hAnsi="Times New Roman" w:cs="Times New Roman"/>
          <w:bCs/>
          <w:color w:val="000000" w:themeColor="text1"/>
          <w:sz w:val="24"/>
          <w:szCs w:val="24"/>
        </w:rPr>
        <w:t>.</w:t>
      </w:r>
      <w:r w:rsidR="00777494">
        <w:rPr>
          <w:rFonts w:ascii="Times New Roman" w:hAnsi="Times New Roman" w:cs="Times New Roman"/>
          <w:bCs/>
          <w:color w:val="000000" w:themeColor="text1"/>
          <w:sz w:val="24"/>
          <w:szCs w:val="24"/>
        </w:rPr>
        <w:t xml:space="preserve"> </w:t>
      </w:r>
    </w:p>
    <w:p w14:paraId="0F4450D1" w14:textId="60DC1F77" w:rsidR="00B777D8" w:rsidRPr="00493EC6" w:rsidRDefault="00B777D8"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1.2</w:t>
      </w:r>
      <w:r w:rsidRPr="00493EC6">
        <w:rPr>
          <w:rFonts w:ascii="Times New Roman" w:hAnsi="Times New Roman" w:cs="Times New Roman"/>
          <w:b/>
          <w:color w:val="000000" w:themeColor="text1"/>
          <w:sz w:val="24"/>
          <w:szCs w:val="24"/>
        </w:rPr>
        <w:tab/>
        <w:t>STATEMENT OF THE PROBLEM</w:t>
      </w:r>
    </w:p>
    <w:p w14:paraId="78892DD6" w14:textId="2ED8C8B8" w:rsidR="00965637" w:rsidRDefault="000F0682" w:rsidP="00493EC6">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sz w:val="24"/>
          <w:szCs w:val="24"/>
        </w:rPr>
        <w:t xml:space="preserve">It has been a mere saying that students are to be allocated to </w:t>
      </w:r>
      <w:r w:rsidR="00026916">
        <w:rPr>
          <w:rFonts w:ascii="Times New Roman" w:hAnsi="Times New Roman" w:cs="Times New Roman"/>
          <w:bCs/>
          <w:sz w:val="24"/>
          <w:szCs w:val="24"/>
        </w:rPr>
        <w:t>defense halls</w:t>
      </w:r>
      <w:r>
        <w:rPr>
          <w:rFonts w:ascii="Times New Roman" w:hAnsi="Times New Roman" w:cs="Times New Roman"/>
          <w:bCs/>
          <w:sz w:val="24"/>
          <w:szCs w:val="24"/>
        </w:rPr>
        <w:t xml:space="preserve"> on time but the reverse is the case due to the series of monotonous activities involved in the process, student would deliberately refuse to come for the defense until the last day increasing work load for the assessors. A lot of paperwork is involved in assessing students </w:t>
      </w:r>
      <w:proofErr w:type="spellStart"/>
      <w:r w:rsidR="00026916">
        <w:rPr>
          <w:rFonts w:ascii="Times New Roman" w:hAnsi="Times New Roman" w:cs="Times New Roman"/>
          <w:bCs/>
          <w:sz w:val="24"/>
          <w:szCs w:val="24"/>
        </w:rPr>
        <w:t>siwes</w:t>
      </w:r>
      <w:proofErr w:type="spellEnd"/>
      <w:r>
        <w:rPr>
          <w:rFonts w:ascii="Times New Roman" w:hAnsi="Times New Roman" w:cs="Times New Roman"/>
          <w:bCs/>
          <w:sz w:val="24"/>
          <w:szCs w:val="24"/>
        </w:rPr>
        <w:t xml:space="preserve"> defense, which if not well documented may lead to incorrect grades input for that particular student, the highlighted problems jogged my interest to embark on the project</w:t>
      </w:r>
      <w:r w:rsidR="00FC3CA0" w:rsidRPr="00493EC6">
        <w:rPr>
          <w:rFonts w:ascii="Times New Roman" w:hAnsi="Times New Roman" w:cs="Times New Roman"/>
          <w:color w:val="000000" w:themeColor="text1"/>
          <w:sz w:val="24"/>
          <w:szCs w:val="24"/>
        </w:rPr>
        <w:t>.</w:t>
      </w:r>
    </w:p>
    <w:p w14:paraId="71945B1D" w14:textId="77777777" w:rsidR="00E50D32" w:rsidRDefault="00E50D32" w:rsidP="00493EC6">
      <w:pPr>
        <w:spacing w:line="360" w:lineRule="auto"/>
        <w:jc w:val="both"/>
        <w:rPr>
          <w:rFonts w:ascii="Times New Roman" w:hAnsi="Times New Roman" w:cs="Times New Roman"/>
          <w:color w:val="000000" w:themeColor="text1"/>
          <w:sz w:val="24"/>
          <w:szCs w:val="24"/>
        </w:rPr>
      </w:pPr>
    </w:p>
    <w:p w14:paraId="0BC673A4" w14:textId="77777777" w:rsidR="005B49A5" w:rsidRDefault="005B49A5" w:rsidP="00493EC6">
      <w:pPr>
        <w:spacing w:line="360" w:lineRule="auto"/>
        <w:jc w:val="both"/>
        <w:rPr>
          <w:rFonts w:ascii="Times New Roman" w:hAnsi="Times New Roman" w:cs="Times New Roman"/>
          <w:color w:val="000000" w:themeColor="text1"/>
          <w:sz w:val="24"/>
          <w:szCs w:val="24"/>
        </w:rPr>
      </w:pPr>
    </w:p>
    <w:p w14:paraId="1A539050" w14:textId="77777777" w:rsidR="00E50D32" w:rsidRPr="000F0682" w:rsidRDefault="00E50D32" w:rsidP="00493EC6">
      <w:pPr>
        <w:spacing w:line="360" w:lineRule="auto"/>
        <w:jc w:val="both"/>
        <w:rPr>
          <w:rFonts w:ascii="Times New Roman" w:hAnsi="Times New Roman" w:cs="Times New Roman"/>
          <w:bCs/>
          <w:sz w:val="24"/>
          <w:szCs w:val="24"/>
        </w:rPr>
      </w:pPr>
    </w:p>
    <w:p w14:paraId="17AA5942" w14:textId="62E7FE3A" w:rsidR="00E84165" w:rsidRPr="00493EC6" w:rsidRDefault="00B777D8" w:rsidP="00493EC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1.3</w:t>
      </w:r>
      <w:r w:rsidRPr="00493EC6">
        <w:rPr>
          <w:rFonts w:ascii="Times New Roman" w:hAnsi="Times New Roman" w:cs="Times New Roman"/>
          <w:b/>
          <w:color w:val="000000" w:themeColor="text1"/>
          <w:sz w:val="24"/>
          <w:szCs w:val="24"/>
        </w:rPr>
        <w:tab/>
      </w:r>
      <w:r w:rsidR="00074CEA" w:rsidRPr="00493EC6">
        <w:rPr>
          <w:rFonts w:ascii="Times New Roman" w:hAnsi="Times New Roman" w:cs="Times New Roman"/>
          <w:b/>
          <w:color w:val="000000" w:themeColor="text1"/>
          <w:sz w:val="24"/>
          <w:szCs w:val="24"/>
        </w:rPr>
        <w:t>AIM</w:t>
      </w:r>
      <w:r w:rsidR="00084EB8" w:rsidRPr="00493EC6">
        <w:rPr>
          <w:rFonts w:ascii="Times New Roman" w:hAnsi="Times New Roman" w:cs="Times New Roman"/>
          <w:b/>
          <w:color w:val="000000" w:themeColor="text1"/>
          <w:sz w:val="24"/>
          <w:szCs w:val="24"/>
        </w:rPr>
        <w:t xml:space="preserve"> AND OBJECTIVES</w:t>
      </w:r>
    </w:p>
    <w:p w14:paraId="4AE5BEAF" w14:textId="05F7A28F" w:rsidR="00965637" w:rsidRDefault="00934549" w:rsidP="002C2547">
      <w:pPr>
        <w:spacing w:line="360" w:lineRule="auto"/>
        <w:jc w:val="both"/>
        <w:rPr>
          <w:rStyle w:val="Strong"/>
          <w:rFonts w:ascii="Times New Roman" w:hAnsi="Times New Roman" w:cs="Times New Roman"/>
          <w:b w:val="0"/>
          <w:bCs w:val="0"/>
          <w:color w:val="000000" w:themeColor="text1"/>
          <w:sz w:val="24"/>
        </w:rPr>
      </w:pPr>
      <w:r>
        <w:rPr>
          <w:rFonts w:ascii="Times New Roman" w:hAnsi="Times New Roman" w:cs="Times New Roman"/>
          <w:bCs/>
          <w:sz w:val="24"/>
        </w:rPr>
        <w:t xml:space="preserve">To develop a </w:t>
      </w:r>
      <w:r w:rsidR="00A51542">
        <w:rPr>
          <w:rFonts w:ascii="Times New Roman" w:hAnsi="Times New Roman" w:cs="Times New Roman"/>
          <w:bCs/>
          <w:sz w:val="24"/>
        </w:rPr>
        <w:t xml:space="preserve">student </w:t>
      </w:r>
      <w:proofErr w:type="spellStart"/>
      <w:r w:rsidR="00A51542">
        <w:rPr>
          <w:rFonts w:ascii="Times New Roman" w:hAnsi="Times New Roman" w:cs="Times New Roman"/>
          <w:bCs/>
          <w:sz w:val="24"/>
        </w:rPr>
        <w:t>siwes</w:t>
      </w:r>
      <w:proofErr w:type="spellEnd"/>
      <w:r w:rsidR="000C1A12">
        <w:rPr>
          <w:rFonts w:ascii="Times New Roman" w:hAnsi="Times New Roman" w:cs="Times New Roman"/>
          <w:bCs/>
          <w:sz w:val="24"/>
        </w:rPr>
        <w:t xml:space="preserve"> </w:t>
      </w:r>
      <w:r w:rsidR="00977AA6">
        <w:rPr>
          <w:rFonts w:ascii="Times New Roman" w:hAnsi="Times New Roman" w:cs="Times New Roman"/>
          <w:bCs/>
          <w:sz w:val="24"/>
        </w:rPr>
        <w:t>hall</w:t>
      </w:r>
      <w:r>
        <w:rPr>
          <w:rFonts w:ascii="Times New Roman" w:hAnsi="Times New Roman" w:cs="Times New Roman"/>
          <w:bCs/>
          <w:sz w:val="24"/>
        </w:rPr>
        <w:t xml:space="preserve"> allocation and assessment system for the computer science department at Kaduna polytechnic</w:t>
      </w:r>
      <w:r w:rsidR="00965637" w:rsidRPr="00965637">
        <w:rPr>
          <w:rStyle w:val="Strong"/>
          <w:rFonts w:ascii="Times New Roman" w:hAnsi="Times New Roman" w:cs="Times New Roman"/>
          <w:b w:val="0"/>
          <w:bCs w:val="0"/>
          <w:color w:val="000000" w:themeColor="text1"/>
          <w:sz w:val="24"/>
        </w:rPr>
        <w:t xml:space="preserve">. </w:t>
      </w:r>
    </w:p>
    <w:p w14:paraId="6AD123E7" w14:textId="77777777" w:rsidR="00965637" w:rsidRPr="00965637" w:rsidRDefault="00965637" w:rsidP="00965637">
      <w:pPr>
        <w:spacing w:line="360" w:lineRule="auto"/>
        <w:rPr>
          <w:rStyle w:val="Strong"/>
          <w:rFonts w:ascii="Times New Roman" w:hAnsi="Times New Roman" w:cs="Times New Roman"/>
          <w:color w:val="000000" w:themeColor="text1"/>
          <w:sz w:val="24"/>
        </w:rPr>
      </w:pPr>
      <w:r w:rsidRPr="00965637">
        <w:rPr>
          <w:rStyle w:val="Strong"/>
          <w:rFonts w:ascii="Times New Roman" w:hAnsi="Times New Roman" w:cs="Times New Roman"/>
          <w:color w:val="000000" w:themeColor="text1"/>
          <w:sz w:val="24"/>
        </w:rPr>
        <w:t>Objectives:</w:t>
      </w:r>
    </w:p>
    <w:p w14:paraId="745B3712" w14:textId="77777777" w:rsidR="00965637" w:rsidRPr="00965637" w:rsidRDefault="00965637" w:rsidP="00965637">
      <w:pPr>
        <w:spacing w:line="360" w:lineRule="auto"/>
        <w:rPr>
          <w:rStyle w:val="Strong"/>
          <w:rFonts w:ascii="Times New Roman" w:hAnsi="Times New Roman" w:cs="Times New Roman"/>
          <w:b w:val="0"/>
          <w:bCs w:val="0"/>
          <w:color w:val="000000" w:themeColor="text1"/>
          <w:sz w:val="24"/>
        </w:rPr>
      </w:pPr>
      <w:r w:rsidRPr="00965637">
        <w:rPr>
          <w:rStyle w:val="Strong"/>
          <w:rFonts w:ascii="Times New Roman" w:hAnsi="Times New Roman" w:cs="Times New Roman"/>
          <w:b w:val="0"/>
          <w:bCs w:val="0"/>
          <w:color w:val="000000" w:themeColor="text1"/>
          <w:sz w:val="24"/>
        </w:rPr>
        <w:t>The objectives are stated below:</w:t>
      </w:r>
    </w:p>
    <w:p w14:paraId="0075E1CA" w14:textId="4DE85A5F" w:rsidR="000619E4" w:rsidRPr="000619E4" w:rsidRDefault="000619E4" w:rsidP="000619E4">
      <w:pPr>
        <w:pStyle w:val="ListParagraph"/>
        <w:numPr>
          <w:ilvl w:val="0"/>
          <w:numId w:val="5"/>
        </w:numPr>
        <w:spacing w:line="360" w:lineRule="auto"/>
        <w:rPr>
          <w:rStyle w:val="Strong"/>
          <w:rFonts w:ascii="Times New Roman" w:eastAsiaTheme="minorHAnsi" w:hAnsi="Times New Roman" w:cs="Times New Roman"/>
          <w:b w:val="0"/>
          <w:bCs w:val="0"/>
          <w:color w:val="000000" w:themeColor="text1"/>
          <w:kern w:val="0"/>
          <w:sz w:val="24"/>
          <w:lang w:eastAsia="en-US"/>
        </w:rPr>
      </w:pPr>
      <w:r w:rsidRPr="000619E4">
        <w:rPr>
          <w:rStyle w:val="Strong"/>
          <w:rFonts w:ascii="Times New Roman" w:eastAsiaTheme="minorHAnsi" w:hAnsi="Times New Roman" w:cs="Times New Roman"/>
          <w:b w:val="0"/>
          <w:bCs w:val="0"/>
          <w:color w:val="000000" w:themeColor="text1"/>
          <w:kern w:val="0"/>
          <w:sz w:val="24"/>
          <w:lang w:eastAsia="en-US"/>
        </w:rPr>
        <w:t>Student and supervisor data sets will be extracted from the department as both the student and supervisors are not to perform registration on the site. The registration is automated</w:t>
      </w:r>
    </w:p>
    <w:p w14:paraId="4563A719" w14:textId="1DAD80E7" w:rsidR="000619E4" w:rsidRPr="000619E4" w:rsidRDefault="00707760" w:rsidP="000619E4">
      <w:pPr>
        <w:pStyle w:val="ListParagraph"/>
        <w:numPr>
          <w:ilvl w:val="0"/>
          <w:numId w:val="5"/>
        </w:numPr>
        <w:spacing w:line="360" w:lineRule="auto"/>
        <w:rPr>
          <w:rStyle w:val="Strong"/>
          <w:rFonts w:ascii="Times New Roman" w:eastAsiaTheme="minorHAnsi" w:hAnsi="Times New Roman" w:cs="Times New Roman"/>
          <w:b w:val="0"/>
          <w:bCs w:val="0"/>
          <w:color w:val="000000" w:themeColor="text1"/>
          <w:kern w:val="0"/>
          <w:sz w:val="24"/>
          <w:lang w:eastAsia="en-US"/>
        </w:rPr>
      </w:pPr>
      <w:r>
        <w:rPr>
          <w:rStyle w:val="Strong"/>
          <w:rFonts w:ascii="Times New Roman" w:eastAsiaTheme="minorHAnsi" w:hAnsi="Times New Roman" w:cs="Times New Roman"/>
          <w:b w:val="0"/>
          <w:bCs w:val="0"/>
          <w:color w:val="000000" w:themeColor="text1"/>
          <w:kern w:val="0"/>
          <w:sz w:val="24"/>
          <w:lang w:eastAsia="en-US"/>
        </w:rPr>
        <w:t>To implement the development the system using high end sophisticated modern technology</w:t>
      </w:r>
      <w:r w:rsidR="000619E4" w:rsidRPr="000619E4">
        <w:rPr>
          <w:rStyle w:val="Strong"/>
          <w:rFonts w:ascii="Times New Roman" w:eastAsiaTheme="minorHAnsi" w:hAnsi="Times New Roman" w:cs="Times New Roman"/>
          <w:b w:val="0"/>
          <w:bCs w:val="0"/>
          <w:color w:val="000000" w:themeColor="text1"/>
          <w:kern w:val="0"/>
          <w:sz w:val="24"/>
          <w:lang w:eastAsia="en-US"/>
        </w:rPr>
        <w:t>.</w:t>
      </w:r>
    </w:p>
    <w:p w14:paraId="1B0E4413" w14:textId="77777777" w:rsidR="000619E4" w:rsidRPr="000619E4" w:rsidRDefault="000619E4" w:rsidP="000619E4">
      <w:pPr>
        <w:pStyle w:val="ListParagraph"/>
        <w:numPr>
          <w:ilvl w:val="0"/>
          <w:numId w:val="5"/>
        </w:numPr>
        <w:spacing w:line="360" w:lineRule="auto"/>
        <w:rPr>
          <w:rStyle w:val="Strong"/>
          <w:rFonts w:ascii="Times New Roman" w:eastAsiaTheme="minorHAnsi" w:hAnsi="Times New Roman" w:cs="Times New Roman"/>
          <w:b w:val="0"/>
          <w:bCs w:val="0"/>
          <w:color w:val="000000" w:themeColor="text1"/>
          <w:kern w:val="0"/>
          <w:sz w:val="24"/>
          <w:lang w:eastAsia="en-US"/>
        </w:rPr>
      </w:pPr>
      <w:r w:rsidRPr="000619E4">
        <w:rPr>
          <w:rStyle w:val="Strong"/>
          <w:rFonts w:ascii="Times New Roman" w:eastAsiaTheme="minorHAnsi" w:hAnsi="Times New Roman" w:cs="Times New Roman"/>
          <w:b w:val="0"/>
          <w:bCs w:val="0"/>
          <w:color w:val="000000" w:themeColor="text1"/>
          <w:kern w:val="0"/>
          <w:sz w:val="24"/>
          <w:lang w:eastAsia="en-US"/>
        </w:rPr>
        <w:t xml:space="preserve">Unit and Integration testing will be carried out to ensure the effectiveness and efficiency of the design making sure that the functionalities are error-free  </w:t>
      </w:r>
    </w:p>
    <w:p w14:paraId="2C686618" w14:textId="7B50C51B" w:rsidR="001C3BF3" w:rsidRPr="00493EC6" w:rsidRDefault="00E547A6"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2.1</w:t>
      </w:r>
      <w:r w:rsidRPr="00493EC6">
        <w:rPr>
          <w:rFonts w:ascii="Times New Roman" w:hAnsi="Times New Roman" w:cs="Times New Roman"/>
          <w:b/>
          <w:color w:val="000000" w:themeColor="text1"/>
          <w:sz w:val="24"/>
          <w:szCs w:val="24"/>
        </w:rPr>
        <w:tab/>
      </w:r>
      <w:r w:rsidR="001C3BF3" w:rsidRPr="00493EC6">
        <w:rPr>
          <w:rFonts w:ascii="Times New Roman" w:hAnsi="Times New Roman" w:cs="Times New Roman"/>
          <w:b/>
          <w:color w:val="000000" w:themeColor="text1"/>
          <w:sz w:val="24"/>
          <w:szCs w:val="24"/>
        </w:rPr>
        <w:t>LITERATURE REVIEW</w:t>
      </w:r>
    </w:p>
    <w:p w14:paraId="3F210784" w14:textId="77777777" w:rsidR="004620DE" w:rsidRDefault="002D5856" w:rsidP="002D5856">
      <w:pPr>
        <w:autoSpaceDE w:val="0"/>
        <w:autoSpaceDN w:val="0"/>
        <w:adjustRightInd w:val="0"/>
        <w:spacing w:after="0" w:line="360" w:lineRule="auto"/>
        <w:jc w:val="both"/>
        <w:rPr>
          <w:rFonts w:ascii="Times New Roman" w:eastAsia="Calibri" w:hAnsi="Times New Roman" w:cs="Times New Roman"/>
          <w:sz w:val="24"/>
          <w:szCs w:val="24"/>
          <w:lang w:val="en-GB"/>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 xml:space="preserve">: </w:t>
      </w:r>
      <w:r w:rsidR="004620DE" w:rsidRPr="004620DE">
        <w:rPr>
          <w:rFonts w:ascii="Times New Roman" w:hAnsi="Times New Roman" w:cs="Times New Roman"/>
          <w:bCs/>
          <w:color w:val="000000" w:themeColor="text1"/>
          <w:sz w:val="24"/>
          <w:szCs w:val="24"/>
        </w:rPr>
        <w:t>E-Assessment in Higher Education: Students’ Perspective</w:t>
      </w:r>
      <w:r w:rsidR="004620DE" w:rsidRPr="00264B83">
        <w:rPr>
          <w:rFonts w:ascii="Times New Roman" w:eastAsia="Calibri" w:hAnsi="Times New Roman" w:cs="Times New Roman"/>
          <w:sz w:val="24"/>
          <w:szCs w:val="24"/>
          <w:lang w:val="en-GB"/>
        </w:rPr>
        <w:t xml:space="preserve"> </w:t>
      </w:r>
    </w:p>
    <w:p w14:paraId="3F24B4DE" w14:textId="5E56B315" w:rsidR="002D5856" w:rsidRDefault="002D5856" w:rsidP="002D5856">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 xml:space="preserve">Authors: </w:t>
      </w:r>
      <w:r w:rsidR="004620DE" w:rsidRPr="004620DE">
        <w:rPr>
          <w:rFonts w:ascii="Times New Roman" w:hAnsi="Times New Roman" w:cs="Times New Roman"/>
          <w:bCs/>
          <w:color w:val="000000" w:themeColor="text1"/>
          <w:sz w:val="24"/>
          <w:szCs w:val="24"/>
        </w:rPr>
        <w:t>S. S. M. Huda, Md. Kabir &amp; Tanvir Siddiq (2020).</w:t>
      </w:r>
    </w:p>
    <w:p w14:paraId="62B06974" w14:textId="77777777" w:rsidR="002D5856" w:rsidRDefault="002D5856" w:rsidP="002D5856">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7E3B7C0A" w14:textId="77777777" w:rsidR="002D5856" w:rsidRPr="00264B83" w:rsidRDefault="002D5856" w:rsidP="002D5856">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4B129234" w14:textId="202D71FA" w:rsidR="002D5856" w:rsidRPr="00264B83" w:rsidRDefault="00062334" w:rsidP="002D5856">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062334">
        <w:rPr>
          <w:rFonts w:ascii="Times New Roman" w:eastAsia="Calibri" w:hAnsi="Times New Roman" w:cs="Times New Roman"/>
          <w:lang w:val="en-GB"/>
        </w:rPr>
        <w:t>This paper assesses the effectiveness of e-assessment in higher education from the student perspective and examines their reactions to this method. It explores the benefits and challenges of e-assessment as institutions transition from traditional methods. The study is based on the feedback of a randomly selected sample of university students, revealing mixed reactions. While students recognize the importance of e-assessment, concerns about technology-based exams and varying IT competencies among students emerge. The research suggests the need for further investigation into additional aspects of e-assessment in higher education</w:t>
      </w:r>
      <w:r w:rsidR="002D5856" w:rsidRPr="00264B83">
        <w:rPr>
          <w:rFonts w:ascii="Times New Roman" w:eastAsia="Calibri" w:hAnsi="Times New Roman" w:cs="Times New Roman"/>
          <w:lang w:val="en-GB"/>
        </w:rPr>
        <w:t>.</w:t>
      </w:r>
    </w:p>
    <w:p w14:paraId="379916ED" w14:textId="77777777" w:rsidR="00011C95" w:rsidRDefault="00011C95" w:rsidP="002D5856">
      <w:pPr>
        <w:autoSpaceDE w:val="0"/>
        <w:autoSpaceDN w:val="0"/>
        <w:adjustRightInd w:val="0"/>
        <w:spacing w:after="0" w:line="360" w:lineRule="auto"/>
        <w:jc w:val="both"/>
        <w:rPr>
          <w:rFonts w:ascii="Times New Roman" w:eastAsia="Calibri" w:hAnsi="Times New Roman" w:cs="Times New Roman"/>
          <w:lang w:val="en-GB"/>
        </w:rPr>
      </w:pPr>
    </w:p>
    <w:p w14:paraId="09E314C7" w14:textId="77777777" w:rsidR="002D5856" w:rsidRPr="00264B83" w:rsidRDefault="002D5856" w:rsidP="002D5856">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67A0C92B" w14:textId="3A27FCE8" w:rsidR="002D5856" w:rsidRPr="00264B83" w:rsidRDefault="00F915AB" w:rsidP="002D5856">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F915AB">
        <w:rPr>
          <w:rFonts w:ascii="Times New Roman" w:eastAsia="Calibri" w:hAnsi="Times New Roman" w:cs="Times New Roman"/>
          <w:lang w:val="en-GB"/>
        </w:rPr>
        <w:t>The study utilized both primary and secondary data sources. Primary data was gathered through a survey conducted with a random sample of 200 undergraduate and post-graduate students from various universities in Dhaka, Bangladesh. The survey questionnaire comprised 27 Likert-scale statements developed based on existing literature. Secondary data were sourced from academic journals, research papers, and reputable websites</w:t>
      </w:r>
      <w:r w:rsidR="00011C95" w:rsidRPr="00011C95">
        <w:rPr>
          <w:rFonts w:ascii="Times New Roman" w:eastAsia="Calibri" w:hAnsi="Times New Roman" w:cs="Times New Roman"/>
          <w:lang w:val="en-GB"/>
        </w:rPr>
        <w:t>.</w:t>
      </w:r>
    </w:p>
    <w:p w14:paraId="58D11A6C" w14:textId="77777777" w:rsidR="002D5856" w:rsidRPr="00264B83" w:rsidRDefault="002D5856" w:rsidP="002D5856">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lastRenderedPageBreak/>
        <w:t>Recommendation</w:t>
      </w:r>
    </w:p>
    <w:p w14:paraId="68EF92D3" w14:textId="36DDB63E" w:rsidR="002D5856" w:rsidRPr="00264B83" w:rsidRDefault="00243E0E" w:rsidP="002D5856">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243E0E">
        <w:rPr>
          <w:rFonts w:ascii="Times New Roman" w:eastAsia="Calibri" w:hAnsi="Times New Roman" w:cs="Times New Roman"/>
          <w:lang w:val="en-GB"/>
        </w:rPr>
        <w:t xml:space="preserve">The study recommends </w:t>
      </w:r>
      <w:r w:rsidR="00C1216F" w:rsidRPr="00C1216F">
        <w:rPr>
          <w:rFonts w:ascii="Times New Roman" w:eastAsia="Calibri" w:hAnsi="Times New Roman" w:cs="Times New Roman"/>
          <w:lang w:val="en-GB"/>
        </w:rPr>
        <w:t>that educational institutions should invest in IT skills development alongside academic programs, ensuring that students are proficient in technology use. This investment can help alleviate the stress associated with transitioning to e-assessment and make the learning experience more seamless</w:t>
      </w:r>
      <w:r w:rsidR="002D5856" w:rsidRPr="00264B83">
        <w:rPr>
          <w:rFonts w:ascii="Times New Roman" w:eastAsia="Calibri" w:hAnsi="Times New Roman" w:cs="Times New Roman"/>
          <w:lang w:val="en-GB"/>
        </w:rPr>
        <w:t>.</w:t>
      </w:r>
    </w:p>
    <w:p w14:paraId="49E09094" w14:textId="77777777" w:rsidR="002D5856" w:rsidRPr="00264B83" w:rsidRDefault="002D5856" w:rsidP="002D5856">
      <w:pPr>
        <w:autoSpaceDE w:val="0"/>
        <w:autoSpaceDN w:val="0"/>
        <w:adjustRightInd w:val="0"/>
        <w:spacing w:after="0" w:line="360" w:lineRule="auto"/>
        <w:contextualSpacing/>
        <w:jc w:val="both"/>
        <w:rPr>
          <w:rFonts w:ascii="Times New Roman" w:eastAsia="Calibri" w:hAnsi="Times New Roman" w:cs="Times New Roman"/>
          <w:lang w:val="en-GB"/>
        </w:rPr>
      </w:pPr>
    </w:p>
    <w:p w14:paraId="47175522" w14:textId="77777777" w:rsidR="002D5856" w:rsidRPr="00264B83" w:rsidRDefault="002D5856" w:rsidP="002D5856">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6529CB3F" w14:textId="4B90464B" w:rsidR="002D5856" w:rsidRPr="00264B83" w:rsidRDefault="006504BD" w:rsidP="002D5856">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6504BD">
        <w:rPr>
          <w:rFonts w:ascii="Times New Roman" w:eastAsia="Calibri" w:hAnsi="Times New Roman" w:cs="Times New Roman"/>
          <w:lang w:val="en-GB"/>
        </w:rPr>
        <w:t>While this study sheds light on students' perspectives on e-assessment in Bangladesh, there remains a research gap in the comprehensive understanding of all factors affecting e-assessment. More extensive research is needed to investigate the broader implications and complexities of e-assessment, especially in the context of Bangladesh. Furthermore, future research can delve into the specific challenges and opportunities presented by e-assessment, aiming to provide a more holistic view of its role in higher education</w:t>
      </w:r>
      <w:r w:rsidR="00243E0E" w:rsidRPr="00243E0E">
        <w:rPr>
          <w:rFonts w:ascii="Times New Roman" w:eastAsia="Calibri" w:hAnsi="Times New Roman" w:cs="Times New Roman"/>
          <w:lang w:val="en-GB"/>
        </w:rPr>
        <w:t>.</w:t>
      </w:r>
    </w:p>
    <w:p w14:paraId="0F671E2F" w14:textId="77777777" w:rsidR="002D5856" w:rsidRDefault="002D5856" w:rsidP="002D5856">
      <w:pPr>
        <w:spacing w:line="360" w:lineRule="auto"/>
        <w:jc w:val="both"/>
        <w:rPr>
          <w:rFonts w:ascii="Times New Roman" w:eastAsia="Times New Roman" w:hAnsi="Times New Roman" w:cs="Times New Roman"/>
          <w:color w:val="202122"/>
          <w:sz w:val="24"/>
          <w:szCs w:val="24"/>
        </w:rPr>
      </w:pPr>
    </w:p>
    <w:p w14:paraId="42C3F682" w14:textId="33505DF5" w:rsidR="0017121D" w:rsidRDefault="00BF5EFC" w:rsidP="00BF5EFC">
      <w:pPr>
        <w:autoSpaceDE w:val="0"/>
        <w:autoSpaceDN w:val="0"/>
        <w:adjustRightInd w:val="0"/>
        <w:spacing w:after="0" w:line="360" w:lineRule="auto"/>
        <w:jc w:val="both"/>
        <w:rPr>
          <w:rFonts w:ascii="Times New Roman" w:eastAsia="Calibri" w:hAnsi="Times New Roman" w:cs="Times New Roman"/>
          <w:sz w:val="24"/>
          <w:szCs w:val="24"/>
          <w:lang w:val="en-GB"/>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 xml:space="preserve">: </w:t>
      </w:r>
      <w:r w:rsidR="0017121D" w:rsidRPr="0017121D">
        <w:rPr>
          <w:rFonts w:ascii="Times New Roman" w:hAnsi="Times New Roman" w:cs="Times New Roman"/>
          <w:bCs/>
          <w:color w:val="000000" w:themeColor="text1"/>
          <w:sz w:val="24"/>
          <w:szCs w:val="24"/>
        </w:rPr>
        <w:t xml:space="preserve">Design and Implementation of Students’ </w:t>
      </w:r>
      <w:r w:rsidR="00C05CAD">
        <w:rPr>
          <w:rFonts w:ascii="Times New Roman" w:hAnsi="Times New Roman" w:cs="Times New Roman"/>
          <w:bCs/>
          <w:color w:val="000000" w:themeColor="text1"/>
          <w:sz w:val="24"/>
          <w:szCs w:val="24"/>
        </w:rPr>
        <w:t>Projects Allocation</w:t>
      </w:r>
      <w:r w:rsidR="0017121D" w:rsidRPr="0017121D">
        <w:rPr>
          <w:rFonts w:ascii="Times New Roman" w:hAnsi="Times New Roman" w:cs="Times New Roman"/>
          <w:bCs/>
          <w:color w:val="000000" w:themeColor="text1"/>
          <w:sz w:val="24"/>
          <w:szCs w:val="24"/>
        </w:rPr>
        <w:t xml:space="preserve"> System</w:t>
      </w:r>
      <w:r w:rsidR="0017121D" w:rsidRPr="00264B83">
        <w:rPr>
          <w:rFonts w:ascii="Times New Roman" w:eastAsia="Calibri" w:hAnsi="Times New Roman" w:cs="Times New Roman"/>
          <w:sz w:val="24"/>
          <w:szCs w:val="24"/>
          <w:lang w:val="en-GB"/>
        </w:rPr>
        <w:t xml:space="preserve"> </w:t>
      </w:r>
    </w:p>
    <w:p w14:paraId="49D9557D" w14:textId="67D71EC2" w:rsidR="00BF5EFC" w:rsidRDefault="00BF5EFC" w:rsidP="00BF5EFC">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 xml:space="preserve">Authors: </w:t>
      </w:r>
      <w:r w:rsidR="0017121D" w:rsidRPr="0017121D">
        <w:rPr>
          <w:rFonts w:ascii="Times New Roman" w:hAnsi="Times New Roman" w:cs="Times New Roman"/>
          <w:bCs/>
          <w:color w:val="000000" w:themeColor="text1"/>
          <w:sz w:val="24"/>
          <w:szCs w:val="24"/>
        </w:rPr>
        <w:t xml:space="preserve">Amadi, Anthony Ndubuisi; </w:t>
      </w:r>
      <w:proofErr w:type="spellStart"/>
      <w:r w:rsidR="0017121D" w:rsidRPr="0017121D">
        <w:rPr>
          <w:rFonts w:ascii="Times New Roman" w:hAnsi="Times New Roman" w:cs="Times New Roman"/>
          <w:bCs/>
          <w:color w:val="000000" w:themeColor="text1"/>
          <w:sz w:val="24"/>
          <w:szCs w:val="24"/>
        </w:rPr>
        <w:t>Ololo</w:t>
      </w:r>
      <w:proofErr w:type="spellEnd"/>
      <w:r w:rsidR="0017121D" w:rsidRPr="0017121D">
        <w:rPr>
          <w:rFonts w:ascii="Times New Roman" w:hAnsi="Times New Roman" w:cs="Times New Roman"/>
          <w:bCs/>
          <w:color w:val="000000" w:themeColor="text1"/>
          <w:sz w:val="24"/>
          <w:szCs w:val="24"/>
        </w:rPr>
        <w:t>, Emmanuel Chimezie (2021)</w:t>
      </w:r>
    </w:p>
    <w:p w14:paraId="31B17F3E" w14:textId="77777777" w:rsidR="00BF5EFC" w:rsidRDefault="00BF5EFC" w:rsidP="00BF5EFC">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016B3768" w14:textId="77777777" w:rsidR="00BF5EFC" w:rsidRPr="00264B83" w:rsidRDefault="00BF5EFC" w:rsidP="00BF5EF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09394802" w14:textId="4D2293E2" w:rsidR="00BF5EFC" w:rsidRPr="00264B83" w:rsidRDefault="005704DE" w:rsidP="00BF5EF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5704DE">
        <w:rPr>
          <w:rFonts w:ascii="Times New Roman" w:eastAsia="Calibri" w:hAnsi="Times New Roman" w:cs="Times New Roman"/>
          <w:lang w:val="en-GB"/>
        </w:rPr>
        <w:t xml:space="preserve">This work presents the design and implementation of a software system aimed at facilitating the allocation of students' projects, particularly dissertations, at Imo State Polytechnic </w:t>
      </w:r>
      <w:proofErr w:type="spellStart"/>
      <w:r w:rsidRPr="005704DE">
        <w:rPr>
          <w:rFonts w:ascii="Times New Roman" w:eastAsia="Calibri" w:hAnsi="Times New Roman" w:cs="Times New Roman"/>
          <w:lang w:val="en-GB"/>
        </w:rPr>
        <w:t>Umuagwo</w:t>
      </w:r>
      <w:proofErr w:type="spellEnd"/>
      <w:r w:rsidRPr="005704DE">
        <w:rPr>
          <w:rFonts w:ascii="Times New Roman" w:eastAsia="Calibri" w:hAnsi="Times New Roman" w:cs="Times New Roman"/>
          <w:lang w:val="en-GB"/>
        </w:rPr>
        <w:t>. Utilizing the Model View Controller (MVC) methodology, the system employs a MySQL database and PHP for implementation. The research successfully yields a project allocation system that enables final year students to apply for projects online. This system streamlines the process by allowing supervisors to evaluate and score student proposals, ultimately allocating projects to students based on the highest proposal scores awarded by the supervisors</w:t>
      </w:r>
      <w:r w:rsidR="00BF5EFC" w:rsidRPr="00264B83">
        <w:rPr>
          <w:rFonts w:ascii="Times New Roman" w:eastAsia="Calibri" w:hAnsi="Times New Roman" w:cs="Times New Roman"/>
          <w:lang w:val="en-GB"/>
        </w:rPr>
        <w:t>.</w:t>
      </w:r>
    </w:p>
    <w:p w14:paraId="758C232E" w14:textId="77777777" w:rsidR="00BF5EFC" w:rsidRDefault="00BF5EFC" w:rsidP="00BF5EFC">
      <w:pPr>
        <w:autoSpaceDE w:val="0"/>
        <w:autoSpaceDN w:val="0"/>
        <w:adjustRightInd w:val="0"/>
        <w:spacing w:after="0" w:line="360" w:lineRule="auto"/>
        <w:jc w:val="both"/>
        <w:rPr>
          <w:rFonts w:ascii="Times New Roman" w:eastAsia="Calibri" w:hAnsi="Times New Roman" w:cs="Times New Roman"/>
          <w:lang w:val="en-GB"/>
        </w:rPr>
      </w:pPr>
    </w:p>
    <w:p w14:paraId="1C2E98BB" w14:textId="77777777" w:rsidR="00BF5EFC" w:rsidRPr="00264B83" w:rsidRDefault="00BF5EFC" w:rsidP="00BF5EFC">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42A6074A" w14:textId="41E7AD32" w:rsidR="00BF5EFC" w:rsidRDefault="00E970DF" w:rsidP="00BF5EFC">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E970DF">
        <w:rPr>
          <w:rFonts w:ascii="Times New Roman" w:eastAsia="Calibri" w:hAnsi="Times New Roman" w:cs="Times New Roman"/>
          <w:lang w:val="en-GB"/>
        </w:rPr>
        <w:t xml:space="preserve">The methodology for this project involved the application of the Model View Controller (MVC) methodology in the design of a project allocation system for final year students at Imo State Polytechnic </w:t>
      </w:r>
      <w:proofErr w:type="spellStart"/>
      <w:r w:rsidRPr="00E970DF">
        <w:rPr>
          <w:rFonts w:ascii="Times New Roman" w:eastAsia="Calibri" w:hAnsi="Times New Roman" w:cs="Times New Roman"/>
          <w:lang w:val="en-GB"/>
        </w:rPr>
        <w:t>Umuagwo</w:t>
      </w:r>
      <w:proofErr w:type="spellEnd"/>
      <w:r w:rsidRPr="00E970DF">
        <w:rPr>
          <w:rFonts w:ascii="Times New Roman" w:eastAsia="Calibri" w:hAnsi="Times New Roman" w:cs="Times New Roman"/>
          <w:lang w:val="en-GB"/>
        </w:rPr>
        <w:t>. MySQL was employed as the database system, and the system was implemented using PHP. Data collection for this research utilized both primary and secondary sources</w:t>
      </w:r>
      <w:r w:rsidR="00BF5EFC" w:rsidRPr="00011C95">
        <w:rPr>
          <w:rFonts w:ascii="Times New Roman" w:eastAsia="Calibri" w:hAnsi="Times New Roman" w:cs="Times New Roman"/>
          <w:lang w:val="en-GB"/>
        </w:rPr>
        <w:t>.</w:t>
      </w:r>
    </w:p>
    <w:p w14:paraId="6D555733" w14:textId="77777777" w:rsidR="005704DE" w:rsidRPr="00264B83" w:rsidRDefault="005704DE" w:rsidP="00BF5EFC">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p>
    <w:p w14:paraId="163C81D3" w14:textId="77777777" w:rsidR="003A2123" w:rsidRDefault="003A2123" w:rsidP="00BF5EFC">
      <w:pPr>
        <w:autoSpaceDE w:val="0"/>
        <w:autoSpaceDN w:val="0"/>
        <w:adjustRightInd w:val="0"/>
        <w:spacing w:after="0" w:line="360" w:lineRule="auto"/>
        <w:contextualSpacing/>
        <w:jc w:val="both"/>
        <w:rPr>
          <w:rFonts w:ascii="Times New Roman" w:eastAsia="Calibri" w:hAnsi="Times New Roman" w:cs="Times New Roman"/>
          <w:lang w:val="en-GB"/>
        </w:rPr>
      </w:pPr>
    </w:p>
    <w:p w14:paraId="36654A43" w14:textId="77777777" w:rsidR="003A2123" w:rsidRPr="00264B83" w:rsidRDefault="003A2123" w:rsidP="003A212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lastRenderedPageBreak/>
        <w:t>Recommendation</w:t>
      </w:r>
    </w:p>
    <w:p w14:paraId="66DEBA0A" w14:textId="4DE00D98" w:rsidR="003A2123" w:rsidRPr="00264B83" w:rsidRDefault="003A2123" w:rsidP="003A212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243E0E">
        <w:rPr>
          <w:rFonts w:ascii="Times New Roman" w:eastAsia="Calibri" w:hAnsi="Times New Roman" w:cs="Times New Roman"/>
          <w:lang w:val="en-GB"/>
        </w:rPr>
        <w:t xml:space="preserve">The study </w:t>
      </w:r>
      <w:r w:rsidR="00010AE9" w:rsidRPr="00010AE9">
        <w:rPr>
          <w:rFonts w:ascii="Times New Roman" w:eastAsia="Calibri" w:hAnsi="Times New Roman" w:cs="Times New Roman"/>
          <w:lang w:val="en-GB"/>
        </w:rPr>
        <w:t>recommen</w:t>
      </w:r>
      <w:r w:rsidR="00010AE9">
        <w:rPr>
          <w:rFonts w:ascii="Times New Roman" w:eastAsia="Calibri" w:hAnsi="Times New Roman" w:cs="Times New Roman"/>
          <w:lang w:val="en-GB"/>
        </w:rPr>
        <w:t>ds</w:t>
      </w:r>
      <w:r w:rsidR="00010AE9" w:rsidRPr="00010AE9">
        <w:rPr>
          <w:rFonts w:ascii="Times New Roman" w:eastAsia="Calibri" w:hAnsi="Times New Roman" w:cs="Times New Roman"/>
          <w:lang w:val="en-GB"/>
        </w:rPr>
        <w:t xml:space="preserve"> that the institution or relevant authorities consider implementing and deploying the software system online to improve the efficiency and transparency of the project allocation process. This step would enable students to propose project topics, allow supervisors to access and evaluate these proposals, and ultimately allocate projects to students based on the </w:t>
      </w:r>
      <w:r w:rsidR="00010AE9">
        <w:rPr>
          <w:rFonts w:ascii="Times New Roman" w:eastAsia="Calibri" w:hAnsi="Times New Roman" w:cs="Times New Roman"/>
          <w:lang w:val="en-GB"/>
        </w:rPr>
        <w:t>highest-scoring</w:t>
      </w:r>
      <w:r w:rsidR="00010AE9" w:rsidRPr="00010AE9">
        <w:rPr>
          <w:rFonts w:ascii="Times New Roman" w:eastAsia="Calibri" w:hAnsi="Times New Roman" w:cs="Times New Roman"/>
          <w:lang w:val="en-GB"/>
        </w:rPr>
        <w:t xml:space="preserve"> proposals</w:t>
      </w:r>
      <w:r w:rsidRPr="00264B83">
        <w:rPr>
          <w:rFonts w:ascii="Times New Roman" w:eastAsia="Calibri" w:hAnsi="Times New Roman" w:cs="Times New Roman"/>
          <w:lang w:val="en-GB"/>
        </w:rPr>
        <w:t>.</w:t>
      </w:r>
    </w:p>
    <w:p w14:paraId="0FEDF1E3" w14:textId="77777777" w:rsidR="003A2123" w:rsidRDefault="003A2123" w:rsidP="00BF5EFC">
      <w:pPr>
        <w:autoSpaceDE w:val="0"/>
        <w:autoSpaceDN w:val="0"/>
        <w:adjustRightInd w:val="0"/>
        <w:spacing w:after="0" w:line="360" w:lineRule="auto"/>
        <w:contextualSpacing/>
        <w:jc w:val="both"/>
        <w:rPr>
          <w:rFonts w:ascii="Times New Roman" w:eastAsia="Calibri" w:hAnsi="Times New Roman" w:cs="Times New Roman"/>
          <w:lang w:val="en-GB"/>
        </w:rPr>
      </w:pPr>
    </w:p>
    <w:p w14:paraId="17082C0A" w14:textId="77777777" w:rsidR="00BF5EFC" w:rsidRPr="00264B83" w:rsidRDefault="00BF5EFC" w:rsidP="00BF5EF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2F8E49C9" w14:textId="79265021" w:rsidR="00BF5EFC" w:rsidRPr="00264B83" w:rsidRDefault="000B0E85" w:rsidP="00BF5EF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0B0E85">
        <w:rPr>
          <w:rFonts w:ascii="Times New Roman" w:eastAsia="Calibri" w:hAnsi="Times New Roman" w:cs="Times New Roman"/>
          <w:lang w:val="en-GB"/>
        </w:rPr>
        <w:t>While this research has led to the creation of an effective project allocation system, there is still room for further exploration and development in the field of software systems for academic institutions. Future research could focus on enhancing the software system's features and functionalities, addressing potential scalability challenges, and improving the user experience for both students and supervisors</w:t>
      </w:r>
      <w:r w:rsidR="00BF5EFC" w:rsidRPr="00243E0E">
        <w:rPr>
          <w:rFonts w:ascii="Times New Roman" w:eastAsia="Calibri" w:hAnsi="Times New Roman" w:cs="Times New Roman"/>
          <w:lang w:val="en-GB"/>
        </w:rPr>
        <w:t>.</w:t>
      </w:r>
    </w:p>
    <w:p w14:paraId="00B168CF" w14:textId="77777777" w:rsidR="00BF5EFC" w:rsidRDefault="00BF5EFC" w:rsidP="00BF5EFC">
      <w:pPr>
        <w:spacing w:line="360" w:lineRule="auto"/>
        <w:jc w:val="both"/>
        <w:rPr>
          <w:rFonts w:ascii="Times New Roman" w:eastAsia="Times New Roman" w:hAnsi="Times New Roman" w:cs="Times New Roman"/>
          <w:color w:val="202122"/>
          <w:sz w:val="24"/>
          <w:szCs w:val="24"/>
        </w:rPr>
      </w:pPr>
    </w:p>
    <w:p w14:paraId="197C05AA" w14:textId="2E9E97F7" w:rsidR="00C25A53" w:rsidRDefault="00C25A53" w:rsidP="00C25A53">
      <w:pPr>
        <w:autoSpaceDE w:val="0"/>
        <w:autoSpaceDN w:val="0"/>
        <w:adjustRightInd w:val="0"/>
        <w:spacing w:after="0" w:line="360" w:lineRule="auto"/>
        <w:jc w:val="both"/>
        <w:rPr>
          <w:rFonts w:ascii="Times New Roman" w:eastAsia="Calibri" w:hAnsi="Times New Roman" w:cs="Times New Roman"/>
          <w:sz w:val="24"/>
          <w:szCs w:val="24"/>
          <w:lang w:val="en-GB"/>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 xml:space="preserve">: </w:t>
      </w:r>
      <w:r w:rsidR="003C2BA1" w:rsidRPr="003C2BA1">
        <w:rPr>
          <w:rFonts w:ascii="Times New Roman" w:hAnsi="Times New Roman" w:cs="Times New Roman"/>
          <w:bCs/>
          <w:color w:val="000000" w:themeColor="text1"/>
          <w:sz w:val="24"/>
          <w:szCs w:val="24"/>
        </w:rPr>
        <w:t xml:space="preserve">Mobile-based SIWES Placement Recommendation System </w:t>
      </w:r>
    </w:p>
    <w:p w14:paraId="45F20042" w14:textId="49FD7BD2" w:rsidR="00C25A53" w:rsidRDefault="00C25A53" w:rsidP="00C25A53">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 xml:space="preserve">Authors: </w:t>
      </w:r>
      <w:r w:rsidR="003C2BA1" w:rsidRPr="003C2BA1">
        <w:rPr>
          <w:rFonts w:ascii="Times New Roman" w:hAnsi="Times New Roman" w:cs="Times New Roman"/>
          <w:bCs/>
          <w:color w:val="000000" w:themeColor="text1"/>
          <w:sz w:val="24"/>
          <w:szCs w:val="24"/>
        </w:rPr>
        <w:t xml:space="preserve">Segun, O., &amp; Blessing, K. (2018). </w:t>
      </w:r>
    </w:p>
    <w:p w14:paraId="7000B1F9" w14:textId="77777777" w:rsidR="00C25A53" w:rsidRDefault="00C25A53" w:rsidP="00C25A53">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65B8A107" w14:textId="77777777" w:rsidR="00C25A53" w:rsidRPr="00264B83" w:rsidRDefault="00C25A53" w:rsidP="00C25A5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7706883E" w14:textId="3C75CBCC" w:rsidR="00C25A53" w:rsidRPr="00264B83" w:rsidRDefault="005249D2" w:rsidP="00C25A5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5249D2">
        <w:rPr>
          <w:rFonts w:ascii="Times New Roman" w:eastAsia="Calibri" w:hAnsi="Times New Roman" w:cs="Times New Roman"/>
          <w:lang w:val="en-GB"/>
        </w:rPr>
        <w:t>This research aims to address the persistent challenge of higher institution students in Nigeria finding suitable placements for their Mandatory Industrial Training (SIWES) program. The proposed solution is a mobile-based system that offers real-time recommendations for organizations based on students' preferences. Data from previous internships and placements were used to populate the database, enabling the mobile application to make tailored recommendations, ensuring a more relevant training experience</w:t>
      </w:r>
      <w:r w:rsidR="00C25A53" w:rsidRPr="00264B83">
        <w:rPr>
          <w:rFonts w:ascii="Times New Roman" w:eastAsia="Calibri" w:hAnsi="Times New Roman" w:cs="Times New Roman"/>
          <w:lang w:val="en-GB"/>
        </w:rPr>
        <w:t>.</w:t>
      </w:r>
    </w:p>
    <w:p w14:paraId="50A5B8A5" w14:textId="77777777" w:rsidR="00C25A53" w:rsidRDefault="00C25A53" w:rsidP="00C25A53">
      <w:pPr>
        <w:autoSpaceDE w:val="0"/>
        <w:autoSpaceDN w:val="0"/>
        <w:adjustRightInd w:val="0"/>
        <w:spacing w:after="0" w:line="360" w:lineRule="auto"/>
        <w:jc w:val="both"/>
        <w:rPr>
          <w:rFonts w:ascii="Times New Roman" w:eastAsia="Calibri" w:hAnsi="Times New Roman" w:cs="Times New Roman"/>
          <w:lang w:val="en-GB"/>
        </w:rPr>
      </w:pPr>
    </w:p>
    <w:p w14:paraId="00A9712E" w14:textId="77777777" w:rsidR="00C25A53" w:rsidRPr="00264B83" w:rsidRDefault="00C25A53" w:rsidP="00C25A53">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45729D09" w14:textId="170975C2" w:rsidR="00C25A53" w:rsidRPr="00264B83" w:rsidRDefault="00CB011E" w:rsidP="00C25A53">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CB011E">
        <w:rPr>
          <w:rFonts w:ascii="Times New Roman" w:eastAsia="Calibri" w:hAnsi="Times New Roman" w:cs="Times New Roman"/>
          <w:lang w:val="en-GB"/>
        </w:rPr>
        <w:t>The methodology employed in this study involves designing a database system intended for implementation using MySQL stored procedures. The database structure is carefully crafted to align with the algorithm's requirements while adhering to the fundamental principles of sound and legal database design. This approach ensures that the database system effectively supports the algorithm while maintaining data integrity and reliability</w:t>
      </w:r>
      <w:r w:rsidR="00C25A53" w:rsidRPr="00011C95">
        <w:rPr>
          <w:rFonts w:ascii="Times New Roman" w:eastAsia="Calibri" w:hAnsi="Times New Roman" w:cs="Times New Roman"/>
          <w:lang w:val="en-GB"/>
        </w:rPr>
        <w:t>.</w:t>
      </w:r>
    </w:p>
    <w:p w14:paraId="58FF30B8" w14:textId="7269A193" w:rsidR="009C43A2" w:rsidRDefault="009C43A2">
      <w:pPr>
        <w:rPr>
          <w:rFonts w:ascii="Times New Roman" w:eastAsia="Calibri" w:hAnsi="Times New Roman" w:cs="Times New Roman"/>
          <w:lang w:val="en-GB"/>
        </w:rPr>
      </w:pPr>
      <w:r>
        <w:rPr>
          <w:rFonts w:ascii="Times New Roman" w:eastAsia="Calibri" w:hAnsi="Times New Roman" w:cs="Times New Roman"/>
          <w:lang w:val="en-GB"/>
        </w:rPr>
        <w:br w:type="page"/>
      </w:r>
    </w:p>
    <w:p w14:paraId="50FCE380" w14:textId="77777777" w:rsidR="00C25A53" w:rsidRPr="00264B83" w:rsidRDefault="00C25A53" w:rsidP="00C25A5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lastRenderedPageBreak/>
        <w:t>Recommendation</w:t>
      </w:r>
    </w:p>
    <w:p w14:paraId="10B08B7B" w14:textId="2D7E9D6E" w:rsidR="00C25A53" w:rsidRPr="00264B83" w:rsidRDefault="00907240" w:rsidP="00C25A5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907240">
        <w:rPr>
          <w:rFonts w:ascii="Times New Roman" w:eastAsia="Calibri" w:hAnsi="Times New Roman" w:cs="Times New Roman"/>
          <w:lang w:val="en-GB"/>
        </w:rPr>
        <w:t>The study suggests that the proposed architectural framework and mobile-based system for recommending suitable placements for industrial training should be further developed, tested, and deployed on a broader scale to benefit students in Nigerian tertiary institutions</w:t>
      </w:r>
      <w:r w:rsidR="00C25A53" w:rsidRPr="00264B83">
        <w:rPr>
          <w:rFonts w:ascii="Times New Roman" w:eastAsia="Calibri" w:hAnsi="Times New Roman" w:cs="Times New Roman"/>
          <w:lang w:val="en-GB"/>
        </w:rPr>
        <w:t>.</w:t>
      </w:r>
    </w:p>
    <w:p w14:paraId="5FE3A953" w14:textId="77777777" w:rsidR="00C25A53" w:rsidRDefault="00C25A53" w:rsidP="00C25A53">
      <w:pPr>
        <w:autoSpaceDE w:val="0"/>
        <w:autoSpaceDN w:val="0"/>
        <w:adjustRightInd w:val="0"/>
        <w:spacing w:after="0" w:line="360" w:lineRule="auto"/>
        <w:contextualSpacing/>
        <w:jc w:val="both"/>
        <w:rPr>
          <w:rFonts w:ascii="Times New Roman" w:eastAsia="Calibri" w:hAnsi="Times New Roman" w:cs="Times New Roman"/>
          <w:lang w:val="en-GB"/>
        </w:rPr>
      </w:pPr>
    </w:p>
    <w:p w14:paraId="3BE3C578" w14:textId="77777777" w:rsidR="00C25A53" w:rsidRPr="00264B83" w:rsidRDefault="00C25A53" w:rsidP="00C25A5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2C1B7126" w14:textId="5DF9017A" w:rsidR="00C25A53" w:rsidRPr="00264B83" w:rsidRDefault="00ED7A9F" w:rsidP="00C25A5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ED7A9F">
        <w:rPr>
          <w:rFonts w:ascii="Times New Roman" w:eastAsia="Calibri" w:hAnsi="Times New Roman" w:cs="Times New Roman"/>
          <w:lang w:val="en-GB"/>
        </w:rPr>
        <w:t>A notable research gap in this study is the limited scope of implementation, focusing primarily on Adekunle Ajasin University as a case study. Further research is needed to assess the scalability and adaptability of the proposed system in diverse Nigerian tertiary institutions</w:t>
      </w:r>
      <w:r w:rsidR="00C25A53" w:rsidRPr="00243E0E">
        <w:rPr>
          <w:rFonts w:ascii="Times New Roman" w:eastAsia="Calibri" w:hAnsi="Times New Roman" w:cs="Times New Roman"/>
          <w:lang w:val="en-GB"/>
        </w:rPr>
        <w:t>.</w:t>
      </w:r>
    </w:p>
    <w:p w14:paraId="33D08F81" w14:textId="77777777" w:rsidR="00C25A53" w:rsidRDefault="00C25A53" w:rsidP="00C25A53">
      <w:pPr>
        <w:spacing w:line="360" w:lineRule="auto"/>
        <w:jc w:val="both"/>
        <w:rPr>
          <w:rFonts w:ascii="Times New Roman" w:eastAsia="Times New Roman" w:hAnsi="Times New Roman" w:cs="Times New Roman"/>
          <w:color w:val="202122"/>
          <w:sz w:val="24"/>
          <w:szCs w:val="24"/>
        </w:rPr>
      </w:pPr>
    </w:p>
    <w:p w14:paraId="164D6051" w14:textId="69011A7F" w:rsidR="00D21584" w:rsidRPr="00474D91" w:rsidRDefault="00D21584" w:rsidP="00D21584">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 xml:space="preserve">: </w:t>
      </w:r>
      <w:r w:rsidR="00474D91" w:rsidRPr="00474D91">
        <w:rPr>
          <w:rFonts w:ascii="Times New Roman" w:hAnsi="Times New Roman" w:cs="Times New Roman"/>
          <w:bCs/>
          <w:color w:val="000000" w:themeColor="text1"/>
          <w:sz w:val="24"/>
          <w:szCs w:val="24"/>
        </w:rPr>
        <w:t>Web-based project assessment</w:t>
      </w:r>
    </w:p>
    <w:p w14:paraId="3174B9FA" w14:textId="43CA708A" w:rsidR="00D21584" w:rsidRDefault="00D21584" w:rsidP="00D21584">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 xml:space="preserve">Authors: </w:t>
      </w:r>
      <w:proofErr w:type="spellStart"/>
      <w:r w:rsidR="00474D91" w:rsidRPr="00474D91">
        <w:rPr>
          <w:rFonts w:ascii="Times New Roman" w:hAnsi="Times New Roman" w:cs="Times New Roman"/>
          <w:bCs/>
          <w:color w:val="000000" w:themeColor="text1"/>
          <w:sz w:val="24"/>
          <w:szCs w:val="24"/>
        </w:rPr>
        <w:t>Supianto</w:t>
      </w:r>
      <w:proofErr w:type="spellEnd"/>
      <w:r w:rsidR="00474D91" w:rsidRPr="00474D91">
        <w:rPr>
          <w:rFonts w:ascii="Times New Roman" w:hAnsi="Times New Roman" w:cs="Times New Roman"/>
          <w:bCs/>
          <w:color w:val="000000" w:themeColor="text1"/>
          <w:sz w:val="24"/>
          <w:szCs w:val="24"/>
        </w:rPr>
        <w:t xml:space="preserve">, K., &amp; </w:t>
      </w:r>
      <w:proofErr w:type="spellStart"/>
      <w:r w:rsidR="00474D91" w:rsidRPr="00474D91">
        <w:rPr>
          <w:rFonts w:ascii="Times New Roman" w:hAnsi="Times New Roman" w:cs="Times New Roman"/>
          <w:bCs/>
          <w:color w:val="000000" w:themeColor="text1"/>
          <w:sz w:val="24"/>
          <w:szCs w:val="24"/>
        </w:rPr>
        <w:t>Khaerudin</w:t>
      </w:r>
      <w:proofErr w:type="spellEnd"/>
      <w:r w:rsidR="00474D91" w:rsidRPr="00474D91">
        <w:rPr>
          <w:rFonts w:ascii="Times New Roman" w:hAnsi="Times New Roman" w:cs="Times New Roman"/>
          <w:bCs/>
          <w:color w:val="000000" w:themeColor="text1"/>
          <w:sz w:val="24"/>
          <w:szCs w:val="24"/>
        </w:rPr>
        <w:t xml:space="preserve">. (2020). </w:t>
      </w:r>
    </w:p>
    <w:p w14:paraId="660F6849" w14:textId="77777777" w:rsidR="00D21584" w:rsidRDefault="00D21584" w:rsidP="00D21584">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7820A8C2" w14:textId="77777777" w:rsidR="00D21584" w:rsidRPr="00264B83" w:rsidRDefault="00D21584" w:rsidP="00D2158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17F71E6E" w14:textId="68EAC410" w:rsidR="00D21584" w:rsidRPr="00264B83" w:rsidRDefault="00666C98" w:rsidP="00D2158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666C98">
        <w:rPr>
          <w:rFonts w:ascii="Times New Roman" w:eastAsia="Calibri" w:hAnsi="Times New Roman" w:cs="Times New Roman"/>
          <w:lang w:val="en-GB"/>
        </w:rPr>
        <w:t>This research examines literature related to web-based assessment and project-based assessment. It investigates various aspects of web-based assessment, highlighting its flexibility and advantages such as reduced paper usage, fast data handling, prompt feedback, and support for e-learning. However, challenges related to user interface design and effective student engagement exist. The study also explores web-based project assessment, including methods like peer assessment and self-assessment for evaluating student projects online</w:t>
      </w:r>
      <w:r w:rsidR="00D21584" w:rsidRPr="00264B83">
        <w:rPr>
          <w:rFonts w:ascii="Times New Roman" w:eastAsia="Calibri" w:hAnsi="Times New Roman" w:cs="Times New Roman"/>
          <w:lang w:val="en-GB"/>
        </w:rPr>
        <w:t>.</w:t>
      </w:r>
    </w:p>
    <w:p w14:paraId="7E57107D" w14:textId="77777777" w:rsidR="00D21584" w:rsidRDefault="00D21584" w:rsidP="00D21584">
      <w:pPr>
        <w:autoSpaceDE w:val="0"/>
        <w:autoSpaceDN w:val="0"/>
        <w:adjustRightInd w:val="0"/>
        <w:spacing w:after="0" w:line="360" w:lineRule="auto"/>
        <w:jc w:val="both"/>
        <w:rPr>
          <w:rFonts w:ascii="Times New Roman" w:eastAsia="Calibri" w:hAnsi="Times New Roman" w:cs="Times New Roman"/>
          <w:lang w:val="en-GB"/>
        </w:rPr>
      </w:pPr>
    </w:p>
    <w:p w14:paraId="6D2083E4" w14:textId="77777777" w:rsidR="00D21584" w:rsidRPr="00264B83" w:rsidRDefault="00D21584" w:rsidP="00D21584">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1370C508" w14:textId="2565E506" w:rsidR="00D21584" w:rsidRPr="00264B83" w:rsidRDefault="00D45301" w:rsidP="00D21584">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D45301">
        <w:rPr>
          <w:rFonts w:ascii="Times New Roman" w:eastAsia="Calibri" w:hAnsi="Times New Roman" w:cs="Times New Roman"/>
          <w:lang w:val="en-GB"/>
        </w:rPr>
        <w:t>This research employs a library research methodology to explore relevant literature addressing issues related to affective assessments and the integration of social media in learning and assessment. Data collection involved a comprehensive review of literature sources pertaining to these topics, and the analysis encompassed processes such as editing, classification, and interpretation</w:t>
      </w:r>
      <w:r w:rsidR="00D21584" w:rsidRPr="00011C95">
        <w:rPr>
          <w:rFonts w:ascii="Times New Roman" w:eastAsia="Calibri" w:hAnsi="Times New Roman" w:cs="Times New Roman"/>
          <w:lang w:val="en-GB"/>
        </w:rPr>
        <w:t>.</w:t>
      </w:r>
    </w:p>
    <w:p w14:paraId="6843797A" w14:textId="77777777" w:rsidR="00D21584" w:rsidRDefault="00D21584" w:rsidP="00D21584">
      <w:pPr>
        <w:rPr>
          <w:rFonts w:ascii="Times New Roman" w:eastAsia="Calibri" w:hAnsi="Times New Roman" w:cs="Times New Roman"/>
          <w:lang w:val="en-GB"/>
        </w:rPr>
      </w:pPr>
      <w:r>
        <w:rPr>
          <w:rFonts w:ascii="Times New Roman" w:eastAsia="Calibri" w:hAnsi="Times New Roman" w:cs="Times New Roman"/>
          <w:lang w:val="en-GB"/>
        </w:rPr>
        <w:br w:type="page"/>
      </w:r>
    </w:p>
    <w:p w14:paraId="7F9838A6" w14:textId="77777777" w:rsidR="00D21584" w:rsidRPr="00264B83" w:rsidRDefault="00D21584" w:rsidP="00D2158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lastRenderedPageBreak/>
        <w:t>Recommendation</w:t>
      </w:r>
    </w:p>
    <w:p w14:paraId="0DC237C3" w14:textId="03164CF1" w:rsidR="00D21584" w:rsidRPr="00264B83" w:rsidRDefault="00D21584" w:rsidP="00D2158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907240">
        <w:rPr>
          <w:rFonts w:ascii="Times New Roman" w:eastAsia="Calibri" w:hAnsi="Times New Roman" w:cs="Times New Roman"/>
          <w:lang w:val="en-GB"/>
        </w:rPr>
        <w:t xml:space="preserve">The study </w:t>
      </w:r>
      <w:r w:rsidR="00451BF1">
        <w:rPr>
          <w:rFonts w:ascii="Times New Roman" w:eastAsia="Calibri" w:hAnsi="Times New Roman" w:cs="Times New Roman"/>
          <w:lang w:val="en-GB"/>
        </w:rPr>
        <w:t>recommends that f</w:t>
      </w:r>
      <w:r w:rsidR="00451BF1" w:rsidRPr="00451BF1">
        <w:rPr>
          <w:rFonts w:ascii="Times New Roman" w:eastAsia="Calibri" w:hAnsi="Times New Roman" w:cs="Times New Roman"/>
          <w:lang w:val="en-GB"/>
        </w:rPr>
        <w:t>uture research should focus on enhancing user experience and overcoming hardware and software constraints in web-based assessments. This involves utilizing user-friendly web development frameworks and content management systems, simplifying navigation, and ensuring compatibility with various devices. The research should also aim to make web-based assessments more flexible by allowing students to submit projects at their convenience and assessors to evaluate work without time or location constraints</w:t>
      </w:r>
      <w:r w:rsidRPr="00264B83">
        <w:rPr>
          <w:rFonts w:ascii="Times New Roman" w:eastAsia="Calibri" w:hAnsi="Times New Roman" w:cs="Times New Roman"/>
          <w:lang w:val="en-GB"/>
        </w:rPr>
        <w:t>.</w:t>
      </w:r>
    </w:p>
    <w:p w14:paraId="6EE1E644" w14:textId="77777777" w:rsidR="00D21584" w:rsidRDefault="00D21584" w:rsidP="00D21584">
      <w:pPr>
        <w:autoSpaceDE w:val="0"/>
        <w:autoSpaceDN w:val="0"/>
        <w:adjustRightInd w:val="0"/>
        <w:spacing w:after="0" w:line="360" w:lineRule="auto"/>
        <w:contextualSpacing/>
        <w:jc w:val="both"/>
        <w:rPr>
          <w:rFonts w:ascii="Times New Roman" w:eastAsia="Calibri" w:hAnsi="Times New Roman" w:cs="Times New Roman"/>
          <w:lang w:val="en-GB"/>
        </w:rPr>
      </w:pPr>
    </w:p>
    <w:p w14:paraId="6B4BA1E8" w14:textId="77777777" w:rsidR="00D21584" w:rsidRPr="00264B83" w:rsidRDefault="00D21584" w:rsidP="00D2158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4F8F2E00" w14:textId="38D825CC" w:rsidR="00D21584" w:rsidRPr="00264B83" w:rsidRDefault="00821375" w:rsidP="00D2158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821375">
        <w:rPr>
          <w:rFonts w:ascii="Times New Roman" w:eastAsia="Calibri" w:hAnsi="Times New Roman" w:cs="Times New Roman"/>
          <w:lang w:val="en-GB"/>
        </w:rPr>
        <w:t>Existing research has yet to address the limited flexibility of current web-based assessment models, which often mimic traditional testing methods. Future research opportunities lie in developing more learner-</w:t>
      </w:r>
      <w:proofErr w:type="spellStart"/>
      <w:r w:rsidRPr="00821375">
        <w:rPr>
          <w:rFonts w:ascii="Times New Roman" w:eastAsia="Calibri" w:hAnsi="Times New Roman" w:cs="Times New Roman"/>
          <w:lang w:val="en-GB"/>
        </w:rPr>
        <w:t>centered</w:t>
      </w:r>
      <w:proofErr w:type="spellEnd"/>
      <w:r w:rsidRPr="00821375">
        <w:rPr>
          <w:rFonts w:ascii="Times New Roman" w:eastAsia="Calibri" w:hAnsi="Times New Roman" w:cs="Times New Roman"/>
          <w:lang w:val="en-GB"/>
        </w:rPr>
        <w:t xml:space="preserve"> web-based project assessment models that prioritize user accessibility and active student participation, fostering creative exploration while preserving assessment elements</w:t>
      </w:r>
      <w:r w:rsidR="00D21584" w:rsidRPr="00243E0E">
        <w:rPr>
          <w:rFonts w:ascii="Times New Roman" w:eastAsia="Calibri" w:hAnsi="Times New Roman" w:cs="Times New Roman"/>
          <w:lang w:val="en-GB"/>
        </w:rPr>
        <w:t>.</w:t>
      </w:r>
    </w:p>
    <w:p w14:paraId="42E4A56B" w14:textId="77777777" w:rsidR="00D21584" w:rsidRDefault="00D21584" w:rsidP="00D21584">
      <w:pPr>
        <w:spacing w:line="360" w:lineRule="auto"/>
        <w:jc w:val="both"/>
        <w:rPr>
          <w:rFonts w:ascii="Times New Roman" w:eastAsia="Times New Roman" w:hAnsi="Times New Roman" w:cs="Times New Roman"/>
          <w:color w:val="202122"/>
          <w:sz w:val="24"/>
          <w:szCs w:val="24"/>
        </w:rPr>
      </w:pPr>
    </w:p>
    <w:p w14:paraId="002B1AAE" w14:textId="3C9866B5" w:rsidR="00E84993" w:rsidRPr="00474D91" w:rsidRDefault="00E84993" w:rsidP="00E84993">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 xml:space="preserve">: </w:t>
      </w:r>
      <w:r w:rsidRPr="00E84993">
        <w:rPr>
          <w:rFonts w:ascii="Times New Roman" w:hAnsi="Times New Roman" w:cs="Times New Roman"/>
          <w:bCs/>
          <w:color w:val="000000" w:themeColor="text1"/>
          <w:sz w:val="24"/>
          <w:szCs w:val="24"/>
        </w:rPr>
        <w:t>E-Assessment in Higher Education</w:t>
      </w:r>
    </w:p>
    <w:p w14:paraId="10AB3F95" w14:textId="73CCB271" w:rsidR="00E84993" w:rsidRDefault="00E84993" w:rsidP="00E84993">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 xml:space="preserve">Authors: </w:t>
      </w:r>
      <w:r w:rsidRPr="00E84993">
        <w:rPr>
          <w:rFonts w:ascii="Times New Roman" w:hAnsi="Times New Roman" w:cs="Times New Roman"/>
          <w:bCs/>
          <w:color w:val="000000" w:themeColor="text1"/>
          <w:sz w:val="24"/>
          <w:szCs w:val="24"/>
        </w:rPr>
        <w:t xml:space="preserve">Martin, A., Fanus, V (2018) </w:t>
      </w:r>
    </w:p>
    <w:p w14:paraId="14B2FDB7" w14:textId="77777777" w:rsidR="00E84993" w:rsidRDefault="00E84993" w:rsidP="00E84993">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31BC1B5F" w14:textId="77777777" w:rsidR="00E84993" w:rsidRPr="00264B83" w:rsidRDefault="00E84993" w:rsidP="00E8499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1872D8E6" w14:textId="5456B75F" w:rsidR="00E84993" w:rsidRPr="00264B83" w:rsidRDefault="00B47385" w:rsidP="00E8499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B47385">
        <w:rPr>
          <w:rFonts w:ascii="Times New Roman" w:eastAsia="Calibri" w:hAnsi="Times New Roman" w:cs="Times New Roman"/>
          <w:lang w:val="en-GB"/>
        </w:rPr>
        <w:t>The study delves into the realm of e-assessment, addressing key aspects such as definitions, delivery platforms, accessible tasks, benefits, challenges, and principles. It emphasizes the significance of e-assessment in higher education, underlining its effectiveness when assessments are credible and characterized by authenticity, consistency, transparency, and feasibility. The research highlights the potential to evaluate higher-order assessment tasks through e-assessment, showcasing the relevance of this modern approach in the context of evolving technology and e-learning systems</w:t>
      </w:r>
      <w:r w:rsidR="00E84993" w:rsidRPr="00264B83">
        <w:rPr>
          <w:rFonts w:ascii="Times New Roman" w:eastAsia="Calibri" w:hAnsi="Times New Roman" w:cs="Times New Roman"/>
          <w:lang w:val="en-GB"/>
        </w:rPr>
        <w:t>.</w:t>
      </w:r>
    </w:p>
    <w:p w14:paraId="08F79CE4" w14:textId="77777777" w:rsidR="00E84993" w:rsidRDefault="00E84993" w:rsidP="00E84993">
      <w:pPr>
        <w:autoSpaceDE w:val="0"/>
        <w:autoSpaceDN w:val="0"/>
        <w:adjustRightInd w:val="0"/>
        <w:spacing w:after="0" w:line="360" w:lineRule="auto"/>
        <w:jc w:val="both"/>
        <w:rPr>
          <w:rFonts w:ascii="Times New Roman" w:eastAsia="Calibri" w:hAnsi="Times New Roman" w:cs="Times New Roman"/>
          <w:lang w:val="en-GB"/>
        </w:rPr>
      </w:pPr>
    </w:p>
    <w:p w14:paraId="1E4A862F" w14:textId="77777777" w:rsidR="00E84993" w:rsidRPr="00264B83" w:rsidRDefault="00E84993" w:rsidP="00E84993">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2C0A8B1F" w14:textId="6C7D1B3E" w:rsidR="00E84993" w:rsidRPr="00264B83" w:rsidRDefault="00C132C0" w:rsidP="00E84993">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C132C0">
        <w:rPr>
          <w:rFonts w:ascii="Times New Roman" w:eastAsia="Calibri" w:hAnsi="Times New Roman" w:cs="Times New Roman"/>
          <w:lang w:val="en-GB"/>
        </w:rPr>
        <w:t>This research employs a literature review methodology involving the collection and analysis of existing scholarly works, research papers, and publications on e-assessment. It covers a wide range of topics related to e-assessment, such as definitions, delivery platforms, assessment tasks, benefits, challenges, and principles. Data analysis entails categorization and interpretation of the gathered information from these sources, offering a comprehensive examination of e-assessment based on an extensive body of literature</w:t>
      </w:r>
      <w:r w:rsidR="00E84993" w:rsidRPr="00011C95">
        <w:rPr>
          <w:rFonts w:ascii="Times New Roman" w:eastAsia="Calibri" w:hAnsi="Times New Roman" w:cs="Times New Roman"/>
          <w:lang w:val="en-GB"/>
        </w:rPr>
        <w:t>.</w:t>
      </w:r>
    </w:p>
    <w:p w14:paraId="2B87FA22" w14:textId="77777777" w:rsidR="00E84993" w:rsidRDefault="00E84993" w:rsidP="00E84993">
      <w:pPr>
        <w:rPr>
          <w:rFonts w:ascii="Times New Roman" w:eastAsia="Calibri" w:hAnsi="Times New Roman" w:cs="Times New Roman"/>
          <w:lang w:val="en-GB"/>
        </w:rPr>
      </w:pPr>
      <w:r>
        <w:rPr>
          <w:rFonts w:ascii="Times New Roman" w:eastAsia="Calibri" w:hAnsi="Times New Roman" w:cs="Times New Roman"/>
          <w:lang w:val="en-GB"/>
        </w:rPr>
        <w:br w:type="page"/>
      </w:r>
    </w:p>
    <w:p w14:paraId="1A93A3F9" w14:textId="77777777" w:rsidR="00E84993" w:rsidRPr="00264B83" w:rsidRDefault="00E84993" w:rsidP="00E8499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lastRenderedPageBreak/>
        <w:t>Recommendation</w:t>
      </w:r>
    </w:p>
    <w:p w14:paraId="2D065516" w14:textId="58807719" w:rsidR="00E84993" w:rsidRPr="00264B83" w:rsidRDefault="00913AF2" w:rsidP="00E8499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913AF2">
        <w:rPr>
          <w:rFonts w:ascii="Times New Roman" w:eastAsia="Calibri" w:hAnsi="Times New Roman" w:cs="Times New Roman"/>
          <w:lang w:val="en-GB"/>
        </w:rPr>
        <w:t>It is recommended to focus on engaging, authentic, and aligned assessment tasks, integrating e-assessment into students' academic progress. Acknowledging students' perceptions and feedback is crucial for continuous improvement. Institutions should invest in assessment policies and faculty development for ethical e-assessment implementation</w:t>
      </w:r>
      <w:r w:rsidR="00E84993" w:rsidRPr="00264B83">
        <w:rPr>
          <w:rFonts w:ascii="Times New Roman" w:eastAsia="Calibri" w:hAnsi="Times New Roman" w:cs="Times New Roman"/>
          <w:lang w:val="en-GB"/>
        </w:rPr>
        <w:t>.</w:t>
      </w:r>
    </w:p>
    <w:p w14:paraId="66FAE75C" w14:textId="77777777" w:rsidR="00E84993" w:rsidRDefault="00E84993" w:rsidP="00E84993">
      <w:pPr>
        <w:autoSpaceDE w:val="0"/>
        <w:autoSpaceDN w:val="0"/>
        <w:adjustRightInd w:val="0"/>
        <w:spacing w:after="0" w:line="360" w:lineRule="auto"/>
        <w:contextualSpacing/>
        <w:jc w:val="both"/>
        <w:rPr>
          <w:rFonts w:ascii="Times New Roman" w:eastAsia="Calibri" w:hAnsi="Times New Roman" w:cs="Times New Roman"/>
          <w:lang w:val="en-GB"/>
        </w:rPr>
      </w:pPr>
    </w:p>
    <w:p w14:paraId="428AA15E" w14:textId="77777777" w:rsidR="00E84993" w:rsidRPr="00264B83" w:rsidRDefault="00E84993" w:rsidP="00E8499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5B5D7108" w14:textId="0AAA79B3" w:rsidR="00E84993" w:rsidRPr="00264B83" w:rsidRDefault="00970E89" w:rsidP="00E8499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970E89">
        <w:rPr>
          <w:rFonts w:ascii="Times New Roman" w:eastAsia="Calibri" w:hAnsi="Times New Roman" w:cs="Times New Roman"/>
          <w:lang w:val="en-GB"/>
        </w:rPr>
        <w:t>Research gaps include the need for empirical studies on practical e-assessment implementation, examining the interaction between students and e-assessment platforms, assessing long-term impacts, and staying updated with evolving e-assessment trends</w:t>
      </w:r>
      <w:r w:rsidR="00E84993" w:rsidRPr="00243E0E">
        <w:rPr>
          <w:rFonts w:ascii="Times New Roman" w:eastAsia="Calibri" w:hAnsi="Times New Roman" w:cs="Times New Roman"/>
          <w:lang w:val="en-GB"/>
        </w:rPr>
        <w:t>.</w:t>
      </w:r>
    </w:p>
    <w:p w14:paraId="2AC6309A" w14:textId="77777777" w:rsidR="00E84993" w:rsidRDefault="00E84993" w:rsidP="00E84993">
      <w:pPr>
        <w:spacing w:line="360" w:lineRule="auto"/>
        <w:jc w:val="both"/>
        <w:rPr>
          <w:rFonts w:ascii="Times New Roman" w:eastAsia="Times New Roman" w:hAnsi="Times New Roman" w:cs="Times New Roman"/>
          <w:color w:val="202122"/>
          <w:sz w:val="24"/>
          <w:szCs w:val="24"/>
        </w:rPr>
      </w:pPr>
    </w:p>
    <w:p w14:paraId="09D3E018" w14:textId="77777777" w:rsidR="000105B3" w:rsidRPr="00D52138" w:rsidRDefault="000105B3" w:rsidP="000105B3">
      <w:pPr>
        <w:pStyle w:val="ListParagraph"/>
        <w:widowControl/>
        <w:numPr>
          <w:ilvl w:val="0"/>
          <w:numId w:val="8"/>
        </w:numPr>
        <w:spacing w:after="0" w:line="360" w:lineRule="auto"/>
        <w:rPr>
          <w:rFonts w:ascii="Times New Roman" w:hAnsi="Times New Roman" w:cs="Times New Roman"/>
          <w:b/>
          <w:color w:val="000000" w:themeColor="text1"/>
          <w:sz w:val="24"/>
        </w:rPr>
      </w:pPr>
      <w:r w:rsidRPr="00D52138">
        <w:rPr>
          <w:rFonts w:ascii="Times New Roman" w:hAnsi="Times New Roman" w:cs="Times New Roman"/>
          <w:b/>
          <w:color w:val="000000" w:themeColor="text1"/>
          <w:sz w:val="24"/>
        </w:rPr>
        <w:t>PROPOSAL METHODOLOGY</w:t>
      </w:r>
    </w:p>
    <w:p w14:paraId="3CF08325" w14:textId="213EA930" w:rsidR="00F23A63" w:rsidRPr="00F23A63" w:rsidRDefault="00F23A63" w:rsidP="00F23A63">
      <w:pPr>
        <w:spacing w:line="360" w:lineRule="auto"/>
        <w:rPr>
          <w:rFonts w:ascii="Times New Roman" w:hAnsi="Times New Roman" w:cs="Times New Roman"/>
          <w:bCs/>
          <w:color w:val="000000" w:themeColor="text1"/>
          <w:sz w:val="24"/>
          <w:szCs w:val="24"/>
        </w:rPr>
      </w:pPr>
      <w:r w:rsidRPr="00F23A63">
        <w:rPr>
          <w:rFonts w:ascii="Times New Roman" w:hAnsi="Times New Roman" w:cs="Times New Roman"/>
          <w:bCs/>
          <w:color w:val="000000" w:themeColor="text1"/>
          <w:sz w:val="24"/>
          <w:szCs w:val="24"/>
        </w:rPr>
        <w:t xml:space="preserve">The research approach is a rigorous investigation like this to uncover new facts or information about the existing system. This study’s research technique comprises firsthand information from the department and the </w:t>
      </w:r>
      <w:r w:rsidR="00DE4519">
        <w:rPr>
          <w:rFonts w:ascii="Times New Roman" w:hAnsi="Times New Roman" w:cs="Times New Roman"/>
          <w:bCs/>
          <w:color w:val="000000" w:themeColor="text1"/>
          <w:sz w:val="24"/>
          <w:szCs w:val="24"/>
        </w:rPr>
        <w:t>Internet</w:t>
      </w:r>
      <w:r w:rsidRPr="00F23A63">
        <w:rPr>
          <w:rFonts w:ascii="Times New Roman" w:hAnsi="Times New Roman" w:cs="Times New Roman"/>
          <w:bCs/>
          <w:color w:val="000000" w:themeColor="text1"/>
          <w:sz w:val="24"/>
          <w:szCs w:val="24"/>
        </w:rPr>
        <w:t>.</w:t>
      </w:r>
    </w:p>
    <w:p w14:paraId="71E403C5" w14:textId="77777777" w:rsidR="00F23A63" w:rsidRPr="005F64AA" w:rsidRDefault="00F23A63" w:rsidP="00F23A63">
      <w:pPr>
        <w:spacing w:line="360" w:lineRule="auto"/>
        <w:rPr>
          <w:rFonts w:ascii="Times New Roman" w:hAnsi="Times New Roman" w:cs="Times New Roman"/>
          <w:b/>
          <w:color w:val="000000" w:themeColor="text1"/>
          <w:sz w:val="24"/>
          <w:szCs w:val="24"/>
        </w:rPr>
      </w:pPr>
      <w:r w:rsidRPr="005F64AA">
        <w:rPr>
          <w:rFonts w:ascii="Times New Roman" w:hAnsi="Times New Roman" w:cs="Times New Roman"/>
          <w:b/>
          <w:color w:val="000000" w:themeColor="text1"/>
          <w:sz w:val="24"/>
          <w:szCs w:val="24"/>
        </w:rPr>
        <w:t>Primary Source of Information</w:t>
      </w:r>
    </w:p>
    <w:p w14:paraId="53719AE5" w14:textId="77777777" w:rsidR="00F23A63" w:rsidRPr="00F23A63" w:rsidRDefault="00F23A63" w:rsidP="00F23A63">
      <w:pPr>
        <w:spacing w:line="360" w:lineRule="auto"/>
        <w:rPr>
          <w:rFonts w:ascii="Times New Roman" w:hAnsi="Times New Roman" w:cs="Times New Roman"/>
          <w:bCs/>
          <w:color w:val="000000" w:themeColor="text1"/>
          <w:sz w:val="24"/>
          <w:szCs w:val="24"/>
        </w:rPr>
      </w:pPr>
      <w:r w:rsidRPr="00F23A63">
        <w:rPr>
          <w:rFonts w:ascii="Times New Roman" w:hAnsi="Times New Roman" w:cs="Times New Roman"/>
          <w:bCs/>
          <w:color w:val="000000" w:themeColor="text1"/>
          <w:sz w:val="24"/>
          <w:szCs w:val="24"/>
        </w:rPr>
        <w:t>This includes data gathered directly or indirectly from target users, with no edits or suggestions from other writers. This main source's material is considered more accurate and credible. As a result, the goal is to incorporate the knowledge gleaned from this source into the project in order to satisfy the criteria. Interviews and observations were used as primary source data collection strategies.</w:t>
      </w:r>
    </w:p>
    <w:p w14:paraId="4850269F" w14:textId="77777777" w:rsidR="00F23A63" w:rsidRPr="005F64AA" w:rsidRDefault="00F23A63" w:rsidP="00F23A63">
      <w:pPr>
        <w:spacing w:line="360" w:lineRule="auto"/>
        <w:rPr>
          <w:rFonts w:ascii="Times New Roman" w:hAnsi="Times New Roman" w:cs="Times New Roman"/>
          <w:b/>
          <w:color w:val="000000" w:themeColor="text1"/>
          <w:sz w:val="24"/>
          <w:szCs w:val="24"/>
        </w:rPr>
      </w:pPr>
      <w:r w:rsidRPr="005F64AA">
        <w:rPr>
          <w:rFonts w:ascii="Times New Roman" w:hAnsi="Times New Roman" w:cs="Times New Roman"/>
          <w:b/>
          <w:color w:val="000000" w:themeColor="text1"/>
          <w:sz w:val="24"/>
          <w:szCs w:val="24"/>
        </w:rPr>
        <w:t>Secondary Source of Information</w:t>
      </w:r>
    </w:p>
    <w:p w14:paraId="34C404FB" w14:textId="77777777" w:rsidR="005F64AA" w:rsidRDefault="00F23A63" w:rsidP="00F23A63">
      <w:pPr>
        <w:spacing w:line="360" w:lineRule="auto"/>
        <w:rPr>
          <w:rFonts w:ascii="Times New Roman" w:hAnsi="Times New Roman" w:cs="Times New Roman"/>
          <w:bCs/>
          <w:color w:val="000000" w:themeColor="text1"/>
          <w:sz w:val="24"/>
          <w:szCs w:val="24"/>
        </w:rPr>
      </w:pPr>
      <w:r w:rsidRPr="00F23A63">
        <w:rPr>
          <w:rFonts w:ascii="Times New Roman" w:hAnsi="Times New Roman" w:cs="Times New Roman"/>
          <w:bCs/>
          <w:color w:val="000000" w:themeColor="text1"/>
          <w:sz w:val="24"/>
          <w:szCs w:val="24"/>
        </w:rPr>
        <w:t>This essentially includes all of the information that someone can receive from existing sources such as books, the internet, case studies, articles, newsletters, and other relevant publications. The resources obtained from the internet in particular were quite relevant; various search engines, particularly Google, made it very easy to find information</w:t>
      </w:r>
    </w:p>
    <w:p w14:paraId="4E2977D5" w14:textId="77777777" w:rsidR="00D711AC" w:rsidRDefault="00D711A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1CB07A46" w14:textId="30692E7E" w:rsidR="000105B3" w:rsidRPr="00D52138" w:rsidRDefault="000105B3" w:rsidP="00F23A63">
      <w:pPr>
        <w:spacing w:line="360" w:lineRule="auto"/>
        <w:rPr>
          <w:rFonts w:ascii="Times New Roman" w:hAnsi="Times New Roman" w:cs="Times New Roman"/>
          <w:b/>
          <w:color w:val="000000" w:themeColor="text1"/>
          <w:sz w:val="24"/>
          <w:szCs w:val="24"/>
        </w:rPr>
      </w:pPr>
      <w:r w:rsidRPr="00D52138">
        <w:rPr>
          <w:rFonts w:ascii="Times New Roman" w:hAnsi="Times New Roman" w:cs="Times New Roman"/>
          <w:b/>
          <w:color w:val="000000" w:themeColor="text1"/>
          <w:sz w:val="24"/>
          <w:szCs w:val="24"/>
        </w:rPr>
        <w:lastRenderedPageBreak/>
        <w:t>3.2</w:t>
      </w:r>
      <w:r w:rsidRPr="00D52138">
        <w:rPr>
          <w:rFonts w:ascii="Times New Roman" w:hAnsi="Times New Roman" w:cs="Times New Roman"/>
          <w:b/>
          <w:color w:val="000000" w:themeColor="text1"/>
          <w:sz w:val="24"/>
          <w:szCs w:val="24"/>
        </w:rPr>
        <w:tab/>
        <w:t>CHOICE OF PROGRAMMING LANGUAGE</w:t>
      </w:r>
    </w:p>
    <w:p w14:paraId="75C37207" w14:textId="57C79A2A" w:rsidR="0002302F" w:rsidRPr="008F5866" w:rsidRDefault="008F5866" w:rsidP="0002302F">
      <w:pPr>
        <w:spacing w:line="360" w:lineRule="auto"/>
        <w:jc w:val="both"/>
        <w:rPr>
          <w:rFonts w:ascii="Times New Roman" w:hAnsi="Times New Roman" w:cs="Times New Roman"/>
          <w:bCs/>
          <w:sz w:val="24"/>
          <w:szCs w:val="24"/>
        </w:rPr>
      </w:pPr>
      <w:r w:rsidRPr="000F59B1">
        <w:rPr>
          <w:rFonts w:ascii="Times New Roman" w:hAnsi="Times New Roman" w:cs="Times New Roman"/>
          <w:sz w:val="24"/>
          <w:szCs w:val="24"/>
        </w:rPr>
        <w:t>This research work will be a web-based application and will be implemented on a relational database system (SQLite). HTML (hypertext markup language), CSS (cascading style sheet)</w:t>
      </w:r>
      <w:r>
        <w:rPr>
          <w:rFonts w:ascii="Times New Roman" w:hAnsi="Times New Roman" w:cs="Times New Roman"/>
          <w:sz w:val="24"/>
          <w:szCs w:val="24"/>
        </w:rPr>
        <w:t xml:space="preserve">, and JavaScript for the frontend development while </w:t>
      </w:r>
      <w:r w:rsidRPr="000F59B1">
        <w:rPr>
          <w:rFonts w:ascii="Times New Roman" w:hAnsi="Times New Roman" w:cs="Times New Roman"/>
          <w:sz w:val="24"/>
          <w:szCs w:val="24"/>
        </w:rPr>
        <w:t>Django(python</w:t>
      </w:r>
      <w:r>
        <w:rPr>
          <w:rFonts w:ascii="Times New Roman" w:hAnsi="Times New Roman" w:cs="Times New Roman"/>
          <w:sz w:val="24"/>
          <w:szCs w:val="24"/>
        </w:rPr>
        <w:t>) will be employed for the backend programming</w:t>
      </w:r>
      <w:r w:rsidRPr="00365D32">
        <w:rPr>
          <w:rFonts w:ascii="Times New Roman" w:hAnsi="Times New Roman" w:cs="Times New Roman"/>
          <w:bCs/>
          <w:sz w:val="24"/>
          <w:szCs w:val="24"/>
        </w:rPr>
        <w:t>.</w:t>
      </w:r>
      <w:r w:rsidRPr="000F59B1">
        <w:rPr>
          <w:rFonts w:ascii="Times New Roman" w:hAnsi="Times New Roman" w:cs="Times New Roman"/>
          <w:sz w:val="24"/>
          <w:szCs w:val="24"/>
        </w:rPr>
        <w:t xml:space="preserve"> </w:t>
      </w:r>
      <w:r>
        <w:rPr>
          <w:rFonts w:ascii="Times New Roman" w:hAnsi="Times New Roman" w:cs="Times New Roman"/>
          <w:sz w:val="24"/>
          <w:szCs w:val="24"/>
        </w:rPr>
        <w:t xml:space="preserve">The above </w:t>
      </w:r>
      <w:r w:rsidRPr="000F59B1">
        <w:rPr>
          <w:rFonts w:ascii="Times New Roman" w:hAnsi="Times New Roman" w:cs="Times New Roman"/>
          <w:sz w:val="24"/>
          <w:szCs w:val="24"/>
        </w:rPr>
        <w:t>are the modern languages used in implementing this system</w:t>
      </w:r>
      <w:r w:rsidR="00AC7C98" w:rsidRPr="00493EC6">
        <w:rPr>
          <w:rFonts w:ascii="Times New Roman" w:hAnsi="Times New Roman" w:cs="Times New Roman"/>
          <w:color w:val="000000" w:themeColor="text1"/>
          <w:sz w:val="24"/>
          <w:szCs w:val="24"/>
        </w:rPr>
        <w:t>.</w:t>
      </w:r>
    </w:p>
    <w:p w14:paraId="35BB2AB8" w14:textId="10EC40B9" w:rsidR="00D175DD" w:rsidRPr="00493EC6" w:rsidRDefault="00D175DD" w:rsidP="0002302F">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REFERENCES</w:t>
      </w:r>
    </w:p>
    <w:p w14:paraId="1751D17E" w14:textId="77777777" w:rsidR="00B55F61" w:rsidRPr="00090C22" w:rsidRDefault="00B55F61" w:rsidP="00B55F61">
      <w:pPr>
        <w:pStyle w:val="NormalWeb"/>
        <w:spacing w:after="0" w:line="480" w:lineRule="auto"/>
        <w:ind w:left="720" w:hanging="720"/>
        <w:jc w:val="both"/>
        <w:rPr>
          <w:color w:val="000000" w:themeColor="text1"/>
        </w:rPr>
      </w:pPr>
      <w:r w:rsidRPr="00090C22">
        <w:rPr>
          <w:color w:val="000000" w:themeColor="text1"/>
        </w:rPr>
        <w:t xml:space="preserve">Amadi, Anthony Ndubuisi; </w:t>
      </w:r>
      <w:proofErr w:type="spellStart"/>
      <w:r w:rsidRPr="00090C22">
        <w:rPr>
          <w:color w:val="000000" w:themeColor="text1"/>
        </w:rPr>
        <w:t>Ololo</w:t>
      </w:r>
      <w:proofErr w:type="spellEnd"/>
      <w:r w:rsidRPr="00090C22">
        <w:rPr>
          <w:color w:val="000000" w:themeColor="text1"/>
        </w:rPr>
        <w:t>, Emmanuel Chimezie (2021); Design and Implementation of Students’ projects allocation System; International Journal of Scientific and Research Publications (IJSRP) 11(6) (ISSN: 2250-3153), DOI: http://dx.doi.org/10.29322/IJSRP.11.06.2021.p11424</w:t>
      </w:r>
    </w:p>
    <w:p w14:paraId="4155A0EF" w14:textId="4A2E5C76" w:rsidR="004620DE" w:rsidRDefault="004620DE" w:rsidP="004620DE">
      <w:pPr>
        <w:pStyle w:val="NormalWeb"/>
        <w:spacing w:after="0" w:line="480" w:lineRule="auto"/>
        <w:ind w:left="720" w:hanging="720"/>
        <w:jc w:val="both"/>
        <w:rPr>
          <w:color w:val="000000" w:themeColor="text1"/>
        </w:rPr>
      </w:pPr>
      <w:r w:rsidRPr="00090C22">
        <w:rPr>
          <w:color w:val="000000" w:themeColor="text1"/>
        </w:rPr>
        <w:t>S. S. M. Huda, Md. Kabir &amp; Tanvir Siddiq (2020). E-Assessment in Higher Education: Students’ Perspective. International Journal of Education and Development using Information and Communication Technology Vol. 16, Issue 2, pp. 250-258</w:t>
      </w:r>
    </w:p>
    <w:p w14:paraId="6DB4F0AD" w14:textId="77777777" w:rsidR="00385C3C" w:rsidRDefault="00385C3C" w:rsidP="00385C3C">
      <w:pPr>
        <w:pStyle w:val="NormalWeb"/>
        <w:spacing w:after="0" w:line="480" w:lineRule="auto"/>
        <w:ind w:left="720" w:hanging="720"/>
        <w:jc w:val="both"/>
        <w:rPr>
          <w:color w:val="000000" w:themeColor="text1"/>
        </w:rPr>
      </w:pPr>
      <w:r w:rsidRPr="00090C22">
        <w:rPr>
          <w:color w:val="000000" w:themeColor="text1"/>
        </w:rPr>
        <w:t>Martin, A., Fanus, V (2018) E-Assessment in Higher Education: A Review. International Journal of Business Management and Economic Research (IJBMER), Vol 9(6),2018, 1454-1460</w:t>
      </w:r>
      <w:r w:rsidRPr="00647A71">
        <w:rPr>
          <w:color w:val="000000" w:themeColor="text1"/>
        </w:rPr>
        <w:t>.</w:t>
      </w:r>
    </w:p>
    <w:p w14:paraId="79464E56" w14:textId="626966BF" w:rsidR="00D4764F" w:rsidRDefault="00D4764F" w:rsidP="00D4764F">
      <w:pPr>
        <w:pStyle w:val="NormalWeb"/>
        <w:spacing w:after="0" w:line="480" w:lineRule="auto"/>
        <w:ind w:left="720" w:hanging="720"/>
        <w:jc w:val="both"/>
        <w:rPr>
          <w:color w:val="000000" w:themeColor="text1"/>
        </w:rPr>
      </w:pPr>
      <w:r w:rsidRPr="00084DFF">
        <w:rPr>
          <w:color w:val="000000" w:themeColor="text1"/>
        </w:rPr>
        <w:t>Segun, O., &amp; Blessing, K. (201</w:t>
      </w:r>
      <w:r w:rsidR="0090533C">
        <w:rPr>
          <w:color w:val="000000" w:themeColor="text1"/>
        </w:rPr>
        <w:t>8</w:t>
      </w:r>
      <w:r w:rsidRPr="00084DFF">
        <w:rPr>
          <w:color w:val="000000" w:themeColor="text1"/>
        </w:rPr>
        <w:t>). Mobile-based SIWES Placement Recommendation System (A Case Study of Nigerian Universities). International Journal of Computer Applications, 152(9), 1–6. https://doi.org/10.5120/ijca2016911103</w:t>
      </w:r>
    </w:p>
    <w:p w14:paraId="2C86024D" w14:textId="77777777" w:rsidR="00474D91" w:rsidRPr="00090C22" w:rsidRDefault="00474D91" w:rsidP="00474D91">
      <w:pPr>
        <w:pStyle w:val="NormalWeb"/>
        <w:tabs>
          <w:tab w:val="left" w:pos="6521"/>
        </w:tabs>
        <w:spacing w:after="0" w:line="480" w:lineRule="auto"/>
        <w:ind w:left="720" w:hanging="720"/>
        <w:jc w:val="both"/>
        <w:rPr>
          <w:color w:val="000000" w:themeColor="text1"/>
        </w:rPr>
      </w:pPr>
      <w:proofErr w:type="spellStart"/>
      <w:r w:rsidRPr="00090C22">
        <w:rPr>
          <w:color w:val="000000" w:themeColor="text1"/>
        </w:rPr>
        <w:t>Supianto</w:t>
      </w:r>
      <w:proofErr w:type="spellEnd"/>
      <w:r w:rsidRPr="00090C22">
        <w:rPr>
          <w:color w:val="000000" w:themeColor="text1"/>
        </w:rPr>
        <w:t xml:space="preserve">, K., &amp; </w:t>
      </w:r>
      <w:proofErr w:type="spellStart"/>
      <w:r w:rsidRPr="00090C22">
        <w:rPr>
          <w:color w:val="000000" w:themeColor="text1"/>
        </w:rPr>
        <w:t>Khaerudin</w:t>
      </w:r>
      <w:proofErr w:type="spellEnd"/>
      <w:r w:rsidRPr="00090C22">
        <w:rPr>
          <w:color w:val="000000" w:themeColor="text1"/>
        </w:rPr>
        <w:t>. (2020). Web-based project assessment. International Journal of Psychosocial Rehabilitation, 24(8). https://doi.org/10.37200/IJPR/V24I8/PR280689</w:t>
      </w:r>
    </w:p>
    <w:sectPr w:rsidR="00474D91" w:rsidRPr="00090C22" w:rsidSect="0002302F">
      <w:footerReference w:type="even" r:id="rId8"/>
      <w:footerReference w:type="default" r:id="rId9"/>
      <w:pgSz w:w="12240" w:h="15840"/>
      <w:pgMar w:top="1440" w:right="1440" w:bottom="851"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314A6" w14:textId="77777777" w:rsidR="003D1B1A" w:rsidRDefault="003D1B1A" w:rsidP="00367B52">
      <w:pPr>
        <w:spacing w:after="0" w:line="240" w:lineRule="auto"/>
      </w:pPr>
      <w:r>
        <w:separator/>
      </w:r>
    </w:p>
  </w:endnote>
  <w:endnote w:type="continuationSeparator" w:id="0">
    <w:p w14:paraId="20D196E3" w14:textId="77777777" w:rsidR="003D1B1A" w:rsidRDefault="003D1B1A"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2CD98443"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77901">
      <w:rPr>
        <w:rStyle w:val="PageNumber"/>
        <w:noProof/>
      </w:rPr>
      <w:t>2</w: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653295"/>
      <w:docPartObj>
        <w:docPartGallery w:val="Page Numbers (Bottom of Page)"/>
        <w:docPartUnique/>
      </w:docPartObj>
    </w:sdtPr>
    <w:sdtEndPr>
      <w:rPr>
        <w:noProof/>
      </w:rPr>
    </w:sdtEndPr>
    <w:sdtContent>
      <w:p w14:paraId="514D84AD" w14:textId="24120401" w:rsidR="002171D8" w:rsidRDefault="002171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507CFE" w14:textId="77777777" w:rsidR="002171D8" w:rsidRDefault="00217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74BE8" w14:textId="77777777" w:rsidR="003D1B1A" w:rsidRDefault="003D1B1A" w:rsidP="00367B52">
      <w:pPr>
        <w:spacing w:after="0" w:line="240" w:lineRule="auto"/>
      </w:pPr>
      <w:r>
        <w:separator/>
      </w:r>
    </w:p>
  </w:footnote>
  <w:footnote w:type="continuationSeparator" w:id="0">
    <w:p w14:paraId="559B61AC" w14:textId="77777777" w:rsidR="003D1B1A" w:rsidRDefault="003D1B1A"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C6BDC"/>
    <w:multiLevelType w:val="hybridMultilevel"/>
    <w:tmpl w:val="CA1E648C"/>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2072053"/>
    <w:multiLevelType w:val="hybridMultilevel"/>
    <w:tmpl w:val="7F16F284"/>
    <w:lvl w:ilvl="0" w:tplc="642C512C">
      <w:start w:val="1"/>
      <w:numFmt w:val="low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353A5"/>
    <w:multiLevelType w:val="hybridMultilevel"/>
    <w:tmpl w:val="C3507FA4"/>
    <w:lvl w:ilvl="0" w:tplc="4846FAB6">
      <w:start w:val="1"/>
      <w:numFmt w:val="decimal"/>
      <w:lvlText w:val="3.%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81C1C"/>
    <w:multiLevelType w:val="hybridMultilevel"/>
    <w:tmpl w:val="3596236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1601985033">
    <w:abstractNumId w:val="5"/>
  </w:num>
  <w:num w:numId="2" w16cid:durableId="1928539263">
    <w:abstractNumId w:val="7"/>
  </w:num>
  <w:num w:numId="3" w16cid:durableId="480389032">
    <w:abstractNumId w:val="2"/>
  </w:num>
  <w:num w:numId="4" w16cid:durableId="722755137">
    <w:abstractNumId w:val="6"/>
  </w:num>
  <w:num w:numId="5" w16cid:durableId="1624386831">
    <w:abstractNumId w:val="4"/>
  </w:num>
  <w:num w:numId="6" w16cid:durableId="1563518880">
    <w:abstractNumId w:val="1"/>
  </w:num>
  <w:num w:numId="7" w16cid:durableId="1677685080">
    <w:abstractNumId w:val="0"/>
  </w:num>
  <w:num w:numId="8" w16cid:durableId="620693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0FB9"/>
    <w:rsid w:val="00001AB1"/>
    <w:rsid w:val="00007E75"/>
    <w:rsid w:val="000105B3"/>
    <w:rsid w:val="00010AE9"/>
    <w:rsid w:val="00011382"/>
    <w:rsid w:val="00011C95"/>
    <w:rsid w:val="00012E3F"/>
    <w:rsid w:val="0001356B"/>
    <w:rsid w:val="00017D0E"/>
    <w:rsid w:val="00021F6D"/>
    <w:rsid w:val="0002302F"/>
    <w:rsid w:val="00023461"/>
    <w:rsid w:val="00024DE1"/>
    <w:rsid w:val="00026916"/>
    <w:rsid w:val="000308AD"/>
    <w:rsid w:val="00030BA9"/>
    <w:rsid w:val="00032EBA"/>
    <w:rsid w:val="000425B9"/>
    <w:rsid w:val="00053932"/>
    <w:rsid w:val="0006026A"/>
    <w:rsid w:val="000619E4"/>
    <w:rsid w:val="000621D0"/>
    <w:rsid w:val="00062334"/>
    <w:rsid w:val="000739E5"/>
    <w:rsid w:val="00074CEA"/>
    <w:rsid w:val="000767BF"/>
    <w:rsid w:val="00084C59"/>
    <w:rsid w:val="00084DFF"/>
    <w:rsid w:val="00084EB8"/>
    <w:rsid w:val="00085F68"/>
    <w:rsid w:val="00090625"/>
    <w:rsid w:val="00090C22"/>
    <w:rsid w:val="0009468F"/>
    <w:rsid w:val="000A6383"/>
    <w:rsid w:val="000B0E85"/>
    <w:rsid w:val="000B3995"/>
    <w:rsid w:val="000C1A12"/>
    <w:rsid w:val="000C4893"/>
    <w:rsid w:val="000C7A30"/>
    <w:rsid w:val="000D397A"/>
    <w:rsid w:val="000E16DF"/>
    <w:rsid w:val="000F0682"/>
    <w:rsid w:val="000F59B1"/>
    <w:rsid w:val="0010106B"/>
    <w:rsid w:val="00103025"/>
    <w:rsid w:val="001136BE"/>
    <w:rsid w:val="00114213"/>
    <w:rsid w:val="001154AF"/>
    <w:rsid w:val="00116A46"/>
    <w:rsid w:val="0012065C"/>
    <w:rsid w:val="00122790"/>
    <w:rsid w:val="001239EF"/>
    <w:rsid w:val="0013726B"/>
    <w:rsid w:val="001462FB"/>
    <w:rsid w:val="00152EE9"/>
    <w:rsid w:val="001565EA"/>
    <w:rsid w:val="0015678E"/>
    <w:rsid w:val="00157FC4"/>
    <w:rsid w:val="001640EA"/>
    <w:rsid w:val="0016721F"/>
    <w:rsid w:val="0017121D"/>
    <w:rsid w:val="0017272B"/>
    <w:rsid w:val="00177FEF"/>
    <w:rsid w:val="00180644"/>
    <w:rsid w:val="001876B1"/>
    <w:rsid w:val="0019427E"/>
    <w:rsid w:val="001974B6"/>
    <w:rsid w:val="001A4314"/>
    <w:rsid w:val="001A7D82"/>
    <w:rsid w:val="001B3617"/>
    <w:rsid w:val="001C0A96"/>
    <w:rsid w:val="001C128B"/>
    <w:rsid w:val="001C3BF3"/>
    <w:rsid w:val="001E06B9"/>
    <w:rsid w:val="001F12C9"/>
    <w:rsid w:val="001F30CF"/>
    <w:rsid w:val="001F3486"/>
    <w:rsid w:val="002053DF"/>
    <w:rsid w:val="00207927"/>
    <w:rsid w:val="00210B53"/>
    <w:rsid w:val="002171D8"/>
    <w:rsid w:val="00225695"/>
    <w:rsid w:val="002301F7"/>
    <w:rsid w:val="00233088"/>
    <w:rsid w:val="00233354"/>
    <w:rsid w:val="00243E0E"/>
    <w:rsid w:val="00251FDF"/>
    <w:rsid w:val="002524B6"/>
    <w:rsid w:val="00261A3A"/>
    <w:rsid w:val="0026666D"/>
    <w:rsid w:val="0026676C"/>
    <w:rsid w:val="00274595"/>
    <w:rsid w:val="00281844"/>
    <w:rsid w:val="00282A0C"/>
    <w:rsid w:val="0029000F"/>
    <w:rsid w:val="002B0A79"/>
    <w:rsid w:val="002B472C"/>
    <w:rsid w:val="002C173F"/>
    <w:rsid w:val="002C2547"/>
    <w:rsid w:val="002C6813"/>
    <w:rsid w:val="002C686D"/>
    <w:rsid w:val="002D3BBB"/>
    <w:rsid w:val="002D5856"/>
    <w:rsid w:val="002E0A01"/>
    <w:rsid w:val="002F4AA5"/>
    <w:rsid w:val="002F6F1E"/>
    <w:rsid w:val="003111DD"/>
    <w:rsid w:val="00315B63"/>
    <w:rsid w:val="0032293F"/>
    <w:rsid w:val="00330560"/>
    <w:rsid w:val="00334454"/>
    <w:rsid w:val="00336BFB"/>
    <w:rsid w:val="00355002"/>
    <w:rsid w:val="00361C31"/>
    <w:rsid w:val="00363A81"/>
    <w:rsid w:val="00363FAA"/>
    <w:rsid w:val="00365D32"/>
    <w:rsid w:val="00367B52"/>
    <w:rsid w:val="003718A5"/>
    <w:rsid w:val="00375F3B"/>
    <w:rsid w:val="003809F5"/>
    <w:rsid w:val="00385C3C"/>
    <w:rsid w:val="00387AE4"/>
    <w:rsid w:val="00390089"/>
    <w:rsid w:val="003A15D1"/>
    <w:rsid w:val="003A1BAA"/>
    <w:rsid w:val="003A2123"/>
    <w:rsid w:val="003A455C"/>
    <w:rsid w:val="003C18FC"/>
    <w:rsid w:val="003C2763"/>
    <w:rsid w:val="003C2BA1"/>
    <w:rsid w:val="003C6147"/>
    <w:rsid w:val="003D0164"/>
    <w:rsid w:val="003D0742"/>
    <w:rsid w:val="003D1B1A"/>
    <w:rsid w:val="003E04AD"/>
    <w:rsid w:val="003E0A95"/>
    <w:rsid w:val="003F2792"/>
    <w:rsid w:val="003F2C1B"/>
    <w:rsid w:val="003F7B4E"/>
    <w:rsid w:val="00404D43"/>
    <w:rsid w:val="00411038"/>
    <w:rsid w:val="004125C7"/>
    <w:rsid w:val="00421B1C"/>
    <w:rsid w:val="004247D8"/>
    <w:rsid w:val="004344EA"/>
    <w:rsid w:val="004407CA"/>
    <w:rsid w:val="00443157"/>
    <w:rsid w:val="00444163"/>
    <w:rsid w:val="004449CB"/>
    <w:rsid w:val="00446E0A"/>
    <w:rsid w:val="00451BF1"/>
    <w:rsid w:val="00454FA6"/>
    <w:rsid w:val="004620DE"/>
    <w:rsid w:val="004667DD"/>
    <w:rsid w:val="00474D91"/>
    <w:rsid w:val="0047530C"/>
    <w:rsid w:val="00477901"/>
    <w:rsid w:val="00492EAB"/>
    <w:rsid w:val="00493EC6"/>
    <w:rsid w:val="00495CF8"/>
    <w:rsid w:val="004A019C"/>
    <w:rsid w:val="004A0FF3"/>
    <w:rsid w:val="004A7B4F"/>
    <w:rsid w:val="004B6A90"/>
    <w:rsid w:val="004C0BE5"/>
    <w:rsid w:val="004C45F5"/>
    <w:rsid w:val="004D4171"/>
    <w:rsid w:val="004F38C6"/>
    <w:rsid w:val="005014F1"/>
    <w:rsid w:val="0050716C"/>
    <w:rsid w:val="005124B0"/>
    <w:rsid w:val="00514D5C"/>
    <w:rsid w:val="00515493"/>
    <w:rsid w:val="00515EF4"/>
    <w:rsid w:val="00516572"/>
    <w:rsid w:val="00516E56"/>
    <w:rsid w:val="005222C2"/>
    <w:rsid w:val="005249D2"/>
    <w:rsid w:val="00526D82"/>
    <w:rsid w:val="00532BD5"/>
    <w:rsid w:val="00534A11"/>
    <w:rsid w:val="00541A7D"/>
    <w:rsid w:val="00541DEF"/>
    <w:rsid w:val="005435CB"/>
    <w:rsid w:val="00545C35"/>
    <w:rsid w:val="00546DF3"/>
    <w:rsid w:val="00551441"/>
    <w:rsid w:val="005655AE"/>
    <w:rsid w:val="005700C3"/>
    <w:rsid w:val="005704DE"/>
    <w:rsid w:val="00574D5F"/>
    <w:rsid w:val="005A2390"/>
    <w:rsid w:val="005B33DF"/>
    <w:rsid w:val="005B3A58"/>
    <w:rsid w:val="005B49A5"/>
    <w:rsid w:val="005B716B"/>
    <w:rsid w:val="005C08C9"/>
    <w:rsid w:val="005C2D74"/>
    <w:rsid w:val="005C3ABC"/>
    <w:rsid w:val="005C53BF"/>
    <w:rsid w:val="005C6E39"/>
    <w:rsid w:val="005D1B8D"/>
    <w:rsid w:val="005D31A2"/>
    <w:rsid w:val="005E30D4"/>
    <w:rsid w:val="005F1391"/>
    <w:rsid w:val="005F5F8C"/>
    <w:rsid w:val="005F64AA"/>
    <w:rsid w:val="00600F30"/>
    <w:rsid w:val="00611805"/>
    <w:rsid w:val="006138AF"/>
    <w:rsid w:val="006143C7"/>
    <w:rsid w:val="00615E49"/>
    <w:rsid w:val="00620DE8"/>
    <w:rsid w:val="00632362"/>
    <w:rsid w:val="006359DB"/>
    <w:rsid w:val="006362D8"/>
    <w:rsid w:val="00640809"/>
    <w:rsid w:val="00640AC3"/>
    <w:rsid w:val="006440BF"/>
    <w:rsid w:val="00647A71"/>
    <w:rsid w:val="006504BD"/>
    <w:rsid w:val="00657D10"/>
    <w:rsid w:val="00663106"/>
    <w:rsid w:val="00666C98"/>
    <w:rsid w:val="006739F9"/>
    <w:rsid w:val="00673F79"/>
    <w:rsid w:val="0067404C"/>
    <w:rsid w:val="00677632"/>
    <w:rsid w:val="00681AC9"/>
    <w:rsid w:val="00687E9B"/>
    <w:rsid w:val="00691103"/>
    <w:rsid w:val="00694AE6"/>
    <w:rsid w:val="006A14AC"/>
    <w:rsid w:val="006A4E1B"/>
    <w:rsid w:val="006B193E"/>
    <w:rsid w:val="006B506A"/>
    <w:rsid w:val="006C1731"/>
    <w:rsid w:val="006C3D4D"/>
    <w:rsid w:val="006C484B"/>
    <w:rsid w:val="006C6537"/>
    <w:rsid w:val="006D08D9"/>
    <w:rsid w:val="006D488E"/>
    <w:rsid w:val="006D6AFA"/>
    <w:rsid w:val="006E3E67"/>
    <w:rsid w:val="006E3FB6"/>
    <w:rsid w:val="006E453B"/>
    <w:rsid w:val="00701AD2"/>
    <w:rsid w:val="007064C8"/>
    <w:rsid w:val="00707760"/>
    <w:rsid w:val="00715382"/>
    <w:rsid w:val="0072526D"/>
    <w:rsid w:val="00735921"/>
    <w:rsid w:val="00736BEA"/>
    <w:rsid w:val="00750106"/>
    <w:rsid w:val="007562B4"/>
    <w:rsid w:val="00756A22"/>
    <w:rsid w:val="00766075"/>
    <w:rsid w:val="00776FE1"/>
    <w:rsid w:val="00777494"/>
    <w:rsid w:val="00785C62"/>
    <w:rsid w:val="007904FA"/>
    <w:rsid w:val="00794ADC"/>
    <w:rsid w:val="007A320E"/>
    <w:rsid w:val="007A530E"/>
    <w:rsid w:val="007A7F3D"/>
    <w:rsid w:val="007C16FD"/>
    <w:rsid w:val="007D2138"/>
    <w:rsid w:val="007D25CE"/>
    <w:rsid w:val="007E29F9"/>
    <w:rsid w:val="007E7926"/>
    <w:rsid w:val="007F0F7C"/>
    <w:rsid w:val="007F2F90"/>
    <w:rsid w:val="008051DE"/>
    <w:rsid w:val="00811B61"/>
    <w:rsid w:val="00821375"/>
    <w:rsid w:val="00826043"/>
    <w:rsid w:val="00845158"/>
    <w:rsid w:val="008454AC"/>
    <w:rsid w:val="0085591D"/>
    <w:rsid w:val="0087495D"/>
    <w:rsid w:val="00876DB0"/>
    <w:rsid w:val="00886DAA"/>
    <w:rsid w:val="0089102D"/>
    <w:rsid w:val="008932F9"/>
    <w:rsid w:val="008A0165"/>
    <w:rsid w:val="008A6E31"/>
    <w:rsid w:val="008A72CF"/>
    <w:rsid w:val="008B2A08"/>
    <w:rsid w:val="008B30DC"/>
    <w:rsid w:val="008B36B6"/>
    <w:rsid w:val="008C1762"/>
    <w:rsid w:val="008D2F1F"/>
    <w:rsid w:val="008D562A"/>
    <w:rsid w:val="008D6B37"/>
    <w:rsid w:val="008E1F2E"/>
    <w:rsid w:val="008E4537"/>
    <w:rsid w:val="008E4711"/>
    <w:rsid w:val="008E6898"/>
    <w:rsid w:val="008F4DDC"/>
    <w:rsid w:val="008F5866"/>
    <w:rsid w:val="008F63F8"/>
    <w:rsid w:val="008F6F70"/>
    <w:rsid w:val="00901CCB"/>
    <w:rsid w:val="00904000"/>
    <w:rsid w:val="0090533C"/>
    <w:rsid w:val="00906165"/>
    <w:rsid w:val="00907240"/>
    <w:rsid w:val="0091309E"/>
    <w:rsid w:val="00913AF2"/>
    <w:rsid w:val="00916139"/>
    <w:rsid w:val="00932799"/>
    <w:rsid w:val="00934549"/>
    <w:rsid w:val="0095656A"/>
    <w:rsid w:val="0095772C"/>
    <w:rsid w:val="00965637"/>
    <w:rsid w:val="009705D6"/>
    <w:rsid w:val="00970E89"/>
    <w:rsid w:val="00972CE8"/>
    <w:rsid w:val="00972F10"/>
    <w:rsid w:val="00975083"/>
    <w:rsid w:val="0097641A"/>
    <w:rsid w:val="00976B30"/>
    <w:rsid w:val="00976FFC"/>
    <w:rsid w:val="0097738A"/>
    <w:rsid w:val="00977AA6"/>
    <w:rsid w:val="009870A6"/>
    <w:rsid w:val="009A0719"/>
    <w:rsid w:val="009A0736"/>
    <w:rsid w:val="009B1281"/>
    <w:rsid w:val="009B14E9"/>
    <w:rsid w:val="009B1965"/>
    <w:rsid w:val="009B1C5A"/>
    <w:rsid w:val="009B51C2"/>
    <w:rsid w:val="009C0852"/>
    <w:rsid w:val="009C37FF"/>
    <w:rsid w:val="009C43A2"/>
    <w:rsid w:val="009C53F2"/>
    <w:rsid w:val="009E00CD"/>
    <w:rsid w:val="009E1C51"/>
    <w:rsid w:val="009E283F"/>
    <w:rsid w:val="009F4F90"/>
    <w:rsid w:val="009F5A9B"/>
    <w:rsid w:val="009F6EFB"/>
    <w:rsid w:val="00A12E67"/>
    <w:rsid w:val="00A16552"/>
    <w:rsid w:val="00A22794"/>
    <w:rsid w:val="00A31023"/>
    <w:rsid w:val="00A34E2D"/>
    <w:rsid w:val="00A47D21"/>
    <w:rsid w:val="00A50B5E"/>
    <w:rsid w:val="00A50F0E"/>
    <w:rsid w:val="00A51542"/>
    <w:rsid w:val="00A54284"/>
    <w:rsid w:val="00A54684"/>
    <w:rsid w:val="00A61C85"/>
    <w:rsid w:val="00A64E1E"/>
    <w:rsid w:val="00A66769"/>
    <w:rsid w:val="00A66E85"/>
    <w:rsid w:val="00A77FF3"/>
    <w:rsid w:val="00A835BF"/>
    <w:rsid w:val="00AA0674"/>
    <w:rsid w:val="00AA2169"/>
    <w:rsid w:val="00AC7C98"/>
    <w:rsid w:val="00AD1A0C"/>
    <w:rsid w:val="00AD2E16"/>
    <w:rsid w:val="00AD319E"/>
    <w:rsid w:val="00AE0CE6"/>
    <w:rsid w:val="00AE58C7"/>
    <w:rsid w:val="00AF1544"/>
    <w:rsid w:val="00AF282B"/>
    <w:rsid w:val="00AF336B"/>
    <w:rsid w:val="00AF4578"/>
    <w:rsid w:val="00B05524"/>
    <w:rsid w:val="00B121C4"/>
    <w:rsid w:val="00B152FF"/>
    <w:rsid w:val="00B21849"/>
    <w:rsid w:val="00B23E68"/>
    <w:rsid w:val="00B24F4E"/>
    <w:rsid w:val="00B26E73"/>
    <w:rsid w:val="00B46372"/>
    <w:rsid w:val="00B47385"/>
    <w:rsid w:val="00B55F61"/>
    <w:rsid w:val="00B628FA"/>
    <w:rsid w:val="00B6381F"/>
    <w:rsid w:val="00B64E97"/>
    <w:rsid w:val="00B75DEE"/>
    <w:rsid w:val="00B777D8"/>
    <w:rsid w:val="00B8410B"/>
    <w:rsid w:val="00B8686C"/>
    <w:rsid w:val="00B86D59"/>
    <w:rsid w:val="00B964C8"/>
    <w:rsid w:val="00BA3023"/>
    <w:rsid w:val="00BA71D1"/>
    <w:rsid w:val="00BC57A7"/>
    <w:rsid w:val="00BD14C6"/>
    <w:rsid w:val="00BD285B"/>
    <w:rsid w:val="00BD38DB"/>
    <w:rsid w:val="00BD7962"/>
    <w:rsid w:val="00BE2F5D"/>
    <w:rsid w:val="00BE3514"/>
    <w:rsid w:val="00BF00E7"/>
    <w:rsid w:val="00BF1351"/>
    <w:rsid w:val="00BF2666"/>
    <w:rsid w:val="00BF5EFC"/>
    <w:rsid w:val="00BF6F5E"/>
    <w:rsid w:val="00BF73CB"/>
    <w:rsid w:val="00BF7856"/>
    <w:rsid w:val="00C05CAD"/>
    <w:rsid w:val="00C07F46"/>
    <w:rsid w:val="00C1216F"/>
    <w:rsid w:val="00C12945"/>
    <w:rsid w:val="00C132C0"/>
    <w:rsid w:val="00C25A53"/>
    <w:rsid w:val="00C33088"/>
    <w:rsid w:val="00C36219"/>
    <w:rsid w:val="00C435A1"/>
    <w:rsid w:val="00C53BB7"/>
    <w:rsid w:val="00C5413D"/>
    <w:rsid w:val="00C56E5F"/>
    <w:rsid w:val="00C5775D"/>
    <w:rsid w:val="00C62939"/>
    <w:rsid w:val="00C723A4"/>
    <w:rsid w:val="00C80A05"/>
    <w:rsid w:val="00C87596"/>
    <w:rsid w:val="00C91C68"/>
    <w:rsid w:val="00C96DAA"/>
    <w:rsid w:val="00C977AD"/>
    <w:rsid w:val="00C97DF5"/>
    <w:rsid w:val="00CA7061"/>
    <w:rsid w:val="00CB011E"/>
    <w:rsid w:val="00CD2BB0"/>
    <w:rsid w:val="00CD412C"/>
    <w:rsid w:val="00CD5475"/>
    <w:rsid w:val="00CE494E"/>
    <w:rsid w:val="00CE6FF7"/>
    <w:rsid w:val="00D04B5B"/>
    <w:rsid w:val="00D05997"/>
    <w:rsid w:val="00D06B2E"/>
    <w:rsid w:val="00D16C21"/>
    <w:rsid w:val="00D175DD"/>
    <w:rsid w:val="00D21584"/>
    <w:rsid w:val="00D274CC"/>
    <w:rsid w:val="00D303DE"/>
    <w:rsid w:val="00D36F27"/>
    <w:rsid w:val="00D42C2D"/>
    <w:rsid w:val="00D45301"/>
    <w:rsid w:val="00D46132"/>
    <w:rsid w:val="00D4764F"/>
    <w:rsid w:val="00D47A13"/>
    <w:rsid w:val="00D52647"/>
    <w:rsid w:val="00D5336D"/>
    <w:rsid w:val="00D53FF7"/>
    <w:rsid w:val="00D55CFD"/>
    <w:rsid w:val="00D65425"/>
    <w:rsid w:val="00D711AC"/>
    <w:rsid w:val="00D7120C"/>
    <w:rsid w:val="00D723BC"/>
    <w:rsid w:val="00D92246"/>
    <w:rsid w:val="00D9610F"/>
    <w:rsid w:val="00D97390"/>
    <w:rsid w:val="00DA3D4B"/>
    <w:rsid w:val="00DA5172"/>
    <w:rsid w:val="00DA62E2"/>
    <w:rsid w:val="00DB3094"/>
    <w:rsid w:val="00DB59EE"/>
    <w:rsid w:val="00DB606D"/>
    <w:rsid w:val="00DC05B4"/>
    <w:rsid w:val="00DC4E4C"/>
    <w:rsid w:val="00DC5D67"/>
    <w:rsid w:val="00DC608A"/>
    <w:rsid w:val="00DC756C"/>
    <w:rsid w:val="00DD2FFA"/>
    <w:rsid w:val="00DD511D"/>
    <w:rsid w:val="00DE11DD"/>
    <w:rsid w:val="00DE4519"/>
    <w:rsid w:val="00DF4531"/>
    <w:rsid w:val="00E00921"/>
    <w:rsid w:val="00E04D37"/>
    <w:rsid w:val="00E050F6"/>
    <w:rsid w:val="00E12045"/>
    <w:rsid w:val="00E236D4"/>
    <w:rsid w:val="00E306E7"/>
    <w:rsid w:val="00E35BD2"/>
    <w:rsid w:val="00E42889"/>
    <w:rsid w:val="00E505EE"/>
    <w:rsid w:val="00E50D32"/>
    <w:rsid w:val="00E547A6"/>
    <w:rsid w:val="00E67B07"/>
    <w:rsid w:val="00E73FF0"/>
    <w:rsid w:val="00E83EAF"/>
    <w:rsid w:val="00E84165"/>
    <w:rsid w:val="00E84993"/>
    <w:rsid w:val="00E84A3A"/>
    <w:rsid w:val="00E92A3D"/>
    <w:rsid w:val="00E95FB3"/>
    <w:rsid w:val="00E96B53"/>
    <w:rsid w:val="00E970DF"/>
    <w:rsid w:val="00EA2EA2"/>
    <w:rsid w:val="00EB09D0"/>
    <w:rsid w:val="00EB50D9"/>
    <w:rsid w:val="00EC3ABA"/>
    <w:rsid w:val="00EC4705"/>
    <w:rsid w:val="00EC545E"/>
    <w:rsid w:val="00EC6A63"/>
    <w:rsid w:val="00EC7D1A"/>
    <w:rsid w:val="00ED3E0C"/>
    <w:rsid w:val="00ED4B6F"/>
    <w:rsid w:val="00ED7A9F"/>
    <w:rsid w:val="00EE2CBA"/>
    <w:rsid w:val="00EE508A"/>
    <w:rsid w:val="00EF70F1"/>
    <w:rsid w:val="00F04818"/>
    <w:rsid w:val="00F101E3"/>
    <w:rsid w:val="00F10794"/>
    <w:rsid w:val="00F14742"/>
    <w:rsid w:val="00F23A63"/>
    <w:rsid w:val="00F27855"/>
    <w:rsid w:val="00F539C6"/>
    <w:rsid w:val="00F53AC1"/>
    <w:rsid w:val="00F56305"/>
    <w:rsid w:val="00F56BE3"/>
    <w:rsid w:val="00F64D45"/>
    <w:rsid w:val="00F66DF5"/>
    <w:rsid w:val="00F806BB"/>
    <w:rsid w:val="00F830E2"/>
    <w:rsid w:val="00F83E93"/>
    <w:rsid w:val="00F84A3D"/>
    <w:rsid w:val="00F87A87"/>
    <w:rsid w:val="00F915AB"/>
    <w:rsid w:val="00F929F7"/>
    <w:rsid w:val="00F94418"/>
    <w:rsid w:val="00F94847"/>
    <w:rsid w:val="00F95DEA"/>
    <w:rsid w:val="00FA01E8"/>
    <w:rsid w:val="00FA56AF"/>
    <w:rsid w:val="00FA7A90"/>
    <w:rsid w:val="00FB0536"/>
    <w:rsid w:val="00FB3758"/>
    <w:rsid w:val="00FC1037"/>
    <w:rsid w:val="00FC3CA0"/>
    <w:rsid w:val="00FC7B11"/>
    <w:rsid w:val="00FD7D97"/>
    <w:rsid w:val="00FE01FF"/>
    <w:rsid w:val="00FE12A7"/>
    <w:rsid w:val="00FE54B0"/>
    <w:rsid w:val="00FF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123"/>
  </w:style>
  <w:style w:type="paragraph" w:styleId="Heading2">
    <w:name w:val="heading 2"/>
    <w:basedOn w:val="Normal"/>
    <w:next w:val="Normal"/>
    <w:link w:val="Heading2Char"/>
    <w:uiPriority w:val="9"/>
    <w:unhideWhenUsed/>
    <w:qFormat/>
    <w:rsid w:val="00AE0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F53AC1"/>
    <w:pPr>
      <w:spacing w:after="0" w:line="240" w:lineRule="auto"/>
    </w:pPr>
    <w:rPr>
      <w:rFonts w:eastAsiaTheme="minorEastAsia"/>
    </w:rPr>
  </w:style>
  <w:style w:type="character" w:customStyle="1" w:styleId="NoSpacingChar">
    <w:name w:val="No Spacing Char"/>
    <w:basedOn w:val="DefaultParagraphFont"/>
    <w:link w:val="NoSpacing"/>
    <w:uiPriority w:val="1"/>
    <w:rsid w:val="00F53AC1"/>
    <w:rPr>
      <w:rFonts w:eastAsiaTheme="minorEastAsia"/>
    </w:rPr>
  </w:style>
  <w:style w:type="character" w:customStyle="1" w:styleId="Heading2Char">
    <w:name w:val="Heading 2 Char"/>
    <w:basedOn w:val="DefaultParagraphFont"/>
    <w:link w:val="Heading2"/>
    <w:uiPriority w:val="9"/>
    <w:rsid w:val="00AE0CE6"/>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D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7066">
      <w:bodyDiv w:val="1"/>
      <w:marLeft w:val="0"/>
      <w:marRight w:val="0"/>
      <w:marTop w:val="0"/>
      <w:marBottom w:val="0"/>
      <w:divBdr>
        <w:top w:val="none" w:sz="0" w:space="0" w:color="auto"/>
        <w:left w:val="none" w:sz="0" w:space="0" w:color="auto"/>
        <w:bottom w:val="none" w:sz="0" w:space="0" w:color="auto"/>
        <w:right w:val="none" w:sz="0" w:space="0" w:color="auto"/>
      </w:divBdr>
      <w:divsChild>
        <w:div w:id="472017517">
          <w:marLeft w:val="0"/>
          <w:marRight w:val="0"/>
          <w:marTop w:val="0"/>
          <w:marBottom w:val="0"/>
          <w:divBdr>
            <w:top w:val="none" w:sz="0" w:space="0" w:color="auto"/>
            <w:left w:val="none" w:sz="0" w:space="0" w:color="auto"/>
            <w:bottom w:val="none" w:sz="0" w:space="0" w:color="auto"/>
            <w:right w:val="none" w:sz="0" w:space="0" w:color="auto"/>
          </w:divBdr>
          <w:divsChild>
            <w:div w:id="274754762">
              <w:marLeft w:val="0"/>
              <w:marRight w:val="0"/>
              <w:marTop w:val="0"/>
              <w:marBottom w:val="0"/>
              <w:divBdr>
                <w:top w:val="none" w:sz="0" w:space="0" w:color="auto"/>
                <w:left w:val="none" w:sz="0" w:space="0" w:color="auto"/>
                <w:bottom w:val="none" w:sz="0" w:space="0" w:color="auto"/>
                <w:right w:val="none" w:sz="0" w:space="0" w:color="auto"/>
              </w:divBdr>
            </w:div>
          </w:divsChild>
        </w:div>
        <w:div w:id="1397820627">
          <w:marLeft w:val="0"/>
          <w:marRight w:val="0"/>
          <w:marTop w:val="0"/>
          <w:marBottom w:val="0"/>
          <w:divBdr>
            <w:top w:val="none" w:sz="0" w:space="0" w:color="auto"/>
            <w:left w:val="none" w:sz="0" w:space="0" w:color="auto"/>
            <w:bottom w:val="none" w:sz="0" w:space="0" w:color="auto"/>
            <w:right w:val="none" w:sz="0" w:space="0" w:color="auto"/>
          </w:divBdr>
          <w:divsChild>
            <w:div w:id="1297299959">
              <w:marLeft w:val="0"/>
              <w:marRight w:val="0"/>
              <w:marTop w:val="0"/>
              <w:marBottom w:val="0"/>
              <w:divBdr>
                <w:top w:val="none" w:sz="0" w:space="0" w:color="auto"/>
                <w:left w:val="none" w:sz="0" w:space="0" w:color="auto"/>
                <w:bottom w:val="none" w:sz="0" w:space="0" w:color="auto"/>
                <w:right w:val="none" w:sz="0" w:space="0" w:color="auto"/>
              </w:divBdr>
              <w:divsChild>
                <w:div w:id="292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2987">
      <w:bodyDiv w:val="1"/>
      <w:marLeft w:val="0"/>
      <w:marRight w:val="0"/>
      <w:marTop w:val="0"/>
      <w:marBottom w:val="0"/>
      <w:divBdr>
        <w:top w:val="none" w:sz="0" w:space="0" w:color="auto"/>
        <w:left w:val="none" w:sz="0" w:space="0" w:color="auto"/>
        <w:bottom w:val="none" w:sz="0" w:space="0" w:color="auto"/>
        <w:right w:val="none" w:sz="0" w:space="0" w:color="auto"/>
      </w:divBdr>
    </w:div>
    <w:div w:id="130446538">
      <w:bodyDiv w:val="1"/>
      <w:marLeft w:val="0"/>
      <w:marRight w:val="0"/>
      <w:marTop w:val="0"/>
      <w:marBottom w:val="0"/>
      <w:divBdr>
        <w:top w:val="none" w:sz="0" w:space="0" w:color="auto"/>
        <w:left w:val="none" w:sz="0" w:space="0" w:color="auto"/>
        <w:bottom w:val="none" w:sz="0" w:space="0" w:color="auto"/>
        <w:right w:val="none" w:sz="0" w:space="0" w:color="auto"/>
      </w:divBdr>
    </w:div>
    <w:div w:id="213742134">
      <w:bodyDiv w:val="1"/>
      <w:marLeft w:val="0"/>
      <w:marRight w:val="0"/>
      <w:marTop w:val="0"/>
      <w:marBottom w:val="0"/>
      <w:divBdr>
        <w:top w:val="none" w:sz="0" w:space="0" w:color="auto"/>
        <w:left w:val="none" w:sz="0" w:space="0" w:color="auto"/>
        <w:bottom w:val="none" w:sz="0" w:space="0" w:color="auto"/>
        <w:right w:val="none" w:sz="0" w:space="0" w:color="auto"/>
      </w:divBdr>
    </w:div>
    <w:div w:id="220408950">
      <w:bodyDiv w:val="1"/>
      <w:marLeft w:val="0"/>
      <w:marRight w:val="0"/>
      <w:marTop w:val="0"/>
      <w:marBottom w:val="0"/>
      <w:divBdr>
        <w:top w:val="none" w:sz="0" w:space="0" w:color="auto"/>
        <w:left w:val="none" w:sz="0" w:space="0" w:color="auto"/>
        <w:bottom w:val="none" w:sz="0" w:space="0" w:color="auto"/>
        <w:right w:val="none" w:sz="0" w:space="0" w:color="auto"/>
      </w:divBdr>
    </w:div>
    <w:div w:id="298539661">
      <w:bodyDiv w:val="1"/>
      <w:marLeft w:val="0"/>
      <w:marRight w:val="0"/>
      <w:marTop w:val="0"/>
      <w:marBottom w:val="0"/>
      <w:divBdr>
        <w:top w:val="none" w:sz="0" w:space="0" w:color="auto"/>
        <w:left w:val="none" w:sz="0" w:space="0" w:color="auto"/>
        <w:bottom w:val="none" w:sz="0" w:space="0" w:color="auto"/>
        <w:right w:val="none" w:sz="0" w:space="0" w:color="auto"/>
      </w:divBdr>
    </w:div>
    <w:div w:id="348333415">
      <w:bodyDiv w:val="1"/>
      <w:marLeft w:val="0"/>
      <w:marRight w:val="0"/>
      <w:marTop w:val="0"/>
      <w:marBottom w:val="0"/>
      <w:divBdr>
        <w:top w:val="none" w:sz="0" w:space="0" w:color="auto"/>
        <w:left w:val="none" w:sz="0" w:space="0" w:color="auto"/>
        <w:bottom w:val="none" w:sz="0" w:space="0" w:color="auto"/>
        <w:right w:val="none" w:sz="0" w:space="0" w:color="auto"/>
      </w:divBdr>
    </w:div>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581989003">
      <w:bodyDiv w:val="1"/>
      <w:marLeft w:val="0"/>
      <w:marRight w:val="0"/>
      <w:marTop w:val="0"/>
      <w:marBottom w:val="0"/>
      <w:divBdr>
        <w:top w:val="none" w:sz="0" w:space="0" w:color="auto"/>
        <w:left w:val="none" w:sz="0" w:space="0" w:color="auto"/>
        <w:bottom w:val="none" w:sz="0" w:space="0" w:color="auto"/>
        <w:right w:val="none" w:sz="0" w:space="0" w:color="auto"/>
      </w:divBdr>
    </w:div>
    <w:div w:id="583761572">
      <w:bodyDiv w:val="1"/>
      <w:marLeft w:val="0"/>
      <w:marRight w:val="0"/>
      <w:marTop w:val="0"/>
      <w:marBottom w:val="0"/>
      <w:divBdr>
        <w:top w:val="none" w:sz="0" w:space="0" w:color="auto"/>
        <w:left w:val="none" w:sz="0" w:space="0" w:color="auto"/>
        <w:bottom w:val="none" w:sz="0" w:space="0" w:color="auto"/>
        <w:right w:val="none" w:sz="0" w:space="0" w:color="auto"/>
      </w:divBdr>
    </w:div>
    <w:div w:id="804664922">
      <w:bodyDiv w:val="1"/>
      <w:marLeft w:val="0"/>
      <w:marRight w:val="0"/>
      <w:marTop w:val="0"/>
      <w:marBottom w:val="0"/>
      <w:divBdr>
        <w:top w:val="none" w:sz="0" w:space="0" w:color="auto"/>
        <w:left w:val="none" w:sz="0" w:space="0" w:color="auto"/>
        <w:bottom w:val="none" w:sz="0" w:space="0" w:color="auto"/>
        <w:right w:val="none" w:sz="0" w:space="0" w:color="auto"/>
      </w:divBdr>
    </w:div>
    <w:div w:id="837235855">
      <w:bodyDiv w:val="1"/>
      <w:marLeft w:val="0"/>
      <w:marRight w:val="0"/>
      <w:marTop w:val="0"/>
      <w:marBottom w:val="0"/>
      <w:divBdr>
        <w:top w:val="none" w:sz="0" w:space="0" w:color="auto"/>
        <w:left w:val="none" w:sz="0" w:space="0" w:color="auto"/>
        <w:bottom w:val="none" w:sz="0" w:space="0" w:color="auto"/>
        <w:right w:val="none" w:sz="0" w:space="0" w:color="auto"/>
      </w:divBdr>
    </w:div>
    <w:div w:id="858785701">
      <w:bodyDiv w:val="1"/>
      <w:marLeft w:val="0"/>
      <w:marRight w:val="0"/>
      <w:marTop w:val="0"/>
      <w:marBottom w:val="0"/>
      <w:divBdr>
        <w:top w:val="none" w:sz="0" w:space="0" w:color="auto"/>
        <w:left w:val="none" w:sz="0" w:space="0" w:color="auto"/>
        <w:bottom w:val="none" w:sz="0" w:space="0" w:color="auto"/>
        <w:right w:val="none" w:sz="0" w:space="0" w:color="auto"/>
      </w:divBdr>
    </w:div>
    <w:div w:id="878394424">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988438803">
      <w:bodyDiv w:val="1"/>
      <w:marLeft w:val="0"/>
      <w:marRight w:val="0"/>
      <w:marTop w:val="0"/>
      <w:marBottom w:val="0"/>
      <w:divBdr>
        <w:top w:val="none" w:sz="0" w:space="0" w:color="auto"/>
        <w:left w:val="none" w:sz="0" w:space="0" w:color="auto"/>
        <w:bottom w:val="none" w:sz="0" w:space="0" w:color="auto"/>
        <w:right w:val="none" w:sz="0" w:space="0" w:color="auto"/>
      </w:divBdr>
    </w:div>
    <w:div w:id="1066680811">
      <w:bodyDiv w:val="1"/>
      <w:marLeft w:val="0"/>
      <w:marRight w:val="0"/>
      <w:marTop w:val="0"/>
      <w:marBottom w:val="0"/>
      <w:divBdr>
        <w:top w:val="none" w:sz="0" w:space="0" w:color="auto"/>
        <w:left w:val="none" w:sz="0" w:space="0" w:color="auto"/>
        <w:bottom w:val="none" w:sz="0" w:space="0" w:color="auto"/>
        <w:right w:val="none" w:sz="0" w:space="0" w:color="auto"/>
      </w:divBdr>
    </w:div>
    <w:div w:id="114723788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38444881">
      <w:bodyDiv w:val="1"/>
      <w:marLeft w:val="0"/>
      <w:marRight w:val="0"/>
      <w:marTop w:val="0"/>
      <w:marBottom w:val="0"/>
      <w:divBdr>
        <w:top w:val="none" w:sz="0" w:space="0" w:color="auto"/>
        <w:left w:val="none" w:sz="0" w:space="0" w:color="auto"/>
        <w:bottom w:val="none" w:sz="0" w:space="0" w:color="auto"/>
        <w:right w:val="none" w:sz="0" w:space="0" w:color="auto"/>
      </w:divBdr>
    </w:div>
    <w:div w:id="1281106514">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66040826">
      <w:bodyDiv w:val="1"/>
      <w:marLeft w:val="0"/>
      <w:marRight w:val="0"/>
      <w:marTop w:val="0"/>
      <w:marBottom w:val="0"/>
      <w:divBdr>
        <w:top w:val="none" w:sz="0" w:space="0" w:color="auto"/>
        <w:left w:val="none" w:sz="0" w:space="0" w:color="auto"/>
        <w:bottom w:val="none" w:sz="0" w:space="0" w:color="auto"/>
        <w:right w:val="none" w:sz="0" w:space="0" w:color="auto"/>
      </w:divBdr>
    </w:div>
    <w:div w:id="1490442201">
      <w:bodyDiv w:val="1"/>
      <w:marLeft w:val="0"/>
      <w:marRight w:val="0"/>
      <w:marTop w:val="0"/>
      <w:marBottom w:val="0"/>
      <w:divBdr>
        <w:top w:val="none" w:sz="0" w:space="0" w:color="auto"/>
        <w:left w:val="none" w:sz="0" w:space="0" w:color="auto"/>
        <w:bottom w:val="none" w:sz="0" w:space="0" w:color="auto"/>
        <w:right w:val="none" w:sz="0" w:space="0" w:color="auto"/>
      </w:divBdr>
    </w:div>
    <w:div w:id="1548637168">
      <w:bodyDiv w:val="1"/>
      <w:marLeft w:val="0"/>
      <w:marRight w:val="0"/>
      <w:marTop w:val="0"/>
      <w:marBottom w:val="0"/>
      <w:divBdr>
        <w:top w:val="none" w:sz="0" w:space="0" w:color="auto"/>
        <w:left w:val="none" w:sz="0" w:space="0" w:color="auto"/>
        <w:bottom w:val="none" w:sz="0" w:space="0" w:color="auto"/>
        <w:right w:val="none" w:sz="0" w:space="0" w:color="auto"/>
      </w:divBdr>
    </w:div>
    <w:div w:id="1612203271">
      <w:bodyDiv w:val="1"/>
      <w:marLeft w:val="0"/>
      <w:marRight w:val="0"/>
      <w:marTop w:val="0"/>
      <w:marBottom w:val="0"/>
      <w:divBdr>
        <w:top w:val="none" w:sz="0" w:space="0" w:color="auto"/>
        <w:left w:val="none" w:sz="0" w:space="0" w:color="auto"/>
        <w:bottom w:val="none" w:sz="0" w:space="0" w:color="auto"/>
        <w:right w:val="none" w:sz="0" w:space="0" w:color="auto"/>
      </w:divBdr>
    </w:div>
    <w:div w:id="1669018959">
      <w:bodyDiv w:val="1"/>
      <w:marLeft w:val="0"/>
      <w:marRight w:val="0"/>
      <w:marTop w:val="0"/>
      <w:marBottom w:val="0"/>
      <w:divBdr>
        <w:top w:val="none" w:sz="0" w:space="0" w:color="auto"/>
        <w:left w:val="none" w:sz="0" w:space="0" w:color="auto"/>
        <w:bottom w:val="none" w:sz="0" w:space="0" w:color="auto"/>
        <w:right w:val="none" w:sz="0" w:space="0" w:color="auto"/>
      </w:divBdr>
    </w:div>
    <w:div w:id="1794321323">
      <w:bodyDiv w:val="1"/>
      <w:marLeft w:val="0"/>
      <w:marRight w:val="0"/>
      <w:marTop w:val="0"/>
      <w:marBottom w:val="0"/>
      <w:divBdr>
        <w:top w:val="none" w:sz="0" w:space="0" w:color="auto"/>
        <w:left w:val="none" w:sz="0" w:space="0" w:color="auto"/>
        <w:bottom w:val="none" w:sz="0" w:space="0" w:color="auto"/>
        <w:right w:val="none" w:sz="0" w:space="0" w:color="auto"/>
      </w:divBdr>
    </w:div>
    <w:div w:id="1846171103">
      <w:bodyDiv w:val="1"/>
      <w:marLeft w:val="0"/>
      <w:marRight w:val="0"/>
      <w:marTop w:val="0"/>
      <w:marBottom w:val="0"/>
      <w:divBdr>
        <w:top w:val="none" w:sz="0" w:space="0" w:color="auto"/>
        <w:left w:val="none" w:sz="0" w:space="0" w:color="auto"/>
        <w:bottom w:val="none" w:sz="0" w:space="0" w:color="auto"/>
        <w:right w:val="none" w:sz="0" w:space="0" w:color="auto"/>
      </w:divBdr>
    </w:div>
    <w:div w:id="1848135433">
      <w:bodyDiv w:val="1"/>
      <w:marLeft w:val="0"/>
      <w:marRight w:val="0"/>
      <w:marTop w:val="0"/>
      <w:marBottom w:val="0"/>
      <w:divBdr>
        <w:top w:val="none" w:sz="0" w:space="0" w:color="auto"/>
        <w:left w:val="none" w:sz="0" w:space="0" w:color="auto"/>
        <w:bottom w:val="none" w:sz="0" w:space="0" w:color="auto"/>
        <w:right w:val="none" w:sz="0" w:space="0" w:color="auto"/>
      </w:divBdr>
    </w:div>
    <w:div w:id="1887374391">
      <w:bodyDiv w:val="1"/>
      <w:marLeft w:val="0"/>
      <w:marRight w:val="0"/>
      <w:marTop w:val="0"/>
      <w:marBottom w:val="0"/>
      <w:divBdr>
        <w:top w:val="none" w:sz="0" w:space="0" w:color="auto"/>
        <w:left w:val="none" w:sz="0" w:space="0" w:color="auto"/>
        <w:bottom w:val="none" w:sz="0" w:space="0" w:color="auto"/>
        <w:right w:val="none" w:sz="0" w:space="0" w:color="auto"/>
      </w:divBdr>
    </w:div>
    <w:div w:id="2092122171">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DDC1C-5731-465C-93B0-19ABA00D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9</Pages>
  <Words>2079</Words>
  <Characters>13037</Characters>
  <Application>Microsoft Office Word</Application>
  <DocSecurity>0</DocSecurity>
  <Lines>247</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132</cp:revision>
  <dcterms:created xsi:type="dcterms:W3CDTF">2023-10-14T14:07:00Z</dcterms:created>
  <dcterms:modified xsi:type="dcterms:W3CDTF">2023-11-03T18:56:00Z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