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4"/>
          <w:szCs w:val="24"/>
        </w:rPr>
        <w:id w:val="599917927"/>
        <w:docPartObj>
          <w:docPartGallery w:val="Cover Pages"/>
          <w:docPartUnique/>
        </w:docPartObj>
      </w:sdtPr>
      <w:sdtEndPr>
        <w:rPr>
          <w:rStyle w:val="Strong"/>
          <w:b/>
          <w:bCs/>
        </w:rPr>
      </w:sdtEndPr>
      <w:sdtContent>
        <w:p w14:paraId="21D2FD48" w14:textId="06903C4F" w:rsidR="007A17BD" w:rsidRDefault="00534A11" w:rsidP="007A17BD">
          <w:pPr>
            <w:spacing w:after="200" w:line="276" w:lineRule="auto"/>
            <w:jc w:val="center"/>
            <w:rPr>
              <w:rFonts w:ascii="Times New Roman" w:eastAsia="Calibri" w:hAnsi="Times New Roman" w:cs="Times New Roman"/>
              <w:b/>
              <w:bCs/>
              <w:sz w:val="24"/>
              <w:szCs w:val="24"/>
            </w:rPr>
          </w:pPr>
          <w:r w:rsidRPr="00493EC6">
            <w:rPr>
              <w:rFonts w:ascii="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399BE046" wp14:editId="4D4790E7">
                    <wp:simplePos x="0" y="0"/>
                    <wp:positionH relativeFrom="page">
                      <wp:posOffset>296191</wp:posOffset>
                    </wp:positionH>
                    <wp:positionV relativeFrom="page">
                      <wp:posOffset>233488</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DB8379" id="Group 114" o:spid="_x0000_s1026" style="position:absolute;margin-left:23.3pt;margin-top:18.4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7A17BD" w:rsidRPr="007A17BD">
            <w:rPr>
              <w:rFonts w:ascii="Times New Roman" w:eastAsia="Calibri" w:hAnsi="Times New Roman" w:cs="Times New Roman"/>
              <w:b/>
              <w:bCs/>
              <w:sz w:val="24"/>
              <w:szCs w:val="24"/>
            </w:rPr>
            <w:t xml:space="preserve"> </w:t>
          </w:r>
          <w:r w:rsidR="007A17BD" w:rsidRPr="00E54EF6">
            <w:rPr>
              <w:rFonts w:ascii="Times New Roman" w:eastAsia="Calibri" w:hAnsi="Times New Roman" w:cs="Times New Roman"/>
              <w:b/>
              <w:bCs/>
              <w:sz w:val="24"/>
              <w:szCs w:val="24"/>
            </w:rPr>
            <w:t>DEVELOPMENT OF A PAST EXAM QUESTION RETRIEVAL SYSTEM</w:t>
          </w:r>
        </w:p>
        <w:p w14:paraId="0995758E" w14:textId="364B6C8D" w:rsidR="00AA2169" w:rsidRPr="00493EC6" w:rsidRDefault="00AA2169" w:rsidP="00534A11">
          <w:pPr>
            <w:spacing w:line="360" w:lineRule="auto"/>
            <w:rPr>
              <w:rFonts w:ascii="Times New Roman" w:hAnsi="Times New Roman" w:cs="Times New Roman"/>
              <w:color w:val="000000" w:themeColor="text1"/>
              <w:sz w:val="24"/>
              <w:szCs w:val="24"/>
            </w:rPr>
          </w:pPr>
        </w:p>
        <w:p w14:paraId="45CB70AC"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37F38918"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14DF27AD"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PREPARED BY:</w:t>
          </w:r>
        </w:p>
        <w:p w14:paraId="5001D60A" w14:textId="435EB779"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659B9E68" w14:textId="56D6809F" w:rsidR="00AA2169" w:rsidRDefault="00820CA8" w:rsidP="00493EC6">
          <w:pPr>
            <w:spacing w:line="360" w:lineRule="auto"/>
            <w:jc w:val="center"/>
            <w:rPr>
              <w:rStyle w:val="Strong"/>
              <w:rFonts w:ascii="Times New Roman" w:hAnsi="Times New Roman" w:cs="Times New Roman"/>
              <w:color w:val="000000" w:themeColor="text1"/>
              <w:sz w:val="24"/>
              <w:szCs w:val="24"/>
            </w:rPr>
          </w:pPr>
          <w:r w:rsidRPr="00820CA8">
            <w:rPr>
              <w:rStyle w:val="Strong"/>
              <w:rFonts w:ascii="Times New Roman" w:hAnsi="Times New Roman" w:cs="Times New Roman"/>
              <w:color w:val="000000" w:themeColor="text1"/>
              <w:sz w:val="24"/>
              <w:szCs w:val="24"/>
            </w:rPr>
            <w:t>FATIMAT OZOHU JIMOH</w:t>
          </w:r>
        </w:p>
        <w:p w14:paraId="3DB76E8A" w14:textId="2F221400" w:rsidR="00143529" w:rsidRPr="00493EC6" w:rsidRDefault="00143529" w:rsidP="00493EC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CST21HND0322</w:t>
          </w:r>
        </w:p>
        <w:p w14:paraId="1E18D938"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3A52003A" w14:textId="4C57B90C"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6DF8476" w14:textId="554D002B"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85F991F" w14:textId="77777777" w:rsidR="004407CA" w:rsidRPr="00493EC6" w:rsidRDefault="004407CA" w:rsidP="00493EC6">
          <w:pPr>
            <w:spacing w:line="360" w:lineRule="auto"/>
            <w:jc w:val="center"/>
            <w:rPr>
              <w:rStyle w:val="Strong"/>
              <w:rFonts w:ascii="Times New Roman" w:hAnsi="Times New Roman" w:cs="Times New Roman"/>
              <w:color w:val="000000" w:themeColor="text1"/>
              <w:sz w:val="24"/>
              <w:szCs w:val="24"/>
            </w:rPr>
          </w:pPr>
        </w:p>
        <w:p w14:paraId="77E9A96F"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SUPERVISED BY:</w:t>
          </w:r>
        </w:p>
        <w:p w14:paraId="77FECC3B" w14:textId="4F4E0581" w:rsidR="004407CA" w:rsidRPr="00493EC6" w:rsidRDefault="00820CA8"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M</w:t>
          </w:r>
          <w:r w:rsidR="002F0B1E">
            <w:rPr>
              <w:rStyle w:val="Strong"/>
              <w:rFonts w:ascii="Times New Roman" w:hAnsi="Times New Roman" w:cs="Times New Roman"/>
              <w:color w:val="000000" w:themeColor="text1"/>
              <w:sz w:val="24"/>
              <w:szCs w:val="24"/>
            </w:rPr>
            <w:t>R</w:t>
          </w:r>
          <w:r>
            <w:rPr>
              <w:rStyle w:val="Strong"/>
              <w:rFonts w:ascii="Times New Roman" w:hAnsi="Times New Roman" w:cs="Times New Roman"/>
              <w:color w:val="000000" w:themeColor="text1"/>
              <w:sz w:val="24"/>
              <w:szCs w:val="24"/>
            </w:rPr>
            <w:t>.</w:t>
          </w:r>
          <w:r w:rsidRPr="00493EC6">
            <w:rPr>
              <w:rStyle w:val="Strong"/>
              <w:rFonts w:ascii="Times New Roman" w:hAnsi="Times New Roman" w:cs="Times New Roman"/>
              <w:color w:val="000000" w:themeColor="text1"/>
              <w:sz w:val="24"/>
              <w:szCs w:val="24"/>
            </w:rPr>
            <w:t xml:space="preserve"> </w:t>
          </w:r>
          <w:r w:rsidRPr="00820CA8">
            <w:rPr>
              <w:rStyle w:val="Strong"/>
              <w:rFonts w:ascii="Times New Roman" w:hAnsi="Times New Roman" w:cs="Times New Roman"/>
              <w:color w:val="000000" w:themeColor="text1"/>
              <w:sz w:val="24"/>
              <w:szCs w:val="24"/>
            </w:rPr>
            <w:t>YUSUF ABUBAKAR</w:t>
          </w:r>
        </w:p>
        <w:p w14:paraId="5A161038" w14:textId="04EDF0F1"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657431B7" w14:textId="5BCE4674" w:rsidR="00DB606D" w:rsidRPr="00493EC6" w:rsidRDefault="00DB606D" w:rsidP="00493EC6">
          <w:pPr>
            <w:spacing w:line="360" w:lineRule="auto"/>
            <w:jc w:val="center"/>
            <w:rPr>
              <w:rStyle w:val="Strong"/>
              <w:rFonts w:ascii="Times New Roman" w:hAnsi="Times New Roman" w:cs="Times New Roman"/>
              <w:color w:val="000000" w:themeColor="text1"/>
              <w:sz w:val="24"/>
              <w:szCs w:val="24"/>
            </w:rPr>
          </w:pPr>
        </w:p>
        <w:p w14:paraId="0D52FC10"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439C9AA6" w14:textId="77777777" w:rsidR="00AA2169" w:rsidRPr="00493EC6" w:rsidRDefault="00AA2169" w:rsidP="00493EC6">
          <w:pPr>
            <w:spacing w:line="360" w:lineRule="auto"/>
            <w:rPr>
              <w:rStyle w:val="Strong"/>
              <w:rFonts w:ascii="Times New Roman" w:hAnsi="Times New Roman" w:cs="Times New Roman"/>
              <w:color w:val="000000" w:themeColor="text1"/>
              <w:sz w:val="24"/>
              <w:szCs w:val="24"/>
            </w:rPr>
          </w:pPr>
        </w:p>
        <w:p w14:paraId="35BD2228" w14:textId="64D9BAA8" w:rsidR="00AA2169" w:rsidRPr="00493EC6" w:rsidRDefault="007A17BD" w:rsidP="00493EC6">
          <w:pPr>
            <w:spacing w:line="360" w:lineRule="auto"/>
            <w:jc w:val="center"/>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SEPTEMBER</w:t>
          </w:r>
          <w:r w:rsidR="00AA2169" w:rsidRPr="00493EC6">
            <w:rPr>
              <w:rStyle w:val="Strong"/>
              <w:rFonts w:ascii="Times New Roman" w:hAnsi="Times New Roman" w:cs="Times New Roman"/>
              <w:color w:val="000000" w:themeColor="text1"/>
              <w:sz w:val="24"/>
              <w:szCs w:val="24"/>
            </w:rPr>
            <w:t xml:space="preserve"> 202</w:t>
          </w:r>
          <w:r>
            <w:rPr>
              <w:rStyle w:val="Strong"/>
              <w:rFonts w:ascii="Times New Roman" w:hAnsi="Times New Roman" w:cs="Times New Roman"/>
              <w:color w:val="000000" w:themeColor="text1"/>
              <w:sz w:val="24"/>
              <w:szCs w:val="24"/>
            </w:rPr>
            <w:t>3</w:t>
          </w:r>
        </w:p>
        <w:p w14:paraId="52EFD663" w14:textId="4283735C" w:rsidR="00AA2169" w:rsidRPr="00493EC6" w:rsidRDefault="00AA2169" w:rsidP="00493EC6">
          <w:pPr>
            <w:spacing w:line="360" w:lineRule="auto"/>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br w:type="page"/>
          </w:r>
        </w:p>
      </w:sdtContent>
    </w:sdt>
    <w:p w14:paraId="58907793" w14:textId="26FEF853" w:rsidR="005A2390"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1.1</w:t>
      </w:r>
      <w:r w:rsidRPr="00493EC6">
        <w:rPr>
          <w:rFonts w:ascii="Times New Roman" w:hAnsi="Times New Roman" w:cs="Times New Roman"/>
          <w:b/>
          <w:color w:val="000000" w:themeColor="text1"/>
          <w:sz w:val="24"/>
          <w:szCs w:val="24"/>
        </w:rPr>
        <w:tab/>
      </w:r>
      <w:r w:rsidR="00116A46" w:rsidRPr="00493EC6">
        <w:rPr>
          <w:rFonts w:ascii="Times New Roman" w:hAnsi="Times New Roman" w:cs="Times New Roman"/>
          <w:b/>
          <w:color w:val="000000" w:themeColor="text1"/>
          <w:sz w:val="24"/>
          <w:szCs w:val="24"/>
        </w:rPr>
        <w:t>INTRODUCTION</w:t>
      </w:r>
    </w:p>
    <w:p w14:paraId="3A5CDE9C" w14:textId="1AE2412E" w:rsidR="005014F1" w:rsidRPr="00493EC6" w:rsidRDefault="00023461"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An examination is defined as the assessment of a person's understanding of their knowledge. A formal test may be used to conduct the evaluation. The exam is taken to evaluate a student's proficiency in a particular subject</w:t>
      </w:r>
      <w:r w:rsidR="005014F1" w:rsidRPr="00493EC6">
        <w:rPr>
          <w:rFonts w:ascii="Times New Roman" w:hAnsi="Times New Roman" w:cs="Times New Roman"/>
          <w:bCs/>
          <w:color w:val="000000" w:themeColor="text1"/>
          <w:sz w:val="24"/>
          <w:szCs w:val="24"/>
        </w:rPr>
        <w:t>. Examinations can take many forms, including written tests, oral exams, practical demonstrations, or a combination of these methods. The purpose of an examination is to determine a person's level of knowledge or skill in a particular area and to provide an objective measure of their abilities.</w:t>
      </w:r>
      <w:r w:rsidR="00EB09D0" w:rsidRPr="00493EC6">
        <w:rPr>
          <w:rFonts w:ascii="Times New Roman" w:hAnsi="Times New Roman" w:cs="Times New Roman"/>
          <w:bCs/>
          <w:color w:val="000000" w:themeColor="text1"/>
          <w:sz w:val="24"/>
          <w:szCs w:val="24"/>
        </w:rPr>
        <w:t xml:space="preserve"> As a student in higher institutions, the importance of exam preparation cannot be overemphasized because it helps you to gain a better understanding of the material you have been studying.</w:t>
      </w:r>
      <w:r w:rsidR="00E306E7" w:rsidRPr="00493EC6">
        <w:rPr>
          <w:rFonts w:ascii="Times New Roman" w:hAnsi="Times New Roman" w:cs="Times New Roman"/>
          <w:bCs/>
          <w:color w:val="000000" w:themeColor="text1"/>
          <w:sz w:val="24"/>
          <w:szCs w:val="24"/>
        </w:rPr>
        <w:t xml:space="preserve"> (teachmint, 2022)</w:t>
      </w:r>
    </w:p>
    <w:p w14:paraId="345B960A" w14:textId="714246D0" w:rsidR="00EB09D0" w:rsidRPr="00493EC6" w:rsidRDefault="005014F1"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In preparation for an exam, there are a few things you can do to increase your chances of success. ensure one understands the material that will be covered on the exam. This means going over your notes, attending review sessions, and asking your </w:t>
      </w:r>
      <w:r w:rsidR="00116A46" w:rsidRPr="00493EC6">
        <w:rPr>
          <w:rFonts w:ascii="Times New Roman" w:hAnsi="Times New Roman" w:cs="Times New Roman"/>
          <w:bCs/>
          <w:color w:val="000000" w:themeColor="text1"/>
          <w:sz w:val="24"/>
          <w:szCs w:val="24"/>
        </w:rPr>
        <w:t>lecturer</w:t>
      </w:r>
      <w:r w:rsidRPr="00493EC6">
        <w:rPr>
          <w:rFonts w:ascii="Times New Roman" w:hAnsi="Times New Roman" w:cs="Times New Roman"/>
          <w:bCs/>
          <w:color w:val="000000" w:themeColor="text1"/>
          <w:sz w:val="24"/>
          <w:szCs w:val="24"/>
        </w:rPr>
        <w:t xml:space="preserve"> for clarification on any topics you don't understand. Second, create a study schedule and stick to it. This will help you ensure you have enough time to review all of the material before the exam. Most importantly, </w:t>
      </w:r>
      <w:r w:rsidR="001C128B" w:rsidRPr="00493EC6">
        <w:rPr>
          <w:rFonts w:ascii="Times New Roman" w:hAnsi="Times New Roman" w:cs="Times New Roman"/>
          <w:bCs/>
          <w:color w:val="000000" w:themeColor="text1"/>
          <w:sz w:val="24"/>
          <w:szCs w:val="24"/>
        </w:rPr>
        <w:t>the</w:t>
      </w:r>
      <w:r w:rsidR="00EB09D0" w:rsidRPr="00493EC6">
        <w:rPr>
          <w:rFonts w:ascii="Times New Roman" w:hAnsi="Times New Roman" w:cs="Times New Roman"/>
          <w:bCs/>
          <w:color w:val="000000" w:themeColor="text1"/>
          <w:sz w:val="24"/>
          <w:szCs w:val="24"/>
        </w:rPr>
        <w:t xml:space="preserve"> study and use of past questions by students can be an effective way for them to prepare for an upcoming exam. Past questions provide a great source of insight into the types of questions that may be asked and the topics that will be covered on the exam. By reviewing past questions, students can become familiar with the exam format, the types of questions they may be asked, and the topics they should focus their studying on. In addition, past questions can be used to identify areas of weakness and improve studying strategies.</w:t>
      </w:r>
      <w:r w:rsidR="00EE508A" w:rsidRPr="00493EC6">
        <w:rPr>
          <w:rFonts w:ascii="Times New Roman" w:hAnsi="Times New Roman" w:cs="Times New Roman"/>
          <w:bCs/>
          <w:color w:val="000000" w:themeColor="text1"/>
          <w:sz w:val="24"/>
          <w:szCs w:val="24"/>
        </w:rPr>
        <w:t xml:space="preserve"> (Writer, 2022)</w:t>
      </w:r>
      <w:r w:rsidR="001C128B" w:rsidRPr="00493EC6">
        <w:rPr>
          <w:rFonts w:ascii="Times New Roman" w:hAnsi="Times New Roman" w:cs="Times New Roman"/>
          <w:bCs/>
          <w:color w:val="000000" w:themeColor="text1"/>
          <w:sz w:val="24"/>
          <w:szCs w:val="24"/>
        </w:rPr>
        <w:t xml:space="preserve"> </w:t>
      </w:r>
    </w:p>
    <w:p w14:paraId="309CA2FD" w14:textId="3D536696" w:rsidR="001C128B" w:rsidRPr="00493EC6" w:rsidRDefault="001C128B"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A</w:t>
      </w:r>
      <w:r w:rsidR="00116A46" w:rsidRPr="00493EC6">
        <w:rPr>
          <w:rFonts w:ascii="Times New Roman" w:hAnsi="Times New Roman" w:cs="Times New Roman"/>
          <w:bCs/>
          <w:color w:val="000000" w:themeColor="text1"/>
          <w:sz w:val="24"/>
          <w:szCs w:val="24"/>
        </w:rPr>
        <w:t xml:space="preserve"> </w:t>
      </w:r>
      <w:r w:rsidRPr="00493EC6">
        <w:rPr>
          <w:rFonts w:ascii="Times New Roman" w:hAnsi="Times New Roman" w:cs="Times New Roman"/>
          <w:bCs/>
          <w:color w:val="000000" w:themeColor="text1"/>
          <w:sz w:val="24"/>
          <w:szCs w:val="24"/>
        </w:rPr>
        <w:t>retrieval</w:t>
      </w:r>
      <w:r w:rsidR="00116A46" w:rsidRPr="00493EC6">
        <w:rPr>
          <w:rFonts w:ascii="Times New Roman" w:hAnsi="Times New Roman" w:cs="Times New Roman"/>
          <w:bCs/>
          <w:color w:val="000000" w:themeColor="text1"/>
          <w:sz w:val="24"/>
          <w:szCs w:val="24"/>
        </w:rPr>
        <w:t xml:space="preserve"> system for </w:t>
      </w:r>
      <w:r w:rsidRPr="00493EC6">
        <w:rPr>
          <w:rFonts w:ascii="Times New Roman" w:hAnsi="Times New Roman" w:cs="Times New Roman"/>
          <w:bCs/>
          <w:color w:val="000000" w:themeColor="text1"/>
          <w:sz w:val="24"/>
          <w:szCs w:val="24"/>
        </w:rPr>
        <w:t>past</w:t>
      </w:r>
      <w:r w:rsidR="00116A46" w:rsidRPr="00493EC6">
        <w:rPr>
          <w:rFonts w:ascii="Times New Roman" w:hAnsi="Times New Roman" w:cs="Times New Roman"/>
          <w:bCs/>
          <w:color w:val="000000" w:themeColor="text1"/>
          <w:sz w:val="24"/>
          <w:szCs w:val="24"/>
        </w:rPr>
        <w:t xml:space="preserve"> exam</w:t>
      </w:r>
      <w:r w:rsidRPr="00493EC6">
        <w:rPr>
          <w:rFonts w:ascii="Times New Roman" w:hAnsi="Times New Roman" w:cs="Times New Roman"/>
          <w:bCs/>
          <w:color w:val="000000" w:themeColor="text1"/>
          <w:sz w:val="24"/>
          <w:szCs w:val="24"/>
        </w:rPr>
        <w:t xml:space="preserve"> questions by students will be a web-based platform. This platform could provide the students with access to a database of past questions from various </w:t>
      </w:r>
      <w:r w:rsidR="00116A46" w:rsidRPr="00493EC6">
        <w:rPr>
          <w:rFonts w:ascii="Times New Roman" w:hAnsi="Times New Roman" w:cs="Times New Roman"/>
          <w:bCs/>
          <w:color w:val="000000" w:themeColor="text1"/>
          <w:sz w:val="24"/>
          <w:szCs w:val="24"/>
        </w:rPr>
        <w:t>courses</w:t>
      </w:r>
      <w:r w:rsidRPr="00493EC6">
        <w:rPr>
          <w:rFonts w:ascii="Times New Roman" w:hAnsi="Times New Roman" w:cs="Times New Roman"/>
          <w:bCs/>
          <w:color w:val="000000" w:themeColor="text1"/>
          <w:sz w:val="24"/>
          <w:szCs w:val="24"/>
        </w:rPr>
        <w:t xml:space="preserve"> and departments. The platform could also enable the students to search, filter, and sort past questions to find the ones they need. In addition, the platform could provide students with the ability to create their own collections of past questions and store them in a personal library. This could help students easily access and review the questions they have already seen.</w:t>
      </w:r>
    </w:p>
    <w:p w14:paraId="4C59FD88" w14:textId="77777777" w:rsidR="00534A11" w:rsidRDefault="00534A11" w:rsidP="00493EC6">
      <w:pPr>
        <w:spacing w:line="360" w:lineRule="auto"/>
        <w:rPr>
          <w:rFonts w:ascii="Times New Roman" w:hAnsi="Times New Roman" w:cs="Times New Roman"/>
          <w:b/>
          <w:color w:val="000000" w:themeColor="text1"/>
          <w:sz w:val="24"/>
          <w:szCs w:val="24"/>
        </w:rPr>
      </w:pPr>
    </w:p>
    <w:p w14:paraId="0CC55AC2" w14:textId="77777777" w:rsidR="00534A11" w:rsidRDefault="00534A11" w:rsidP="00493EC6">
      <w:pPr>
        <w:spacing w:line="360" w:lineRule="auto"/>
        <w:rPr>
          <w:rFonts w:ascii="Times New Roman" w:hAnsi="Times New Roman" w:cs="Times New Roman"/>
          <w:b/>
          <w:color w:val="000000" w:themeColor="text1"/>
          <w:sz w:val="24"/>
          <w:szCs w:val="24"/>
        </w:rPr>
      </w:pPr>
    </w:p>
    <w:p w14:paraId="0C63846E" w14:textId="77777777" w:rsidR="00534A11" w:rsidRDefault="00534A11" w:rsidP="00493EC6">
      <w:pPr>
        <w:spacing w:line="360" w:lineRule="auto"/>
        <w:rPr>
          <w:rFonts w:ascii="Times New Roman" w:hAnsi="Times New Roman" w:cs="Times New Roman"/>
          <w:b/>
          <w:color w:val="000000" w:themeColor="text1"/>
          <w:sz w:val="24"/>
          <w:szCs w:val="24"/>
        </w:rPr>
      </w:pPr>
    </w:p>
    <w:p w14:paraId="0F4450D1" w14:textId="60DC1F77" w:rsidR="00B777D8" w:rsidRPr="00493EC6" w:rsidRDefault="00B777D8"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1.2</w:t>
      </w:r>
      <w:r w:rsidRPr="00493EC6">
        <w:rPr>
          <w:rFonts w:ascii="Times New Roman" w:hAnsi="Times New Roman" w:cs="Times New Roman"/>
          <w:b/>
          <w:color w:val="000000" w:themeColor="text1"/>
          <w:sz w:val="24"/>
          <w:szCs w:val="24"/>
        </w:rPr>
        <w:tab/>
        <w:t>STATEMENT OF THE PROBLEM</w:t>
      </w:r>
    </w:p>
    <w:p w14:paraId="34EDDC99" w14:textId="2F926DF8" w:rsidR="00B23E68" w:rsidRPr="00493EC6" w:rsidRDefault="00B23E68" w:rsidP="00493EC6">
      <w:pPr>
        <w:spacing w:line="360" w:lineRule="auto"/>
        <w:jc w:val="both"/>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t xml:space="preserve">The success rate of student’s exams depends on how </w:t>
      </w:r>
      <w:r w:rsidR="009B14E9" w:rsidRPr="00493EC6">
        <w:rPr>
          <w:rFonts w:ascii="Times New Roman" w:hAnsi="Times New Roman" w:cs="Times New Roman"/>
          <w:color w:val="000000" w:themeColor="text1"/>
          <w:sz w:val="24"/>
          <w:szCs w:val="24"/>
        </w:rPr>
        <w:t xml:space="preserve">well </w:t>
      </w:r>
      <w:r w:rsidRPr="00493EC6">
        <w:rPr>
          <w:rFonts w:ascii="Times New Roman" w:hAnsi="Times New Roman" w:cs="Times New Roman"/>
          <w:color w:val="000000" w:themeColor="text1"/>
          <w:sz w:val="24"/>
          <w:szCs w:val="24"/>
        </w:rPr>
        <w:t xml:space="preserve">prepared they were before each exam, it is no doubt that past questions of exams are </w:t>
      </w:r>
      <w:r w:rsidR="009B14E9" w:rsidRPr="00493EC6">
        <w:rPr>
          <w:rFonts w:ascii="Times New Roman" w:hAnsi="Times New Roman" w:cs="Times New Roman"/>
          <w:color w:val="000000" w:themeColor="text1"/>
          <w:sz w:val="24"/>
          <w:szCs w:val="24"/>
        </w:rPr>
        <w:t>essential</w:t>
      </w:r>
      <w:r w:rsidRPr="00493EC6">
        <w:rPr>
          <w:rFonts w:ascii="Times New Roman" w:hAnsi="Times New Roman" w:cs="Times New Roman"/>
          <w:color w:val="000000" w:themeColor="text1"/>
          <w:sz w:val="24"/>
          <w:szCs w:val="24"/>
        </w:rPr>
        <w:t xml:space="preserve"> for preparing for exams</w:t>
      </w:r>
      <w:r w:rsidR="009B14E9" w:rsidRPr="00493EC6">
        <w:rPr>
          <w:rFonts w:ascii="Times New Roman" w:hAnsi="Times New Roman" w:cs="Times New Roman"/>
          <w:color w:val="000000" w:themeColor="text1"/>
          <w:sz w:val="24"/>
          <w:szCs w:val="24"/>
        </w:rPr>
        <w:t xml:space="preserve"> regardless of the high institution</w:t>
      </w:r>
      <w:r w:rsidRPr="00493EC6">
        <w:rPr>
          <w:rFonts w:ascii="Times New Roman" w:hAnsi="Times New Roman" w:cs="Times New Roman"/>
          <w:color w:val="000000" w:themeColor="text1"/>
          <w:sz w:val="24"/>
          <w:szCs w:val="24"/>
        </w:rPr>
        <w:t>, access to these exam</w:t>
      </w:r>
      <w:r w:rsidR="00FC3CA0" w:rsidRPr="00493EC6">
        <w:rPr>
          <w:rFonts w:ascii="Times New Roman" w:hAnsi="Times New Roman" w:cs="Times New Roman"/>
          <w:color w:val="000000" w:themeColor="text1"/>
          <w:sz w:val="24"/>
          <w:szCs w:val="24"/>
        </w:rPr>
        <w:t>ination</w:t>
      </w:r>
      <w:r w:rsidRPr="00493EC6">
        <w:rPr>
          <w:rFonts w:ascii="Times New Roman" w:hAnsi="Times New Roman" w:cs="Times New Roman"/>
          <w:color w:val="000000" w:themeColor="text1"/>
          <w:sz w:val="24"/>
          <w:szCs w:val="24"/>
        </w:rPr>
        <w:t xml:space="preserve">s </w:t>
      </w:r>
      <w:r w:rsidR="009B14E9" w:rsidRPr="00493EC6">
        <w:rPr>
          <w:rFonts w:ascii="Times New Roman" w:hAnsi="Times New Roman" w:cs="Times New Roman"/>
          <w:color w:val="000000" w:themeColor="text1"/>
          <w:sz w:val="24"/>
          <w:szCs w:val="24"/>
        </w:rPr>
        <w:t xml:space="preserve">past </w:t>
      </w:r>
      <w:r w:rsidR="00FC3CA0" w:rsidRPr="00493EC6">
        <w:rPr>
          <w:rFonts w:ascii="Times New Roman" w:hAnsi="Times New Roman" w:cs="Times New Roman"/>
          <w:color w:val="000000" w:themeColor="text1"/>
          <w:sz w:val="24"/>
          <w:szCs w:val="24"/>
        </w:rPr>
        <w:t>questions</w:t>
      </w:r>
      <w:r w:rsidR="009B14E9" w:rsidRPr="00493EC6">
        <w:rPr>
          <w:rFonts w:ascii="Times New Roman" w:hAnsi="Times New Roman" w:cs="Times New Roman"/>
          <w:color w:val="000000" w:themeColor="text1"/>
          <w:sz w:val="24"/>
          <w:szCs w:val="24"/>
        </w:rPr>
        <w:t xml:space="preserve"> is actually difficult since it was done before the particular student session.</w:t>
      </w:r>
      <w:r w:rsidR="00FC3CA0" w:rsidRPr="00493EC6">
        <w:rPr>
          <w:rFonts w:ascii="Times New Roman" w:hAnsi="Times New Roman" w:cs="Times New Roman"/>
          <w:color w:val="000000" w:themeColor="text1"/>
          <w:sz w:val="24"/>
          <w:szCs w:val="24"/>
        </w:rPr>
        <w:t xml:space="preserve"> Students have to visit the different business centers or café to seek past questions. It is quite uncertain if they will get the past questions, this task is repeated each semester which obviously the stress involved is cumbersome, or ask students from the previous session who might have misplaced or thrown them away since they are done with the semester which brought about the idea of developing a central e-hub for retrieval of the past question for student</w:t>
      </w:r>
      <w:r w:rsidR="003111DD" w:rsidRPr="00493EC6">
        <w:rPr>
          <w:rFonts w:ascii="Times New Roman" w:hAnsi="Times New Roman" w:cs="Times New Roman"/>
          <w:color w:val="000000" w:themeColor="text1"/>
          <w:sz w:val="24"/>
          <w:szCs w:val="24"/>
        </w:rPr>
        <w:t>s to boost student exam success rate</w:t>
      </w:r>
      <w:r w:rsidR="00FC3CA0" w:rsidRPr="00493EC6">
        <w:rPr>
          <w:rFonts w:ascii="Times New Roman" w:hAnsi="Times New Roman" w:cs="Times New Roman"/>
          <w:color w:val="000000" w:themeColor="text1"/>
          <w:sz w:val="24"/>
          <w:szCs w:val="24"/>
        </w:rPr>
        <w:t>.</w:t>
      </w:r>
    </w:p>
    <w:p w14:paraId="17AA5942" w14:textId="4B035536" w:rsidR="00E84165"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1.3</w:t>
      </w:r>
      <w:r w:rsidRPr="00493EC6">
        <w:rPr>
          <w:rFonts w:ascii="Times New Roman" w:hAnsi="Times New Roman" w:cs="Times New Roman"/>
          <w:b/>
          <w:color w:val="000000" w:themeColor="text1"/>
          <w:sz w:val="24"/>
          <w:szCs w:val="24"/>
        </w:rPr>
        <w:tab/>
      </w:r>
      <w:r w:rsidR="00074CEA" w:rsidRPr="00493EC6">
        <w:rPr>
          <w:rFonts w:ascii="Times New Roman" w:hAnsi="Times New Roman" w:cs="Times New Roman"/>
          <w:b/>
          <w:color w:val="000000" w:themeColor="text1"/>
          <w:sz w:val="24"/>
          <w:szCs w:val="24"/>
        </w:rPr>
        <w:t>AIM</w:t>
      </w:r>
      <w:r w:rsidR="00084EB8" w:rsidRPr="00493EC6">
        <w:rPr>
          <w:rFonts w:ascii="Times New Roman" w:hAnsi="Times New Roman" w:cs="Times New Roman"/>
          <w:b/>
          <w:color w:val="000000" w:themeColor="text1"/>
          <w:sz w:val="24"/>
          <w:szCs w:val="24"/>
        </w:rPr>
        <w:t xml:space="preserve"> AND OBJECTIVES</w:t>
      </w:r>
    </w:p>
    <w:p w14:paraId="6D9A81E2" w14:textId="59459A4B" w:rsidR="00477901" w:rsidRPr="007A17BD" w:rsidRDefault="007A17BD" w:rsidP="007A17BD">
      <w:pPr>
        <w:spacing w:after="200" w:line="276" w:lineRule="auto"/>
        <w:rPr>
          <w:rFonts w:ascii="Times New Roman" w:eastAsia="Calibri" w:hAnsi="Times New Roman" w:cs="Times New Roman"/>
          <w:b/>
          <w:bCs/>
          <w:sz w:val="24"/>
          <w:szCs w:val="24"/>
        </w:rPr>
      </w:pPr>
      <w:r>
        <w:rPr>
          <w:rStyle w:val="Strong"/>
          <w:rFonts w:ascii="Times New Roman" w:hAnsi="Times New Roman" w:cs="Times New Roman"/>
          <w:b w:val="0"/>
          <w:bCs w:val="0"/>
          <w:color w:val="000000" w:themeColor="text1"/>
          <w:sz w:val="24"/>
          <w:szCs w:val="24"/>
        </w:rPr>
        <w:t xml:space="preserve">The aim of the research is to </w:t>
      </w:r>
      <w:r w:rsidR="0007356A">
        <w:rPr>
          <w:rFonts w:ascii="Times New Roman" w:eastAsia="Calibri" w:hAnsi="Times New Roman" w:cs="Times New Roman"/>
          <w:sz w:val="24"/>
          <w:szCs w:val="24"/>
        </w:rPr>
        <w:t>develop</w:t>
      </w:r>
      <w:r w:rsidRPr="007A17BD">
        <w:rPr>
          <w:rFonts w:ascii="Times New Roman" w:eastAsia="Calibri" w:hAnsi="Times New Roman" w:cs="Times New Roman"/>
          <w:sz w:val="24"/>
          <w:szCs w:val="24"/>
        </w:rPr>
        <w:t xml:space="preserve"> a past exam question retrieval system</w:t>
      </w:r>
      <w:r>
        <w:rPr>
          <w:rFonts w:ascii="Times New Roman" w:eastAsia="Calibri" w:hAnsi="Times New Roman" w:cs="Times New Roman"/>
          <w:b/>
          <w:bCs/>
          <w:sz w:val="24"/>
          <w:szCs w:val="24"/>
        </w:rPr>
        <w:t xml:space="preserve"> </w:t>
      </w:r>
      <w:r w:rsidR="008A72CF" w:rsidRPr="00493EC6">
        <w:rPr>
          <w:rStyle w:val="Strong"/>
          <w:rFonts w:ascii="Times New Roman" w:hAnsi="Times New Roman" w:cs="Times New Roman"/>
          <w:b w:val="0"/>
          <w:bCs w:val="0"/>
          <w:color w:val="000000" w:themeColor="text1"/>
          <w:sz w:val="24"/>
          <w:szCs w:val="24"/>
        </w:rPr>
        <w:t>for students</w:t>
      </w:r>
      <w:r w:rsidR="00477901" w:rsidRPr="00493EC6">
        <w:rPr>
          <w:rStyle w:val="Strong"/>
          <w:rFonts w:ascii="Times New Roman" w:hAnsi="Times New Roman" w:cs="Times New Roman"/>
          <w:b w:val="0"/>
          <w:bCs w:val="0"/>
          <w:color w:val="000000" w:themeColor="text1"/>
          <w:sz w:val="24"/>
          <w:szCs w:val="24"/>
        </w:rPr>
        <w:t xml:space="preserve"> and the objectives of this research work are as follows</w:t>
      </w:r>
    </w:p>
    <w:p w14:paraId="45BEFC30" w14:textId="1E532D04" w:rsidR="00477901" w:rsidRPr="00493EC6" w:rsidRDefault="00477901" w:rsidP="00493EC6">
      <w:pPr>
        <w:pStyle w:val="ListParagraph"/>
        <w:numPr>
          <w:ilvl w:val="0"/>
          <w:numId w:val="5"/>
        </w:numPr>
        <w:spacing w:line="360" w:lineRule="auto"/>
        <w:rPr>
          <w:rFonts w:ascii="Times New Roman" w:hAnsi="Times New Roman" w:cs="Times New Roman"/>
          <w:bCs/>
          <w:color w:val="000000" w:themeColor="text1"/>
          <w:sz w:val="24"/>
        </w:rPr>
      </w:pPr>
      <w:r w:rsidRPr="00493EC6">
        <w:rPr>
          <w:rFonts w:ascii="Times New Roman" w:hAnsi="Times New Roman" w:cs="Times New Roman"/>
          <w:bCs/>
          <w:color w:val="000000" w:themeColor="text1"/>
          <w:sz w:val="24"/>
        </w:rPr>
        <w:t xml:space="preserve">To design a working platform where past </w:t>
      </w:r>
      <w:r w:rsidR="006E3E67" w:rsidRPr="00493EC6">
        <w:rPr>
          <w:rFonts w:ascii="Times New Roman" w:hAnsi="Times New Roman" w:cs="Times New Roman"/>
          <w:bCs/>
          <w:color w:val="000000" w:themeColor="text1"/>
          <w:sz w:val="24"/>
        </w:rPr>
        <w:t>question</w:t>
      </w:r>
      <w:r w:rsidRPr="00493EC6">
        <w:rPr>
          <w:rFonts w:ascii="Times New Roman" w:hAnsi="Times New Roman" w:cs="Times New Roman"/>
          <w:bCs/>
          <w:color w:val="000000" w:themeColor="text1"/>
          <w:sz w:val="24"/>
        </w:rPr>
        <w:t xml:space="preserve"> </w:t>
      </w:r>
      <w:r w:rsidR="006E3E67" w:rsidRPr="00493EC6">
        <w:rPr>
          <w:rFonts w:ascii="Times New Roman" w:hAnsi="Times New Roman" w:cs="Times New Roman"/>
          <w:bCs/>
          <w:color w:val="000000" w:themeColor="text1"/>
          <w:sz w:val="24"/>
        </w:rPr>
        <w:t>papers</w:t>
      </w:r>
      <w:r w:rsidRPr="00493EC6">
        <w:rPr>
          <w:rFonts w:ascii="Times New Roman" w:hAnsi="Times New Roman" w:cs="Times New Roman"/>
          <w:bCs/>
          <w:color w:val="000000" w:themeColor="text1"/>
          <w:sz w:val="24"/>
        </w:rPr>
        <w:t xml:space="preserve"> can be retrieved</w:t>
      </w:r>
      <w:r w:rsidR="00B21849" w:rsidRPr="00493EC6">
        <w:rPr>
          <w:rFonts w:ascii="Times New Roman" w:hAnsi="Times New Roman" w:cs="Times New Roman"/>
          <w:bCs/>
          <w:color w:val="000000" w:themeColor="text1"/>
          <w:sz w:val="24"/>
        </w:rPr>
        <w:t xml:space="preserve"> and stored for posterity reasons</w:t>
      </w:r>
      <w:r w:rsidRPr="00493EC6">
        <w:rPr>
          <w:rFonts w:ascii="Times New Roman" w:hAnsi="Times New Roman" w:cs="Times New Roman"/>
          <w:bCs/>
          <w:color w:val="000000" w:themeColor="text1"/>
          <w:sz w:val="24"/>
        </w:rPr>
        <w:t xml:space="preserve">. </w:t>
      </w:r>
    </w:p>
    <w:p w14:paraId="027CA11B" w14:textId="11DE50A2" w:rsidR="006E3E67" w:rsidRPr="00493EC6" w:rsidRDefault="00477901" w:rsidP="00493EC6">
      <w:pPr>
        <w:pStyle w:val="ListParagraph"/>
        <w:numPr>
          <w:ilvl w:val="0"/>
          <w:numId w:val="5"/>
        </w:numPr>
        <w:spacing w:line="360" w:lineRule="auto"/>
        <w:rPr>
          <w:rFonts w:ascii="Times New Roman" w:hAnsi="Times New Roman" w:cs="Times New Roman"/>
          <w:color w:val="000000" w:themeColor="text1"/>
          <w:sz w:val="24"/>
        </w:rPr>
      </w:pPr>
      <w:r w:rsidRPr="00493EC6">
        <w:rPr>
          <w:rFonts w:ascii="Times New Roman" w:hAnsi="Times New Roman" w:cs="Times New Roman"/>
          <w:bCs/>
          <w:color w:val="000000" w:themeColor="text1"/>
          <w:sz w:val="24"/>
        </w:rPr>
        <w:t xml:space="preserve">To implement a </w:t>
      </w:r>
      <w:r w:rsidR="006E3E67" w:rsidRPr="00493EC6">
        <w:rPr>
          <w:rFonts w:ascii="Times New Roman" w:hAnsi="Times New Roman" w:cs="Times New Roman"/>
          <w:bCs/>
          <w:color w:val="000000" w:themeColor="text1"/>
          <w:sz w:val="24"/>
        </w:rPr>
        <w:t>system</w:t>
      </w:r>
      <w:r w:rsidRPr="00493EC6">
        <w:rPr>
          <w:rFonts w:ascii="Times New Roman" w:hAnsi="Times New Roman" w:cs="Times New Roman"/>
          <w:bCs/>
          <w:color w:val="000000" w:themeColor="text1"/>
          <w:sz w:val="24"/>
        </w:rPr>
        <w:t xml:space="preserve"> where </w:t>
      </w:r>
      <w:r w:rsidR="006E3E67" w:rsidRPr="00493EC6">
        <w:rPr>
          <w:rFonts w:ascii="Times New Roman" w:hAnsi="Times New Roman" w:cs="Times New Roman"/>
          <w:bCs/>
          <w:color w:val="000000" w:themeColor="text1"/>
          <w:sz w:val="24"/>
        </w:rPr>
        <w:t>students can find very important resources for them to work with, especially in times of examination preparation</w:t>
      </w:r>
      <w:r w:rsidR="006E3E67" w:rsidRPr="00493EC6">
        <w:rPr>
          <w:rFonts w:ascii="Times New Roman" w:hAnsi="Times New Roman" w:cs="Times New Roman"/>
          <w:color w:val="000000" w:themeColor="text1"/>
          <w:sz w:val="24"/>
        </w:rPr>
        <w:t xml:space="preserve"> </w:t>
      </w:r>
    </w:p>
    <w:p w14:paraId="28DC50E2" w14:textId="4AF3B53C" w:rsidR="00B21849" w:rsidRPr="00493EC6" w:rsidRDefault="00B21849" w:rsidP="00493EC6">
      <w:pPr>
        <w:pStyle w:val="ListParagraph"/>
        <w:numPr>
          <w:ilvl w:val="0"/>
          <w:numId w:val="5"/>
        </w:numPr>
        <w:spacing w:line="360" w:lineRule="auto"/>
        <w:rPr>
          <w:rFonts w:ascii="Times New Roman" w:hAnsi="Times New Roman" w:cs="Times New Roman"/>
          <w:color w:val="000000" w:themeColor="text1"/>
          <w:sz w:val="24"/>
        </w:rPr>
      </w:pPr>
      <w:r w:rsidRPr="00493EC6">
        <w:rPr>
          <w:rFonts w:ascii="Times New Roman" w:hAnsi="Times New Roman" w:cs="Times New Roman"/>
          <w:color w:val="000000" w:themeColor="text1"/>
          <w:sz w:val="24"/>
        </w:rPr>
        <w:t xml:space="preserve">To evaluate how efficiently the system manages the information stored on it. </w:t>
      </w:r>
    </w:p>
    <w:p w14:paraId="34868D02" w14:textId="77777777" w:rsidR="00B21849" w:rsidRPr="00493EC6" w:rsidRDefault="00B21849" w:rsidP="00493EC6">
      <w:pPr>
        <w:spacing w:line="360" w:lineRule="auto"/>
        <w:rPr>
          <w:rFonts w:ascii="Times New Roman" w:hAnsi="Times New Roman" w:cs="Times New Roman"/>
          <w:bCs/>
          <w:color w:val="000000" w:themeColor="text1"/>
          <w:sz w:val="24"/>
          <w:szCs w:val="24"/>
        </w:rPr>
      </w:pPr>
    </w:p>
    <w:p w14:paraId="6BB83CA9" w14:textId="36B94366" w:rsidR="00BD14C6" w:rsidRPr="00493EC6" w:rsidRDefault="00BD14C6" w:rsidP="00493EC6">
      <w:pPr>
        <w:pStyle w:val="ListParagraph"/>
        <w:numPr>
          <w:ilvl w:val="0"/>
          <w:numId w:val="5"/>
        </w:numPr>
        <w:spacing w:line="360" w:lineRule="auto"/>
        <w:rPr>
          <w:rFonts w:ascii="Times New Roman" w:hAnsi="Times New Roman" w:cs="Times New Roman"/>
          <w:bCs/>
          <w:color w:val="000000" w:themeColor="text1"/>
          <w:sz w:val="24"/>
        </w:rPr>
      </w:pPr>
      <w:r w:rsidRPr="00493EC6">
        <w:rPr>
          <w:rFonts w:ascii="Times New Roman" w:hAnsi="Times New Roman" w:cs="Times New Roman"/>
          <w:bCs/>
          <w:color w:val="000000" w:themeColor="text1"/>
          <w:sz w:val="24"/>
        </w:rPr>
        <w:br w:type="page"/>
      </w:r>
    </w:p>
    <w:p w14:paraId="2C686618" w14:textId="7B50C51B" w:rsidR="001C3BF3"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2.1</w:t>
      </w:r>
      <w:r w:rsidRPr="00493EC6">
        <w:rPr>
          <w:rFonts w:ascii="Times New Roman" w:hAnsi="Times New Roman" w:cs="Times New Roman"/>
          <w:b/>
          <w:color w:val="000000" w:themeColor="text1"/>
          <w:sz w:val="24"/>
          <w:szCs w:val="24"/>
        </w:rPr>
        <w:tab/>
      </w:r>
      <w:r w:rsidR="001C3BF3" w:rsidRPr="00493EC6">
        <w:rPr>
          <w:rFonts w:ascii="Times New Roman" w:hAnsi="Times New Roman" w:cs="Times New Roman"/>
          <w:b/>
          <w:color w:val="000000" w:themeColor="text1"/>
          <w:sz w:val="24"/>
          <w:szCs w:val="24"/>
        </w:rPr>
        <w:t>LITERATURE REVIEW</w:t>
      </w:r>
    </w:p>
    <w:p w14:paraId="40DDBB98" w14:textId="3668265F" w:rsidR="00264B83" w:rsidRPr="00264B83" w:rsidRDefault="00264B83" w:rsidP="00264B83">
      <w:pPr>
        <w:autoSpaceDE w:val="0"/>
        <w:autoSpaceDN w:val="0"/>
        <w:adjustRightInd w:val="0"/>
        <w:spacing w:after="0" w:line="360" w:lineRule="auto"/>
        <w:jc w:val="both"/>
        <w:rPr>
          <w:rFonts w:ascii="Times New Roman" w:eastAsia="Calibri" w:hAnsi="Times New Roman" w:cs="Times New Roman"/>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An android-based blood bank information retrieval system</w:t>
      </w:r>
    </w:p>
    <w:p w14:paraId="65EDEE0D" w14:textId="1781E77B" w:rsidR="00264B83" w:rsidRDefault="00264B83" w:rsidP="00264B83">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Pr="00264B83">
        <w:rPr>
          <w:rFonts w:ascii="Times New Roman" w:hAnsi="Times New Roman" w:cs="Times New Roman"/>
          <w:bCs/>
          <w:color w:val="000000" w:themeColor="text1"/>
          <w:sz w:val="24"/>
          <w:szCs w:val="24"/>
        </w:rPr>
        <w:t>Kayode, A. A., Adeniyi, A. E., Oluwaseun, R., Ogundokun, &amp; Ochigbo, S. A. (2019)</w:t>
      </w:r>
    </w:p>
    <w:p w14:paraId="73D25E95" w14:textId="77777777"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68836F9D" w14:textId="64DC21D3"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64B83">
        <w:rPr>
          <w:rFonts w:ascii="Times New Roman" w:eastAsia="Calibri" w:hAnsi="Times New Roman" w:cs="Times New Roman"/>
          <w:lang w:val="en-GB"/>
        </w:rPr>
        <w:t xml:space="preserve">This research project addresses the inefficiencies and errors associated with manual blood bank </w:t>
      </w:r>
      <w:r>
        <w:rPr>
          <w:rFonts w:ascii="Times New Roman" w:eastAsia="Calibri" w:hAnsi="Times New Roman" w:cs="Times New Roman"/>
          <w:lang w:val="en-GB"/>
        </w:rPr>
        <w:t>record-keeping</w:t>
      </w:r>
      <w:r w:rsidRPr="00264B83">
        <w:rPr>
          <w:rFonts w:ascii="Times New Roman" w:eastAsia="Calibri" w:hAnsi="Times New Roman" w:cs="Times New Roman"/>
          <w:lang w:val="en-GB"/>
        </w:rPr>
        <w:t xml:space="preserve"> using paper files. It proposes a solution in the form of a web-based and Android-based blood bank information retrieval system. The web application enables blood bank administrators to update their blood inventory, while the mobile app allows users to search for blood supplies from registered blood banks. Additionally, the system includes a notification feature that allows blood banks to request blood donations from registered donors via the application, significantly improving the speed and accuracy of blood supply management in emergency situations.</w:t>
      </w:r>
    </w:p>
    <w:p w14:paraId="155DD30C" w14:textId="77777777" w:rsidR="00264B83" w:rsidRPr="00264B83" w:rsidRDefault="00264B83" w:rsidP="00264B83">
      <w:pPr>
        <w:autoSpaceDE w:val="0"/>
        <w:autoSpaceDN w:val="0"/>
        <w:adjustRightInd w:val="0"/>
        <w:spacing w:after="0" w:line="360" w:lineRule="auto"/>
        <w:jc w:val="both"/>
        <w:rPr>
          <w:rFonts w:ascii="Times New Roman" w:eastAsia="Calibri" w:hAnsi="Times New Roman" w:cs="Times New Roman"/>
          <w:lang w:val="en-GB"/>
        </w:rPr>
      </w:pPr>
    </w:p>
    <w:p w14:paraId="4B76343F" w14:textId="77777777" w:rsidR="00264B83" w:rsidRPr="00264B83" w:rsidRDefault="00264B83" w:rsidP="00264B83">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10BF3A45" w14:textId="3EA34306" w:rsidR="00264B83" w:rsidRPr="00264B83" w:rsidRDefault="005255ED" w:rsidP="00264B83">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5255ED">
        <w:rPr>
          <w:rFonts w:ascii="Times New Roman" w:eastAsia="Calibri" w:hAnsi="Times New Roman" w:cs="Times New Roman"/>
          <w:lang w:val="en-GB"/>
        </w:rPr>
        <w:t xml:space="preserve">The methodology involves creating a blood bank information system using web and Android platforms. The web app acts as a central database for blood banks to register and update their inventory in real-time. The Android app enables users to search for blood supplies and allows registered blood banks to send notifications to donors. </w:t>
      </w:r>
      <w:r>
        <w:rPr>
          <w:rFonts w:ascii="Times New Roman" w:eastAsia="Calibri" w:hAnsi="Times New Roman" w:cs="Times New Roman"/>
          <w:lang w:val="en-GB"/>
        </w:rPr>
        <w:t>The development</w:t>
      </w:r>
      <w:r w:rsidRPr="005255ED">
        <w:rPr>
          <w:rFonts w:ascii="Times New Roman" w:eastAsia="Calibri" w:hAnsi="Times New Roman" w:cs="Times New Roman"/>
          <w:lang w:val="en-GB"/>
        </w:rPr>
        <w:t xml:space="preserve"> includes design, coding, testing, and user feedback for a user-friendly and effective system.</w:t>
      </w:r>
    </w:p>
    <w:p w14:paraId="132B1354" w14:textId="77777777" w:rsidR="00264B83" w:rsidRPr="00264B83" w:rsidRDefault="00264B83" w:rsidP="00264B83">
      <w:pPr>
        <w:autoSpaceDE w:val="0"/>
        <w:autoSpaceDN w:val="0"/>
        <w:adjustRightInd w:val="0"/>
        <w:spacing w:after="0" w:line="360" w:lineRule="auto"/>
        <w:jc w:val="both"/>
        <w:rPr>
          <w:rFonts w:ascii="Times New Roman" w:eastAsia="Calibri" w:hAnsi="Times New Roman" w:cs="Times New Roman"/>
          <w:lang w:val="en-GB"/>
        </w:rPr>
      </w:pPr>
    </w:p>
    <w:p w14:paraId="76914212" w14:textId="77777777"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3DA0B476" w14:textId="7E900D9A"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64B83">
        <w:rPr>
          <w:rFonts w:ascii="Times New Roman" w:eastAsia="Calibri" w:hAnsi="Times New Roman" w:cs="Times New Roman"/>
          <w:lang w:val="en-GB"/>
        </w:rPr>
        <w:t xml:space="preserve"> </w:t>
      </w:r>
      <w:r w:rsidR="00D86DDD" w:rsidRPr="00D86DDD">
        <w:rPr>
          <w:rFonts w:ascii="Times New Roman" w:eastAsia="Calibri" w:hAnsi="Times New Roman" w:cs="Times New Roman"/>
          <w:lang w:val="en-GB"/>
        </w:rPr>
        <w:t>The findings from the generated output indicate that the proposed blood bank information system is highly user-friendly and greatly enhances blood supply management. It is recommended that this system be made widely accessible to both blood banks and potential donors due to its ease of use and efficiency. Implementing this system can significantly expedite the process of finding blood supplies and donors during emergency situations, thereby reducing health complications and potentially saving lives by minimizing delays in the search for blood resources</w:t>
      </w:r>
      <w:r w:rsidRPr="00264B83">
        <w:rPr>
          <w:rFonts w:ascii="Times New Roman" w:eastAsia="Calibri" w:hAnsi="Times New Roman" w:cs="Times New Roman"/>
          <w:lang w:val="en-GB"/>
        </w:rPr>
        <w:t>.</w:t>
      </w:r>
    </w:p>
    <w:p w14:paraId="5937D986" w14:textId="77777777" w:rsidR="00264B83" w:rsidRPr="00264B83" w:rsidRDefault="00264B83" w:rsidP="00264B83">
      <w:pPr>
        <w:autoSpaceDE w:val="0"/>
        <w:autoSpaceDN w:val="0"/>
        <w:adjustRightInd w:val="0"/>
        <w:spacing w:after="0" w:line="360" w:lineRule="auto"/>
        <w:contextualSpacing/>
        <w:jc w:val="both"/>
        <w:rPr>
          <w:rFonts w:ascii="Times New Roman" w:eastAsia="Calibri" w:hAnsi="Times New Roman" w:cs="Times New Roman"/>
          <w:lang w:val="en-GB"/>
        </w:rPr>
      </w:pPr>
    </w:p>
    <w:p w14:paraId="4EA0CE88" w14:textId="77777777"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0A2023FB" w14:textId="0D993D35" w:rsidR="00264B83" w:rsidRPr="00264B83" w:rsidRDefault="00264B83" w:rsidP="00264B8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64B83">
        <w:rPr>
          <w:rFonts w:ascii="Times New Roman" w:eastAsia="Calibri" w:hAnsi="Times New Roman" w:cs="Times New Roman"/>
          <w:lang w:val="en-GB"/>
        </w:rPr>
        <w:t xml:space="preserve">The gap identified in the research work </w:t>
      </w:r>
      <w:r w:rsidR="00287D29" w:rsidRPr="00287D29">
        <w:rPr>
          <w:rFonts w:ascii="Times New Roman" w:eastAsia="Calibri" w:hAnsi="Times New Roman" w:cs="Times New Roman"/>
          <w:lang w:val="en-GB"/>
        </w:rPr>
        <w:t>is the need for a more extensive evaluation of the proposed blood bank information system's scalability, adaptability, and potential challenges to its widespread adoption. While the system shows promise in its current context, further research should explore its effectiveness in different healthcare settings, resource constraints, and regulatory environments. Addressing these aspects would provide valuable insights to enhance the system's implementation and impact</w:t>
      </w:r>
      <w:r w:rsidRPr="00264B83">
        <w:rPr>
          <w:rFonts w:ascii="Times New Roman" w:eastAsia="Calibri" w:hAnsi="Times New Roman" w:cs="Times New Roman"/>
          <w:lang w:val="en-GB"/>
        </w:rPr>
        <w:t>.</w:t>
      </w:r>
    </w:p>
    <w:p w14:paraId="64DF7932" w14:textId="12B2BE13" w:rsidR="005255ED" w:rsidRPr="00264B83" w:rsidRDefault="005255ED" w:rsidP="005255ED">
      <w:pPr>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Pr="005255ED">
        <w:rPr>
          <w:rFonts w:ascii="Times New Roman" w:hAnsi="Times New Roman" w:cs="Times New Roman"/>
          <w:bCs/>
          <w:color w:val="000000" w:themeColor="text1"/>
          <w:sz w:val="24"/>
          <w:szCs w:val="24"/>
        </w:rPr>
        <w:t>The Impact of ICT on information retrieval systems in academic libraries.</w:t>
      </w:r>
    </w:p>
    <w:p w14:paraId="6C396C78" w14:textId="3F4C8457" w:rsidR="005255ED" w:rsidRDefault="005255ED" w:rsidP="005255ED">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Pr="005255ED">
        <w:rPr>
          <w:rFonts w:ascii="Times New Roman" w:hAnsi="Times New Roman" w:cs="Times New Roman"/>
          <w:bCs/>
          <w:color w:val="000000" w:themeColor="text1"/>
          <w:sz w:val="24"/>
          <w:szCs w:val="24"/>
        </w:rPr>
        <w:t>Agboola, B., &amp; Shaibu, R. (2019).</w:t>
      </w:r>
    </w:p>
    <w:p w14:paraId="769BEC89" w14:textId="77777777" w:rsidR="00E447F6" w:rsidRDefault="00E447F6" w:rsidP="005255ED">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72033AB7" w14:textId="77777777" w:rsidR="005255ED" w:rsidRPr="00264B83" w:rsidRDefault="005255ED"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00F079E4" w14:textId="5FCB4996" w:rsidR="005255ED" w:rsidRPr="00264B83" w:rsidRDefault="00E447F6"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E447F6">
        <w:rPr>
          <w:rFonts w:ascii="Times New Roman" w:eastAsia="Calibri" w:hAnsi="Times New Roman" w:cs="Times New Roman"/>
          <w:lang w:val="en-GB"/>
        </w:rPr>
        <w:t>This study examines how Information and Communication Technology (ICT) impacts information retrieval systems in academic libraries. It employs a survey research design and analyzes data collected through questionnaires using descriptive statistics. The research highlights the significance of information as an economic resource contributing to national development. It emphasizes the necessity of ICT tools like computers, the internet, printers, and broadcasting technologies in academic libraries for enhancing information retrieval systems and service delivery</w:t>
      </w:r>
      <w:r w:rsidR="005255ED" w:rsidRPr="00264B83">
        <w:rPr>
          <w:rFonts w:ascii="Times New Roman" w:eastAsia="Calibri" w:hAnsi="Times New Roman" w:cs="Times New Roman"/>
          <w:lang w:val="en-GB"/>
        </w:rPr>
        <w:t>.</w:t>
      </w:r>
    </w:p>
    <w:p w14:paraId="2480D99A" w14:textId="77777777" w:rsidR="005255ED" w:rsidRPr="00264B83" w:rsidRDefault="005255ED" w:rsidP="005255ED">
      <w:pPr>
        <w:autoSpaceDE w:val="0"/>
        <w:autoSpaceDN w:val="0"/>
        <w:adjustRightInd w:val="0"/>
        <w:spacing w:after="0" w:line="360" w:lineRule="auto"/>
        <w:jc w:val="both"/>
        <w:rPr>
          <w:rFonts w:ascii="Times New Roman" w:eastAsia="Calibri" w:hAnsi="Times New Roman" w:cs="Times New Roman"/>
          <w:lang w:val="en-GB"/>
        </w:rPr>
      </w:pPr>
    </w:p>
    <w:p w14:paraId="7E289E24" w14:textId="77777777" w:rsidR="005255ED" w:rsidRPr="00264B83" w:rsidRDefault="005255ED" w:rsidP="005255E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7747D56E" w14:textId="25372D0E" w:rsidR="005255ED" w:rsidRPr="00264B83" w:rsidRDefault="00A423E4" w:rsidP="005255E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A423E4">
        <w:rPr>
          <w:rFonts w:ascii="Times New Roman" w:eastAsia="Calibri" w:hAnsi="Times New Roman" w:cs="Times New Roman"/>
          <w:lang w:val="en-GB"/>
        </w:rPr>
        <w:t>This quantitative study utilized a survey research design to investigate the impact of Information and Communication Technology (ICT) on information retrieval systems in academic libraries. The study focused on library users, including staff, researchers, and students, totaling sixty (60) respondents who were purposively selected due to their regular use of the university library. The research instrument, in the form of a questionnaire, was administered over a two-week period to ensure comprehensive data collection. The data collected from the questionnaire were analyzed using frequency count and corresponding percentages</w:t>
      </w:r>
      <w:r w:rsidR="005255ED" w:rsidRPr="005255ED">
        <w:rPr>
          <w:rFonts w:ascii="Times New Roman" w:eastAsia="Calibri" w:hAnsi="Times New Roman" w:cs="Times New Roman"/>
          <w:lang w:val="en-GB"/>
        </w:rPr>
        <w:t>.</w:t>
      </w:r>
    </w:p>
    <w:p w14:paraId="19D3D96B" w14:textId="77777777" w:rsidR="005255ED" w:rsidRPr="00264B83" w:rsidRDefault="005255ED" w:rsidP="005255ED">
      <w:pPr>
        <w:autoSpaceDE w:val="0"/>
        <w:autoSpaceDN w:val="0"/>
        <w:adjustRightInd w:val="0"/>
        <w:spacing w:after="0" w:line="360" w:lineRule="auto"/>
        <w:jc w:val="both"/>
        <w:rPr>
          <w:rFonts w:ascii="Times New Roman" w:eastAsia="Calibri" w:hAnsi="Times New Roman" w:cs="Times New Roman"/>
          <w:lang w:val="en-GB"/>
        </w:rPr>
      </w:pPr>
    </w:p>
    <w:p w14:paraId="6F48AC78" w14:textId="77777777" w:rsidR="005255ED" w:rsidRPr="00264B83" w:rsidRDefault="005255ED"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520D6630" w14:textId="415BDFED" w:rsidR="005255ED" w:rsidRPr="00264B83" w:rsidRDefault="00A423E4"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A423E4">
        <w:rPr>
          <w:rFonts w:ascii="Times New Roman" w:eastAsia="Calibri" w:hAnsi="Times New Roman" w:cs="Times New Roman"/>
          <w:lang w:val="en-GB"/>
        </w:rPr>
        <w:t xml:space="preserve">The study concludes that ICT </w:t>
      </w:r>
      <w:r w:rsidR="00EB02A0">
        <w:rPr>
          <w:rFonts w:ascii="Times New Roman" w:eastAsia="Calibri" w:hAnsi="Times New Roman" w:cs="Times New Roman"/>
          <w:lang w:val="en-GB"/>
        </w:rPr>
        <w:t>positively impacts</w:t>
      </w:r>
      <w:r w:rsidRPr="00A423E4">
        <w:rPr>
          <w:rFonts w:ascii="Times New Roman" w:eastAsia="Calibri" w:hAnsi="Times New Roman" w:cs="Times New Roman"/>
          <w:lang w:val="en-GB"/>
        </w:rPr>
        <w:t xml:space="preserve"> information retrieval in academic libraries, facilitated by tools like computers and the </w:t>
      </w:r>
      <w:r>
        <w:rPr>
          <w:rFonts w:ascii="Times New Roman" w:eastAsia="Calibri" w:hAnsi="Times New Roman" w:cs="Times New Roman"/>
          <w:lang w:val="en-GB"/>
        </w:rPr>
        <w:t>Internet</w:t>
      </w:r>
      <w:r w:rsidRPr="00A423E4">
        <w:rPr>
          <w:rFonts w:ascii="Times New Roman" w:eastAsia="Calibri" w:hAnsi="Times New Roman" w:cs="Times New Roman"/>
          <w:lang w:val="en-GB"/>
        </w:rPr>
        <w:t>. Recommendations include financial support for ICT facilities, user training, performance evaluation, and extended library hours with staff incentives</w:t>
      </w:r>
      <w:r w:rsidR="005255ED" w:rsidRPr="00264B83">
        <w:rPr>
          <w:rFonts w:ascii="Times New Roman" w:eastAsia="Calibri" w:hAnsi="Times New Roman" w:cs="Times New Roman"/>
          <w:lang w:val="en-GB"/>
        </w:rPr>
        <w:t>.</w:t>
      </w:r>
    </w:p>
    <w:p w14:paraId="67161D2C" w14:textId="77777777" w:rsidR="005255ED" w:rsidRPr="00264B83" w:rsidRDefault="005255ED" w:rsidP="005255ED">
      <w:pPr>
        <w:autoSpaceDE w:val="0"/>
        <w:autoSpaceDN w:val="0"/>
        <w:adjustRightInd w:val="0"/>
        <w:spacing w:after="0" w:line="360" w:lineRule="auto"/>
        <w:contextualSpacing/>
        <w:jc w:val="both"/>
        <w:rPr>
          <w:rFonts w:ascii="Times New Roman" w:eastAsia="Calibri" w:hAnsi="Times New Roman" w:cs="Times New Roman"/>
          <w:lang w:val="en-GB"/>
        </w:rPr>
      </w:pPr>
    </w:p>
    <w:p w14:paraId="566A03BD" w14:textId="77777777" w:rsidR="005255ED" w:rsidRPr="00264B83" w:rsidRDefault="005255ED"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3C1E52EF" w14:textId="367AC20F" w:rsidR="005255ED" w:rsidRPr="00264B83" w:rsidRDefault="00A423E4" w:rsidP="005255E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A423E4">
        <w:rPr>
          <w:rFonts w:ascii="Times New Roman" w:eastAsia="Calibri" w:hAnsi="Times New Roman" w:cs="Times New Roman"/>
          <w:lang w:val="en-GB"/>
        </w:rPr>
        <w:t>The research gap in this study is not explicitly stated, but it can be inferred that there is a need for further investigation into how ICT adoption and utilization can be optimized to enhance information retrieval systems in academic libraries. Additionally, exploring the specific challenges and barriers faced in integrating ICT into library services would contribute to addressing these issues effectively</w:t>
      </w:r>
      <w:r w:rsidR="005255ED" w:rsidRPr="00264B83">
        <w:rPr>
          <w:rFonts w:ascii="Times New Roman" w:eastAsia="Calibri" w:hAnsi="Times New Roman" w:cs="Times New Roman"/>
          <w:lang w:val="en-GB"/>
        </w:rPr>
        <w:t>.</w:t>
      </w:r>
    </w:p>
    <w:p w14:paraId="60A00605" w14:textId="77777777" w:rsidR="00264B83" w:rsidRDefault="00264B83" w:rsidP="00493EC6">
      <w:pPr>
        <w:spacing w:line="360" w:lineRule="auto"/>
        <w:jc w:val="both"/>
        <w:rPr>
          <w:rFonts w:ascii="Times New Roman" w:hAnsi="Times New Roman" w:cs="Times New Roman"/>
          <w:bCs/>
          <w:color w:val="000000" w:themeColor="text1"/>
          <w:sz w:val="24"/>
          <w:szCs w:val="24"/>
        </w:rPr>
      </w:pPr>
    </w:p>
    <w:p w14:paraId="4F349A1A" w14:textId="77777777" w:rsidR="00A423E4" w:rsidRDefault="00A423E4" w:rsidP="006E608A">
      <w:pPr>
        <w:spacing w:line="360" w:lineRule="auto"/>
        <w:jc w:val="center"/>
        <w:rPr>
          <w:rFonts w:ascii="Times New Roman" w:hAnsi="Times New Roman" w:cs="Times New Roman"/>
          <w:bCs/>
          <w:color w:val="000000" w:themeColor="text1"/>
          <w:sz w:val="24"/>
          <w:szCs w:val="24"/>
        </w:rPr>
      </w:pPr>
    </w:p>
    <w:p w14:paraId="0FEC038E" w14:textId="77777777" w:rsidR="006E608A" w:rsidRDefault="006E608A" w:rsidP="006E608A">
      <w:pPr>
        <w:spacing w:line="360" w:lineRule="auto"/>
        <w:jc w:val="center"/>
        <w:rPr>
          <w:rFonts w:ascii="Times New Roman" w:hAnsi="Times New Roman" w:cs="Times New Roman"/>
          <w:bCs/>
          <w:color w:val="000000" w:themeColor="text1"/>
          <w:sz w:val="24"/>
          <w:szCs w:val="24"/>
        </w:rPr>
      </w:pPr>
    </w:p>
    <w:p w14:paraId="3A90F698" w14:textId="77777777" w:rsidR="006E608A" w:rsidRPr="00264B83" w:rsidRDefault="006E608A" w:rsidP="006E608A">
      <w:pPr>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Pr="005255ED">
        <w:rPr>
          <w:rFonts w:ascii="Times New Roman" w:hAnsi="Times New Roman" w:cs="Times New Roman"/>
          <w:bCs/>
          <w:color w:val="000000" w:themeColor="text1"/>
          <w:sz w:val="24"/>
          <w:szCs w:val="24"/>
        </w:rPr>
        <w:t>The Impact of ICT on information retrieval systems in academic libraries.</w:t>
      </w:r>
    </w:p>
    <w:p w14:paraId="6650FCA8" w14:textId="77777777" w:rsidR="006E608A" w:rsidRDefault="006E608A" w:rsidP="006E608A">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Pr="005255ED">
        <w:rPr>
          <w:rFonts w:ascii="Times New Roman" w:hAnsi="Times New Roman" w:cs="Times New Roman"/>
          <w:bCs/>
          <w:color w:val="000000" w:themeColor="text1"/>
          <w:sz w:val="24"/>
          <w:szCs w:val="24"/>
        </w:rPr>
        <w:t>Agboola, B., &amp; Shaibu, R. (2019).</w:t>
      </w:r>
    </w:p>
    <w:p w14:paraId="4BF9B842" w14:textId="77777777" w:rsidR="006E608A" w:rsidRDefault="006E608A" w:rsidP="006E608A">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461EA626"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20D8E868"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E447F6">
        <w:rPr>
          <w:rFonts w:ascii="Times New Roman" w:eastAsia="Calibri" w:hAnsi="Times New Roman" w:cs="Times New Roman"/>
          <w:lang w:val="en-GB"/>
        </w:rPr>
        <w:t>This study examines how Information and Communication Technology (ICT) impacts information retrieval systems in academic libraries. It employs a survey research design and analyzes data collected through questionnaires using descriptive statistics. The research highlights the significance of information as an economic resource contributing to national development. It emphasizes the necessity of ICT tools like computers, the internet, printers, and broadcasting technologies in academic libraries for enhancing information retrieval systems and service delivery</w:t>
      </w:r>
      <w:r w:rsidRPr="00264B83">
        <w:rPr>
          <w:rFonts w:ascii="Times New Roman" w:eastAsia="Calibri" w:hAnsi="Times New Roman" w:cs="Times New Roman"/>
          <w:lang w:val="en-GB"/>
        </w:rPr>
        <w:t>.</w:t>
      </w:r>
    </w:p>
    <w:p w14:paraId="3C58A723" w14:textId="77777777" w:rsidR="006E608A" w:rsidRPr="00264B83" w:rsidRDefault="006E608A" w:rsidP="006E608A">
      <w:pPr>
        <w:autoSpaceDE w:val="0"/>
        <w:autoSpaceDN w:val="0"/>
        <w:adjustRightInd w:val="0"/>
        <w:spacing w:after="0" w:line="360" w:lineRule="auto"/>
        <w:jc w:val="both"/>
        <w:rPr>
          <w:rFonts w:ascii="Times New Roman" w:eastAsia="Calibri" w:hAnsi="Times New Roman" w:cs="Times New Roman"/>
          <w:lang w:val="en-GB"/>
        </w:rPr>
      </w:pPr>
    </w:p>
    <w:p w14:paraId="3010BCE3" w14:textId="77777777" w:rsidR="006E608A" w:rsidRPr="00264B83" w:rsidRDefault="006E608A" w:rsidP="006E608A">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0D2B1BC5" w14:textId="77777777" w:rsidR="006E608A" w:rsidRPr="00264B83" w:rsidRDefault="006E608A" w:rsidP="006E608A">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A423E4">
        <w:rPr>
          <w:rFonts w:ascii="Times New Roman" w:eastAsia="Calibri" w:hAnsi="Times New Roman" w:cs="Times New Roman"/>
          <w:lang w:val="en-GB"/>
        </w:rPr>
        <w:t>This quantitative study utilized a survey research design to investigate the impact of Information and Communication Technology (ICT) on information retrieval systems in academic libraries. The study focused on library users, including staff, researchers, and students, totaling sixty (60) respondents who were purposively selected due to their regular use of the university library. The research instrument, in the form of a questionnaire, was administered over a two-week period to ensure comprehensive data collection. The data collected from the questionnaire were analyzed using frequency count and corresponding percentages</w:t>
      </w:r>
      <w:r w:rsidRPr="005255ED">
        <w:rPr>
          <w:rFonts w:ascii="Times New Roman" w:eastAsia="Calibri" w:hAnsi="Times New Roman" w:cs="Times New Roman"/>
          <w:lang w:val="en-GB"/>
        </w:rPr>
        <w:t>.</w:t>
      </w:r>
    </w:p>
    <w:p w14:paraId="49D51D19" w14:textId="77777777" w:rsidR="006E608A" w:rsidRPr="00264B83" w:rsidRDefault="006E608A" w:rsidP="006E608A">
      <w:pPr>
        <w:autoSpaceDE w:val="0"/>
        <w:autoSpaceDN w:val="0"/>
        <w:adjustRightInd w:val="0"/>
        <w:spacing w:after="0" w:line="360" w:lineRule="auto"/>
        <w:jc w:val="both"/>
        <w:rPr>
          <w:rFonts w:ascii="Times New Roman" w:eastAsia="Calibri" w:hAnsi="Times New Roman" w:cs="Times New Roman"/>
          <w:lang w:val="en-GB"/>
        </w:rPr>
      </w:pPr>
    </w:p>
    <w:p w14:paraId="0FCA1B55"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578737C9"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A423E4">
        <w:rPr>
          <w:rFonts w:ascii="Times New Roman" w:eastAsia="Calibri" w:hAnsi="Times New Roman" w:cs="Times New Roman"/>
          <w:lang w:val="en-GB"/>
        </w:rPr>
        <w:t xml:space="preserve">The study concludes that ICT has a positive impact on information retrieval in academic libraries, facilitated by tools like computers and the </w:t>
      </w:r>
      <w:r>
        <w:rPr>
          <w:rFonts w:ascii="Times New Roman" w:eastAsia="Calibri" w:hAnsi="Times New Roman" w:cs="Times New Roman"/>
          <w:lang w:val="en-GB"/>
        </w:rPr>
        <w:t>Internet</w:t>
      </w:r>
      <w:r w:rsidRPr="00A423E4">
        <w:rPr>
          <w:rFonts w:ascii="Times New Roman" w:eastAsia="Calibri" w:hAnsi="Times New Roman" w:cs="Times New Roman"/>
          <w:lang w:val="en-GB"/>
        </w:rPr>
        <w:t>. Recommendations include financial support for ICT facilities, user training, performance evaluation, and extended library hours with staff incentives</w:t>
      </w:r>
      <w:r w:rsidRPr="00264B83">
        <w:rPr>
          <w:rFonts w:ascii="Times New Roman" w:eastAsia="Calibri" w:hAnsi="Times New Roman" w:cs="Times New Roman"/>
          <w:lang w:val="en-GB"/>
        </w:rPr>
        <w:t>.</w:t>
      </w:r>
    </w:p>
    <w:p w14:paraId="797404CA" w14:textId="77777777" w:rsidR="006E608A" w:rsidRPr="00264B83" w:rsidRDefault="006E608A" w:rsidP="006E608A">
      <w:pPr>
        <w:autoSpaceDE w:val="0"/>
        <w:autoSpaceDN w:val="0"/>
        <w:adjustRightInd w:val="0"/>
        <w:spacing w:after="0" w:line="360" w:lineRule="auto"/>
        <w:contextualSpacing/>
        <w:jc w:val="both"/>
        <w:rPr>
          <w:rFonts w:ascii="Times New Roman" w:eastAsia="Calibri" w:hAnsi="Times New Roman" w:cs="Times New Roman"/>
          <w:lang w:val="en-GB"/>
        </w:rPr>
      </w:pPr>
    </w:p>
    <w:p w14:paraId="72E8B35D"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6435EBE5" w14:textId="77777777" w:rsidR="006E608A" w:rsidRPr="00264B83" w:rsidRDefault="006E608A" w:rsidP="006E608A">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A423E4">
        <w:rPr>
          <w:rFonts w:ascii="Times New Roman" w:eastAsia="Calibri" w:hAnsi="Times New Roman" w:cs="Times New Roman"/>
          <w:lang w:val="en-GB"/>
        </w:rPr>
        <w:t>The research gap in this study is not explicitly stated, but it can be inferred that there is a need for further investigation into how ICT adoption and utilization can be optimized to enhance information retrieval systems in academic libraries. Additionally, exploring the specific challenges and barriers faced in integrating ICT into library services would contribute to addressing these issues effectively</w:t>
      </w:r>
      <w:r w:rsidRPr="00264B83">
        <w:rPr>
          <w:rFonts w:ascii="Times New Roman" w:eastAsia="Calibri" w:hAnsi="Times New Roman" w:cs="Times New Roman"/>
          <w:lang w:val="en-GB"/>
        </w:rPr>
        <w:t>.</w:t>
      </w:r>
    </w:p>
    <w:p w14:paraId="03A7ACCD" w14:textId="77777777" w:rsidR="006E608A" w:rsidRDefault="006E608A" w:rsidP="006E608A">
      <w:pPr>
        <w:spacing w:line="360" w:lineRule="auto"/>
        <w:jc w:val="both"/>
        <w:rPr>
          <w:rFonts w:ascii="Times New Roman" w:hAnsi="Times New Roman" w:cs="Times New Roman"/>
          <w:bCs/>
          <w:color w:val="000000" w:themeColor="text1"/>
          <w:sz w:val="24"/>
          <w:szCs w:val="24"/>
        </w:rPr>
      </w:pPr>
    </w:p>
    <w:p w14:paraId="529CEA92" w14:textId="77777777" w:rsidR="006E608A" w:rsidRDefault="006E608A" w:rsidP="006E608A">
      <w:pPr>
        <w:spacing w:line="360" w:lineRule="auto"/>
        <w:jc w:val="both"/>
        <w:rPr>
          <w:rFonts w:ascii="Times New Roman" w:hAnsi="Times New Roman" w:cs="Times New Roman"/>
          <w:bCs/>
          <w:color w:val="000000" w:themeColor="text1"/>
          <w:sz w:val="24"/>
          <w:szCs w:val="24"/>
        </w:rPr>
      </w:pPr>
    </w:p>
    <w:p w14:paraId="7F56A8A6" w14:textId="77777777" w:rsidR="006E608A" w:rsidRDefault="006E608A" w:rsidP="006E608A">
      <w:pPr>
        <w:spacing w:line="360" w:lineRule="auto"/>
        <w:jc w:val="center"/>
        <w:rPr>
          <w:rFonts w:ascii="Times New Roman" w:hAnsi="Times New Roman" w:cs="Times New Roman"/>
          <w:bCs/>
          <w:color w:val="000000" w:themeColor="text1"/>
          <w:sz w:val="24"/>
          <w:szCs w:val="24"/>
        </w:rPr>
      </w:pPr>
    </w:p>
    <w:p w14:paraId="3CC15925" w14:textId="266ECA90" w:rsidR="00AB5D0B" w:rsidRPr="00264B83" w:rsidRDefault="00AB5D0B" w:rsidP="00AB5D0B">
      <w:pPr>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CD651F" w:rsidRPr="00CD651F">
        <w:rPr>
          <w:rFonts w:ascii="Times New Roman" w:hAnsi="Times New Roman" w:cs="Times New Roman"/>
          <w:bCs/>
          <w:color w:val="000000" w:themeColor="text1"/>
          <w:sz w:val="24"/>
          <w:szCs w:val="24"/>
        </w:rPr>
        <w:t>Intelligent Information Retrieval System</w:t>
      </w:r>
      <w:r w:rsidRPr="00AB5D0B">
        <w:rPr>
          <w:rFonts w:ascii="Times New Roman" w:hAnsi="Times New Roman" w:cs="Times New Roman"/>
          <w:bCs/>
          <w:color w:val="000000" w:themeColor="text1"/>
          <w:sz w:val="24"/>
          <w:szCs w:val="24"/>
        </w:rPr>
        <w:t>.</w:t>
      </w:r>
    </w:p>
    <w:p w14:paraId="6085AED1" w14:textId="56998CCB" w:rsidR="00AB5D0B" w:rsidRDefault="00AB5D0B" w:rsidP="00AB5D0B">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F53822" w:rsidRPr="00F53822">
        <w:rPr>
          <w:rFonts w:ascii="Times New Roman" w:hAnsi="Times New Roman" w:cs="Times New Roman"/>
          <w:bCs/>
          <w:color w:val="000000" w:themeColor="text1"/>
          <w:sz w:val="24"/>
          <w:szCs w:val="24"/>
        </w:rPr>
        <w:t xml:space="preserve">Bola </w:t>
      </w:r>
      <w:r w:rsidR="00F53822">
        <w:rPr>
          <w:rFonts w:ascii="Times New Roman" w:hAnsi="Times New Roman" w:cs="Times New Roman"/>
          <w:bCs/>
          <w:color w:val="000000" w:themeColor="text1"/>
          <w:sz w:val="24"/>
          <w:szCs w:val="24"/>
        </w:rPr>
        <w:t>A</w:t>
      </w:r>
      <w:r w:rsidRPr="00AB5D0B">
        <w:rPr>
          <w:rFonts w:ascii="Times New Roman" w:hAnsi="Times New Roman" w:cs="Times New Roman"/>
          <w:bCs/>
          <w:color w:val="000000" w:themeColor="text1"/>
          <w:sz w:val="24"/>
          <w:szCs w:val="24"/>
        </w:rPr>
        <w:t>. (20</w:t>
      </w:r>
      <w:r w:rsidR="00F53822">
        <w:rPr>
          <w:rFonts w:ascii="Times New Roman" w:hAnsi="Times New Roman" w:cs="Times New Roman"/>
          <w:bCs/>
          <w:color w:val="000000" w:themeColor="text1"/>
          <w:sz w:val="24"/>
          <w:szCs w:val="24"/>
        </w:rPr>
        <w:t>22</w:t>
      </w:r>
      <w:r w:rsidRPr="00AB5D0B">
        <w:rPr>
          <w:rFonts w:ascii="Times New Roman" w:hAnsi="Times New Roman" w:cs="Times New Roman"/>
          <w:bCs/>
          <w:color w:val="000000" w:themeColor="text1"/>
          <w:sz w:val="24"/>
          <w:szCs w:val="24"/>
        </w:rPr>
        <w:t>).</w:t>
      </w:r>
    </w:p>
    <w:p w14:paraId="1C4DFB38" w14:textId="77777777" w:rsidR="008915C7" w:rsidRDefault="008915C7" w:rsidP="00AB5D0B">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54FDAE22" w14:textId="77777777" w:rsidR="00AB5D0B" w:rsidRPr="00264B83" w:rsidRDefault="00AB5D0B"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230E2FFC" w14:textId="709CB802" w:rsidR="00AB5D0B" w:rsidRPr="00264B83" w:rsidRDefault="00D234E3"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D234E3">
        <w:rPr>
          <w:rFonts w:ascii="Times New Roman" w:eastAsia="Calibri" w:hAnsi="Times New Roman" w:cs="Times New Roman"/>
          <w:lang w:val="en-GB"/>
        </w:rPr>
        <w:t xml:space="preserve">This paper explores Intelligent Information Retrieval (IIR) systems, which help users find information on the internet efficiently. It focuses on keyword search challenges in digital libraries and proposes a solution using metadata and concepts. The goal is to improve information retrieval in digital libraries by analyzing domain categories and concepts. The paper suggests that domain-specific ontologies can enhance query results and highlights the value of semantic retrieval technology in addressing </w:t>
      </w:r>
      <w:r>
        <w:rPr>
          <w:rFonts w:ascii="Times New Roman" w:eastAsia="Calibri" w:hAnsi="Times New Roman" w:cs="Times New Roman"/>
          <w:lang w:val="en-GB"/>
        </w:rPr>
        <w:t xml:space="preserve">the </w:t>
      </w:r>
      <w:r w:rsidRPr="00D234E3">
        <w:rPr>
          <w:rFonts w:ascii="Times New Roman" w:eastAsia="Calibri" w:hAnsi="Times New Roman" w:cs="Times New Roman"/>
          <w:lang w:val="en-GB"/>
        </w:rPr>
        <w:t>limitations of traditional methods, especially when dealing with concepts in ontologies</w:t>
      </w:r>
      <w:r w:rsidR="00AB5D0B" w:rsidRPr="00264B83">
        <w:rPr>
          <w:rFonts w:ascii="Times New Roman" w:eastAsia="Calibri" w:hAnsi="Times New Roman" w:cs="Times New Roman"/>
          <w:lang w:val="en-GB"/>
        </w:rPr>
        <w:t>.</w:t>
      </w:r>
    </w:p>
    <w:p w14:paraId="7253A405" w14:textId="77777777" w:rsidR="00AB5D0B" w:rsidRPr="00264B83" w:rsidRDefault="00AB5D0B" w:rsidP="00AB5D0B">
      <w:pPr>
        <w:autoSpaceDE w:val="0"/>
        <w:autoSpaceDN w:val="0"/>
        <w:adjustRightInd w:val="0"/>
        <w:spacing w:after="0" w:line="360" w:lineRule="auto"/>
        <w:jc w:val="both"/>
        <w:rPr>
          <w:rFonts w:ascii="Times New Roman" w:eastAsia="Calibri" w:hAnsi="Times New Roman" w:cs="Times New Roman"/>
          <w:lang w:val="en-GB"/>
        </w:rPr>
      </w:pPr>
    </w:p>
    <w:p w14:paraId="0DC84CFB" w14:textId="77777777" w:rsidR="00AB5D0B" w:rsidRPr="00264B83" w:rsidRDefault="00AB5D0B" w:rsidP="00AB5D0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583DE1B8" w14:textId="7E24A814" w:rsidR="00AB5D0B" w:rsidRPr="00264B83" w:rsidRDefault="005C43F2" w:rsidP="00AB5D0B">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5C43F2">
        <w:rPr>
          <w:rFonts w:ascii="Times New Roman" w:eastAsia="Calibri" w:hAnsi="Times New Roman" w:cs="Times New Roman"/>
          <w:lang w:val="en-GB"/>
        </w:rPr>
        <w:t>The methodology used in this study involves a mix of qualitative and quantitative research techniques. Data is collected from both primary and secondary sources, including surveys and interviews with users and experts in information retrieval. Existing literature and studies related to domain-specific ontologies and semantic retrieval technology are also reviewed. Data is analyzed using descriptive statistics, content analysis, and thematic coding to identify patterns and insights. This mixed-methods approach combines real-world user experiences with theoretical insights to inform the research findings and recommendations</w:t>
      </w:r>
      <w:r w:rsidR="00AB5D0B" w:rsidRPr="005255ED">
        <w:rPr>
          <w:rFonts w:ascii="Times New Roman" w:eastAsia="Calibri" w:hAnsi="Times New Roman" w:cs="Times New Roman"/>
          <w:lang w:val="en-GB"/>
        </w:rPr>
        <w:t>.</w:t>
      </w:r>
    </w:p>
    <w:p w14:paraId="590933F2" w14:textId="77777777" w:rsidR="00AB5D0B" w:rsidRPr="00264B83" w:rsidRDefault="00AB5D0B" w:rsidP="00AB5D0B">
      <w:pPr>
        <w:autoSpaceDE w:val="0"/>
        <w:autoSpaceDN w:val="0"/>
        <w:adjustRightInd w:val="0"/>
        <w:spacing w:after="0" w:line="360" w:lineRule="auto"/>
        <w:jc w:val="both"/>
        <w:rPr>
          <w:rFonts w:ascii="Times New Roman" w:eastAsia="Calibri" w:hAnsi="Times New Roman" w:cs="Times New Roman"/>
          <w:lang w:val="en-GB"/>
        </w:rPr>
      </w:pPr>
    </w:p>
    <w:p w14:paraId="511ABE87" w14:textId="77777777" w:rsidR="00AB5D0B" w:rsidRPr="00264B83" w:rsidRDefault="00AB5D0B"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0A0C254D" w14:textId="4BAC8876" w:rsidR="00AB5D0B" w:rsidRPr="00264B83" w:rsidRDefault="005B3F34"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5B3F34">
        <w:rPr>
          <w:rFonts w:ascii="Times New Roman" w:eastAsia="Calibri" w:hAnsi="Times New Roman" w:cs="Times New Roman"/>
          <w:lang w:val="en-GB"/>
        </w:rPr>
        <w:t xml:space="preserve">Based on the findings, it is recommended </w:t>
      </w:r>
      <w:r w:rsidR="005C43F2">
        <w:rPr>
          <w:rFonts w:ascii="Times New Roman" w:eastAsia="Calibri" w:hAnsi="Times New Roman" w:cs="Times New Roman"/>
          <w:lang w:val="en-GB"/>
        </w:rPr>
        <w:t>t</w:t>
      </w:r>
      <w:r w:rsidR="00E26350">
        <w:rPr>
          <w:rFonts w:ascii="Times New Roman" w:eastAsia="Calibri" w:hAnsi="Times New Roman" w:cs="Times New Roman"/>
          <w:lang w:val="en-GB"/>
        </w:rPr>
        <w:t>hat</w:t>
      </w:r>
      <w:r w:rsidR="005C43F2">
        <w:rPr>
          <w:rFonts w:ascii="Times New Roman" w:eastAsia="Calibri" w:hAnsi="Times New Roman" w:cs="Times New Roman"/>
          <w:lang w:val="en-GB"/>
        </w:rPr>
        <w:t xml:space="preserve"> </w:t>
      </w:r>
      <w:r w:rsidR="005C43F2" w:rsidRPr="005C43F2">
        <w:rPr>
          <w:rFonts w:ascii="Times New Roman" w:eastAsia="Calibri" w:hAnsi="Times New Roman" w:cs="Times New Roman"/>
          <w:lang w:val="en-GB"/>
        </w:rPr>
        <w:t>exploring and implementing domain-specific ontologies and semantic retrieval technology using concepts in information retrieval systems. Be cautious with query expansion to prevent irrelevant information and use thesaurus-based methods for disambiguation. Prioritize domain concepts for query expansion to enhance search precision and relevance</w:t>
      </w:r>
      <w:r w:rsidR="00AB5D0B" w:rsidRPr="00264B83">
        <w:rPr>
          <w:rFonts w:ascii="Times New Roman" w:eastAsia="Calibri" w:hAnsi="Times New Roman" w:cs="Times New Roman"/>
          <w:lang w:val="en-GB"/>
        </w:rPr>
        <w:t>.</w:t>
      </w:r>
    </w:p>
    <w:p w14:paraId="0EFFAFCD" w14:textId="77777777" w:rsidR="00AB5D0B" w:rsidRPr="00264B83" w:rsidRDefault="00AB5D0B" w:rsidP="00AB5D0B">
      <w:pPr>
        <w:autoSpaceDE w:val="0"/>
        <w:autoSpaceDN w:val="0"/>
        <w:adjustRightInd w:val="0"/>
        <w:spacing w:after="0" w:line="360" w:lineRule="auto"/>
        <w:contextualSpacing/>
        <w:jc w:val="both"/>
        <w:rPr>
          <w:rFonts w:ascii="Times New Roman" w:eastAsia="Calibri" w:hAnsi="Times New Roman" w:cs="Times New Roman"/>
          <w:lang w:val="en-GB"/>
        </w:rPr>
      </w:pPr>
    </w:p>
    <w:p w14:paraId="02080120" w14:textId="77777777" w:rsidR="00AB5D0B" w:rsidRPr="00264B83" w:rsidRDefault="00AB5D0B"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081FDE34" w14:textId="76211C7F" w:rsidR="00AB5D0B" w:rsidRPr="00264B83" w:rsidRDefault="00F51DB6" w:rsidP="00AB5D0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F51DB6">
        <w:rPr>
          <w:rFonts w:ascii="Times New Roman" w:eastAsia="Calibri" w:hAnsi="Times New Roman" w:cs="Times New Roman"/>
          <w:lang w:val="en-GB"/>
        </w:rPr>
        <w:t>The research gap in this area involves the need for more practical studies to confirm the effectiveness of domain-specific ontologies in improving information retrieval systems. Researchers should conduct empirical investigations to validate the benefits of using such ontologies and develop strategies to mitigate issues like query drift and disambiguation during query expansion. Exploring the potential of semantic retrieval technology based on concepts is crucial for addressing limitations in traditional retrieval methods</w:t>
      </w:r>
      <w:r w:rsidR="00AB5D0B" w:rsidRPr="00264B83">
        <w:rPr>
          <w:rFonts w:ascii="Times New Roman" w:eastAsia="Calibri" w:hAnsi="Times New Roman" w:cs="Times New Roman"/>
          <w:lang w:val="en-GB"/>
        </w:rPr>
        <w:t>.</w:t>
      </w:r>
    </w:p>
    <w:p w14:paraId="499C1F80" w14:textId="77777777" w:rsidR="00AB5D0B" w:rsidRDefault="00AB5D0B" w:rsidP="00AB5D0B">
      <w:pPr>
        <w:spacing w:line="360" w:lineRule="auto"/>
        <w:jc w:val="both"/>
        <w:rPr>
          <w:rFonts w:ascii="Times New Roman" w:hAnsi="Times New Roman" w:cs="Times New Roman"/>
          <w:bCs/>
          <w:color w:val="000000" w:themeColor="text1"/>
          <w:sz w:val="24"/>
          <w:szCs w:val="24"/>
        </w:rPr>
      </w:pPr>
    </w:p>
    <w:p w14:paraId="168C7B30" w14:textId="236814D2" w:rsidR="00C87AA5" w:rsidRPr="00264B83" w:rsidRDefault="00C87AA5" w:rsidP="00676D06">
      <w:pPr>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676D06" w:rsidRPr="00676D06">
        <w:rPr>
          <w:rFonts w:ascii="Times New Roman" w:hAnsi="Times New Roman" w:cs="Times New Roman"/>
          <w:bCs/>
          <w:color w:val="000000" w:themeColor="text1"/>
          <w:sz w:val="24"/>
          <w:szCs w:val="24"/>
        </w:rPr>
        <w:t>Automated Storage and Retrieval Systems: An Attractive</w:t>
      </w:r>
      <w:r w:rsidR="00676D06">
        <w:rPr>
          <w:rFonts w:ascii="Times New Roman" w:hAnsi="Times New Roman" w:cs="Times New Roman"/>
          <w:bCs/>
          <w:color w:val="000000" w:themeColor="text1"/>
          <w:sz w:val="24"/>
          <w:szCs w:val="24"/>
        </w:rPr>
        <w:t xml:space="preserve"> </w:t>
      </w:r>
      <w:r w:rsidR="00676D06" w:rsidRPr="00676D06">
        <w:rPr>
          <w:rFonts w:ascii="Times New Roman" w:hAnsi="Times New Roman" w:cs="Times New Roman"/>
          <w:bCs/>
          <w:color w:val="000000" w:themeColor="text1"/>
          <w:sz w:val="24"/>
          <w:szCs w:val="24"/>
        </w:rPr>
        <w:t>Solution for an Urban Warehouse’s Sustainable Development</w:t>
      </w:r>
      <w:r w:rsidRPr="00AB5D0B">
        <w:rPr>
          <w:rFonts w:ascii="Times New Roman" w:hAnsi="Times New Roman" w:cs="Times New Roman"/>
          <w:bCs/>
          <w:color w:val="000000" w:themeColor="text1"/>
          <w:sz w:val="24"/>
          <w:szCs w:val="24"/>
        </w:rPr>
        <w:t>.</w:t>
      </w:r>
    </w:p>
    <w:p w14:paraId="265E8EAC" w14:textId="60B33DFA" w:rsidR="00C87AA5" w:rsidRDefault="00C87AA5" w:rsidP="00C87AA5">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A674EE" w:rsidRPr="00A674EE">
        <w:rPr>
          <w:rFonts w:ascii="Times New Roman" w:hAnsi="Times New Roman" w:cs="Times New Roman"/>
          <w:bCs/>
          <w:color w:val="000000" w:themeColor="text1"/>
          <w:sz w:val="24"/>
          <w:szCs w:val="24"/>
        </w:rPr>
        <w:t>Edouard, A., Sallez, Y., Fortineau, V., Lamouri, S., &amp; Berger, A. (2022)</w:t>
      </w:r>
      <w:r w:rsidRPr="00AB5D0B">
        <w:rPr>
          <w:rFonts w:ascii="Times New Roman" w:hAnsi="Times New Roman" w:cs="Times New Roman"/>
          <w:bCs/>
          <w:color w:val="000000" w:themeColor="text1"/>
          <w:sz w:val="24"/>
          <w:szCs w:val="24"/>
        </w:rPr>
        <w:t>.</w:t>
      </w:r>
    </w:p>
    <w:p w14:paraId="149412BC" w14:textId="77777777" w:rsidR="00C87AA5" w:rsidRDefault="00C87AA5" w:rsidP="00C87AA5">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0F9F7D42" w14:textId="77777777" w:rsidR="00C87AA5" w:rsidRPr="00264B83" w:rsidRDefault="00C87AA5"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749500F9" w14:textId="362E2705" w:rsidR="00C87AA5" w:rsidRPr="00264B83" w:rsidRDefault="00D77CD3"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D77CD3">
        <w:rPr>
          <w:rFonts w:ascii="Times New Roman" w:eastAsia="Calibri" w:hAnsi="Times New Roman" w:cs="Times New Roman"/>
          <w:lang w:val="en-GB"/>
        </w:rPr>
        <w:t>In recent years, growing concerns about sustainable development have significantly impacted supply chain operations. Regulatory, social, and societal pressures have prompted supply chain actors to explore innovative solutions. Among these, the urban warehouse model is emerging as a viable option within urban logistics. This article outlines the characteristics, constraints, and challenges associated with this model. Furthermore, it delves into automated storage and retrieval systems (AS/RS), a key component of Industry 4.0, through a case study. The study aims to assess the potential of AS/RS in addressing the unique challenges posed by urban warehouses, particularly their capacity to optimize space utilization and increase stock density</w:t>
      </w:r>
      <w:r w:rsidR="00C87AA5" w:rsidRPr="00264B83">
        <w:rPr>
          <w:rFonts w:ascii="Times New Roman" w:eastAsia="Calibri" w:hAnsi="Times New Roman" w:cs="Times New Roman"/>
          <w:lang w:val="en-GB"/>
        </w:rPr>
        <w:t>.</w:t>
      </w:r>
    </w:p>
    <w:p w14:paraId="135352E9" w14:textId="77777777" w:rsidR="00C87AA5" w:rsidRPr="00264B83" w:rsidRDefault="00C87AA5" w:rsidP="00C87AA5">
      <w:pPr>
        <w:autoSpaceDE w:val="0"/>
        <w:autoSpaceDN w:val="0"/>
        <w:adjustRightInd w:val="0"/>
        <w:spacing w:after="0" w:line="360" w:lineRule="auto"/>
        <w:jc w:val="both"/>
        <w:rPr>
          <w:rFonts w:ascii="Times New Roman" w:eastAsia="Calibri" w:hAnsi="Times New Roman" w:cs="Times New Roman"/>
          <w:lang w:val="en-GB"/>
        </w:rPr>
      </w:pPr>
    </w:p>
    <w:p w14:paraId="7EA07142" w14:textId="77777777" w:rsidR="00C87AA5" w:rsidRPr="00264B83" w:rsidRDefault="00C87AA5" w:rsidP="00C87AA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6C25EF27" w14:textId="5E275CB1" w:rsidR="00C87AA5" w:rsidRPr="00264B83" w:rsidRDefault="00D77CD3" w:rsidP="00C87AA5">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D77CD3">
        <w:rPr>
          <w:rFonts w:ascii="Times New Roman" w:eastAsia="Calibri" w:hAnsi="Times New Roman" w:cs="Times New Roman"/>
          <w:lang w:val="en-GB"/>
        </w:rPr>
        <w:t>The methodology employed for this study draws inspiration from Christine Bauer and Anind K. Dey's approach, which is particularly well-suited for designing intelligent systems. It involves a structured set of steps that serve as a comprehensive checklist to guide the entire research process. These steps provide a systematic framework for developing intelligent systems, ensuring that critical aspects are thoroughly addressed and enhancing the overall rigor and effectiveness of the study</w:t>
      </w:r>
      <w:r w:rsidR="00C87AA5" w:rsidRPr="005255ED">
        <w:rPr>
          <w:rFonts w:ascii="Times New Roman" w:eastAsia="Calibri" w:hAnsi="Times New Roman" w:cs="Times New Roman"/>
          <w:lang w:val="en-GB"/>
        </w:rPr>
        <w:t>.</w:t>
      </w:r>
    </w:p>
    <w:p w14:paraId="0654A6E1" w14:textId="77777777" w:rsidR="00C87AA5" w:rsidRPr="00264B83" w:rsidRDefault="00C87AA5" w:rsidP="00C87AA5">
      <w:pPr>
        <w:autoSpaceDE w:val="0"/>
        <w:autoSpaceDN w:val="0"/>
        <w:adjustRightInd w:val="0"/>
        <w:spacing w:after="0" w:line="360" w:lineRule="auto"/>
        <w:jc w:val="both"/>
        <w:rPr>
          <w:rFonts w:ascii="Times New Roman" w:eastAsia="Calibri" w:hAnsi="Times New Roman" w:cs="Times New Roman"/>
          <w:lang w:val="en-GB"/>
        </w:rPr>
      </w:pPr>
    </w:p>
    <w:p w14:paraId="7892B504" w14:textId="77777777" w:rsidR="00C87AA5" w:rsidRPr="00264B83" w:rsidRDefault="00C87AA5"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2F374BE5" w14:textId="1E2B53E4" w:rsidR="00C87AA5" w:rsidRPr="00264B83" w:rsidRDefault="009F5457"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9F5457">
        <w:rPr>
          <w:rFonts w:ascii="Times New Roman" w:eastAsia="Calibri" w:hAnsi="Times New Roman" w:cs="Times New Roman"/>
          <w:lang w:val="en-GB"/>
        </w:rPr>
        <w:t>Companies and organizations in urban logistics, especially those considering urban warehouses, should explore integrating Industry 4.0 technologies like AS/RS to enhance efficiency and sustainability. Assessing specific needs and characteristics is crucial before implementation. Future research should investigate multi-client models and the synergies of various Industry 4.0 technologies for holistic urban warehouse optimizatio</w:t>
      </w:r>
      <w:r>
        <w:rPr>
          <w:rFonts w:ascii="Times New Roman" w:eastAsia="Calibri" w:hAnsi="Times New Roman" w:cs="Times New Roman"/>
          <w:lang w:val="en-GB"/>
        </w:rPr>
        <w:t>n</w:t>
      </w:r>
      <w:r w:rsidR="00C87AA5" w:rsidRPr="00264B83">
        <w:rPr>
          <w:rFonts w:ascii="Times New Roman" w:eastAsia="Calibri" w:hAnsi="Times New Roman" w:cs="Times New Roman"/>
          <w:lang w:val="en-GB"/>
        </w:rPr>
        <w:t>.</w:t>
      </w:r>
    </w:p>
    <w:p w14:paraId="77676A54" w14:textId="77777777" w:rsidR="00C87AA5" w:rsidRPr="00264B83" w:rsidRDefault="00C87AA5" w:rsidP="00C87AA5">
      <w:pPr>
        <w:autoSpaceDE w:val="0"/>
        <w:autoSpaceDN w:val="0"/>
        <w:adjustRightInd w:val="0"/>
        <w:spacing w:after="0" w:line="360" w:lineRule="auto"/>
        <w:contextualSpacing/>
        <w:jc w:val="both"/>
        <w:rPr>
          <w:rFonts w:ascii="Times New Roman" w:eastAsia="Calibri" w:hAnsi="Times New Roman" w:cs="Times New Roman"/>
          <w:lang w:val="en-GB"/>
        </w:rPr>
      </w:pPr>
    </w:p>
    <w:p w14:paraId="5567060F" w14:textId="77777777" w:rsidR="00C87AA5" w:rsidRPr="00264B83" w:rsidRDefault="00C87AA5"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6C605CDD" w14:textId="256250E6" w:rsidR="00C87AA5" w:rsidRPr="00264B83" w:rsidRDefault="009F5457" w:rsidP="00C87AA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9F5457">
        <w:rPr>
          <w:rFonts w:ascii="Times New Roman" w:eastAsia="Calibri" w:hAnsi="Times New Roman" w:cs="Times New Roman"/>
          <w:lang w:val="en-GB"/>
        </w:rPr>
        <w:t>A research gap exists in systematically combining Industry 4.0 technologies for comprehensive urban warehouse process optimization. Future research should develop a structured methodology and solutions to leverage Industry 4.0's full potential in urban logistics, enhancing efficiency and sustainability</w:t>
      </w:r>
      <w:r w:rsidR="00C87AA5" w:rsidRPr="00264B83">
        <w:rPr>
          <w:rFonts w:ascii="Times New Roman" w:eastAsia="Calibri" w:hAnsi="Times New Roman" w:cs="Times New Roman"/>
          <w:lang w:val="en-GB"/>
        </w:rPr>
        <w:t>.</w:t>
      </w:r>
    </w:p>
    <w:p w14:paraId="47D78E4F" w14:textId="77777777" w:rsidR="00C87AA5" w:rsidRDefault="00C87AA5" w:rsidP="00C87AA5">
      <w:pPr>
        <w:spacing w:line="360" w:lineRule="auto"/>
        <w:jc w:val="both"/>
        <w:rPr>
          <w:rFonts w:ascii="Times New Roman" w:hAnsi="Times New Roman" w:cs="Times New Roman"/>
          <w:bCs/>
          <w:color w:val="000000" w:themeColor="text1"/>
          <w:sz w:val="24"/>
          <w:szCs w:val="24"/>
        </w:rPr>
      </w:pPr>
    </w:p>
    <w:p w14:paraId="6A7C98A9" w14:textId="34D2239B" w:rsidR="00E547A6"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3.1</w:t>
      </w:r>
      <w:r w:rsidRPr="00493EC6">
        <w:rPr>
          <w:rFonts w:ascii="Times New Roman" w:hAnsi="Times New Roman" w:cs="Times New Roman"/>
          <w:b/>
          <w:color w:val="000000" w:themeColor="text1"/>
          <w:sz w:val="24"/>
          <w:szCs w:val="24"/>
        </w:rPr>
        <w:tab/>
        <w:t>METHODOLOGY</w:t>
      </w:r>
    </w:p>
    <w:p w14:paraId="68DDAA6D" w14:textId="094F4C33" w:rsidR="00084C59" w:rsidRPr="00493EC6" w:rsidRDefault="00084C59"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The research approach is a rigorous investigation like this to uncover new facts or information about the existing system. This study’s research</w:t>
      </w:r>
      <w:r w:rsidR="00D9610F" w:rsidRPr="00493EC6">
        <w:rPr>
          <w:rFonts w:ascii="Times New Roman" w:hAnsi="Times New Roman" w:cs="Times New Roman"/>
          <w:bCs/>
          <w:color w:val="000000" w:themeColor="text1"/>
          <w:sz w:val="24"/>
          <w:szCs w:val="24"/>
        </w:rPr>
        <w:t xml:space="preserve"> employed the primary and secondary source of data collection</w:t>
      </w:r>
      <w:r w:rsidR="00C5775D" w:rsidRPr="00493EC6">
        <w:rPr>
          <w:rFonts w:ascii="Times New Roman" w:hAnsi="Times New Roman" w:cs="Times New Roman"/>
          <w:bCs/>
          <w:color w:val="000000" w:themeColor="text1"/>
          <w:sz w:val="24"/>
          <w:szCs w:val="24"/>
        </w:rPr>
        <w:t>.</w:t>
      </w:r>
    </w:p>
    <w:p w14:paraId="1D72B605" w14:textId="77777777" w:rsidR="00D9610F" w:rsidRPr="00493EC6" w:rsidRDefault="00D9610F"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Primary Source of Information</w:t>
      </w:r>
    </w:p>
    <w:p w14:paraId="7363540B" w14:textId="36103E2F" w:rsidR="00D9610F" w:rsidRPr="00493EC6" w:rsidRDefault="00D9610F"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This comprises information that </w:t>
      </w:r>
      <w:r w:rsidR="00901CCB" w:rsidRPr="00493EC6">
        <w:rPr>
          <w:rFonts w:ascii="Times New Roman" w:hAnsi="Times New Roman" w:cs="Times New Roman"/>
          <w:bCs/>
          <w:color w:val="000000" w:themeColor="text1"/>
          <w:sz w:val="24"/>
          <w:szCs w:val="24"/>
        </w:rPr>
        <w:t>is</w:t>
      </w:r>
      <w:r w:rsidRPr="00493EC6">
        <w:rPr>
          <w:rFonts w:ascii="Times New Roman" w:hAnsi="Times New Roman" w:cs="Times New Roman"/>
          <w:bCs/>
          <w:color w:val="000000" w:themeColor="text1"/>
          <w:sz w:val="24"/>
          <w:szCs w:val="24"/>
        </w:rPr>
        <w:t xml:space="preserve"> collected directly or indirectly from target users without any alterations or ideas from other authors. The information from this primary source is deemed more accurate and reliable. Hence, the aim is to assimilate the information gathered from this source into the project in order to meet requirement</w:t>
      </w:r>
      <w:r w:rsidR="00901CCB" w:rsidRPr="00493EC6">
        <w:rPr>
          <w:rFonts w:ascii="Times New Roman" w:hAnsi="Times New Roman" w:cs="Times New Roman"/>
          <w:bCs/>
          <w:color w:val="000000" w:themeColor="text1"/>
          <w:sz w:val="24"/>
          <w:szCs w:val="24"/>
        </w:rPr>
        <w:t>s</w:t>
      </w:r>
      <w:r w:rsidRPr="00493EC6">
        <w:rPr>
          <w:rFonts w:ascii="Times New Roman" w:hAnsi="Times New Roman" w:cs="Times New Roman"/>
          <w:bCs/>
          <w:color w:val="000000" w:themeColor="text1"/>
          <w:sz w:val="24"/>
          <w:szCs w:val="24"/>
        </w:rPr>
        <w:t>. The chosen fact-finding techniques for the primary source data gathering are:</w:t>
      </w:r>
      <w:r w:rsidR="00901CCB" w:rsidRPr="00493EC6">
        <w:rPr>
          <w:rFonts w:ascii="Times New Roman" w:hAnsi="Times New Roman" w:cs="Times New Roman"/>
          <w:bCs/>
          <w:color w:val="000000" w:themeColor="text1"/>
          <w:sz w:val="24"/>
          <w:szCs w:val="24"/>
        </w:rPr>
        <w:t xml:space="preserve"> interview and observation</w:t>
      </w:r>
    </w:p>
    <w:p w14:paraId="5AC40995" w14:textId="0FA38D52" w:rsidR="00D9610F" w:rsidRPr="00D9610F" w:rsidRDefault="00D9610F" w:rsidP="00493EC6">
      <w:pPr>
        <w:spacing w:before="240" w:after="0" w:line="360" w:lineRule="auto"/>
        <w:jc w:val="both"/>
        <w:rPr>
          <w:rFonts w:ascii="Times New Roman" w:eastAsia="Times New Roman" w:hAnsi="Times New Roman" w:cs="Times New Roman"/>
          <w:b/>
          <w:sz w:val="24"/>
          <w:szCs w:val="24"/>
        </w:rPr>
      </w:pPr>
      <w:r w:rsidRPr="00D9610F">
        <w:rPr>
          <w:rFonts w:ascii="Times New Roman" w:eastAsia="Times New Roman" w:hAnsi="Times New Roman" w:cs="Times New Roman"/>
          <w:b/>
          <w:sz w:val="24"/>
          <w:szCs w:val="24"/>
        </w:rPr>
        <w:t>Secondary Source of Information</w:t>
      </w:r>
    </w:p>
    <w:p w14:paraId="2DB083C1" w14:textId="41A3B521" w:rsidR="00D9610F" w:rsidRPr="00D9610F" w:rsidRDefault="00D9610F" w:rsidP="00493EC6">
      <w:pPr>
        <w:spacing w:after="0" w:line="360" w:lineRule="auto"/>
        <w:jc w:val="both"/>
        <w:rPr>
          <w:rFonts w:ascii="Times New Roman" w:eastAsia="Times New Roman" w:hAnsi="Times New Roman" w:cs="Times New Roman"/>
          <w:sz w:val="24"/>
          <w:szCs w:val="24"/>
        </w:rPr>
      </w:pPr>
      <w:r w:rsidRPr="00D9610F">
        <w:rPr>
          <w:rFonts w:ascii="Times New Roman" w:eastAsia="Times New Roman" w:hAnsi="Times New Roman" w:cs="Times New Roman"/>
          <w:sz w:val="24"/>
          <w:szCs w:val="24"/>
        </w:rPr>
        <w:t xml:space="preserve">This basically comprises the totality of information someone is able to obtain from existing sources such as </w:t>
      </w:r>
      <w:r w:rsidR="00901CCB" w:rsidRPr="00493EC6">
        <w:rPr>
          <w:rFonts w:ascii="Times New Roman" w:eastAsia="Times New Roman" w:hAnsi="Times New Roman" w:cs="Times New Roman"/>
          <w:sz w:val="24"/>
          <w:szCs w:val="24"/>
        </w:rPr>
        <w:t>books</w:t>
      </w:r>
      <w:r w:rsidRPr="00D9610F">
        <w:rPr>
          <w:rFonts w:ascii="Times New Roman" w:eastAsia="Times New Roman" w:hAnsi="Times New Roman" w:cs="Times New Roman"/>
          <w:sz w:val="24"/>
          <w:szCs w:val="24"/>
        </w:rPr>
        <w:t xml:space="preserve">, </w:t>
      </w:r>
      <w:r w:rsidR="00901CCB" w:rsidRPr="00493EC6">
        <w:rPr>
          <w:rFonts w:ascii="Times New Roman" w:eastAsia="Times New Roman" w:hAnsi="Times New Roman" w:cs="Times New Roman"/>
          <w:sz w:val="24"/>
          <w:szCs w:val="24"/>
        </w:rPr>
        <w:t xml:space="preserve">the </w:t>
      </w:r>
      <w:r w:rsidRPr="00D9610F">
        <w:rPr>
          <w:rFonts w:ascii="Times New Roman" w:eastAsia="Times New Roman" w:hAnsi="Times New Roman" w:cs="Times New Roman"/>
          <w:sz w:val="24"/>
          <w:szCs w:val="24"/>
        </w:rPr>
        <w:t>internet, case study, articles, newsletter</w:t>
      </w:r>
      <w:r w:rsidR="00901CCB" w:rsidRPr="00493EC6">
        <w:rPr>
          <w:rFonts w:ascii="Times New Roman" w:eastAsia="Times New Roman" w:hAnsi="Times New Roman" w:cs="Times New Roman"/>
          <w:sz w:val="24"/>
          <w:szCs w:val="24"/>
        </w:rPr>
        <w:t>,</w:t>
      </w:r>
      <w:r w:rsidRPr="00D9610F">
        <w:rPr>
          <w:rFonts w:ascii="Times New Roman" w:eastAsia="Times New Roman" w:hAnsi="Times New Roman" w:cs="Times New Roman"/>
          <w:sz w:val="24"/>
          <w:szCs w:val="24"/>
        </w:rPr>
        <w:t xml:space="preserve"> and other valuable publications. The resources gathered from the internet specifically </w:t>
      </w:r>
      <w:r w:rsidR="00901CCB" w:rsidRPr="00493EC6">
        <w:rPr>
          <w:rFonts w:ascii="Times New Roman" w:eastAsia="Times New Roman" w:hAnsi="Times New Roman" w:cs="Times New Roman"/>
          <w:sz w:val="24"/>
          <w:szCs w:val="24"/>
        </w:rPr>
        <w:t>have</w:t>
      </w:r>
      <w:r w:rsidRPr="00D9610F">
        <w:rPr>
          <w:rFonts w:ascii="Times New Roman" w:eastAsia="Times New Roman" w:hAnsi="Times New Roman" w:cs="Times New Roman"/>
          <w:sz w:val="24"/>
          <w:szCs w:val="24"/>
        </w:rPr>
        <w:t xml:space="preserve"> been very relevant, various search engines especially Google made information finding very easy.</w:t>
      </w:r>
    </w:p>
    <w:p w14:paraId="3C2329CD" w14:textId="77777777" w:rsidR="00534A11" w:rsidRDefault="00534A11" w:rsidP="00493EC6">
      <w:pPr>
        <w:spacing w:line="360" w:lineRule="auto"/>
        <w:rPr>
          <w:rFonts w:ascii="Times New Roman" w:hAnsi="Times New Roman" w:cs="Times New Roman"/>
          <w:b/>
          <w:color w:val="000000" w:themeColor="text1"/>
          <w:sz w:val="24"/>
          <w:szCs w:val="24"/>
        </w:rPr>
      </w:pPr>
    </w:p>
    <w:p w14:paraId="693E00E2" w14:textId="0D02B695" w:rsidR="00F101E3" w:rsidRPr="00493EC6" w:rsidRDefault="00F101E3"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3.4</w:t>
      </w:r>
      <w:r w:rsidRPr="00493EC6">
        <w:rPr>
          <w:rFonts w:ascii="Times New Roman" w:hAnsi="Times New Roman" w:cs="Times New Roman"/>
          <w:b/>
          <w:color w:val="000000" w:themeColor="text1"/>
          <w:sz w:val="24"/>
          <w:szCs w:val="24"/>
        </w:rPr>
        <w:tab/>
        <w:t>CHOICE OF PROGRAMMING LANGUAGE</w:t>
      </w:r>
    </w:p>
    <w:p w14:paraId="35D91FAB" w14:textId="6496753F" w:rsidR="00F101E3" w:rsidRPr="00493EC6" w:rsidRDefault="00AC7C98" w:rsidP="00493EC6">
      <w:pPr>
        <w:spacing w:line="360" w:lineRule="auto"/>
        <w:jc w:val="both"/>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t xml:space="preserve">This research work will be a </w:t>
      </w:r>
      <w:r w:rsidR="003F7B4E" w:rsidRPr="00493EC6">
        <w:rPr>
          <w:rFonts w:ascii="Times New Roman" w:hAnsi="Times New Roman" w:cs="Times New Roman"/>
          <w:color w:val="000000" w:themeColor="text1"/>
          <w:sz w:val="24"/>
          <w:szCs w:val="24"/>
        </w:rPr>
        <w:t>mobile</w:t>
      </w:r>
      <w:r w:rsidRPr="00493EC6">
        <w:rPr>
          <w:rFonts w:ascii="Times New Roman" w:hAnsi="Times New Roman" w:cs="Times New Roman"/>
          <w:color w:val="000000" w:themeColor="text1"/>
          <w:sz w:val="24"/>
          <w:szCs w:val="24"/>
        </w:rPr>
        <w:t xml:space="preserve">-based application and will be implemented on a relational database system (SQLite). </w:t>
      </w:r>
      <w:r w:rsidR="00084C59" w:rsidRPr="00493EC6">
        <w:rPr>
          <w:rFonts w:ascii="Times New Roman" w:hAnsi="Times New Roman" w:cs="Times New Roman"/>
          <w:color w:val="000000" w:themeColor="text1"/>
          <w:sz w:val="24"/>
          <w:szCs w:val="24"/>
        </w:rPr>
        <w:t>HTML, CSS</w:t>
      </w:r>
      <w:r w:rsidR="00493EC6" w:rsidRPr="00493EC6">
        <w:rPr>
          <w:rFonts w:ascii="Times New Roman" w:hAnsi="Times New Roman" w:cs="Times New Roman"/>
          <w:color w:val="000000" w:themeColor="text1"/>
          <w:sz w:val="24"/>
          <w:szCs w:val="24"/>
        </w:rPr>
        <w:t>,</w:t>
      </w:r>
      <w:r w:rsidR="00084C59" w:rsidRPr="00493EC6">
        <w:rPr>
          <w:rFonts w:ascii="Times New Roman" w:hAnsi="Times New Roman" w:cs="Times New Roman"/>
          <w:color w:val="000000" w:themeColor="text1"/>
          <w:sz w:val="24"/>
          <w:szCs w:val="24"/>
        </w:rPr>
        <w:t xml:space="preserve"> and JavaScript</w:t>
      </w:r>
      <w:r w:rsidRPr="00493EC6">
        <w:rPr>
          <w:rFonts w:ascii="Times New Roman" w:hAnsi="Times New Roman" w:cs="Times New Roman"/>
          <w:color w:val="000000" w:themeColor="text1"/>
          <w:sz w:val="24"/>
          <w:szCs w:val="24"/>
        </w:rPr>
        <w:t xml:space="preserve"> will be employed in the </w:t>
      </w:r>
      <w:r w:rsidR="003F7B4E" w:rsidRPr="00493EC6">
        <w:rPr>
          <w:rFonts w:ascii="Times New Roman" w:hAnsi="Times New Roman" w:cs="Times New Roman"/>
          <w:color w:val="000000" w:themeColor="text1"/>
          <w:sz w:val="24"/>
          <w:szCs w:val="24"/>
        </w:rPr>
        <w:t>front end</w:t>
      </w:r>
      <w:r w:rsidRPr="00493EC6">
        <w:rPr>
          <w:rFonts w:ascii="Times New Roman" w:hAnsi="Times New Roman" w:cs="Times New Roman"/>
          <w:color w:val="000000" w:themeColor="text1"/>
          <w:sz w:val="24"/>
          <w:szCs w:val="24"/>
        </w:rPr>
        <w:t xml:space="preserve"> while Django</w:t>
      </w:r>
      <w:r w:rsidR="00084C59" w:rsidRPr="00493EC6">
        <w:rPr>
          <w:rFonts w:ascii="Times New Roman" w:hAnsi="Times New Roman" w:cs="Times New Roman"/>
          <w:color w:val="000000" w:themeColor="text1"/>
          <w:sz w:val="24"/>
          <w:szCs w:val="24"/>
        </w:rPr>
        <w:t xml:space="preserve"> </w:t>
      </w:r>
      <w:r w:rsidRPr="00493EC6">
        <w:rPr>
          <w:rFonts w:ascii="Times New Roman" w:hAnsi="Times New Roman" w:cs="Times New Roman"/>
          <w:color w:val="000000" w:themeColor="text1"/>
          <w:sz w:val="24"/>
          <w:szCs w:val="24"/>
        </w:rPr>
        <w:t>(python)</w:t>
      </w:r>
      <w:r w:rsidRPr="00493EC6">
        <w:rPr>
          <w:rFonts w:ascii="Times New Roman" w:hAnsi="Times New Roman" w:cs="Times New Roman"/>
          <w:bCs/>
          <w:color w:val="000000" w:themeColor="text1"/>
          <w:sz w:val="24"/>
          <w:szCs w:val="24"/>
        </w:rPr>
        <w:t xml:space="preserve"> will be employed for the backend programming.</w:t>
      </w:r>
      <w:r w:rsidRPr="00493EC6">
        <w:rPr>
          <w:rFonts w:ascii="Times New Roman" w:hAnsi="Times New Roman" w:cs="Times New Roman"/>
          <w:color w:val="000000" w:themeColor="text1"/>
          <w:sz w:val="24"/>
          <w:szCs w:val="24"/>
        </w:rPr>
        <w:t xml:space="preserve"> The above are the modern languages used in implementing this system.</w:t>
      </w:r>
    </w:p>
    <w:p w14:paraId="6229BC4E" w14:textId="67EC9450" w:rsidR="00AC7C98" w:rsidRPr="00493EC6" w:rsidRDefault="00AC7C98" w:rsidP="00493EC6">
      <w:pPr>
        <w:spacing w:line="360" w:lineRule="auto"/>
        <w:jc w:val="both"/>
        <w:rPr>
          <w:rFonts w:ascii="Times New Roman" w:hAnsi="Times New Roman" w:cs="Times New Roman"/>
          <w:color w:val="000000" w:themeColor="text1"/>
          <w:sz w:val="24"/>
          <w:szCs w:val="24"/>
        </w:rPr>
      </w:pPr>
    </w:p>
    <w:p w14:paraId="7A02A6D0" w14:textId="150525C1" w:rsidR="00CD5475" w:rsidRPr="00493EC6" w:rsidRDefault="00CD5475" w:rsidP="00493EC6">
      <w:pPr>
        <w:spacing w:line="360" w:lineRule="auto"/>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br w:type="page"/>
      </w:r>
    </w:p>
    <w:p w14:paraId="35BB2AB8" w14:textId="664C09EC" w:rsidR="00D175DD" w:rsidRPr="00493EC6" w:rsidRDefault="00D175DD"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REFERENCES</w:t>
      </w:r>
    </w:p>
    <w:p w14:paraId="5CE73174" w14:textId="77777777" w:rsidR="00C07F46" w:rsidRPr="00493EC6" w:rsidRDefault="008454AC"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Agboola, B., &amp; Shaibu, R. (2019). </w:t>
      </w:r>
      <w:r w:rsidR="00C07F46" w:rsidRPr="00493EC6">
        <w:rPr>
          <w:rFonts w:ascii="Times New Roman" w:hAnsi="Times New Roman" w:cs="Times New Roman"/>
          <w:bCs/>
          <w:color w:val="000000" w:themeColor="text1"/>
          <w:sz w:val="24"/>
          <w:szCs w:val="24"/>
        </w:rPr>
        <w:t>“</w:t>
      </w:r>
      <w:r w:rsidRPr="00493EC6">
        <w:rPr>
          <w:rFonts w:ascii="Times New Roman" w:hAnsi="Times New Roman" w:cs="Times New Roman"/>
          <w:bCs/>
          <w:color w:val="000000" w:themeColor="text1"/>
          <w:sz w:val="24"/>
          <w:szCs w:val="24"/>
        </w:rPr>
        <w:t xml:space="preserve">Impact of ICT on information retrieval system in academic </w:t>
      </w:r>
    </w:p>
    <w:p w14:paraId="2A3FCB04" w14:textId="3CC140FE" w:rsidR="008E4711" w:rsidRDefault="008454AC" w:rsidP="00493EC6">
      <w:pPr>
        <w:spacing w:line="360" w:lineRule="auto"/>
        <w:ind w:left="720"/>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libraries: The experience of Federal University Gashua Library, Yobe State, Nigeria. Library Philosophy and Practice</w:t>
      </w:r>
      <w:r w:rsidR="00C07F46" w:rsidRPr="00493EC6">
        <w:rPr>
          <w:rFonts w:ascii="Times New Roman" w:hAnsi="Times New Roman" w:cs="Times New Roman"/>
          <w:bCs/>
          <w:color w:val="000000" w:themeColor="text1"/>
          <w:sz w:val="24"/>
          <w:szCs w:val="24"/>
        </w:rPr>
        <w:t>”</w:t>
      </w:r>
      <w:r w:rsidRPr="00493EC6">
        <w:rPr>
          <w:rFonts w:ascii="Times New Roman" w:hAnsi="Times New Roman" w:cs="Times New Roman"/>
          <w:bCs/>
          <w:color w:val="000000" w:themeColor="text1"/>
          <w:sz w:val="24"/>
          <w:szCs w:val="24"/>
        </w:rPr>
        <w:t>.</w:t>
      </w:r>
    </w:p>
    <w:p w14:paraId="62B2FA6B" w14:textId="77777777" w:rsidR="00C065A1" w:rsidRDefault="00C065A1" w:rsidP="00C065A1">
      <w:pPr>
        <w:spacing w:line="360" w:lineRule="auto"/>
        <w:jc w:val="both"/>
        <w:rPr>
          <w:rFonts w:ascii="Times New Roman" w:hAnsi="Times New Roman" w:cs="Times New Roman"/>
          <w:bCs/>
          <w:color w:val="000000" w:themeColor="text1"/>
          <w:sz w:val="24"/>
          <w:szCs w:val="24"/>
        </w:rPr>
      </w:pPr>
      <w:r w:rsidRPr="00C065A1">
        <w:rPr>
          <w:rFonts w:ascii="Times New Roman" w:hAnsi="Times New Roman" w:cs="Times New Roman"/>
          <w:bCs/>
          <w:color w:val="000000" w:themeColor="text1"/>
          <w:sz w:val="24"/>
          <w:szCs w:val="24"/>
        </w:rPr>
        <w:t xml:space="preserve">Edouard, A., Sallez, Y., Fortineau, V., Lamouri, S., &amp; Berger, A. (2022). Automated Storage and </w:t>
      </w:r>
    </w:p>
    <w:p w14:paraId="698ECAA5" w14:textId="77777777" w:rsidR="00C065A1" w:rsidRDefault="00C065A1" w:rsidP="00C065A1">
      <w:pPr>
        <w:spacing w:line="360" w:lineRule="auto"/>
        <w:ind w:firstLine="720"/>
        <w:jc w:val="both"/>
        <w:rPr>
          <w:rFonts w:ascii="Times New Roman" w:hAnsi="Times New Roman" w:cs="Times New Roman"/>
          <w:bCs/>
          <w:color w:val="000000" w:themeColor="text1"/>
          <w:sz w:val="24"/>
          <w:szCs w:val="24"/>
        </w:rPr>
      </w:pPr>
      <w:r w:rsidRPr="00C065A1">
        <w:rPr>
          <w:rFonts w:ascii="Times New Roman" w:hAnsi="Times New Roman" w:cs="Times New Roman"/>
          <w:bCs/>
          <w:color w:val="000000" w:themeColor="text1"/>
          <w:sz w:val="24"/>
          <w:szCs w:val="24"/>
        </w:rPr>
        <w:t xml:space="preserve">Retrieval Systems: An Attractive Solution for an Urban Warehouse’s Sustainable </w:t>
      </w:r>
    </w:p>
    <w:p w14:paraId="296C4C71" w14:textId="073DD130" w:rsidR="00C065A1" w:rsidRDefault="00C065A1" w:rsidP="00C065A1">
      <w:pPr>
        <w:spacing w:line="360" w:lineRule="auto"/>
        <w:ind w:firstLine="720"/>
        <w:jc w:val="both"/>
        <w:rPr>
          <w:rFonts w:ascii="Times New Roman" w:hAnsi="Times New Roman" w:cs="Times New Roman"/>
          <w:bCs/>
          <w:color w:val="000000" w:themeColor="text1"/>
          <w:sz w:val="24"/>
          <w:szCs w:val="24"/>
        </w:rPr>
      </w:pPr>
      <w:r w:rsidRPr="00C065A1">
        <w:rPr>
          <w:rFonts w:ascii="Times New Roman" w:hAnsi="Times New Roman" w:cs="Times New Roman"/>
          <w:bCs/>
          <w:color w:val="000000" w:themeColor="text1"/>
          <w:sz w:val="24"/>
          <w:szCs w:val="24"/>
        </w:rPr>
        <w:t>Development. Sustainability (Switzerland), 14(15). https://doi.org/10.3390/su14159518</w:t>
      </w:r>
    </w:p>
    <w:p w14:paraId="224D2A56" w14:textId="77777777" w:rsidR="00C07F46" w:rsidRPr="00493EC6" w:rsidRDefault="00D97390"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Gil, A. B., de la Prieta, F., Rodríguez, S., &amp; Corchado, J. M. (2019). </w:t>
      </w:r>
      <w:r w:rsidR="00C07F46" w:rsidRPr="00493EC6">
        <w:rPr>
          <w:rFonts w:ascii="Times New Roman" w:hAnsi="Times New Roman" w:cs="Times New Roman"/>
          <w:bCs/>
          <w:color w:val="000000" w:themeColor="text1"/>
          <w:sz w:val="24"/>
          <w:szCs w:val="24"/>
        </w:rPr>
        <w:t>“</w:t>
      </w:r>
      <w:r w:rsidRPr="00493EC6">
        <w:rPr>
          <w:rFonts w:ascii="Times New Roman" w:hAnsi="Times New Roman" w:cs="Times New Roman"/>
          <w:bCs/>
          <w:color w:val="000000" w:themeColor="text1"/>
          <w:sz w:val="24"/>
          <w:szCs w:val="24"/>
        </w:rPr>
        <w:t xml:space="preserve">Smart system for the </w:t>
      </w:r>
    </w:p>
    <w:p w14:paraId="1C3BF3C5" w14:textId="6022636D" w:rsidR="008454AC" w:rsidRPr="00493EC6" w:rsidRDefault="00D97390" w:rsidP="00493EC6">
      <w:pPr>
        <w:spacing w:line="360" w:lineRule="auto"/>
        <w:ind w:left="720"/>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retrieval of digital educational content</w:t>
      </w:r>
      <w:r w:rsidR="00C07F46" w:rsidRPr="00493EC6">
        <w:rPr>
          <w:rFonts w:ascii="Times New Roman" w:hAnsi="Times New Roman" w:cs="Times New Roman"/>
          <w:bCs/>
          <w:color w:val="000000" w:themeColor="text1"/>
          <w:sz w:val="24"/>
          <w:szCs w:val="24"/>
        </w:rPr>
        <w:t>”</w:t>
      </w:r>
      <w:r w:rsidRPr="00493EC6">
        <w:rPr>
          <w:rFonts w:ascii="Times New Roman" w:hAnsi="Times New Roman" w:cs="Times New Roman"/>
          <w:bCs/>
          <w:color w:val="000000" w:themeColor="text1"/>
          <w:sz w:val="24"/>
          <w:szCs w:val="24"/>
        </w:rPr>
        <w:t xml:space="preserve">. </w:t>
      </w:r>
      <w:r w:rsidRPr="00493EC6">
        <w:rPr>
          <w:rFonts w:ascii="Times New Roman" w:hAnsi="Times New Roman" w:cs="Times New Roman"/>
          <w:bCs/>
          <w:i/>
          <w:iCs/>
          <w:color w:val="000000" w:themeColor="text1"/>
          <w:sz w:val="24"/>
          <w:szCs w:val="24"/>
        </w:rPr>
        <w:t>Applied Sciences (Switzerland), 9</w:t>
      </w:r>
      <w:r w:rsidRPr="00493EC6">
        <w:rPr>
          <w:rFonts w:ascii="Times New Roman" w:hAnsi="Times New Roman" w:cs="Times New Roman"/>
          <w:bCs/>
          <w:color w:val="000000" w:themeColor="text1"/>
          <w:sz w:val="24"/>
          <w:szCs w:val="24"/>
        </w:rPr>
        <w:t>(20). https://doi.org/10.3390/app9204400</w:t>
      </w:r>
    </w:p>
    <w:p w14:paraId="6CFDD136" w14:textId="77777777" w:rsidR="00C07F46" w:rsidRPr="00493EC6" w:rsidRDefault="00C07F46"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Kayode, A. A., Adeniyi, A. E., Oluwaseun, R., Ogundokun, &amp; Ochigbo, S. A. (2019). </w:t>
      </w:r>
    </w:p>
    <w:p w14:paraId="60500498" w14:textId="77777777" w:rsidR="00C07F46" w:rsidRPr="00493EC6" w:rsidRDefault="00C07F46" w:rsidP="00493EC6">
      <w:pPr>
        <w:spacing w:line="360" w:lineRule="auto"/>
        <w:ind w:left="720"/>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“An android based blood bank information retrieval system”. </w:t>
      </w:r>
      <w:r w:rsidRPr="00493EC6">
        <w:rPr>
          <w:rFonts w:ascii="Times New Roman" w:hAnsi="Times New Roman" w:cs="Times New Roman"/>
          <w:bCs/>
          <w:i/>
          <w:iCs/>
          <w:color w:val="000000" w:themeColor="text1"/>
          <w:sz w:val="24"/>
          <w:szCs w:val="24"/>
        </w:rPr>
        <w:t>Journal of Blood Medicine, 10</w:t>
      </w:r>
      <w:r w:rsidRPr="00493EC6">
        <w:rPr>
          <w:rFonts w:ascii="Times New Roman" w:hAnsi="Times New Roman" w:cs="Times New Roman"/>
          <w:bCs/>
          <w:color w:val="000000" w:themeColor="text1"/>
          <w:sz w:val="24"/>
          <w:szCs w:val="24"/>
        </w:rPr>
        <w:t xml:space="preserve">, 119–125. </w:t>
      </w:r>
      <w:hyperlink r:id="rId8" w:history="1">
        <w:r w:rsidRPr="00493EC6">
          <w:rPr>
            <w:rStyle w:val="Hyperlink"/>
            <w:rFonts w:ascii="Times New Roman" w:hAnsi="Times New Roman" w:cs="Times New Roman"/>
            <w:bCs/>
            <w:color w:val="000000" w:themeColor="text1"/>
            <w:sz w:val="24"/>
            <w:szCs w:val="24"/>
            <w:u w:val="none"/>
          </w:rPr>
          <w:t>https://doi.org/10.2147/JBM.S197350</w:t>
        </w:r>
      </w:hyperlink>
    </w:p>
    <w:p w14:paraId="01774C8B" w14:textId="6BFE16B7" w:rsidR="00BF00E7" w:rsidRPr="00493EC6" w:rsidRDefault="00BF00E7" w:rsidP="00493EC6">
      <w:pPr>
        <w:pStyle w:val="NormalWeb"/>
        <w:spacing w:before="0" w:beforeAutospacing="0" w:after="0" w:afterAutospacing="0" w:line="360" w:lineRule="auto"/>
        <w:ind w:left="720" w:hanging="720"/>
        <w:rPr>
          <w:color w:val="000000" w:themeColor="text1"/>
        </w:rPr>
      </w:pPr>
      <w:r w:rsidRPr="00493EC6">
        <w:rPr>
          <w:color w:val="000000" w:themeColor="text1"/>
        </w:rPr>
        <w:t xml:space="preserve">teachmint (2022, November 4). </w:t>
      </w:r>
      <w:r w:rsidRPr="00493EC6">
        <w:rPr>
          <w:i/>
          <w:iCs/>
          <w:color w:val="000000" w:themeColor="text1"/>
        </w:rPr>
        <w:t>Examination - Complete Meaning &amp; Definition</w:t>
      </w:r>
      <w:r w:rsidRPr="00493EC6">
        <w:rPr>
          <w:color w:val="000000" w:themeColor="text1"/>
        </w:rPr>
        <w:t xml:space="preserve">. Teachmint. </w:t>
      </w:r>
      <w:hyperlink r:id="rId9" w:history="1">
        <w:r w:rsidR="00EE508A" w:rsidRPr="00493EC6">
          <w:rPr>
            <w:rStyle w:val="Hyperlink"/>
            <w:color w:val="000000" w:themeColor="text1"/>
            <w:u w:val="none"/>
          </w:rPr>
          <w:t>https://www.teachmint.com/glossary/e/examination/</w:t>
        </w:r>
      </w:hyperlink>
    </w:p>
    <w:p w14:paraId="1901D769" w14:textId="38301CC1" w:rsidR="00EE508A" w:rsidRPr="00493EC6" w:rsidRDefault="00EE508A" w:rsidP="00493EC6">
      <w:pPr>
        <w:pStyle w:val="NormalWeb"/>
        <w:spacing w:before="0" w:beforeAutospacing="0" w:after="0" w:afterAutospacing="0" w:line="360" w:lineRule="auto"/>
        <w:ind w:left="720" w:hanging="720"/>
        <w:rPr>
          <w:color w:val="000000" w:themeColor="text1"/>
        </w:rPr>
      </w:pPr>
      <w:r w:rsidRPr="00493EC6">
        <w:rPr>
          <w:color w:val="000000" w:themeColor="text1"/>
        </w:rPr>
        <w:t>Writer, S. (2022, September 20). Exam Preparation: Ten Study Tips. Top Universities. https://www.topuniversities.com/student-info/health-and-support/exam-preparation-ten-study-tips</w:t>
      </w:r>
    </w:p>
    <w:p w14:paraId="6EA476DD" w14:textId="77777777" w:rsidR="00C065A1" w:rsidRPr="00493EC6" w:rsidRDefault="00C065A1" w:rsidP="00493EC6">
      <w:pPr>
        <w:spacing w:line="360" w:lineRule="auto"/>
        <w:jc w:val="both"/>
        <w:rPr>
          <w:rFonts w:ascii="Times New Roman" w:hAnsi="Times New Roman" w:cs="Times New Roman"/>
          <w:color w:val="000000" w:themeColor="text1"/>
          <w:sz w:val="24"/>
          <w:szCs w:val="24"/>
        </w:rPr>
      </w:pPr>
    </w:p>
    <w:sectPr w:rsidR="00C065A1" w:rsidRPr="00493EC6" w:rsidSect="00F53AC1">
      <w:footerReference w:type="even"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DC42" w14:textId="77777777" w:rsidR="00965EBA" w:rsidRDefault="00965EBA" w:rsidP="00367B52">
      <w:pPr>
        <w:spacing w:after="0" w:line="240" w:lineRule="auto"/>
      </w:pPr>
      <w:r>
        <w:separator/>
      </w:r>
    </w:p>
  </w:endnote>
  <w:endnote w:type="continuationSeparator" w:id="0">
    <w:p w14:paraId="6702E8ED" w14:textId="77777777" w:rsidR="00965EBA" w:rsidRDefault="00965EBA"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2CD98443"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7901">
      <w:rPr>
        <w:rStyle w:val="PageNumber"/>
        <w:noProof/>
      </w:rPr>
      <w:t>2</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55926"/>
      <w:docPartObj>
        <w:docPartGallery w:val="Page Numbers (Bottom of Page)"/>
        <w:docPartUnique/>
      </w:docPartObj>
    </w:sdtPr>
    <w:sdtEndPr>
      <w:rPr>
        <w:noProof/>
      </w:rPr>
    </w:sdtEndPr>
    <w:sdtContent>
      <w:p w14:paraId="5FF1CBF0" w14:textId="13A61944" w:rsidR="00280678" w:rsidRDefault="002806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6BDD6C" w14:textId="77777777" w:rsidR="00280678" w:rsidRDefault="00280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96B90" w14:textId="77777777" w:rsidR="00965EBA" w:rsidRDefault="00965EBA" w:rsidP="00367B52">
      <w:pPr>
        <w:spacing w:after="0" w:line="240" w:lineRule="auto"/>
      </w:pPr>
      <w:r>
        <w:separator/>
      </w:r>
    </w:p>
  </w:footnote>
  <w:footnote w:type="continuationSeparator" w:id="0">
    <w:p w14:paraId="509E5E71" w14:textId="77777777" w:rsidR="00965EBA" w:rsidRDefault="00965EBA"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C"/>
    <w:multiLevelType w:val="hybridMultilevel"/>
    <w:tmpl w:val="CA1E648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2072053"/>
    <w:multiLevelType w:val="hybridMultilevel"/>
    <w:tmpl w:val="7F16F284"/>
    <w:lvl w:ilvl="0" w:tplc="642C512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4"/>
  </w:num>
  <w:num w:numId="2" w16cid:durableId="1928539263">
    <w:abstractNumId w:val="6"/>
  </w:num>
  <w:num w:numId="3" w16cid:durableId="480389032">
    <w:abstractNumId w:val="2"/>
  </w:num>
  <w:num w:numId="4" w16cid:durableId="722755137">
    <w:abstractNumId w:val="5"/>
  </w:num>
  <w:num w:numId="5" w16cid:durableId="1624386831">
    <w:abstractNumId w:val="3"/>
  </w:num>
  <w:num w:numId="6" w16cid:durableId="1563518880">
    <w:abstractNumId w:val="1"/>
  </w:num>
  <w:num w:numId="7" w16cid:durableId="167768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21F6D"/>
    <w:rsid w:val="00023461"/>
    <w:rsid w:val="00024DE1"/>
    <w:rsid w:val="000308AD"/>
    <w:rsid w:val="000425B9"/>
    <w:rsid w:val="00053932"/>
    <w:rsid w:val="0007356A"/>
    <w:rsid w:val="000739E5"/>
    <w:rsid w:val="00074CEA"/>
    <w:rsid w:val="000767BF"/>
    <w:rsid w:val="0007748B"/>
    <w:rsid w:val="00084C59"/>
    <w:rsid w:val="00084EB8"/>
    <w:rsid w:val="00085F68"/>
    <w:rsid w:val="00090625"/>
    <w:rsid w:val="0009468F"/>
    <w:rsid w:val="000B3995"/>
    <w:rsid w:val="000C4893"/>
    <w:rsid w:val="000C7A30"/>
    <w:rsid w:val="000F59B1"/>
    <w:rsid w:val="0010106B"/>
    <w:rsid w:val="00103025"/>
    <w:rsid w:val="00114213"/>
    <w:rsid w:val="00116A46"/>
    <w:rsid w:val="0012065C"/>
    <w:rsid w:val="00122790"/>
    <w:rsid w:val="001327C2"/>
    <w:rsid w:val="0013726B"/>
    <w:rsid w:val="00143529"/>
    <w:rsid w:val="00152EE9"/>
    <w:rsid w:val="0015678E"/>
    <w:rsid w:val="00157FC4"/>
    <w:rsid w:val="001640EA"/>
    <w:rsid w:val="0016721F"/>
    <w:rsid w:val="00177FEF"/>
    <w:rsid w:val="00180644"/>
    <w:rsid w:val="0019427E"/>
    <w:rsid w:val="001A4314"/>
    <w:rsid w:val="001A7D82"/>
    <w:rsid w:val="001C0A96"/>
    <w:rsid w:val="001C128B"/>
    <w:rsid w:val="001C3BF3"/>
    <w:rsid w:val="001E06B9"/>
    <w:rsid w:val="001F30CF"/>
    <w:rsid w:val="002053DF"/>
    <w:rsid w:val="00207927"/>
    <w:rsid w:val="00225695"/>
    <w:rsid w:val="00233088"/>
    <w:rsid w:val="002524B6"/>
    <w:rsid w:val="00261A3A"/>
    <w:rsid w:val="00264B83"/>
    <w:rsid w:val="0026666D"/>
    <w:rsid w:val="0026676C"/>
    <w:rsid w:val="00274595"/>
    <w:rsid w:val="00280678"/>
    <w:rsid w:val="00282A0C"/>
    <w:rsid w:val="00287D29"/>
    <w:rsid w:val="002B0A79"/>
    <w:rsid w:val="002B472C"/>
    <w:rsid w:val="002C173F"/>
    <w:rsid w:val="002C6813"/>
    <w:rsid w:val="002D3BBB"/>
    <w:rsid w:val="002E0A01"/>
    <w:rsid w:val="002F0B1E"/>
    <w:rsid w:val="002F6F1E"/>
    <w:rsid w:val="003111DD"/>
    <w:rsid w:val="00315B63"/>
    <w:rsid w:val="0032293F"/>
    <w:rsid w:val="00334454"/>
    <w:rsid w:val="00336BFB"/>
    <w:rsid w:val="00361C31"/>
    <w:rsid w:val="00363FAA"/>
    <w:rsid w:val="00365D32"/>
    <w:rsid w:val="00367B52"/>
    <w:rsid w:val="00376F56"/>
    <w:rsid w:val="00387AE4"/>
    <w:rsid w:val="00390089"/>
    <w:rsid w:val="003A15D1"/>
    <w:rsid w:val="003A1BAA"/>
    <w:rsid w:val="003C2763"/>
    <w:rsid w:val="003D0164"/>
    <w:rsid w:val="003D0742"/>
    <w:rsid w:val="003E04AD"/>
    <w:rsid w:val="003E0A95"/>
    <w:rsid w:val="003F2792"/>
    <w:rsid w:val="003F7B4E"/>
    <w:rsid w:val="00411038"/>
    <w:rsid w:val="004125C7"/>
    <w:rsid w:val="00421B1C"/>
    <w:rsid w:val="004247D8"/>
    <w:rsid w:val="004344EA"/>
    <w:rsid w:val="004407CA"/>
    <w:rsid w:val="00444163"/>
    <w:rsid w:val="004449CB"/>
    <w:rsid w:val="00446E0A"/>
    <w:rsid w:val="004667DD"/>
    <w:rsid w:val="00477901"/>
    <w:rsid w:val="00492EAB"/>
    <w:rsid w:val="00493EC6"/>
    <w:rsid w:val="00495CF8"/>
    <w:rsid w:val="004A019C"/>
    <w:rsid w:val="004A0FF3"/>
    <w:rsid w:val="004A7B4F"/>
    <w:rsid w:val="004B6A90"/>
    <w:rsid w:val="004C45F5"/>
    <w:rsid w:val="004D4171"/>
    <w:rsid w:val="005014F1"/>
    <w:rsid w:val="0050716C"/>
    <w:rsid w:val="005124B0"/>
    <w:rsid w:val="00514D5C"/>
    <w:rsid w:val="00515493"/>
    <w:rsid w:val="005255ED"/>
    <w:rsid w:val="00526D82"/>
    <w:rsid w:val="00534A11"/>
    <w:rsid w:val="00541A7D"/>
    <w:rsid w:val="00541DEF"/>
    <w:rsid w:val="005435CB"/>
    <w:rsid w:val="00545C35"/>
    <w:rsid w:val="00546DF3"/>
    <w:rsid w:val="005655AE"/>
    <w:rsid w:val="005700C3"/>
    <w:rsid w:val="00574D5F"/>
    <w:rsid w:val="005A2390"/>
    <w:rsid w:val="005B33DF"/>
    <w:rsid w:val="005B3A58"/>
    <w:rsid w:val="005B3F34"/>
    <w:rsid w:val="005B716B"/>
    <w:rsid w:val="005C08C9"/>
    <w:rsid w:val="005C2D74"/>
    <w:rsid w:val="005C43F2"/>
    <w:rsid w:val="005C53BF"/>
    <w:rsid w:val="005C6E39"/>
    <w:rsid w:val="005D1B8D"/>
    <w:rsid w:val="005E30D4"/>
    <w:rsid w:val="005F1391"/>
    <w:rsid w:val="005F5F8C"/>
    <w:rsid w:val="00600F30"/>
    <w:rsid w:val="00611805"/>
    <w:rsid w:val="006138AF"/>
    <w:rsid w:val="00615E49"/>
    <w:rsid w:val="00620DE8"/>
    <w:rsid w:val="00621E26"/>
    <w:rsid w:val="006244A7"/>
    <w:rsid w:val="006359DB"/>
    <w:rsid w:val="006362D8"/>
    <w:rsid w:val="00640809"/>
    <w:rsid w:val="006739F9"/>
    <w:rsid w:val="00673F79"/>
    <w:rsid w:val="0067404C"/>
    <w:rsid w:val="00676D06"/>
    <w:rsid w:val="00681AC9"/>
    <w:rsid w:val="00691103"/>
    <w:rsid w:val="00694AE6"/>
    <w:rsid w:val="006A14AC"/>
    <w:rsid w:val="006B193E"/>
    <w:rsid w:val="006C1731"/>
    <w:rsid w:val="006C3D4D"/>
    <w:rsid w:val="006D488E"/>
    <w:rsid w:val="006D6AFA"/>
    <w:rsid w:val="006E3E67"/>
    <w:rsid w:val="006E3FB6"/>
    <w:rsid w:val="006E608A"/>
    <w:rsid w:val="00701AD2"/>
    <w:rsid w:val="007064C8"/>
    <w:rsid w:val="00715382"/>
    <w:rsid w:val="0072526D"/>
    <w:rsid w:val="00750106"/>
    <w:rsid w:val="007562B4"/>
    <w:rsid w:val="00756A22"/>
    <w:rsid w:val="00766075"/>
    <w:rsid w:val="00794ADC"/>
    <w:rsid w:val="007A17BD"/>
    <w:rsid w:val="007A2FC5"/>
    <w:rsid w:val="007A530E"/>
    <w:rsid w:val="007C16FD"/>
    <w:rsid w:val="007D2138"/>
    <w:rsid w:val="007D25CE"/>
    <w:rsid w:val="007E29F9"/>
    <w:rsid w:val="007E7926"/>
    <w:rsid w:val="007F2F90"/>
    <w:rsid w:val="00820CA8"/>
    <w:rsid w:val="00826043"/>
    <w:rsid w:val="00845158"/>
    <w:rsid w:val="008454AC"/>
    <w:rsid w:val="0085591D"/>
    <w:rsid w:val="00875737"/>
    <w:rsid w:val="00876DB0"/>
    <w:rsid w:val="00886DAA"/>
    <w:rsid w:val="0089102D"/>
    <w:rsid w:val="008915C7"/>
    <w:rsid w:val="008932F9"/>
    <w:rsid w:val="008A0165"/>
    <w:rsid w:val="008A72CF"/>
    <w:rsid w:val="008B2A08"/>
    <w:rsid w:val="008B30DC"/>
    <w:rsid w:val="008B36B6"/>
    <w:rsid w:val="008C1762"/>
    <w:rsid w:val="008D2F1F"/>
    <w:rsid w:val="008D562A"/>
    <w:rsid w:val="008E1F2E"/>
    <w:rsid w:val="008E4711"/>
    <w:rsid w:val="008F4DDC"/>
    <w:rsid w:val="008F6F70"/>
    <w:rsid w:val="00901CCB"/>
    <w:rsid w:val="00904000"/>
    <w:rsid w:val="00906165"/>
    <w:rsid w:val="0091309E"/>
    <w:rsid w:val="00913D79"/>
    <w:rsid w:val="00932799"/>
    <w:rsid w:val="00965EBA"/>
    <w:rsid w:val="009705D6"/>
    <w:rsid w:val="00972CE8"/>
    <w:rsid w:val="00972F10"/>
    <w:rsid w:val="00975083"/>
    <w:rsid w:val="0097641A"/>
    <w:rsid w:val="00976B30"/>
    <w:rsid w:val="00976FFC"/>
    <w:rsid w:val="0097738A"/>
    <w:rsid w:val="009870A6"/>
    <w:rsid w:val="009A0719"/>
    <w:rsid w:val="009B1281"/>
    <w:rsid w:val="009B14E9"/>
    <w:rsid w:val="009B51C2"/>
    <w:rsid w:val="009C0852"/>
    <w:rsid w:val="009C53F2"/>
    <w:rsid w:val="009E00CD"/>
    <w:rsid w:val="009E1C51"/>
    <w:rsid w:val="009E283F"/>
    <w:rsid w:val="009F4F90"/>
    <w:rsid w:val="009F5457"/>
    <w:rsid w:val="009F5A9B"/>
    <w:rsid w:val="009F6EFB"/>
    <w:rsid w:val="00A16552"/>
    <w:rsid w:val="00A22794"/>
    <w:rsid w:val="00A31023"/>
    <w:rsid w:val="00A423E4"/>
    <w:rsid w:val="00A47D21"/>
    <w:rsid w:val="00A50B5E"/>
    <w:rsid w:val="00A50F0E"/>
    <w:rsid w:val="00A54284"/>
    <w:rsid w:val="00A54684"/>
    <w:rsid w:val="00A61C85"/>
    <w:rsid w:val="00A66769"/>
    <w:rsid w:val="00A66E85"/>
    <w:rsid w:val="00A674EE"/>
    <w:rsid w:val="00A77FF3"/>
    <w:rsid w:val="00AA0674"/>
    <w:rsid w:val="00AA2169"/>
    <w:rsid w:val="00AB5D0B"/>
    <w:rsid w:val="00AC7C98"/>
    <w:rsid w:val="00AD1A0C"/>
    <w:rsid w:val="00AD319E"/>
    <w:rsid w:val="00AE0CE6"/>
    <w:rsid w:val="00AE58C7"/>
    <w:rsid w:val="00B05524"/>
    <w:rsid w:val="00B121C4"/>
    <w:rsid w:val="00B152FF"/>
    <w:rsid w:val="00B21849"/>
    <w:rsid w:val="00B23E68"/>
    <w:rsid w:val="00B35E0F"/>
    <w:rsid w:val="00B628FA"/>
    <w:rsid w:val="00B6381F"/>
    <w:rsid w:val="00B75DEE"/>
    <w:rsid w:val="00B777D8"/>
    <w:rsid w:val="00B8410B"/>
    <w:rsid w:val="00B8686C"/>
    <w:rsid w:val="00B86D59"/>
    <w:rsid w:val="00BA3023"/>
    <w:rsid w:val="00BA71D1"/>
    <w:rsid w:val="00BB5E6C"/>
    <w:rsid w:val="00BC57A7"/>
    <w:rsid w:val="00BD14C6"/>
    <w:rsid w:val="00BD7962"/>
    <w:rsid w:val="00BE3514"/>
    <w:rsid w:val="00BF00E7"/>
    <w:rsid w:val="00BF1351"/>
    <w:rsid w:val="00BF6F5E"/>
    <w:rsid w:val="00C065A1"/>
    <w:rsid w:val="00C07F46"/>
    <w:rsid w:val="00C12945"/>
    <w:rsid w:val="00C33088"/>
    <w:rsid w:val="00C36219"/>
    <w:rsid w:val="00C435A1"/>
    <w:rsid w:val="00C53BB7"/>
    <w:rsid w:val="00C5413D"/>
    <w:rsid w:val="00C56E5F"/>
    <w:rsid w:val="00C5775D"/>
    <w:rsid w:val="00C62939"/>
    <w:rsid w:val="00C723A4"/>
    <w:rsid w:val="00C80A05"/>
    <w:rsid w:val="00C87AA5"/>
    <w:rsid w:val="00C91C68"/>
    <w:rsid w:val="00C96DAA"/>
    <w:rsid w:val="00C97DF5"/>
    <w:rsid w:val="00CA7061"/>
    <w:rsid w:val="00CD2BB0"/>
    <w:rsid w:val="00CD412C"/>
    <w:rsid w:val="00CD5475"/>
    <w:rsid w:val="00CD651F"/>
    <w:rsid w:val="00CE494E"/>
    <w:rsid w:val="00CE6FF7"/>
    <w:rsid w:val="00D05997"/>
    <w:rsid w:val="00D06B2E"/>
    <w:rsid w:val="00D16C21"/>
    <w:rsid w:val="00D175DD"/>
    <w:rsid w:val="00D234E3"/>
    <w:rsid w:val="00D36F27"/>
    <w:rsid w:val="00D42C2D"/>
    <w:rsid w:val="00D46132"/>
    <w:rsid w:val="00D47A13"/>
    <w:rsid w:val="00D52647"/>
    <w:rsid w:val="00D5336D"/>
    <w:rsid w:val="00D53FF7"/>
    <w:rsid w:val="00D62917"/>
    <w:rsid w:val="00D65425"/>
    <w:rsid w:val="00D7120C"/>
    <w:rsid w:val="00D723BC"/>
    <w:rsid w:val="00D77CD3"/>
    <w:rsid w:val="00D86DDD"/>
    <w:rsid w:val="00D92246"/>
    <w:rsid w:val="00D9610F"/>
    <w:rsid w:val="00D97390"/>
    <w:rsid w:val="00DA3D4B"/>
    <w:rsid w:val="00DA5172"/>
    <w:rsid w:val="00DA62E2"/>
    <w:rsid w:val="00DB3094"/>
    <w:rsid w:val="00DB59EE"/>
    <w:rsid w:val="00DB606D"/>
    <w:rsid w:val="00DC05B4"/>
    <w:rsid w:val="00DD2FFA"/>
    <w:rsid w:val="00DE11DD"/>
    <w:rsid w:val="00E04D37"/>
    <w:rsid w:val="00E050F6"/>
    <w:rsid w:val="00E12045"/>
    <w:rsid w:val="00E236D4"/>
    <w:rsid w:val="00E26350"/>
    <w:rsid w:val="00E306E7"/>
    <w:rsid w:val="00E35BD2"/>
    <w:rsid w:val="00E42889"/>
    <w:rsid w:val="00E447F6"/>
    <w:rsid w:val="00E547A6"/>
    <w:rsid w:val="00E73FF0"/>
    <w:rsid w:val="00E84165"/>
    <w:rsid w:val="00E95FB3"/>
    <w:rsid w:val="00E96B53"/>
    <w:rsid w:val="00EA2EA2"/>
    <w:rsid w:val="00EB02A0"/>
    <w:rsid w:val="00EB09D0"/>
    <w:rsid w:val="00EC3ABA"/>
    <w:rsid w:val="00EC4705"/>
    <w:rsid w:val="00ED4B6F"/>
    <w:rsid w:val="00EE2CBA"/>
    <w:rsid w:val="00EE508A"/>
    <w:rsid w:val="00EF70F1"/>
    <w:rsid w:val="00F04818"/>
    <w:rsid w:val="00F101E3"/>
    <w:rsid w:val="00F14742"/>
    <w:rsid w:val="00F27855"/>
    <w:rsid w:val="00F51DB6"/>
    <w:rsid w:val="00F53822"/>
    <w:rsid w:val="00F539C6"/>
    <w:rsid w:val="00F53AC1"/>
    <w:rsid w:val="00F56305"/>
    <w:rsid w:val="00F56BE3"/>
    <w:rsid w:val="00F64D45"/>
    <w:rsid w:val="00F66DF5"/>
    <w:rsid w:val="00F806BB"/>
    <w:rsid w:val="00F830E2"/>
    <w:rsid w:val="00F83E93"/>
    <w:rsid w:val="00F84A3D"/>
    <w:rsid w:val="00F859C0"/>
    <w:rsid w:val="00F87A87"/>
    <w:rsid w:val="00F929F7"/>
    <w:rsid w:val="00F94418"/>
    <w:rsid w:val="00F94847"/>
    <w:rsid w:val="00F95DEA"/>
    <w:rsid w:val="00FA01E8"/>
    <w:rsid w:val="00FA7A90"/>
    <w:rsid w:val="00FC3CA0"/>
    <w:rsid w:val="00FC7B11"/>
    <w:rsid w:val="00FD7D97"/>
    <w:rsid w:val="00FE12A7"/>
    <w:rsid w:val="00FE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5ED"/>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1731">
      <w:bodyDiv w:val="1"/>
      <w:marLeft w:val="0"/>
      <w:marRight w:val="0"/>
      <w:marTop w:val="0"/>
      <w:marBottom w:val="0"/>
      <w:divBdr>
        <w:top w:val="none" w:sz="0" w:space="0" w:color="auto"/>
        <w:left w:val="none" w:sz="0" w:space="0" w:color="auto"/>
        <w:bottom w:val="none" w:sz="0" w:space="0" w:color="auto"/>
        <w:right w:val="none" w:sz="0" w:space="0" w:color="auto"/>
      </w:divBdr>
      <w:divsChild>
        <w:div w:id="1204557336">
          <w:marLeft w:val="0"/>
          <w:marRight w:val="0"/>
          <w:marTop w:val="0"/>
          <w:marBottom w:val="240"/>
          <w:divBdr>
            <w:top w:val="none" w:sz="0" w:space="0" w:color="auto"/>
            <w:left w:val="none" w:sz="0" w:space="0" w:color="auto"/>
            <w:bottom w:val="none" w:sz="0" w:space="0" w:color="auto"/>
            <w:right w:val="none" w:sz="0" w:space="0" w:color="auto"/>
          </w:divBdr>
          <w:divsChild>
            <w:div w:id="14835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130446538">
      <w:bodyDiv w:val="1"/>
      <w:marLeft w:val="0"/>
      <w:marRight w:val="0"/>
      <w:marTop w:val="0"/>
      <w:marBottom w:val="0"/>
      <w:divBdr>
        <w:top w:val="none" w:sz="0" w:space="0" w:color="auto"/>
        <w:left w:val="none" w:sz="0" w:space="0" w:color="auto"/>
        <w:bottom w:val="none" w:sz="0" w:space="0" w:color="auto"/>
        <w:right w:val="none" w:sz="0" w:space="0" w:color="auto"/>
      </w:divBdr>
    </w:div>
    <w:div w:id="213742134">
      <w:bodyDiv w:val="1"/>
      <w:marLeft w:val="0"/>
      <w:marRight w:val="0"/>
      <w:marTop w:val="0"/>
      <w:marBottom w:val="0"/>
      <w:divBdr>
        <w:top w:val="none" w:sz="0" w:space="0" w:color="auto"/>
        <w:left w:val="none" w:sz="0" w:space="0" w:color="auto"/>
        <w:bottom w:val="none" w:sz="0" w:space="0" w:color="auto"/>
        <w:right w:val="none" w:sz="0" w:space="0" w:color="auto"/>
      </w:divBdr>
    </w:div>
    <w:div w:id="220408950">
      <w:bodyDiv w:val="1"/>
      <w:marLeft w:val="0"/>
      <w:marRight w:val="0"/>
      <w:marTop w:val="0"/>
      <w:marBottom w:val="0"/>
      <w:divBdr>
        <w:top w:val="none" w:sz="0" w:space="0" w:color="auto"/>
        <w:left w:val="none" w:sz="0" w:space="0" w:color="auto"/>
        <w:bottom w:val="none" w:sz="0" w:space="0" w:color="auto"/>
        <w:right w:val="none" w:sz="0" w:space="0" w:color="auto"/>
      </w:divBdr>
    </w:div>
    <w:div w:id="298539661">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1989003">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858785701">
      <w:bodyDiv w:val="1"/>
      <w:marLeft w:val="0"/>
      <w:marRight w:val="0"/>
      <w:marTop w:val="0"/>
      <w:marBottom w:val="0"/>
      <w:divBdr>
        <w:top w:val="none" w:sz="0" w:space="0" w:color="auto"/>
        <w:left w:val="none" w:sz="0" w:space="0" w:color="auto"/>
        <w:bottom w:val="none" w:sz="0" w:space="0" w:color="auto"/>
        <w:right w:val="none" w:sz="0" w:space="0" w:color="auto"/>
      </w:divBdr>
    </w:div>
    <w:div w:id="878394424">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3844488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548637168">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94321323">
      <w:bodyDiv w:val="1"/>
      <w:marLeft w:val="0"/>
      <w:marRight w:val="0"/>
      <w:marTop w:val="0"/>
      <w:marBottom w:val="0"/>
      <w:divBdr>
        <w:top w:val="none" w:sz="0" w:space="0" w:color="auto"/>
        <w:left w:val="none" w:sz="0" w:space="0" w:color="auto"/>
        <w:bottom w:val="none" w:sz="0" w:space="0" w:color="auto"/>
        <w:right w:val="none" w:sz="0" w:space="0" w:color="auto"/>
      </w:divBdr>
    </w:div>
    <w:div w:id="1846171103">
      <w:bodyDiv w:val="1"/>
      <w:marLeft w:val="0"/>
      <w:marRight w:val="0"/>
      <w:marTop w:val="0"/>
      <w:marBottom w:val="0"/>
      <w:divBdr>
        <w:top w:val="none" w:sz="0" w:space="0" w:color="auto"/>
        <w:left w:val="none" w:sz="0" w:space="0" w:color="auto"/>
        <w:bottom w:val="none" w:sz="0" w:space="0" w:color="auto"/>
        <w:right w:val="none" w:sz="0" w:space="0" w:color="auto"/>
      </w:divBdr>
    </w:div>
    <w:div w:id="1848135433">
      <w:bodyDiv w:val="1"/>
      <w:marLeft w:val="0"/>
      <w:marRight w:val="0"/>
      <w:marTop w:val="0"/>
      <w:marBottom w:val="0"/>
      <w:divBdr>
        <w:top w:val="none" w:sz="0" w:space="0" w:color="auto"/>
        <w:left w:val="none" w:sz="0" w:space="0" w:color="auto"/>
        <w:bottom w:val="none" w:sz="0" w:space="0" w:color="auto"/>
        <w:right w:val="none" w:sz="0" w:space="0" w:color="auto"/>
      </w:divBdr>
    </w:div>
    <w:div w:id="1887374391">
      <w:bodyDiv w:val="1"/>
      <w:marLeft w:val="0"/>
      <w:marRight w:val="0"/>
      <w:marTop w:val="0"/>
      <w:marBottom w:val="0"/>
      <w:divBdr>
        <w:top w:val="none" w:sz="0" w:space="0" w:color="auto"/>
        <w:left w:val="none" w:sz="0" w:space="0" w:color="auto"/>
        <w:bottom w:val="none" w:sz="0" w:space="0" w:color="auto"/>
        <w:right w:val="none" w:sz="0" w:space="0" w:color="auto"/>
      </w:divBdr>
    </w:div>
    <w:div w:id="2092122171">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7/JBM.S19735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achmint.com/glossary/e/exa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C1C-5731-465C-93B0-19ABA00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10</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63</cp:revision>
  <dcterms:created xsi:type="dcterms:W3CDTF">2022-12-14T02:28:00Z</dcterms:created>
  <dcterms:modified xsi:type="dcterms:W3CDTF">2023-10-31T13:16:00Z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