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727805029"/>
        <w:docPartObj>
          <w:docPartGallery w:val="Cover Pages"/>
          <w:docPartUnique/>
        </w:docPartObj>
      </w:sdtPr>
      <w:sdtEndPr>
        <w:rPr>
          <w:rStyle w:val="Strong"/>
          <w:rFonts w:ascii="Times New Roman" w:hAnsi="Times New Roman" w:cs="Times New Roman"/>
          <w:b/>
          <w:bCs/>
          <w:sz w:val="24"/>
          <w:szCs w:val="24"/>
        </w:rPr>
      </w:sdtEndPr>
      <w:sdtContent>
        <w:p w14:paraId="3DBF856B" w14:textId="08FA1175" w:rsidR="00DE7037" w:rsidRPr="00D125B6" w:rsidRDefault="00DE7037" w:rsidP="00FC07CB">
          <w:pPr>
            <w:jc w:val="center"/>
            <w:rPr>
              <w:rStyle w:val="Strong"/>
              <w:b w:val="0"/>
              <w:bCs w:val="0"/>
              <w:color w:val="000000" w:themeColor="text1"/>
            </w:rPr>
          </w:pPr>
          <w:r w:rsidRPr="00D125B6">
            <w:rPr>
              <w:noProof/>
              <w:color w:val="000000" w:themeColor="text1"/>
            </w:rPr>
            <mc:AlternateContent>
              <mc:Choice Requires="wpg">
                <w:drawing>
                  <wp:anchor distT="0" distB="0" distL="114300" distR="114300" simplePos="0" relativeHeight="251659264" behindDoc="0" locked="0" layoutInCell="1" allowOverlap="1" wp14:anchorId="0CF46297" wp14:editId="39B954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01860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Pr="00D125B6">
            <w:rPr>
              <w:rStyle w:val="Strong"/>
              <w:rFonts w:ascii="Times New Roman" w:hAnsi="Times New Roman" w:cs="Times New Roman"/>
              <w:color w:val="000000" w:themeColor="text1"/>
              <w:sz w:val="24"/>
              <w:szCs w:val="24"/>
            </w:rPr>
            <w:t xml:space="preserve">WEB-BASED STUDENT-TO-SUPERVISOR ALLOCATION AND ASSESSMENT </w:t>
          </w:r>
          <w:commentRangeStart w:id="0"/>
          <w:r w:rsidRPr="00D125B6">
            <w:rPr>
              <w:rStyle w:val="Strong"/>
              <w:rFonts w:ascii="Times New Roman" w:hAnsi="Times New Roman" w:cs="Times New Roman"/>
              <w:color w:val="000000" w:themeColor="text1"/>
              <w:sz w:val="24"/>
              <w:szCs w:val="24"/>
            </w:rPr>
            <w:t>SYSTEM</w:t>
          </w:r>
          <w:commentRangeEnd w:id="0"/>
          <w:r w:rsidR="001C231F" w:rsidRPr="00D125B6">
            <w:rPr>
              <w:rStyle w:val="CommentReference"/>
              <w:color w:val="000000" w:themeColor="text1"/>
            </w:rPr>
            <w:commentReference w:id="0"/>
          </w:r>
        </w:p>
        <w:p w14:paraId="776E3CB3"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5B1B8F45" w14:textId="4ADC9D39" w:rsidR="00DE7037" w:rsidRPr="00D125B6" w:rsidRDefault="00DE7037" w:rsidP="00FC07CB">
          <w:pPr>
            <w:tabs>
              <w:tab w:val="left" w:pos="4119"/>
            </w:tabs>
            <w:spacing w:line="360" w:lineRule="auto"/>
            <w:jc w:val="center"/>
            <w:rPr>
              <w:rStyle w:val="Strong"/>
              <w:rFonts w:ascii="Times New Roman" w:hAnsi="Times New Roman" w:cs="Times New Roman"/>
              <w:color w:val="000000" w:themeColor="text1"/>
              <w:sz w:val="24"/>
              <w:szCs w:val="24"/>
            </w:rPr>
          </w:pPr>
        </w:p>
        <w:p w14:paraId="4B5427CD"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7687C63A"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51CC8858"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PREPARED BY:</w:t>
          </w:r>
        </w:p>
        <w:p w14:paraId="2E9779C0"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0426962B"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RICHARD EGHENAYARHIORE EMMANUEL</w:t>
          </w:r>
        </w:p>
        <w:p w14:paraId="575B93CF"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CST20HND0558</w:t>
          </w:r>
        </w:p>
        <w:p w14:paraId="6F426222"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60BBAECE"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1B2E09CD"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503AC5B4"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79BF681F"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SUPERVISED BY:</w:t>
          </w:r>
        </w:p>
        <w:p w14:paraId="3F0A7662" w14:textId="4903C13D"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 xml:space="preserve">MR. </w:t>
          </w:r>
          <w:r w:rsidR="00344395" w:rsidRPr="00D125B6">
            <w:rPr>
              <w:rStyle w:val="Strong"/>
              <w:rFonts w:ascii="Times New Roman" w:hAnsi="Times New Roman" w:cs="Times New Roman"/>
              <w:color w:val="000000" w:themeColor="text1"/>
              <w:sz w:val="24"/>
              <w:szCs w:val="24"/>
            </w:rPr>
            <w:t>ADEOYE</w:t>
          </w:r>
          <w:r w:rsidR="001C231F" w:rsidRPr="00D125B6">
            <w:rPr>
              <w:rStyle w:val="Strong"/>
              <w:rFonts w:ascii="Times New Roman" w:hAnsi="Times New Roman" w:cs="Times New Roman"/>
              <w:color w:val="000000" w:themeColor="text1"/>
              <w:sz w:val="24"/>
              <w:szCs w:val="24"/>
            </w:rPr>
            <w:t>,</w:t>
          </w:r>
          <w:r w:rsidR="00344395" w:rsidRPr="00D125B6">
            <w:rPr>
              <w:rStyle w:val="Strong"/>
              <w:rFonts w:ascii="Times New Roman" w:hAnsi="Times New Roman" w:cs="Times New Roman"/>
              <w:color w:val="000000" w:themeColor="text1"/>
              <w:sz w:val="24"/>
              <w:szCs w:val="24"/>
            </w:rPr>
            <w:t xml:space="preserve"> </w:t>
          </w:r>
          <w:r w:rsidRPr="00D125B6">
            <w:rPr>
              <w:rStyle w:val="Strong"/>
              <w:rFonts w:ascii="Times New Roman" w:hAnsi="Times New Roman" w:cs="Times New Roman"/>
              <w:color w:val="000000" w:themeColor="text1"/>
              <w:sz w:val="24"/>
              <w:szCs w:val="24"/>
            </w:rPr>
            <w:t>BAMIDELE ADE</w:t>
          </w:r>
          <w:r w:rsidR="00344395" w:rsidRPr="00D125B6">
            <w:rPr>
              <w:rStyle w:val="Strong"/>
              <w:rFonts w:ascii="Times New Roman" w:hAnsi="Times New Roman" w:cs="Times New Roman"/>
              <w:color w:val="000000" w:themeColor="text1"/>
              <w:sz w:val="24"/>
              <w:szCs w:val="24"/>
            </w:rPr>
            <w:t>DAYO</w:t>
          </w:r>
        </w:p>
        <w:p w14:paraId="0F6C50AA"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495F530A" w14:textId="77777777" w:rsidR="00DE7037" w:rsidRPr="00D125B6" w:rsidRDefault="00DE7037" w:rsidP="00FC07CB">
          <w:pPr>
            <w:spacing w:line="360" w:lineRule="auto"/>
            <w:jc w:val="center"/>
            <w:rPr>
              <w:rStyle w:val="Strong"/>
              <w:rFonts w:ascii="Times New Roman" w:hAnsi="Times New Roman" w:cs="Times New Roman"/>
              <w:color w:val="000000" w:themeColor="text1"/>
              <w:sz w:val="24"/>
              <w:szCs w:val="24"/>
            </w:rPr>
          </w:pPr>
        </w:p>
        <w:p w14:paraId="665B94ED" w14:textId="690172D5" w:rsidR="00DE7037" w:rsidRPr="00D125B6" w:rsidRDefault="00000000" w:rsidP="00FC07CB">
          <w:pPr>
            <w:jc w:val="center"/>
            <w:rPr>
              <w:rStyle w:val="Strong"/>
              <w:rFonts w:ascii="Times New Roman" w:hAnsi="Times New Roman" w:cs="Times New Roman"/>
              <w:color w:val="000000" w:themeColor="text1"/>
              <w:sz w:val="24"/>
              <w:szCs w:val="24"/>
            </w:rPr>
          </w:pPr>
        </w:p>
      </w:sdtContent>
    </w:sdt>
    <w:p w14:paraId="0BFBE125" w14:textId="58F8F88B" w:rsidR="00187FFB" w:rsidRPr="00D125B6" w:rsidRDefault="00187FFB" w:rsidP="00FC07CB">
      <w:pPr>
        <w:spacing w:line="360" w:lineRule="auto"/>
        <w:jc w:val="center"/>
        <w:rPr>
          <w:rStyle w:val="Strong"/>
          <w:rFonts w:ascii="Times New Roman" w:hAnsi="Times New Roman" w:cs="Times New Roman"/>
          <w:color w:val="000000" w:themeColor="text1"/>
          <w:sz w:val="24"/>
          <w:szCs w:val="24"/>
        </w:rPr>
      </w:pPr>
    </w:p>
    <w:p w14:paraId="47339A63" w14:textId="21B6A421" w:rsidR="00C10D4C" w:rsidRPr="00D125B6" w:rsidRDefault="00C10D4C" w:rsidP="00FC07CB">
      <w:pPr>
        <w:spacing w:line="360" w:lineRule="auto"/>
        <w:jc w:val="center"/>
        <w:rPr>
          <w:rStyle w:val="Strong"/>
          <w:rFonts w:ascii="Times New Roman" w:hAnsi="Times New Roman" w:cs="Times New Roman"/>
          <w:color w:val="000000" w:themeColor="text1"/>
          <w:sz w:val="24"/>
          <w:szCs w:val="24"/>
        </w:rPr>
      </w:pPr>
    </w:p>
    <w:p w14:paraId="76C3497F" w14:textId="78A4B2D7" w:rsidR="00C10D4C" w:rsidRPr="00D125B6" w:rsidRDefault="00C10D4C" w:rsidP="00FC07CB">
      <w:pPr>
        <w:spacing w:line="360" w:lineRule="auto"/>
        <w:jc w:val="center"/>
        <w:rPr>
          <w:rStyle w:val="Strong"/>
          <w:rFonts w:ascii="Times New Roman" w:hAnsi="Times New Roman" w:cs="Times New Roman"/>
          <w:color w:val="000000" w:themeColor="text1"/>
          <w:sz w:val="24"/>
          <w:szCs w:val="24"/>
        </w:rPr>
      </w:pPr>
      <w:r w:rsidRPr="00D125B6">
        <w:rPr>
          <w:rStyle w:val="Strong"/>
          <w:rFonts w:ascii="Times New Roman" w:hAnsi="Times New Roman" w:cs="Times New Roman"/>
          <w:color w:val="000000" w:themeColor="text1"/>
          <w:sz w:val="24"/>
          <w:szCs w:val="24"/>
        </w:rPr>
        <w:t>NOVEMBER 2022</w:t>
      </w:r>
    </w:p>
    <w:p w14:paraId="75B5F9F2" w14:textId="7E92941C" w:rsidR="00A02BBB" w:rsidRPr="00D125B6" w:rsidRDefault="00187FFB" w:rsidP="00FC07CB">
      <w:pPr>
        <w:spacing w:before="240" w:after="0"/>
        <w:jc w:val="center"/>
        <w:rPr>
          <w:rFonts w:ascii="Times New Roman" w:hAnsi="Times New Roman" w:cs="Times New Roman"/>
          <w:b/>
          <w:bCs/>
          <w:color w:val="000000" w:themeColor="text1"/>
          <w:sz w:val="28"/>
          <w:szCs w:val="28"/>
        </w:rPr>
      </w:pPr>
      <w:r w:rsidRPr="00D125B6">
        <w:rPr>
          <w:rFonts w:ascii="Times New Roman" w:hAnsi="Times New Roman" w:cs="Times New Roman"/>
          <w:b/>
          <w:color w:val="000000" w:themeColor="text1"/>
          <w:sz w:val="24"/>
          <w:szCs w:val="24"/>
        </w:rPr>
        <w:br w:type="page"/>
      </w:r>
      <w:r w:rsidR="00A02BBB" w:rsidRPr="00D125B6">
        <w:rPr>
          <w:rFonts w:ascii="Times New Roman" w:hAnsi="Times New Roman" w:cs="Times New Roman"/>
          <w:b/>
          <w:bCs/>
          <w:color w:val="000000" w:themeColor="text1"/>
          <w:sz w:val="28"/>
          <w:szCs w:val="28"/>
        </w:rPr>
        <w:lastRenderedPageBreak/>
        <w:t xml:space="preserve">CHAPTER </w:t>
      </w:r>
      <w:r w:rsidR="00432E45" w:rsidRPr="00D125B6">
        <w:rPr>
          <w:rFonts w:ascii="Times New Roman" w:hAnsi="Times New Roman" w:cs="Times New Roman"/>
          <w:b/>
          <w:bCs/>
          <w:color w:val="000000" w:themeColor="text1"/>
          <w:sz w:val="28"/>
          <w:szCs w:val="28"/>
        </w:rPr>
        <w:t>TWO</w:t>
      </w:r>
    </w:p>
    <w:p w14:paraId="10F68146" w14:textId="77777777" w:rsidR="00432E45" w:rsidRPr="00D125B6" w:rsidRDefault="00432E45" w:rsidP="00432E45">
      <w:pPr>
        <w:spacing w:before="240"/>
        <w:jc w:val="center"/>
        <w:rPr>
          <w:rFonts w:ascii="Times New Roman" w:hAnsi="Times New Roman" w:cs="Times New Roman"/>
          <w:b/>
          <w:bCs/>
          <w:color w:val="000000" w:themeColor="text1"/>
          <w:sz w:val="28"/>
          <w:szCs w:val="28"/>
        </w:rPr>
      </w:pPr>
      <w:r w:rsidRPr="00D125B6">
        <w:rPr>
          <w:rFonts w:ascii="Times New Roman" w:hAnsi="Times New Roman" w:cs="Times New Roman"/>
          <w:b/>
          <w:bCs/>
          <w:color w:val="000000" w:themeColor="text1"/>
          <w:sz w:val="28"/>
          <w:szCs w:val="28"/>
        </w:rPr>
        <w:t>Literature Review</w:t>
      </w:r>
    </w:p>
    <w:p w14:paraId="2F9C18E0" w14:textId="77777777" w:rsidR="00432E45" w:rsidRPr="00D125B6" w:rsidRDefault="00432E45" w:rsidP="00432E45">
      <w:pPr>
        <w:spacing w:line="360" w:lineRule="auto"/>
        <w:jc w:val="both"/>
        <w:rPr>
          <w:rFonts w:ascii="Times New Roman" w:hAnsi="Times New Roman" w:cs="Times New Roman"/>
          <w:b/>
          <w:bCs/>
          <w:color w:val="000000" w:themeColor="text1"/>
          <w:sz w:val="24"/>
          <w:szCs w:val="24"/>
        </w:rPr>
      </w:pPr>
      <w:r w:rsidRPr="00D125B6">
        <w:rPr>
          <w:rFonts w:ascii="Times New Roman" w:hAnsi="Times New Roman" w:cs="Times New Roman"/>
          <w:b/>
          <w:bCs/>
          <w:color w:val="000000" w:themeColor="text1"/>
          <w:sz w:val="24"/>
          <w:szCs w:val="24"/>
        </w:rPr>
        <w:t>2.1</w:t>
      </w:r>
      <w:r w:rsidRPr="00D125B6">
        <w:rPr>
          <w:rFonts w:ascii="Times New Roman" w:hAnsi="Times New Roman" w:cs="Times New Roman"/>
          <w:b/>
          <w:bCs/>
          <w:color w:val="000000" w:themeColor="text1"/>
          <w:sz w:val="24"/>
          <w:szCs w:val="24"/>
        </w:rPr>
        <w:tab/>
        <w:t>Introduction</w:t>
      </w:r>
    </w:p>
    <w:p w14:paraId="79F78902" w14:textId="65ACF731" w:rsidR="00432E45" w:rsidRPr="00D125B6" w:rsidRDefault="00F57874" w:rsidP="00432E45">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This chapter aims</w:t>
      </w:r>
      <w:r w:rsidR="00432E45" w:rsidRPr="00D125B6">
        <w:rPr>
          <w:rFonts w:ascii="Times New Roman" w:hAnsi="Times New Roman" w:cs="Times New Roman"/>
          <w:color w:val="000000" w:themeColor="text1"/>
          <w:sz w:val="24"/>
          <w:szCs w:val="24"/>
        </w:rPr>
        <w:t xml:space="preserve"> to explain how the topic under research relates to prior research, current practice, or other areas of knowledge by mentioning relevant works by other scholars that have dealt with a related issue. Furthermore, this chapter will present a synthesis of the current research</w:t>
      </w:r>
      <w:commentRangeStart w:id="1"/>
      <w:commentRangeEnd w:id="1"/>
      <w:r w:rsidR="002F2966" w:rsidRPr="00D125B6">
        <w:rPr>
          <w:rStyle w:val="CommentReference"/>
          <w:color w:val="000000" w:themeColor="text1"/>
        </w:rPr>
        <w:commentReference w:id="1"/>
      </w:r>
      <w:r w:rsidR="00432E45" w:rsidRPr="00D125B6">
        <w:rPr>
          <w:rFonts w:ascii="Times New Roman" w:hAnsi="Times New Roman" w:cs="Times New Roman"/>
          <w:color w:val="000000" w:themeColor="text1"/>
          <w:sz w:val="24"/>
          <w:szCs w:val="24"/>
        </w:rPr>
        <w:t xml:space="preserve">, highlighting areas of agreement, disagreement, and gaps in the literature, </w:t>
      </w:r>
      <w:r w:rsidR="00EF1F5D" w:rsidRPr="00D125B6">
        <w:rPr>
          <w:rFonts w:ascii="Times New Roman" w:hAnsi="Times New Roman" w:cs="Times New Roman"/>
          <w:color w:val="000000" w:themeColor="text1"/>
          <w:sz w:val="24"/>
          <w:szCs w:val="24"/>
        </w:rPr>
        <w:t>to</w:t>
      </w:r>
      <w:r w:rsidR="00432E45" w:rsidRPr="00D125B6">
        <w:rPr>
          <w:rFonts w:ascii="Times New Roman" w:hAnsi="Times New Roman" w:cs="Times New Roman"/>
          <w:color w:val="000000" w:themeColor="text1"/>
          <w:sz w:val="24"/>
          <w:szCs w:val="24"/>
        </w:rPr>
        <w:t xml:space="preserve"> show the relevance of the project topic in the field</w:t>
      </w:r>
      <w:commentRangeStart w:id="2"/>
      <w:commentRangeEnd w:id="2"/>
      <w:r w:rsidR="002F2966" w:rsidRPr="00D125B6">
        <w:rPr>
          <w:rStyle w:val="CommentReference"/>
          <w:color w:val="000000" w:themeColor="text1"/>
        </w:rPr>
        <w:commentReference w:id="2"/>
      </w:r>
      <w:r w:rsidR="00432E45" w:rsidRPr="00D125B6">
        <w:rPr>
          <w:rFonts w:ascii="Times New Roman" w:hAnsi="Times New Roman" w:cs="Times New Roman"/>
          <w:color w:val="000000" w:themeColor="text1"/>
          <w:sz w:val="24"/>
          <w:szCs w:val="24"/>
        </w:rPr>
        <w:t>.</w:t>
      </w:r>
    </w:p>
    <w:p w14:paraId="4C9EDA48" w14:textId="6B064F41" w:rsidR="00A02BBB" w:rsidRPr="00D125B6" w:rsidRDefault="00B92764" w:rsidP="00FC07CB">
      <w:pPr>
        <w:spacing w:line="360" w:lineRule="auto"/>
        <w:jc w:val="both"/>
        <w:rPr>
          <w:rFonts w:ascii="Times New Roman" w:hAnsi="Times New Roman" w:cs="Times New Roman"/>
          <w:b/>
          <w:color w:val="000000" w:themeColor="text1"/>
          <w:sz w:val="24"/>
          <w:szCs w:val="24"/>
        </w:rPr>
      </w:pPr>
      <w:r w:rsidRPr="00D125B6">
        <w:rPr>
          <w:rFonts w:ascii="Times New Roman" w:hAnsi="Times New Roman" w:cs="Times New Roman"/>
          <w:b/>
          <w:color w:val="000000" w:themeColor="text1"/>
          <w:sz w:val="24"/>
          <w:szCs w:val="24"/>
        </w:rPr>
        <w:t>2</w:t>
      </w:r>
      <w:r w:rsidR="00A02BBB" w:rsidRPr="00D125B6">
        <w:rPr>
          <w:rFonts w:ascii="Times New Roman" w:hAnsi="Times New Roman" w:cs="Times New Roman"/>
          <w:b/>
          <w:color w:val="000000" w:themeColor="text1"/>
          <w:sz w:val="24"/>
          <w:szCs w:val="24"/>
        </w:rPr>
        <w:t>.</w:t>
      </w:r>
      <w:r w:rsidRPr="00D125B6">
        <w:rPr>
          <w:rFonts w:ascii="Times New Roman" w:hAnsi="Times New Roman" w:cs="Times New Roman"/>
          <w:b/>
          <w:color w:val="000000" w:themeColor="text1"/>
          <w:sz w:val="24"/>
          <w:szCs w:val="24"/>
        </w:rPr>
        <w:t>2</w:t>
      </w:r>
      <w:r w:rsidR="00A02BBB" w:rsidRPr="00D125B6">
        <w:rPr>
          <w:rFonts w:ascii="Times New Roman" w:hAnsi="Times New Roman" w:cs="Times New Roman"/>
          <w:b/>
          <w:color w:val="000000" w:themeColor="text1"/>
          <w:sz w:val="24"/>
          <w:szCs w:val="24"/>
        </w:rPr>
        <w:tab/>
      </w:r>
      <w:r w:rsidRPr="00D125B6">
        <w:rPr>
          <w:rFonts w:ascii="Times New Roman" w:hAnsi="Times New Roman" w:cs="Times New Roman"/>
          <w:b/>
          <w:color w:val="000000" w:themeColor="text1"/>
          <w:sz w:val="24"/>
          <w:szCs w:val="24"/>
        </w:rPr>
        <w:t>Literature Review</w:t>
      </w:r>
    </w:p>
    <w:p w14:paraId="64B3B71E" w14:textId="73F235A5" w:rsidR="00994039" w:rsidRPr="00D125B6" w:rsidRDefault="00417756" w:rsidP="00FC07CB">
      <w:pPr>
        <w:spacing w:line="360" w:lineRule="auto"/>
        <w:jc w:val="both"/>
        <w:rPr>
          <w:rFonts w:ascii="Times New Roman" w:hAnsi="Times New Roman" w:cs="Times New Roman"/>
          <w:color w:val="000000" w:themeColor="text1"/>
          <w:sz w:val="24"/>
          <w:szCs w:val="24"/>
        </w:rPr>
      </w:pPr>
      <w:proofErr w:type="spellStart"/>
      <w:r w:rsidRPr="00D125B6">
        <w:rPr>
          <w:rFonts w:ascii="Times New Roman" w:hAnsi="Times New Roman" w:cs="Times New Roman"/>
          <w:color w:val="000000" w:themeColor="text1"/>
          <w:sz w:val="24"/>
          <w:szCs w:val="24"/>
        </w:rPr>
        <w:t>Ojo</w:t>
      </w:r>
      <w:proofErr w:type="spellEnd"/>
      <w:r w:rsidR="00C93296" w:rsidRPr="00D125B6">
        <w:rPr>
          <w:rFonts w:ascii="Times New Roman" w:hAnsi="Times New Roman" w:cs="Times New Roman"/>
          <w:color w:val="000000" w:themeColor="text1"/>
          <w:sz w:val="24"/>
          <w:szCs w:val="24"/>
        </w:rPr>
        <w:t xml:space="preserve"> et al. (</w:t>
      </w:r>
      <w:r w:rsidRPr="00D125B6">
        <w:rPr>
          <w:rFonts w:ascii="Times New Roman" w:hAnsi="Times New Roman" w:cs="Times New Roman"/>
          <w:color w:val="000000" w:themeColor="text1"/>
          <w:sz w:val="24"/>
          <w:szCs w:val="24"/>
        </w:rPr>
        <w:t>2022). Design and implementation of student project management and allocation system.</w:t>
      </w:r>
      <w:r w:rsidR="00EF1F5D" w:rsidRPr="00D125B6">
        <w:rPr>
          <w:rFonts w:ascii="Times New Roman" w:hAnsi="Times New Roman" w:cs="Times New Roman"/>
          <w:color w:val="000000" w:themeColor="text1"/>
          <w:sz w:val="24"/>
          <w:szCs w:val="24"/>
        </w:rPr>
        <w:t xml:space="preserve"> The use of a manual system</w:t>
      </w:r>
      <w:commentRangeStart w:id="3"/>
      <w:r w:rsidR="00EF1F5D" w:rsidRPr="00D125B6">
        <w:rPr>
          <w:rFonts w:ascii="Times New Roman" w:hAnsi="Times New Roman" w:cs="Times New Roman"/>
          <w:color w:val="000000" w:themeColor="text1"/>
          <w:sz w:val="24"/>
          <w:szCs w:val="24"/>
        </w:rPr>
        <w:t xml:space="preserve"> </w:t>
      </w:r>
      <w:commentRangeEnd w:id="3"/>
      <w:r w:rsidR="002F2966" w:rsidRPr="00D125B6">
        <w:rPr>
          <w:rStyle w:val="CommentReference"/>
          <w:color w:val="000000" w:themeColor="text1"/>
        </w:rPr>
        <w:commentReference w:id="3"/>
      </w:r>
      <w:r w:rsidR="00EF1F5D" w:rsidRPr="00D125B6">
        <w:rPr>
          <w:rFonts w:ascii="Times New Roman" w:hAnsi="Times New Roman" w:cs="Times New Roman"/>
          <w:color w:val="000000" w:themeColor="text1"/>
          <w:sz w:val="24"/>
          <w:szCs w:val="24"/>
        </w:rPr>
        <w:t>in the administration and assignment of projects to students causes several issues such as duplication of approved topics, inappropriate recording of assigned project topics, and so on</w:t>
      </w:r>
      <w:r w:rsidR="0095325D" w:rsidRPr="00D125B6">
        <w:rPr>
          <w:rFonts w:ascii="Times New Roman" w:hAnsi="Times New Roman" w:cs="Times New Roman"/>
          <w:color w:val="000000" w:themeColor="text1"/>
          <w:sz w:val="24"/>
          <w:szCs w:val="24"/>
        </w:rPr>
        <w:t xml:space="preserve">. These issues spurred the </w:t>
      </w:r>
      <w:r w:rsidR="008713D5" w:rsidRPr="00D125B6">
        <w:rPr>
          <w:rFonts w:ascii="Times New Roman" w:hAnsi="Times New Roman" w:cs="Times New Roman"/>
          <w:color w:val="000000" w:themeColor="text1"/>
          <w:sz w:val="24"/>
          <w:szCs w:val="24"/>
        </w:rPr>
        <w:t xml:space="preserve">researcher's </w:t>
      </w:r>
      <w:r w:rsidR="00A912DC" w:rsidRPr="00D125B6">
        <w:rPr>
          <w:rFonts w:ascii="Times New Roman" w:hAnsi="Times New Roman" w:cs="Times New Roman"/>
          <w:color w:val="000000" w:themeColor="text1"/>
          <w:sz w:val="24"/>
          <w:szCs w:val="24"/>
        </w:rPr>
        <w:t>development</w:t>
      </w:r>
      <w:r w:rsidR="008713D5" w:rsidRPr="00D125B6">
        <w:rPr>
          <w:rFonts w:ascii="Times New Roman" w:hAnsi="Times New Roman" w:cs="Times New Roman"/>
          <w:color w:val="000000" w:themeColor="text1"/>
          <w:sz w:val="24"/>
          <w:szCs w:val="24"/>
        </w:rPr>
        <w:t xml:space="preserve"> of a student project management and allocation system </w:t>
      </w:r>
      <w:r w:rsidR="0095325D" w:rsidRPr="00D125B6">
        <w:rPr>
          <w:rFonts w:ascii="Times New Roman" w:hAnsi="Times New Roman" w:cs="Times New Roman"/>
          <w:color w:val="000000" w:themeColor="text1"/>
          <w:sz w:val="24"/>
          <w:szCs w:val="24"/>
        </w:rPr>
        <w:t>to address them</w:t>
      </w:r>
      <w:r w:rsidR="00EF1F5D" w:rsidRPr="00D125B6">
        <w:rPr>
          <w:rFonts w:ascii="Times New Roman" w:hAnsi="Times New Roman" w:cs="Times New Roman"/>
          <w:color w:val="000000" w:themeColor="text1"/>
          <w:sz w:val="24"/>
          <w:szCs w:val="24"/>
        </w:rPr>
        <w:t xml:space="preserve">. </w:t>
      </w:r>
    </w:p>
    <w:p w14:paraId="45C9600D" w14:textId="5B0E1811" w:rsidR="00417756" w:rsidRPr="00D125B6" w:rsidRDefault="00163776" w:rsidP="00FC07CB">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Interviews were done to acquire more information to aid in the creation and design of the system. </w:t>
      </w:r>
      <w:r w:rsidR="00994039" w:rsidRPr="00D125B6">
        <w:rPr>
          <w:rFonts w:ascii="Times New Roman" w:hAnsi="Times New Roman" w:cs="Times New Roman"/>
          <w:color w:val="000000" w:themeColor="text1"/>
          <w:sz w:val="24"/>
          <w:szCs w:val="24"/>
        </w:rPr>
        <w:t xml:space="preserve">The proposed concept is a two-tier architecture with a backend and a front end. The development technologies employed in the development of this research include </w:t>
      </w:r>
      <w:bookmarkStart w:id="4" w:name="_Hlk123801712"/>
      <w:r w:rsidR="00417756" w:rsidRPr="00D125B6">
        <w:rPr>
          <w:rFonts w:ascii="Times New Roman" w:hAnsi="Times New Roman" w:cs="Times New Roman"/>
          <w:color w:val="000000" w:themeColor="text1"/>
          <w:sz w:val="24"/>
          <w:szCs w:val="24"/>
        </w:rPr>
        <w:t>HTML, CSS, J</w:t>
      </w:r>
      <w:r w:rsidR="00994039" w:rsidRPr="00D125B6">
        <w:rPr>
          <w:rFonts w:ascii="Times New Roman" w:hAnsi="Times New Roman" w:cs="Times New Roman"/>
          <w:color w:val="000000" w:themeColor="text1"/>
          <w:sz w:val="24"/>
          <w:szCs w:val="24"/>
        </w:rPr>
        <w:t>avaScript</w:t>
      </w:r>
      <w:bookmarkEnd w:id="4"/>
      <w:r w:rsidR="00417756" w:rsidRPr="00D125B6">
        <w:rPr>
          <w:rFonts w:ascii="Times New Roman" w:hAnsi="Times New Roman" w:cs="Times New Roman"/>
          <w:color w:val="000000" w:themeColor="text1"/>
          <w:sz w:val="24"/>
          <w:szCs w:val="24"/>
        </w:rPr>
        <w:t>, PHP,</w:t>
      </w:r>
      <w:r w:rsidR="00994039" w:rsidRPr="00D125B6">
        <w:rPr>
          <w:rFonts w:ascii="Times New Roman" w:hAnsi="Times New Roman" w:cs="Times New Roman"/>
          <w:color w:val="000000" w:themeColor="text1"/>
          <w:sz w:val="24"/>
          <w:szCs w:val="24"/>
        </w:rPr>
        <w:t xml:space="preserve"> </w:t>
      </w:r>
      <w:r w:rsidR="00417756" w:rsidRPr="00D125B6">
        <w:rPr>
          <w:rFonts w:ascii="Times New Roman" w:hAnsi="Times New Roman" w:cs="Times New Roman"/>
          <w:color w:val="000000" w:themeColor="text1"/>
          <w:sz w:val="24"/>
          <w:szCs w:val="24"/>
        </w:rPr>
        <w:t>M</w:t>
      </w:r>
      <w:r w:rsidR="00994039" w:rsidRPr="00D125B6">
        <w:rPr>
          <w:rFonts w:ascii="Times New Roman" w:hAnsi="Times New Roman" w:cs="Times New Roman"/>
          <w:color w:val="000000" w:themeColor="text1"/>
          <w:sz w:val="24"/>
          <w:szCs w:val="24"/>
        </w:rPr>
        <w:t>y</w:t>
      </w:r>
      <w:r w:rsidR="00417756" w:rsidRPr="00D125B6">
        <w:rPr>
          <w:rFonts w:ascii="Times New Roman" w:hAnsi="Times New Roman" w:cs="Times New Roman"/>
          <w:color w:val="000000" w:themeColor="text1"/>
          <w:sz w:val="24"/>
          <w:szCs w:val="24"/>
        </w:rPr>
        <w:t>SQL</w:t>
      </w:r>
      <w:r w:rsidR="00994039" w:rsidRPr="00D125B6">
        <w:rPr>
          <w:rFonts w:ascii="Times New Roman" w:hAnsi="Times New Roman" w:cs="Times New Roman"/>
          <w:color w:val="000000" w:themeColor="text1"/>
          <w:sz w:val="24"/>
          <w:szCs w:val="24"/>
        </w:rPr>
        <w:t>, and XAMPP server</w:t>
      </w:r>
      <w:r w:rsidR="00417756" w:rsidRPr="00D125B6">
        <w:rPr>
          <w:rFonts w:ascii="Times New Roman" w:hAnsi="Times New Roman" w:cs="Times New Roman"/>
          <w:color w:val="000000" w:themeColor="text1"/>
          <w:sz w:val="24"/>
          <w:szCs w:val="24"/>
        </w:rPr>
        <w:t xml:space="preserve"> are the programming languages</w:t>
      </w:r>
      <w:r w:rsidR="00994039" w:rsidRPr="00D125B6">
        <w:rPr>
          <w:rFonts w:ascii="Times New Roman" w:hAnsi="Times New Roman" w:cs="Times New Roman"/>
          <w:color w:val="000000" w:themeColor="text1"/>
          <w:sz w:val="24"/>
          <w:szCs w:val="24"/>
        </w:rPr>
        <w:t xml:space="preserve"> and tools</w:t>
      </w:r>
      <w:r w:rsidR="00417756" w:rsidRPr="00D125B6">
        <w:rPr>
          <w:rFonts w:ascii="Times New Roman" w:hAnsi="Times New Roman" w:cs="Times New Roman"/>
          <w:color w:val="000000" w:themeColor="text1"/>
          <w:sz w:val="24"/>
          <w:szCs w:val="24"/>
        </w:rPr>
        <w:t xml:space="preserve"> used. This language was ideal for constructing internet applications due to its object-oriented capabilities and class buries</w:t>
      </w:r>
      <w:r w:rsidR="00391BEB" w:rsidRPr="00D125B6">
        <w:rPr>
          <w:rFonts w:ascii="Times New Roman" w:hAnsi="Times New Roman" w:cs="Times New Roman"/>
          <w:color w:val="000000" w:themeColor="text1"/>
          <w:sz w:val="24"/>
          <w:szCs w:val="24"/>
        </w:rPr>
        <w:t>.</w:t>
      </w:r>
    </w:p>
    <w:p w14:paraId="078C65E1" w14:textId="4EBC11DA" w:rsidR="00163776" w:rsidRPr="00D125B6" w:rsidRDefault="00163776" w:rsidP="00163776">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This </w:t>
      </w:r>
      <w:r w:rsidR="000D40F1" w:rsidRPr="00D125B6">
        <w:rPr>
          <w:rFonts w:ascii="Times New Roman" w:hAnsi="Times New Roman" w:cs="Times New Roman"/>
          <w:color w:val="000000" w:themeColor="text1"/>
          <w:sz w:val="24"/>
          <w:szCs w:val="24"/>
        </w:rPr>
        <w:t>proposed</w:t>
      </w:r>
      <w:r w:rsidRPr="00D125B6">
        <w:rPr>
          <w:rFonts w:ascii="Times New Roman" w:hAnsi="Times New Roman" w:cs="Times New Roman"/>
          <w:color w:val="000000" w:themeColor="text1"/>
          <w:sz w:val="24"/>
          <w:szCs w:val="24"/>
        </w:rPr>
        <w:t xml:space="preserve"> web-based system</w:t>
      </w:r>
      <w:r w:rsidR="000D40F1" w:rsidRPr="00D125B6">
        <w:rPr>
          <w:rFonts w:ascii="Times New Roman" w:hAnsi="Times New Roman" w:cs="Times New Roman"/>
          <w:color w:val="000000" w:themeColor="text1"/>
          <w:sz w:val="24"/>
          <w:szCs w:val="24"/>
        </w:rPr>
        <w:t xml:space="preserve"> </w:t>
      </w:r>
      <w:r w:rsidRPr="00D125B6">
        <w:rPr>
          <w:rFonts w:ascii="Times New Roman" w:hAnsi="Times New Roman" w:cs="Times New Roman"/>
          <w:color w:val="000000" w:themeColor="text1"/>
          <w:sz w:val="24"/>
          <w:szCs w:val="24"/>
        </w:rPr>
        <w:t>handles the activities of</w:t>
      </w:r>
      <w:r w:rsidR="000D40F1" w:rsidRPr="00D125B6">
        <w:rPr>
          <w:rFonts w:ascii="Times New Roman" w:hAnsi="Times New Roman" w:cs="Times New Roman"/>
          <w:color w:val="000000" w:themeColor="text1"/>
          <w:sz w:val="24"/>
          <w:szCs w:val="24"/>
        </w:rPr>
        <w:t xml:space="preserve"> the “s</w:t>
      </w:r>
      <w:r w:rsidRPr="00D125B6">
        <w:rPr>
          <w:rFonts w:ascii="Times New Roman" w:hAnsi="Times New Roman" w:cs="Times New Roman"/>
          <w:color w:val="000000" w:themeColor="text1"/>
          <w:sz w:val="24"/>
          <w:szCs w:val="24"/>
        </w:rPr>
        <w:t xml:space="preserve">tudent </w:t>
      </w:r>
      <w:r w:rsidR="000D40F1" w:rsidRPr="00D125B6">
        <w:rPr>
          <w:rFonts w:ascii="Times New Roman" w:hAnsi="Times New Roman" w:cs="Times New Roman"/>
          <w:color w:val="000000" w:themeColor="text1"/>
          <w:sz w:val="24"/>
          <w:szCs w:val="24"/>
        </w:rPr>
        <w:t>p</w:t>
      </w:r>
      <w:r w:rsidRPr="00D125B6">
        <w:rPr>
          <w:rFonts w:ascii="Times New Roman" w:hAnsi="Times New Roman" w:cs="Times New Roman"/>
          <w:color w:val="000000" w:themeColor="text1"/>
          <w:sz w:val="24"/>
          <w:szCs w:val="24"/>
        </w:rPr>
        <w:t xml:space="preserve">roject </w:t>
      </w:r>
      <w:r w:rsidR="000D40F1" w:rsidRPr="00D125B6">
        <w:rPr>
          <w:rFonts w:ascii="Times New Roman" w:hAnsi="Times New Roman" w:cs="Times New Roman"/>
          <w:color w:val="000000" w:themeColor="text1"/>
          <w:sz w:val="24"/>
          <w:szCs w:val="24"/>
        </w:rPr>
        <w:t>m</w:t>
      </w:r>
      <w:r w:rsidRPr="00D125B6">
        <w:rPr>
          <w:rFonts w:ascii="Times New Roman" w:hAnsi="Times New Roman" w:cs="Times New Roman"/>
          <w:color w:val="000000" w:themeColor="text1"/>
          <w:sz w:val="24"/>
          <w:szCs w:val="24"/>
        </w:rPr>
        <w:t xml:space="preserve">anagement and </w:t>
      </w:r>
      <w:r w:rsidR="000D40F1" w:rsidRPr="00D125B6">
        <w:rPr>
          <w:rFonts w:ascii="Times New Roman" w:hAnsi="Times New Roman" w:cs="Times New Roman"/>
          <w:color w:val="000000" w:themeColor="text1"/>
          <w:sz w:val="24"/>
          <w:szCs w:val="24"/>
        </w:rPr>
        <w:t>a</w:t>
      </w:r>
      <w:r w:rsidRPr="00D125B6">
        <w:rPr>
          <w:rFonts w:ascii="Times New Roman" w:hAnsi="Times New Roman" w:cs="Times New Roman"/>
          <w:color w:val="000000" w:themeColor="text1"/>
          <w:sz w:val="24"/>
          <w:szCs w:val="24"/>
        </w:rPr>
        <w:t>llocation</w:t>
      </w:r>
      <w:r w:rsidR="000D40F1" w:rsidRPr="00D125B6">
        <w:rPr>
          <w:rFonts w:ascii="Times New Roman" w:hAnsi="Times New Roman" w:cs="Times New Roman"/>
          <w:color w:val="000000" w:themeColor="text1"/>
          <w:sz w:val="24"/>
          <w:szCs w:val="24"/>
        </w:rPr>
        <w:t xml:space="preserve">”, it </w:t>
      </w:r>
      <w:r w:rsidRPr="00D125B6">
        <w:rPr>
          <w:rFonts w:ascii="Times New Roman" w:hAnsi="Times New Roman" w:cs="Times New Roman"/>
          <w:color w:val="000000" w:themeColor="text1"/>
          <w:sz w:val="24"/>
          <w:szCs w:val="24"/>
        </w:rPr>
        <w:t>handle</w:t>
      </w:r>
      <w:r w:rsidR="000D40F1" w:rsidRPr="00D125B6">
        <w:rPr>
          <w:rFonts w:ascii="Times New Roman" w:hAnsi="Times New Roman" w:cs="Times New Roman"/>
          <w:color w:val="000000" w:themeColor="text1"/>
          <w:sz w:val="24"/>
          <w:szCs w:val="24"/>
        </w:rPr>
        <w:t>s</w:t>
      </w:r>
      <w:r w:rsidRPr="00D125B6">
        <w:rPr>
          <w:rFonts w:ascii="Times New Roman" w:hAnsi="Times New Roman" w:cs="Times New Roman"/>
          <w:color w:val="000000" w:themeColor="text1"/>
          <w:sz w:val="24"/>
          <w:szCs w:val="24"/>
        </w:rPr>
        <w:t xml:space="preserve"> the database and keep</w:t>
      </w:r>
      <w:r w:rsidR="000D40F1" w:rsidRPr="00D125B6">
        <w:rPr>
          <w:rFonts w:ascii="Times New Roman" w:hAnsi="Times New Roman" w:cs="Times New Roman"/>
          <w:color w:val="000000" w:themeColor="text1"/>
          <w:sz w:val="24"/>
          <w:szCs w:val="24"/>
        </w:rPr>
        <w:t>s</w:t>
      </w:r>
      <w:r w:rsidRPr="00D125B6">
        <w:rPr>
          <w:rFonts w:ascii="Times New Roman" w:hAnsi="Times New Roman" w:cs="Times New Roman"/>
          <w:color w:val="000000" w:themeColor="text1"/>
          <w:sz w:val="24"/>
          <w:szCs w:val="24"/>
        </w:rPr>
        <w:t xml:space="preserve"> track of all students or groups of students who have registered as finalists on the site, as well as those students who have been shortlisted and </w:t>
      </w:r>
      <w:commentRangeStart w:id="5"/>
      <w:r w:rsidRPr="00D125B6">
        <w:rPr>
          <w:rFonts w:ascii="Times New Roman" w:hAnsi="Times New Roman" w:cs="Times New Roman"/>
          <w:color w:val="000000" w:themeColor="text1"/>
          <w:sz w:val="24"/>
          <w:szCs w:val="24"/>
        </w:rPr>
        <w:t>me</w:t>
      </w:r>
      <w:r w:rsidR="00A912DC" w:rsidRPr="00D125B6">
        <w:rPr>
          <w:rFonts w:ascii="Times New Roman" w:hAnsi="Times New Roman" w:cs="Times New Roman"/>
          <w:color w:val="000000" w:themeColor="text1"/>
          <w:sz w:val="24"/>
          <w:szCs w:val="24"/>
        </w:rPr>
        <w:t>e</w:t>
      </w:r>
      <w:r w:rsidRPr="00D125B6">
        <w:rPr>
          <w:rFonts w:ascii="Times New Roman" w:hAnsi="Times New Roman" w:cs="Times New Roman"/>
          <w:color w:val="000000" w:themeColor="text1"/>
          <w:sz w:val="24"/>
          <w:szCs w:val="24"/>
        </w:rPr>
        <w:t>t</w:t>
      </w:r>
      <w:commentRangeEnd w:id="5"/>
      <w:r w:rsidR="00596B13" w:rsidRPr="00D125B6">
        <w:rPr>
          <w:rFonts w:ascii="Times New Roman" w:hAnsi="Times New Roman" w:cs="Times New Roman"/>
          <w:color w:val="000000" w:themeColor="text1"/>
          <w:sz w:val="24"/>
          <w:szCs w:val="24"/>
        </w:rPr>
        <w:t>s</w:t>
      </w:r>
      <w:r w:rsidR="00CF47A0" w:rsidRPr="00D125B6">
        <w:rPr>
          <w:rStyle w:val="CommentReference"/>
          <w:color w:val="000000" w:themeColor="text1"/>
        </w:rPr>
        <w:commentReference w:id="5"/>
      </w:r>
      <w:r w:rsidRPr="00D125B6">
        <w:rPr>
          <w:rFonts w:ascii="Times New Roman" w:hAnsi="Times New Roman" w:cs="Times New Roman"/>
          <w:color w:val="000000" w:themeColor="text1"/>
          <w:sz w:val="24"/>
          <w:szCs w:val="24"/>
        </w:rPr>
        <w:t xml:space="preserve"> the eligibility requirements provided by the lecturer/supervisor. The downside of the system is that finalists have to register on the site themselves which implies that anyone can register on the site and the allocation process is not automated.</w:t>
      </w:r>
    </w:p>
    <w:p w14:paraId="0E97487F" w14:textId="4E7BE91E" w:rsidR="000E6E28" w:rsidRPr="00D125B6" w:rsidRDefault="00B05776" w:rsidP="00491015">
      <w:pPr>
        <w:pStyle w:val="Default"/>
        <w:spacing w:before="240" w:line="360" w:lineRule="auto"/>
        <w:rPr>
          <w:rFonts w:ascii="Times New Roman" w:hAnsi="Times New Roman" w:cs="Times New Roman"/>
          <w:color w:val="000000" w:themeColor="text1"/>
        </w:rPr>
      </w:pPr>
      <w:commentRangeStart w:id="6"/>
      <w:proofErr w:type="spellStart"/>
      <w:r w:rsidRPr="00D125B6">
        <w:rPr>
          <w:rFonts w:ascii="Times New Roman" w:hAnsi="Times New Roman" w:cs="Times New Roman"/>
          <w:color w:val="000000" w:themeColor="text1"/>
        </w:rPr>
        <w:t>Amadi</w:t>
      </w:r>
      <w:proofErr w:type="spellEnd"/>
      <w:r w:rsidR="001F0244" w:rsidRPr="00D125B6">
        <w:rPr>
          <w:rFonts w:ascii="Times New Roman" w:hAnsi="Times New Roman" w:cs="Times New Roman"/>
          <w:color w:val="000000" w:themeColor="text1"/>
        </w:rPr>
        <w:t xml:space="preserve"> et al</w:t>
      </w:r>
      <w:r w:rsidR="009E4B44" w:rsidRPr="00D125B6">
        <w:rPr>
          <w:rFonts w:ascii="Times New Roman" w:hAnsi="Times New Roman" w:cs="Times New Roman"/>
          <w:color w:val="000000" w:themeColor="text1"/>
        </w:rPr>
        <w:t>.</w:t>
      </w:r>
      <w:r w:rsidRPr="00D125B6">
        <w:rPr>
          <w:rFonts w:ascii="Times New Roman" w:hAnsi="Times New Roman" w:cs="Times New Roman"/>
          <w:color w:val="000000" w:themeColor="text1"/>
        </w:rPr>
        <w:t xml:space="preserve"> (2021)</w:t>
      </w:r>
      <w:r w:rsidR="00CB77D2" w:rsidRPr="00D125B6">
        <w:rPr>
          <w:rFonts w:ascii="Times New Roman" w:hAnsi="Times New Roman" w:cs="Times New Roman"/>
          <w:color w:val="000000" w:themeColor="text1"/>
        </w:rPr>
        <w:t>.</w:t>
      </w:r>
      <w:r w:rsidR="00491015" w:rsidRPr="00D125B6">
        <w:rPr>
          <w:rFonts w:ascii="Times New Roman" w:hAnsi="Times New Roman" w:cs="Times New Roman"/>
          <w:color w:val="000000" w:themeColor="text1"/>
        </w:rPr>
        <w:t xml:space="preserve"> Design and Implementation of Students’ projects allocation system. </w:t>
      </w:r>
      <w:commentRangeEnd w:id="6"/>
      <w:r w:rsidR="00CF47A0" w:rsidRPr="00D125B6">
        <w:rPr>
          <w:rStyle w:val="CommentReference"/>
          <w:rFonts w:asciiTheme="minorHAnsi" w:eastAsiaTheme="minorHAnsi" w:hAnsiTheme="minorHAnsi" w:cstheme="minorBidi"/>
          <w:color w:val="000000" w:themeColor="text1"/>
          <w:lang w:val="en-US" w:eastAsia="en-US"/>
        </w:rPr>
        <w:commentReference w:id="6"/>
      </w:r>
      <w:r w:rsidR="006D7091" w:rsidRPr="00D125B6">
        <w:rPr>
          <w:rFonts w:ascii="Times New Roman" w:hAnsi="Times New Roman" w:cs="Times New Roman"/>
          <w:color w:val="000000" w:themeColor="text1"/>
        </w:rPr>
        <w:t>The use of a manual method</w:t>
      </w:r>
      <w:r w:rsidR="00A912DC" w:rsidRPr="00D125B6">
        <w:rPr>
          <w:rFonts w:ascii="Times New Roman" w:hAnsi="Times New Roman" w:cs="Times New Roman"/>
          <w:color w:val="000000" w:themeColor="text1"/>
        </w:rPr>
        <w:t xml:space="preserve"> </w:t>
      </w:r>
      <w:commentRangeStart w:id="7"/>
      <w:commentRangeEnd w:id="7"/>
      <w:r w:rsidR="00CF47A0" w:rsidRPr="00D125B6">
        <w:rPr>
          <w:rStyle w:val="CommentReference"/>
          <w:rFonts w:asciiTheme="minorHAnsi" w:eastAsiaTheme="minorHAnsi" w:hAnsiTheme="minorHAnsi" w:cstheme="minorBidi"/>
          <w:color w:val="000000" w:themeColor="text1"/>
          <w:lang w:val="en-US" w:eastAsia="en-US"/>
        </w:rPr>
        <w:commentReference w:id="7"/>
      </w:r>
      <w:r w:rsidR="006D7091" w:rsidRPr="00D125B6">
        <w:rPr>
          <w:rFonts w:ascii="Times New Roman" w:hAnsi="Times New Roman" w:cs="Times New Roman"/>
          <w:color w:val="000000" w:themeColor="text1"/>
        </w:rPr>
        <w:t>in project administration and delivery</w:t>
      </w:r>
      <w:commentRangeStart w:id="8"/>
      <w:commentRangeEnd w:id="8"/>
      <w:r w:rsidR="00CF47A0" w:rsidRPr="00D125B6">
        <w:rPr>
          <w:rStyle w:val="CommentReference"/>
          <w:rFonts w:asciiTheme="minorHAnsi" w:eastAsiaTheme="minorHAnsi" w:hAnsiTheme="minorHAnsi" w:cstheme="minorBidi"/>
          <w:color w:val="000000" w:themeColor="text1"/>
          <w:lang w:val="en-US" w:eastAsia="en-US"/>
        </w:rPr>
        <w:commentReference w:id="8"/>
      </w:r>
      <w:r w:rsidR="006D7091" w:rsidRPr="00D125B6">
        <w:rPr>
          <w:rFonts w:ascii="Times New Roman" w:hAnsi="Times New Roman" w:cs="Times New Roman"/>
          <w:color w:val="000000" w:themeColor="text1"/>
        </w:rPr>
        <w:t xml:space="preserve"> presents </w:t>
      </w:r>
      <w:r w:rsidR="00874844" w:rsidRPr="00D125B6">
        <w:rPr>
          <w:rFonts w:ascii="Times New Roman" w:hAnsi="Times New Roman" w:cs="Times New Roman"/>
          <w:color w:val="000000" w:themeColor="text1"/>
        </w:rPr>
        <w:t>several</w:t>
      </w:r>
      <w:r w:rsidR="006D7091" w:rsidRPr="00D125B6">
        <w:rPr>
          <w:rFonts w:ascii="Times New Roman" w:hAnsi="Times New Roman" w:cs="Times New Roman"/>
          <w:color w:val="000000" w:themeColor="text1"/>
        </w:rPr>
        <w:t xml:space="preserve"> problems</w:t>
      </w:r>
      <w:r w:rsidR="00A00E6E" w:rsidRPr="00D125B6">
        <w:rPr>
          <w:rFonts w:ascii="Times New Roman" w:hAnsi="Times New Roman" w:cs="Times New Roman"/>
          <w:color w:val="000000" w:themeColor="text1"/>
        </w:rPr>
        <w:t xml:space="preserve">, such as project supervisors not knowing whether a given topic has previously been authorized for a </w:t>
      </w:r>
      <w:r w:rsidR="00A00E6E" w:rsidRPr="00D125B6">
        <w:rPr>
          <w:rFonts w:ascii="Times New Roman" w:hAnsi="Times New Roman" w:cs="Times New Roman"/>
          <w:color w:val="000000" w:themeColor="text1"/>
        </w:rPr>
        <w:lastRenderedPageBreak/>
        <w:t>student</w:t>
      </w:r>
      <w:r w:rsidR="000E6E28" w:rsidRPr="00D125B6">
        <w:rPr>
          <w:rFonts w:ascii="Times New Roman" w:hAnsi="Times New Roman" w:cs="Times New Roman"/>
          <w:color w:val="000000" w:themeColor="text1"/>
        </w:rPr>
        <w:t>, i</w:t>
      </w:r>
      <w:r w:rsidR="00A00E6E" w:rsidRPr="00D125B6">
        <w:rPr>
          <w:rFonts w:ascii="Times New Roman" w:hAnsi="Times New Roman" w:cs="Times New Roman"/>
          <w:color w:val="000000" w:themeColor="text1"/>
        </w:rPr>
        <w:t xml:space="preserve">nefficiency in entering, updating, and retrieving project records, </w:t>
      </w:r>
      <w:r w:rsidR="000E6E28" w:rsidRPr="00D125B6">
        <w:rPr>
          <w:rFonts w:ascii="Times New Roman" w:hAnsi="Times New Roman" w:cs="Times New Roman"/>
          <w:color w:val="000000" w:themeColor="text1"/>
        </w:rPr>
        <w:t>d</w:t>
      </w:r>
      <w:r w:rsidR="00A00E6E" w:rsidRPr="00D125B6">
        <w:rPr>
          <w:rFonts w:ascii="Times New Roman" w:hAnsi="Times New Roman" w:cs="Times New Roman"/>
          <w:color w:val="000000" w:themeColor="text1"/>
        </w:rPr>
        <w:t>ifficulty obtaining softcopies of previous projects, duplication of authorized themes,</w:t>
      </w:r>
      <w:r w:rsidR="000E6E28" w:rsidRPr="00D125B6">
        <w:rPr>
          <w:rFonts w:ascii="Times New Roman" w:hAnsi="Times New Roman" w:cs="Times New Roman"/>
          <w:color w:val="000000" w:themeColor="text1"/>
        </w:rPr>
        <w:t xml:space="preserve"> improper documentation of allocated project topics</w:t>
      </w:r>
      <w:r w:rsidR="00A00E6E" w:rsidRPr="00D125B6">
        <w:rPr>
          <w:rFonts w:ascii="Times New Roman" w:hAnsi="Times New Roman" w:cs="Times New Roman"/>
          <w:color w:val="000000" w:themeColor="text1"/>
        </w:rPr>
        <w:t xml:space="preserve"> and so on. </w:t>
      </w:r>
    </w:p>
    <w:p w14:paraId="1EE0118F" w14:textId="29509FE3" w:rsidR="000E2833" w:rsidRPr="00D125B6" w:rsidRDefault="00A912DC" w:rsidP="00491015">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Furthermore, in t</w:t>
      </w:r>
      <w:commentRangeStart w:id="9"/>
      <w:r w:rsidR="000E2833" w:rsidRPr="00D125B6">
        <w:rPr>
          <w:rFonts w:ascii="Times New Roman" w:hAnsi="Times New Roman" w:cs="Times New Roman"/>
          <w:color w:val="000000" w:themeColor="text1"/>
        </w:rPr>
        <w:t>he construction of this system, the researcher</w:t>
      </w:r>
      <w:commentRangeEnd w:id="9"/>
      <w:r w:rsidR="004C5194" w:rsidRPr="00D125B6">
        <w:rPr>
          <w:rFonts w:ascii="Times New Roman" w:hAnsi="Times New Roman" w:cs="Times New Roman"/>
          <w:color w:val="000000" w:themeColor="text1"/>
        </w:rPr>
        <w:t>s</w:t>
      </w:r>
      <w:r w:rsidR="0050083C" w:rsidRPr="00D125B6">
        <w:rPr>
          <w:rStyle w:val="CommentReference"/>
          <w:rFonts w:asciiTheme="minorHAnsi" w:eastAsiaTheme="minorHAnsi" w:hAnsiTheme="minorHAnsi" w:cstheme="minorBidi"/>
          <w:color w:val="000000" w:themeColor="text1"/>
          <w:lang w:val="en-US" w:eastAsia="en-US"/>
        </w:rPr>
        <w:commentReference w:id="9"/>
      </w:r>
      <w:r w:rsidR="000E2833" w:rsidRPr="00D125B6">
        <w:rPr>
          <w:rFonts w:ascii="Times New Roman" w:hAnsi="Times New Roman" w:cs="Times New Roman"/>
          <w:color w:val="000000" w:themeColor="text1"/>
        </w:rPr>
        <w:t xml:space="preserve"> used the widely recognized software engineering paradigm - Model View Controller (MVC). This research technique involves the procedure for data gathering and analysis required to identify or address the topic for which the study is being conducted. The data acquired for this study project allowed the researcher to gain an understanding of how the present system operates and also aided in the design of the new system. Data was gathered using both primary and secondary sources which include interviews with students and faculty, observations, and document study. MySQL was utilized as the database, PHP was used for the backend development, and HTML, CSS, and, JavaScript were employed for the frontend development.</w:t>
      </w:r>
    </w:p>
    <w:p w14:paraId="670430D2" w14:textId="35CA832E" w:rsidR="00BD0555" w:rsidRPr="00D125B6" w:rsidRDefault="00446280" w:rsidP="00491015">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In conclusion, t</w:t>
      </w:r>
      <w:commentRangeStart w:id="10"/>
      <w:r w:rsidR="00A00E6E" w:rsidRPr="00D125B6">
        <w:rPr>
          <w:rFonts w:ascii="Times New Roman" w:hAnsi="Times New Roman" w:cs="Times New Roman"/>
          <w:color w:val="000000" w:themeColor="text1"/>
        </w:rPr>
        <w:t>he develop</w:t>
      </w:r>
      <w:r w:rsidRPr="00D125B6">
        <w:rPr>
          <w:rFonts w:ascii="Times New Roman" w:hAnsi="Times New Roman" w:cs="Times New Roman"/>
          <w:color w:val="000000" w:themeColor="text1"/>
        </w:rPr>
        <w:t xml:space="preserve">ed </w:t>
      </w:r>
      <w:r w:rsidR="00A00E6E" w:rsidRPr="00D125B6">
        <w:rPr>
          <w:rFonts w:ascii="Times New Roman" w:hAnsi="Times New Roman" w:cs="Times New Roman"/>
          <w:color w:val="000000" w:themeColor="text1"/>
        </w:rPr>
        <w:t xml:space="preserve">project allocation system </w:t>
      </w:r>
      <w:r w:rsidRPr="00D125B6">
        <w:rPr>
          <w:rFonts w:ascii="Times New Roman" w:hAnsi="Times New Roman" w:cs="Times New Roman"/>
          <w:color w:val="000000" w:themeColor="text1"/>
        </w:rPr>
        <w:t>allows the finalist</w:t>
      </w:r>
      <w:r w:rsidR="00A00E6E" w:rsidRPr="00D125B6">
        <w:rPr>
          <w:rFonts w:ascii="Times New Roman" w:hAnsi="Times New Roman" w:cs="Times New Roman"/>
          <w:color w:val="000000" w:themeColor="text1"/>
        </w:rPr>
        <w:t xml:space="preserve"> to apply for projects online</w:t>
      </w:r>
      <w:commentRangeEnd w:id="10"/>
      <w:r w:rsidR="0050083C" w:rsidRPr="00D125B6">
        <w:rPr>
          <w:rStyle w:val="CommentReference"/>
          <w:rFonts w:asciiTheme="minorHAnsi" w:eastAsiaTheme="minorHAnsi" w:hAnsiTheme="minorHAnsi" w:cstheme="minorBidi"/>
          <w:color w:val="000000" w:themeColor="text1"/>
          <w:lang w:val="en-US" w:eastAsia="en-US"/>
        </w:rPr>
        <w:commentReference w:id="10"/>
      </w:r>
      <w:r w:rsidR="00A00E6E" w:rsidRPr="00D125B6">
        <w:rPr>
          <w:rFonts w:ascii="Times New Roman" w:hAnsi="Times New Roman" w:cs="Times New Roman"/>
          <w:color w:val="000000" w:themeColor="text1"/>
        </w:rPr>
        <w:t>, which the supervisors will mark, and the system will allocate a project to the student based on the highest score awarded by the supervisor to the student's proposals.</w:t>
      </w:r>
      <w:r w:rsidR="00240F66" w:rsidRPr="00D125B6">
        <w:rPr>
          <w:rFonts w:ascii="Times New Roman" w:hAnsi="Times New Roman" w:cs="Times New Roman"/>
          <w:color w:val="000000" w:themeColor="text1"/>
        </w:rPr>
        <w:t xml:space="preserve"> The adoption of a web-based technique has several advantages, including the ability to access information from anywhere and at any time of day</w:t>
      </w:r>
      <w:r w:rsidR="00D7277A" w:rsidRPr="00D125B6">
        <w:rPr>
          <w:rFonts w:ascii="Times New Roman" w:hAnsi="Times New Roman" w:cs="Times New Roman"/>
          <w:color w:val="000000" w:themeColor="text1"/>
        </w:rPr>
        <w:t xml:space="preserve"> and it will close the communication gap between students and their supervisors, resulting in improved service delivery</w:t>
      </w:r>
      <w:r w:rsidR="00240F66" w:rsidRPr="00D125B6">
        <w:rPr>
          <w:rFonts w:ascii="Times New Roman" w:hAnsi="Times New Roman" w:cs="Times New Roman"/>
          <w:color w:val="000000" w:themeColor="text1"/>
        </w:rPr>
        <w:t>. Due to the developmental technologies used, the system might lack scalability if there is a high influx of users.</w:t>
      </w:r>
      <w:r w:rsidR="00077DB4" w:rsidRPr="00D125B6">
        <w:rPr>
          <w:rFonts w:ascii="Times New Roman" w:hAnsi="Times New Roman" w:cs="Times New Roman"/>
          <w:color w:val="000000" w:themeColor="text1"/>
        </w:rPr>
        <w:t xml:space="preserve"> </w:t>
      </w:r>
    </w:p>
    <w:p w14:paraId="2288E8CE" w14:textId="35173A34" w:rsidR="00604821" w:rsidRPr="00D125B6" w:rsidRDefault="00B42050" w:rsidP="00B42050">
      <w:pPr>
        <w:pStyle w:val="Default"/>
        <w:spacing w:before="240" w:line="360" w:lineRule="auto"/>
        <w:rPr>
          <w:rFonts w:ascii="Times New Roman" w:hAnsi="Times New Roman" w:cs="Times New Roman"/>
          <w:color w:val="000000" w:themeColor="text1"/>
        </w:rPr>
      </w:pPr>
      <w:commentRangeStart w:id="11"/>
      <w:r w:rsidRPr="00D125B6">
        <w:rPr>
          <w:rFonts w:ascii="Times New Roman" w:hAnsi="Times New Roman" w:cs="Times New Roman"/>
          <w:color w:val="000000" w:themeColor="text1"/>
        </w:rPr>
        <w:t>Adamu A. (2020). Final Year Student Project Allocation Archiving and Management System</w:t>
      </w:r>
      <w:r w:rsidR="00F8695E" w:rsidRPr="00D125B6">
        <w:rPr>
          <w:rFonts w:ascii="Times New Roman" w:hAnsi="Times New Roman" w:cs="Times New Roman"/>
          <w:color w:val="000000" w:themeColor="text1"/>
        </w:rPr>
        <w:t>.</w:t>
      </w:r>
      <w:r w:rsidR="00F8695E" w:rsidRPr="00D125B6">
        <w:rPr>
          <w:color w:val="000000" w:themeColor="text1"/>
        </w:rPr>
        <w:t xml:space="preserve"> </w:t>
      </w:r>
      <w:commentRangeEnd w:id="11"/>
      <w:r w:rsidR="0050083C" w:rsidRPr="00D125B6">
        <w:rPr>
          <w:rStyle w:val="CommentReference"/>
          <w:rFonts w:asciiTheme="minorHAnsi" w:eastAsiaTheme="minorHAnsi" w:hAnsiTheme="minorHAnsi" w:cstheme="minorBidi"/>
          <w:color w:val="000000" w:themeColor="text1"/>
          <w:lang w:val="en-US" w:eastAsia="en-US"/>
        </w:rPr>
        <w:commentReference w:id="11"/>
      </w:r>
      <w:r w:rsidR="00604821" w:rsidRPr="00D125B6">
        <w:rPr>
          <w:rFonts w:ascii="Times New Roman" w:hAnsi="Times New Roman" w:cs="Times New Roman"/>
          <w:color w:val="000000" w:themeColor="text1"/>
        </w:rPr>
        <w:t>The study described numerous ways for allocating, archiving, and managing projects, emphasizing that the approaches are time-consuming, stressful, inconvenient, and incur large costs for typing and printing documents that will be presented to the supervisor. Another important issue is student duplication of project subjects, which occurs when two supervisors accept the same topic for two or more students in the same department as well as the mishandling of writeup. As a result, a user-friendly, effective, efficient, and convenient solution is required to address the aforementioned challenges.</w:t>
      </w:r>
    </w:p>
    <w:p w14:paraId="5542B5C9" w14:textId="49D6382A" w:rsidR="00A72ACA" w:rsidRPr="00D125B6" w:rsidRDefault="00247C0C"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Moreso, the d</w:t>
      </w:r>
      <w:r w:rsidR="00A72ACA" w:rsidRPr="00D125B6">
        <w:rPr>
          <w:rFonts w:ascii="Times New Roman" w:hAnsi="Times New Roman" w:cs="Times New Roman"/>
          <w:color w:val="000000" w:themeColor="text1"/>
        </w:rPr>
        <w:t xml:space="preserve">ata collection was made </w:t>
      </w:r>
      <w:r w:rsidR="009717EB" w:rsidRPr="00D125B6">
        <w:rPr>
          <w:rFonts w:ascii="Times New Roman" w:hAnsi="Times New Roman" w:cs="Times New Roman"/>
          <w:color w:val="000000" w:themeColor="text1"/>
        </w:rPr>
        <w:t>in form</w:t>
      </w:r>
      <w:r w:rsidR="00A72ACA" w:rsidRPr="00D125B6">
        <w:rPr>
          <w:rFonts w:ascii="Times New Roman" w:hAnsi="Times New Roman" w:cs="Times New Roman"/>
          <w:color w:val="000000" w:themeColor="text1"/>
        </w:rPr>
        <w:t xml:space="preserve"> of a questionnaire which is a primary source of data collection. </w:t>
      </w:r>
      <w:r w:rsidR="00F8695E" w:rsidRPr="00D125B6">
        <w:rPr>
          <w:rFonts w:ascii="Times New Roman" w:hAnsi="Times New Roman" w:cs="Times New Roman"/>
          <w:color w:val="000000" w:themeColor="text1"/>
        </w:rPr>
        <w:t xml:space="preserve">The system is built utilizing the PHP programming language, ASP.NET to provide the </w:t>
      </w:r>
      <w:r w:rsidR="00F8695E" w:rsidRPr="00D125B6">
        <w:rPr>
          <w:rFonts w:ascii="Times New Roman" w:hAnsi="Times New Roman" w:cs="Times New Roman"/>
          <w:color w:val="000000" w:themeColor="text1"/>
        </w:rPr>
        <w:lastRenderedPageBreak/>
        <w:t xml:space="preserve">Graphical User Interface (GUI), and MySQL paired with XAMPP for the database. The system is intended to work with the Windows operating system. </w:t>
      </w:r>
    </w:p>
    <w:p w14:paraId="72EB87C3" w14:textId="3DF8017F" w:rsidR="00F21B79" w:rsidRPr="00D125B6" w:rsidRDefault="00247C0C"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Furthermore, a</w:t>
      </w:r>
      <w:r w:rsidR="00F21B79" w:rsidRPr="00D125B6">
        <w:rPr>
          <w:rFonts w:ascii="Times New Roman" w:hAnsi="Times New Roman" w:cs="Times New Roman"/>
          <w:color w:val="000000" w:themeColor="text1"/>
        </w:rPr>
        <w:t xml:space="preserve"> well-structured questionnaire was administered to assess the usability and convenience features of the </w:t>
      </w:r>
      <w:r w:rsidR="00A72ACA" w:rsidRPr="00D125B6">
        <w:rPr>
          <w:rFonts w:ascii="Times New Roman" w:hAnsi="Times New Roman" w:cs="Times New Roman"/>
          <w:color w:val="000000" w:themeColor="text1"/>
        </w:rPr>
        <w:t>manual method</w:t>
      </w:r>
      <w:r w:rsidR="00F21B79" w:rsidRPr="00D125B6">
        <w:rPr>
          <w:rFonts w:ascii="Times New Roman" w:hAnsi="Times New Roman" w:cs="Times New Roman"/>
          <w:color w:val="000000" w:themeColor="text1"/>
        </w:rPr>
        <w:t xml:space="preserve"> and the proposed system. According to usability findings, 89% of respondents believed that the designed system is easier to use than the old technique. The results of convenience evaluations indicated that 95% of respondents agreed that the created system provides a more convenient service to both students and supervisors than the old way.</w:t>
      </w:r>
    </w:p>
    <w:p w14:paraId="245EC5FB" w14:textId="71A11B2B" w:rsidR="00F21B79" w:rsidRPr="00D125B6" w:rsidRDefault="00661D72" w:rsidP="00F21B79">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In conclusion, t</w:t>
      </w:r>
      <w:r w:rsidR="00320B79" w:rsidRPr="00D125B6">
        <w:rPr>
          <w:rFonts w:ascii="Times New Roman" w:hAnsi="Times New Roman" w:cs="Times New Roman"/>
          <w:color w:val="000000" w:themeColor="text1"/>
        </w:rPr>
        <w:t>he system's functionality demonstrates that it functions properly. The technology may be used to replace the manual approach of overseeing final-year students at any higher education institution. It will lessen the difficulties, energy, and time needed to monitor and manage the final-year student project. The</w:t>
      </w:r>
      <w:r w:rsidR="00F21B79" w:rsidRPr="00D125B6">
        <w:rPr>
          <w:rFonts w:ascii="Times New Roman" w:hAnsi="Times New Roman" w:cs="Times New Roman"/>
          <w:color w:val="000000" w:themeColor="text1"/>
        </w:rPr>
        <w:t xml:space="preserve"> study tackles the above-stated problem by establishing a final-year student project allocation, archiving, and management system in which the supervisor and student may engage in real-time checkmate for project approval and submission. </w:t>
      </w:r>
      <w:r w:rsidR="00D10549" w:rsidRPr="00D125B6">
        <w:rPr>
          <w:rFonts w:ascii="Times New Roman" w:hAnsi="Times New Roman" w:cs="Times New Roman"/>
          <w:color w:val="000000" w:themeColor="text1"/>
        </w:rPr>
        <w:t xml:space="preserve">The downside of the system is that it poses a security threat as users’ information is stored in its session as long as possible unless they manually </w:t>
      </w:r>
      <w:r w:rsidR="00C321EA" w:rsidRPr="00D125B6">
        <w:rPr>
          <w:rFonts w:ascii="Times New Roman" w:hAnsi="Times New Roman" w:cs="Times New Roman"/>
          <w:color w:val="000000" w:themeColor="text1"/>
        </w:rPr>
        <w:t>log out</w:t>
      </w:r>
      <w:r w:rsidR="00D10549" w:rsidRPr="00D125B6">
        <w:rPr>
          <w:rFonts w:ascii="Times New Roman" w:hAnsi="Times New Roman" w:cs="Times New Roman"/>
          <w:color w:val="000000" w:themeColor="text1"/>
        </w:rPr>
        <w:t>.</w:t>
      </w:r>
    </w:p>
    <w:p w14:paraId="2E7843F0" w14:textId="7BBAA601" w:rsidR="002F3B27" w:rsidRPr="00D125B6" w:rsidRDefault="007D6AE8"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Huda</w:t>
      </w:r>
      <w:r w:rsidR="0009447C" w:rsidRPr="00D125B6">
        <w:rPr>
          <w:rFonts w:ascii="Times New Roman" w:hAnsi="Times New Roman" w:cs="Times New Roman"/>
          <w:color w:val="000000" w:themeColor="text1"/>
        </w:rPr>
        <w:t xml:space="preserve"> et al.</w:t>
      </w:r>
      <w:r w:rsidRPr="00D125B6">
        <w:rPr>
          <w:rFonts w:ascii="Times New Roman" w:hAnsi="Times New Roman" w:cs="Times New Roman"/>
          <w:color w:val="000000" w:themeColor="text1"/>
        </w:rPr>
        <w:t xml:space="preserve"> (2020). E-Assessment in Higher Education: </w:t>
      </w:r>
      <w:r w:rsidR="0081320B" w:rsidRPr="00D125B6">
        <w:rPr>
          <w:rFonts w:ascii="Times New Roman" w:hAnsi="Times New Roman" w:cs="Times New Roman"/>
          <w:color w:val="000000" w:themeColor="text1"/>
        </w:rPr>
        <w:t>Student’s</w:t>
      </w:r>
      <w:r w:rsidRPr="00D125B6">
        <w:rPr>
          <w:rFonts w:ascii="Times New Roman" w:hAnsi="Times New Roman" w:cs="Times New Roman"/>
          <w:color w:val="000000" w:themeColor="text1"/>
        </w:rPr>
        <w:t xml:space="preserve"> Perspective</w:t>
      </w:r>
      <w:r w:rsidR="0081320B" w:rsidRPr="00D125B6">
        <w:rPr>
          <w:rFonts w:ascii="Times New Roman" w:hAnsi="Times New Roman" w:cs="Times New Roman"/>
          <w:color w:val="000000" w:themeColor="text1"/>
        </w:rPr>
        <w:t xml:space="preserve">. </w:t>
      </w:r>
      <w:r w:rsidR="002F3B27" w:rsidRPr="00D125B6">
        <w:rPr>
          <w:rFonts w:ascii="Times New Roman" w:hAnsi="Times New Roman" w:cs="Times New Roman"/>
          <w:color w:val="000000" w:themeColor="text1"/>
        </w:rPr>
        <w:t xml:space="preserve">There are various traditional assessment methodologies used in higher education institutions to measure academic progress, such as paper-pencil tests, presentations, assignments, and many more. </w:t>
      </w:r>
      <w:r w:rsidR="0081320B" w:rsidRPr="00D125B6">
        <w:rPr>
          <w:rFonts w:ascii="Times New Roman" w:hAnsi="Times New Roman" w:cs="Times New Roman"/>
          <w:color w:val="000000" w:themeColor="text1"/>
        </w:rPr>
        <w:t>The study</w:t>
      </w:r>
      <w:r w:rsidR="002F3B27" w:rsidRPr="00D125B6">
        <w:rPr>
          <w:rFonts w:ascii="Times New Roman" w:hAnsi="Times New Roman" w:cs="Times New Roman"/>
          <w:color w:val="000000" w:themeColor="text1"/>
        </w:rPr>
        <w:t xml:space="preserve"> attempts</w:t>
      </w:r>
      <w:r w:rsidR="0081320B" w:rsidRPr="00D125B6">
        <w:rPr>
          <w:rFonts w:ascii="Times New Roman" w:hAnsi="Times New Roman" w:cs="Times New Roman"/>
          <w:color w:val="000000" w:themeColor="text1"/>
        </w:rPr>
        <w:t xml:space="preserve"> to examine the benefits that students receive from e-assessment as well as the challenges that they face when institutions adopt e-assessment and move from conventional evaluation.</w:t>
      </w:r>
    </w:p>
    <w:p w14:paraId="67573A34" w14:textId="1AF1203C" w:rsidR="007D6AE8" w:rsidRPr="00D125B6" w:rsidRDefault="0028234B"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Furthermore, t</w:t>
      </w:r>
      <w:r w:rsidR="00D8112C" w:rsidRPr="00D125B6">
        <w:rPr>
          <w:rFonts w:ascii="Times New Roman" w:hAnsi="Times New Roman" w:cs="Times New Roman"/>
          <w:color w:val="000000" w:themeColor="text1"/>
        </w:rPr>
        <w:t>he data was gathered from both primary and secondary sources. The core data was gathered through a survey of 200 Bangladeshi undergraduate and postgraduate students drawn at random from Dhaka's institutions. The survey instrument was made up of 27 statements on a Likert scale that were created using information from the literature. Secondary data sources included journals, research papers, and websites.</w:t>
      </w:r>
    </w:p>
    <w:p w14:paraId="4C6D5DA3" w14:textId="35D996B9" w:rsidR="00176080" w:rsidRPr="00D125B6" w:rsidRDefault="00B108E0" w:rsidP="00176080">
      <w:pPr>
        <w:pStyle w:val="Default"/>
        <w:spacing w:before="240" w:line="360" w:lineRule="auto"/>
        <w:rPr>
          <w:color w:val="000000" w:themeColor="text1"/>
        </w:rPr>
      </w:pPr>
      <w:r w:rsidRPr="00D125B6">
        <w:rPr>
          <w:rFonts w:ascii="Times New Roman" w:hAnsi="Times New Roman" w:cs="Times New Roman"/>
          <w:color w:val="000000" w:themeColor="text1"/>
        </w:rPr>
        <w:t>In conclusion, t</w:t>
      </w:r>
      <w:r w:rsidR="00057574" w:rsidRPr="00D125B6">
        <w:rPr>
          <w:rFonts w:ascii="Times New Roman" w:hAnsi="Times New Roman" w:cs="Times New Roman"/>
          <w:color w:val="000000" w:themeColor="text1"/>
        </w:rPr>
        <w:t xml:space="preserve">his study explores the usefulness of e-assessment in higher education from the perspective of students, as well as the student’s attitude to this technique. The new assessment </w:t>
      </w:r>
      <w:r w:rsidR="00057574" w:rsidRPr="00D125B6">
        <w:rPr>
          <w:rFonts w:ascii="Times New Roman" w:hAnsi="Times New Roman" w:cs="Times New Roman"/>
          <w:color w:val="000000" w:themeColor="text1"/>
        </w:rPr>
        <w:lastRenderedPageBreak/>
        <w:t>method helps both institutions and students.</w:t>
      </w:r>
      <w:r w:rsidR="00176080" w:rsidRPr="00D125B6">
        <w:rPr>
          <w:rFonts w:ascii="Times New Roman" w:hAnsi="Times New Roman" w:cs="Times New Roman"/>
          <w:color w:val="000000" w:themeColor="text1"/>
        </w:rPr>
        <w:t xml:space="preserve"> The report is based on the opinions of a small sample of university students picked at random, who had varied reactions to e-assessment. Although students recognize the value of e-assessment, they are concerned about technology-based exams since not all of them have the same degree of IT ability. More studies should be conducted to investigate additional issues of e-assessment in higher education.</w:t>
      </w:r>
    </w:p>
    <w:p w14:paraId="71ECBCB7" w14:textId="427F6CC6" w:rsidR="00FB1FB5" w:rsidRPr="00D125B6" w:rsidRDefault="00E85CC5"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Martin</w:t>
      </w:r>
      <w:r w:rsidR="00BE2A56" w:rsidRPr="00D125B6">
        <w:rPr>
          <w:rFonts w:ascii="Times New Roman" w:hAnsi="Times New Roman" w:cs="Times New Roman"/>
          <w:color w:val="000000" w:themeColor="text1"/>
        </w:rPr>
        <w:t xml:space="preserve"> and</w:t>
      </w:r>
      <w:r w:rsidRPr="00D125B6">
        <w:rPr>
          <w:rFonts w:ascii="Times New Roman" w:hAnsi="Times New Roman" w:cs="Times New Roman"/>
          <w:color w:val="000000" w:themeColor="text1"/>
        </w:rPr>
        <w:t xml:space="preserve"> </w:t>
      </w:r>
      <w:proofErr w:type="spellStart"/>
      <w:r w:rsidRPr="00D125B6">
        <w:rPr>
          <w:rFonts w:ascii="Times New Roman" w:hAnsi="Times New Roman" w:cs="Times New Roman"/>
          <w:color w:val="000000" w:themeColor="text1"/>
        </w:rPr>
        <w:t>Fanus</w:t>
      </w:r>
      <w:proofErr w:type="spellEnd"/>
      <w:r w:rsidRPr="00D125B6">
        <w:rPr>
          <w:rFonts w:ascii="Times New Roman" w:hAnsi="Times New Roman" w:cs="Times New Roman"/>
          <w:color w:val="000000" w:themeColor="text1"/>
        </w:rPr>
        <w:t xml:space="preserve"> (2018). E-Assessment in Higher Education: A Review</w:t>
      </w:r>
      <w:r w:rsidR="00725409" w:rsidRPr="00D125B6">
        <w:rPr>
          <w:rFonts w:ascii="Times New Roman" w:hAnsi="Times New Roman" w:cs="Times New Roman"/>
          <w:color w:val="000000" w:themeColor="text1"/>
        </w:rPr>
        <w:t>.</w:t>
      </w:r>
      <w:r w:rsidR="005D02E2" w:rsidRPr="00D125B6">
        <w:rPr>
          <w:color w:val="000000" w:themeColor="text1"/>
        </w:rPr>
        <w:t xml:space="preserve"> </w:t>
      </w:r>
      <w:r w:rsidR="00FB1FB5" w:rsidRPr="00D125B6">
        <w:rPr>
          <w:rFonts w:ascii="Times New Roman" w:hAnsi="Times New Roman" w:cs="Times New Roman"/>
          <w:color w:val="000000" w:themeColor="text1"/>
        </w:rPr>
        <w:t>Most universities that use conventional assessment in the form of high-stakes examinations encounter a variety of malpractices, such as professors accepting payments to leak questions or invigilators favouring certain students. Other issues confronting traditional assessments include the burden placed on lecturers in terms of marking, organizing, and recording student scripts, the costs associated with printing examination papers or assessments, security concerns, and, as student numbers in higher education institutions increase is also an issue.</w:t>
      </w:r>
    </w:p>
    <w:p w14:paraId="3AACE930" w14:textId="6330F649" w:rsidR="00735F98" w:rsidRPr="00D125B6" w:rsidRDefault="0019333B"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Moreso, t</w:t>
      </w:r>
      <w:r w:rsidR="005D02E2" w:rsidRPr="00D125B6">
        <w:rPr>
          <w:rFonts w:ascii="Times New Roman" w:hAnsi="Times New Roman" w:cs="Times New Roman"/>
          <w:color w:val="000000" w:themeColor="text1"/>
        </w:rPr>
        <w:t xml:space="preserve">he advancement of technology and e-learning systems has resulted in an increased demand for methods and means of assessing students in such a system. Assessment is an essential component of every higher education institution's teaching and learning process. The purpose of this research is to give a discussion on e-assessment that focuses on ideas such as e-assessment definitions, e-assessment delivery platforms, tasks that may be obtained through e-assessment, benefits and problems of e-assessment, and e-assessment principles. </w:t>
      </w:r>
    </w:p>
    <w:p w14:paraId="07E821EB" w14:textId="3854874C" w:rsidR="00E85CC5" w:rsidRPr="00D125B6" w:rsidRDefault="005D02E2"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 xml:space="preserve">It is concluded that e-assessment can be beneficial provided the assessment is credible and lecturers work together to develop </w:t>
      </w:r>
      <w:r w:rsidR="00A56B55" w:rsidRPr="00D125B6">
        <w:rPr>
          <w:rFonts w:ascii="Times New Roman" w:hAnsi="Times New Roman" w:cs="Times New Roman"/>
          <w:color w:val="000000" w:themeColor="text1"/>
        </w:rPr>
        <w:t>authentic, consistent, transparent, and practicable assessments</w:t>
      </w:r>
      <w:r w:rsidRPr="00D125B6">
        <w:rPr>
          <w:rFonts w:ascii="Times New Roman" w:hAnsi="Times New Roman" w:cs="Times New Roman"/>
          <w:color w:val="000000" w:themeColor="text1"/>
        </w:rPr>
        <w:t>. E-assessment can also be used to assess higher-order assessment tasks.</w:t>
      </w:r>
    </w:p>
    <w:p w14:paraId="4F56A4FB" w14:textId="2D7CBDE0" w:rsidR="001B31A3" w:rsidRPr="00D125B6" w:rsidRDefault="00B8415B" w:rsidP="00B42050">
      <w:pPr>
        <w:pStyle w:val="Default"/>
        <w:spacing w:before="240" w:line="360" w:lineRule="auto"/>
        <w:rPr>
          <w:rFonts w:ascii="Times New Roman" w:hAnsi="Times New Roman" w:cs="Times New Roman"/>
          <w:color w:val="000000" w:themeColor="text1"/>
        </w:rPr>
      </w:pPr>
      <w:proofErr w:type="spellStart"/>
      <w:r w:rsidRPr="00D125B6">
        <w:rPr>
          <w:rFonts w:ascii="Times New Roman" w:hAnsi="Times New Roman" w:cs="Times New Roman"/>
          <w:color w:val="000000" w:themeColor="text1"/>
        </w:rPr>
        <w:t>Supianto</w:t>
      </w:r>
      <w:proofErr w:type="spellEnd"/>
      <w:r w:rsidR="002364AA" w:rsidRPr="00D125B6">
        <w:rPr>
          <w:rFonts w:ascii="Times New Roman" w:hAnsi="Times New Roman" w:cs="Times New Roman"/>
          <w:color w:val="000000" w:themeColor="text1"/>
        </w:rPr>
        <w:t xml:space="preserve"> and </w:t>
      </w:r>
      <w:proofErr w:type="spellStart"/>
      <w:r w:rsidRPr="00D125B6">
        <w:rPr>
          <w:rFonts w:ascii="Times New Roman" w:hAnsi="Times New Roman" w:cs="Times New Roman"/>
          <w:color w:val="000000" w:themeColor="text1"/>
        </w:rPr>
        <w:t>Khaerudin</w:t>
      </w:r>
      <w:proofErr w:type="spellEnd"/>
      <w:r w:rsidRPr="00D125B6">
        <w:rPr>
          <w:rFonts w:ascii="Times New Roman" w:hAnsi="Times New Roman" w:cs="Times New Roman"/>
          <w:color w:val="000000" w:themeColor="text1"/>
        </w:rPr>
        <w:t xml:space="preserve">. (2020). Web-based project assessment. </w:t>
      </w:r>
      <w:r w:rsidR="001B31A3" w:rsidRPr="00D125B6">
        <w:rPr>
          <w:rFonts w:ascii="Times New Roman" w:hAnsi="Times New Roman" w:cs="Times New Roman"/>
          <w:color w:val="000000" w:themeColor="text1"/>
        </w:rPr>
        <w:t>This is a library research project that aims to explore the literature linked to research difficulties by selecting, reading, studying, and researching research relevant to the topic of this project.</w:t>
      </w:r>
      <w:r w:rsidR="00751CB9" w:rsidRPr="00D125B6">
        <w:rPr>
          <w:rFonts w:ascii="Times New Roman" w:hAnsi="Times New Roman" w:cs="Times New Roman"/>
          <w:color w:val="000000" w:themeColor="text1"/>
        </w:rPr>
        <w:t xml:space="preserve"> The researcher briefly defines web-based assessment and then maps the benefits of web-based evaluation.</w:t>
      </w:r>
    </w:p>
    <w:p w14:paraId="4B485AD9" w14:textId="090A2D46" w:rsidR="001B31A3" w:rsidRPr="00D125B6" w:rsidRDefault="00DE48DF"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Furthermore, d</w:t>
      </w:r>
      <w:r w:rsidR="001B31A3" w:rsidRPr="00D125B6">
        <w:rPr>
          <w:rFonts w:ascii="Times New Roman" w:hAnsi="Times New Roman" w:cs="Times New Roman"/>
          <w:color w:val="000000" w:themeColor="text1"/>
        </w:rPr>
        <w:t>ata was gathered from literature reviews on emotional evaluations and research on the use of social media in learning and assessment. Editing, categorization, and interpretation were used to analyse the data.</w:t>
      </w:r>
    </w:p>
    <w:p w14:paraId="55C330BA" w14:textId="2CFBF7C4" w:rsidR="00F20535" w:rsidRPr="00D125B6" w:rsidRDefault="00DE48DF"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lastRenderedPageBreak/>
        <w:t>In conclusion</w:t>
      </w:r>
      <w:r w:rsidR="003838FA" w:rsidRPr="00D125B6">
        <w:rPr>
          <w:rFonts w:ascii="Times New Roman" w:hAnsi="Times New Roman" w:cs="Times New Roman"/>
          <w:color w:val="000000" w:themeColor="text1"/>
        </w:rPr>
        <w:t>,</w:t>
      </w:r>
      <w:r w:rsidR="00B8415B" w:rsidRPr="00D125B6">
        <w:rPr>
          <w:rFonts w:ascii="Times New Roman" w:hAnsi="Times New Roman" w:cs="Times New Roman"/>
          <w:color w:val="000000" w:themeColor="text1"/>
        </w:rPr>
        <w:t xml:space="preserve"> web-based assessment refers to assessment models such as e-tests, e-assessments, computer-based tests, and internet-based tests. Web-based assessment is more flexible, reduces paper consumption, data collecting</w:t>
      </w:r>
      <w:r w:rsidR="00E70698" w:rsidRPr="00D125B6">
        <w:rPr>
          <w:rFonts w:ascii="Times New Roman" w:hAnsi="Times New Roman" w:cs="Times New Roman"/>
          <w:color w:val="000000" w:themeColor="text1"/>
        </w:rPr>
        <w:t>,</w:t>
      </w:r>
      <w:r w:rsidR="00B8415B" w:rsidRPr="00D125B6">
        <w:rPr>
          <w:rFonts w:ascii="Times New Roman" w:hAnsi="Times New Roman" w:cs="Times New Roman"/>
          <w:color w:val="000000" w:themeColor="text1"/>
        </w:rPr>
        <w:t xml:space="preserve"> and analysis </w:t>
      </w:r>
      <w:r w:rsidR="00E70698" w:rsidRPr="00D125B6">
        <w:rPr>
          <w:rFonts w:ascii="Times New Roman" w:hAnsi="Times New Roman" w:cs="Times New Roman"/>
          <w:color w:val="000000" w:themeColor="text1"/>
        </w:rPr>
        <w:t>quickly</w:t>
      </w:r>
      <w:r w:rsidR="00B8415B" w:rsidRPr="00D125B6">
        <w:rPr>
          <w:rFonts w:ascii="Times New Roman" w:hAnsi="Times New Roman" w:cs="Times New Roman"/>
          <w:color w:val="000000" w:themeColor="text1"/>
        </w:rPr>
        <w:t xml:space="preserve"> gives immediate feedback, simplifies instructor assignments, and encourages e-learning. However, there are other roadblocks, including the aesthetic style of the online interface, which may cause issues for consumers. Users lose too much time due to ineffective menu layout and bad navigation. It is also vital to guarantee that students can efficiently use the online learning system. In reality, web-based project appraisal can modify current assessment methodologies such as peer evaluation, self-evaluation, and group evaluation. These are alternate exams that educators might use to evaluate student efforts on the web.</w:t>
      </w:r>
    </w:p>
    <w:p w14:paraId="3ACE2CC3" w14:textId="258CFAF7" w:rsidR="006818ED" w:rsidRPr="00D125B6" w:rsidRDefault="00E37377"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Arumugam</w:t>
      </w:r>
      <w:r w:rsidR="00751CB9" w:rsidRPr="00D125B6">
        <w:rPr>
          <w:rFonts w:ascii="Times New Roman" w:hAnsi="Times New Roman" w:cs="Times New Roman"/>
          <w:color w:val="000000" w:themeColor="text1"/>
        </w:rPr>
        <w:t xml:space="preserve"> et al.</w:t>
      </w:r>
      <w:r w:rsidRPr="00D125B6">
        <w:rPr>
          <w:rFonts w:ascii="Times New Roman" w:hAnsi="Times New Roman" w:cs="Times New Roman"/>
          <w:color w:val="000000" w:themeColor="text1"/>
        </w:rPr>
        <w:t xml:space="preserve"> (2021). Academic Project Information Management System. Many universities now manage final year project data in an offline fashion, which includes spreadsheet entries for all groups, manual group formation and supervisor assignments, and retaining paper copies of the materials given by students. When there are more groups, there is a greater chance of errors occurring during the updating process. </w:t>
      </w:r>
    </w:p>
    <w:p w14:paraId="41E9184F" w14:textId="090352EF" w:rsidR="00E37377" w:rsidRPr="00D125B6" w:rsidRDefault="00766BC9" w:rsidP="00B42050">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Moreso,</w:t>
      </w:r>
      <w:r w:rsidR="00E37377" w:rsidRPr="00D125B6">
        <w:rPr>
          <w:rFonts w:ascii="Times New Roman" w:hAnsi="Times New Roman" w:cs="Times New Roman"/>
          <w:color w:val="000000" w:themeColor="text1"/>
        </w:rPr>
        <w:t xml:space="preserve"> </w:t>
      </w:r>
      <w:r w:rsidR="00AB51FA" w:rsidRPr="00D125B6">
        <w:rPr>
          <w:rFonts w:ascii="Times New Roman" w:hAnsi="Times New Roman" w:cs="Times New Roman"/>
          <w:color w:val="000000" w:themeColor="text1"/>
        </w:rPr>
        <w:t xml:space="preserve">the </w:t>
      </w:r>
      <w:r w:rsidR="00E37377" w:rsidRPr="00D125B6">
        <w:rPr>
          <w:rFonts w:ascii="Times New Roman" w:hAnsi="Times New Roman" w:cs="Times New Roman"/>
          <w:color w:val="000000" w:themeColor="text1"/>
        </w:rPr>
        <w:t>article describes how a web-based automated system would resolve all faults and mistakes while remaining operational offline. The goal of this research is to offer a system for managing groups, automatic guide allocation, document sharing, smoothing the process of communication between guides and students, keeping a log of all actions, and monitoring student project progress.</w:t>
      </w:r>
    </w:p>
    <w:p w14:paraId="64F70BD3" w14:textId="77777777" w:rsidR="00AB51FA" w:rsidRPr="00D125B6" w:rsidRDefault="00AB51FA" w:rsidP="00915A5C">
      <w:pPr>
        <w:spacing w:line="360" w:lineRule="auto"/>
        <w:jc w:val="both"/>
        <w:rPr>
          <w:rFonts w:ascii="Times New Roman" w:hAnsi="Times New Roman" w:cs="Times New Roman"/>
          <w:color w:val="000000" w:themeColor="text1"/>
          <w:sz w:val="24"/>
          <w:szCs w:val="24"/>
        </w:rPr>
      </w:pPr>
    </w:p>
    <w:p w14:paraId="3F0D7197" w14:textId="5F9151AC" w:rsidR="00915A5C" w:rsidRPr="00D125B6" w:rsidRDefault="00915A5C" w:rsidP="00915A5C">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Hassan (2016). A preemptive goal programming for allocating students into academic departments of faculty. A goal programming model is created to maximize the placement of students in a faculty's academic departments. The goal programming approach considers space capacity, budget allocation, the number of teachers, and affirmative action quotas as goal constraints that must be met. Each constraint has a priority level and a weight associated with it. This goal programming paradigm is then applied to the University </w:t>
      </w:r>
      <w:proofErr w:type="spellStart"/>
      <w:r w:rsidRPr="00D125B6">
        <w:rPr>
          <w:rFonts w:ascii="Times New Roman" w:hAnsi="Times New Roman" w:cs="Times New Roman"/>
          <w:color w:val="000000" w:themeColor="text1"/>
          <w:sz w:val="24"/>
          <w:szCs w:val="24"/>
        </w:rPr>
        <w:t>Kebangsaan</w:t>
      </w:r>
      <w:proofErr w:type="spellEnd"/>
      <w:r w:rsidRPr="00D125B6">
        <w:rPr>
          <w:rFonts w:ascii="Times New Roman" w:hAnsi="Times New Roman" w:cs="Times New Roman"/>
          <w:color w:val="000000" w:themeColor="text1"/>
          <w:sz w:val="24"/>
          <w:szCs w:val="24"/>
        </w:rPr>
        <w:t xml:space="preserve"> Malaysia's Faculty of Science and Technology. </w:t>
      </w:r>
    </w:p>
    <w:p w14:paraId="293C26E5" w14:textId="14612C7D" w:rsidR="003E3089" w:rsidRPr="00D125B6" w:rsidRDefault="008E305A" w:rsidP="00915A5C">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lastRenderedPageBreak/>
        <w:t>Moreso, t</w:t>
      </w:r>
      <w:r w:rsidR="00A84A42" w:rsidRPr="00D125B6">
        <w:rPr>
          <w:rFonts w:ascii="Times New Roman" w:hAnsi="Times New Roman" w:cs="Times New Roman"/>
          <w:color w:val="000000" w:themeColor="text1"/>
          <w:sz w:val="24"/>
          <w:szCs w:val="24"/>
        </w:rPr>
        <w:t xml:space="preserve">he researchers were able to conduct an in-depth discussion on the deviation variables based on the supplied priorities and link the findings to the weights and priority levels allocated to these variables based on the results acquired. They check that the outcomes of the models comply with the criteria of meeting the highest priority goals in line with the corresponding weights of the five departments in the Faculty of Science and Technology by discussing these deviational variables. </w:t>
      </w:r>
    </w:p>
    <w:p w14:paraId="6CA42EAA" w14:textId="23C51C6F" w:rsidR="00EC5995" w:rsidRPr="00D125B6" w:rsidRDefault="00A84A42" w:rsidP="00915A5C">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As a result, they believed that </w:t>
      </w:r>
      <w:r w:rsidR="003E3089" w:rsidRPr="00D125B6">
        <w:rPr>
          <w:rFonts w:ascii="Times New Roman" w:hAnsi="Times New Roman" w:cs="Times New Roman"/>
          <w:color w:val="000000" w:themeColor="text1"/>
          <w:sz w:val="24"/>
          <w:szCs w:val="24"/>
        </w:rPr>
        <w:t xml:space="preserve">the </w:t>
      </w:r>
      <w:r w:rsidRPr="00D125B6">
        <w:rPr>
          <w:rFonts w:ascii="Times New Roman" w:hAnsi="Times New Roman" w:cs="Times New Roman"/>
          <w:color w:val="000000" w:themeColor="text1"/>
          <w:sz w:val="24"/>
          <w:szCs w:val="24"/>
        </w:rPr>
        <w:t>preemptive goal programming model can be utilized for policy-making in the process of allocating students to academic departments or faculties in the future.</w:t>
      </w:r>
      <w:r w:rsidR="003E3089" w:rsidRPr="00D125B6">
        <w:rPr>
          <w:rFonts w:ascii="Times New Roman" w:hAnsi="Times New Roman" w:cs="Times New Roman"/>
          <w:color w:val="000000" w:themeColor="text1"/>
          <w:sz w:val="24"/>
          <w:szCs w:val="24"/>
        </w:rPr>
        <w:t xml:space="preserve"> The weighted mean absolute percentage error is then used to compare the outcomes of the preemptive goal programming model to those of the existing allocation. The successful implementation indicates the goal programming model's capacity to meet the academic departments' student intake requirements and goal limitations.</w:t>
      </w:r>
    </w:p>
    <w:p w14:paraId="01B611D7" w14:textId="75FE935F" w:rsidR="00EC5995" w:rsidRPr="00D125B6" w:rsidRDefault="00EC5995" w:rsidP="00BB7873">
      <w:pPr>
        <w:spacing w:line="360" w:lineRule="auto"/>
        <w:rPr>
          <w:rFonts w:ascii="Times New Roman" w:hAnsi="Times New Roman" w:cs="Times New Roman"/>
          <w:b/>
          <w:bCs/>
          <w:color w:val="000000" w:themeColor="text1"/>
          <w:sz w:val="24"/>
          <w:szCs w:val="24"/>
        </w:rPr>
      </w:pPr>
      <w:r w:rsidRPr="00D125B6">
        <w:rPr>
          <w:rFonts w:ascii="Times New Roman" w:hAnsi="Times New Roman" w:cs="Times New Roman"/>
          <w:b/>
          <w:bCs/>
          <w:color w:val="000000" w:themeColor="text1"/>
          <w:sz w:val="24"/>
          <w:szCs w:val="24"/>
        </w:rPr>
        <w:t>2.</w:t>
      </w:r>
      <w:r w:rsidR="005B6C6A" w:rsidRPr="00D125B6">
        <w:rPr>
          <w:rFonts w:ascii="Times New Roman" w:hAnsi="Times New Roman" w:cs="Times New Roman"/>
          <w:b/>
          <w:bCs/>
          <w:color w:val="000000" w:themeColor="text1"/>
          <w:sz w:val="24"/>
          <w:szCs w:val="24"/>
        </w:rPr>
        <w:t>3</w:t>
      </w:r>
      <w:r w:rsidRPr="00D125B6">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D125B6" w:rsidRPr="00D125B6" w14:paraId="379E5395" w14:textId="77777777" w:rsidTr="0047739F">
        <w:tc>
          <w:tcPr>
            <w:tcW w:w="3116" w:type="dxa"/>
          </w:tcPr>
          <w:p w14:paraId="40D71D4D" w14:textId="77777777" w:rsidR="00EC5995" w:rsidRPr="00D125B6" w:rsidRDefault="00EC5995" w:rsidP="00BB7873">
            <w:pPr>
              <w:spacing w:line="360" w:lineRule="auto"/>
              <w:rPr>
                <w:rFonts w:ascii="Times New Roman" w:hAnsi="Times New Roman" w:cs="Times New Roman"/>
                <w:b/>
                <w:bCs/>
                <w:color w:val="000000" w:themeColor="text1"/>
                <w:sz w:val="24"/>
                <w:szCs w:val="24"/>
              </w:rPr>
            </w:pPr>
            <w:r w:rsidRPr="00D125B6">
              <w:rPr>
                <w:rFonts w:ascii="Times New Roman" w:hAnsi="Times New Roman" w:cs="Times New Roman"/>
                <w:b/>
                <w:bCs/>
                <w:color w:val="000000" w:themeColor="text1"/>
                <w:sz w:val="24"/>
                <w:szCs w:val="24"/>
              </w:rPr>
              <w:t>Author &amp; Year</w:t>
            </w:r>
          </w:p>
        </w:tc>
        <w:tc>
          <w:tcPr>
            <w:tcW w:w="3117" w:type="dxa"/>
          </w:tcPr>
          <w:p w14:paraId="178BF5A9" w14:textId="77777777" w:rsidR="00EC5995" w:rsidRPr="00D125B6" w:rsidRDefault="00EC5995" w:rsidP="00BB7873">
            <w:pPr>
              <w:spacing w:line="360" w:lineRule="auto"/>
              <w:rPr>
                <w:rFonts w:ascii="Times New Roman" w:hAnsi="Times New Roman" w:cs="Times New Roman"/>
                <w:b/>
                <w:bCs/>
                <w:color w:val="000000" w:themeColor="text1"/>
                <w:sz w:val="24"/>
                <w:szCs w:val="24"/>
              </w:rPr>
            </w:pPr>
            <w:r w:rsidRPr="00D125B6">
              <w:rPr>
                <w:rFonts w:ascii="Times New Roman" w:hAnsi="Times New Roman" w:cs="Times New Roman"/>
                <w:b/>
                <w:bCs/>
                <w:color w:val="000000" w:themeColor="text1"/>
                <w:sz w:val="24"/>
                <w:szCs w:val="24"/>
              </w:rPr>
              <w:t>Title &amp; Description</w:t>
            </w:r>
          </w:p>
        </w:tc>
        <w:tc>
          <w:tcPr>
            <w:tcW w:w="3117" w:type="dxa"/>
          </w:tcPr>
          <w:p w14:paraId="6F5C00F9" w14:textId="77777777" w:rsidR="00EC5995" w:rsidRPr="00D125B6" w:rsidRDefault="00EC5995" w:rsidP="00BB7873">
            <w:pPr>
              <w:spacing w:line="360" w:lineRule="auto"/>
              <w:rPr>
                <w:rFonts w:ascii="Times New Roman" w:hAnsi="Times New Roman" w:cs="Times New Roman"/>
                <w:b/>
                <w:bCs/>
                <w:color w:val="000000" w:themeColor="text1"/>
                <w:sz w:val="24"/>
                <w:szCs w:val="24"/>
              </w:rPr>
            </w:pPr>
            <w:r w:rsidRPr="00D125B6">
              <w:rPr>
                <w:rFonts w:ascii="Times New Roman" w:hAnsi="Times New Roman" w:cs="Times New Roman"/>
                <w:b/>
                <w:bCs/>
                <w:color w:val="000000" w:themeColor="text1"/>
                <w:sz w:val="24"/>
                <w:szCs w:val="24"/>
              </w:rPr>
              <w:t>Merit and Demerits</w:t>
            </w:r>
          </w:p>
        </w:tc>
      </w:tr>
      <w:tr w:rsidR="00D125B6" w:rsidRPr="00D125B6" w14:paraId="20950497" w14:textId="77777777" w:rsidTr="0047739F">
        <w:trPr>
          <w:trHeight w:val="2959"/>
        </w:trPr>
        <w:tc>
          <w:tcPr>
            <w:tcW w:w="3116" w:type="dxa"/>
          </w:tcPr>
          <w:p w14:paraId="4FF9502C" w14:textId="343B082C" w:rsidR="00EC5995" w:rsidRPr="00D125B6" w:rsidRDefault="005762FA" w:rsidP="00BB7873">
            <w:pPr>
              <w:spacing w:line="360" w:lineRule="auto"/>
              <w:rPr>
                <w:rFonts w:ascii="Times New Roman" w:hAnsi="Times New Roman" w:cs="Times New Roman"/>
                <w:color w:val="000000" w:themeColor="text1"/>
                <w:sz w:val="24"/>
                <w:szCs w:val="24"/>
              </w:rPr>
            </w:pPr>
            <w:proofErr w:type="spellStart"/>
            <w:r w:rsidRPr="00D125B6">
              <w:rPr>
                <w:rFonts w:ascii="Times New Roman" w:hAnsi="Times New Roman" w:cs="Times New Roman"/>
                <w:color w:val="000000" w:themeColor="text1"/>
                <w:sz w:val="24"/>
                <w:szCs w:val="24"/>
              </w:rPr>
              <w:t>Ojo</w:t>
            </w:r>
            <w:proofErr w:type="spellEnd"/>
            <w:r w:rsidR="00824829" w:rsidRPr="00D125B6">
              <w:rPr>
                <w:rFonts w:ascii="Times New Roman" w:hAnsi="Times New Roman" w:cs="Times New Roman"/>
                <w:color w:val="000000" w:themeColor="text1"/>
                <w:sz w:val="24"/>
                <w:szCs w:val="24"/>
              </w:rPr>
              <w:t xml:space="preserve"> et al.</w:t>
            </w:r>
            <w:r w:rsidRPr="00D125B6">
              <w:rPr>
                <w:rFonts w:ascii="Times New Roman" w:hAnsi="Times New Roman" w:cs="Times New Roman"/>
                <w:color w:val="000000" w:themeColor="text1"/>
                <w:sz w:val="24"/>
                <w:szCs w:val="24"/>
              </w:rPr>
              <w:t xml:space="preserve"> (2022)</w:t>
            </w:r>
          </w:p>
        </w:tc>
        <w:tc>
          <w:tcPr>
            <w:tcW w:w="3117" w:type="dxa"/>
          </w:tcPr>
          <w:p w14:paraId="3560FD93" w14:textId="77777777" w:rsidR="005762FA" w:rsidRPr="00D125B6" w:rsidRDefault="005762FA"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Design and implementation of student project management and allocation system. </w:t>
            </w:r>
          </w:p>
          <w:p w14:paraId="5FC0E297" w14:textId="3599AF29" w:rsidR="00EC5995" w:rsidRPr="00D125B6" w:rsidRDefault="005762FA"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This project aims to create a web-based system that handles the activities of "student Project Management and Allocation." </w:t>
            </w:r>
          </w:p>
        </w:tc>
        <w:tc>
          <w:tcPr>
            <w:tcW w:w="3117" w:type="dxa"/>
          </w:tcPr>
          <w:p w14:paraId="6C08646C" w14:textId="41197CD1" w:rsidR="00EC5995" w:rsidRPr="00D125B6" w:rsidRDefault="005762FA"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An ideal set of programming languages was used in implementing the system.</w:t>
            </w:r>
          </w:p>
          <w:p w14:paraId="7ACCE45F" w14:textId="77777777" w:rsidR="005762FA" w:rsidRPr="00D125B6" w:rsidRDefault="005762FA" w:rsidP="00BB7873">
            <w:pPr>
              <w:spacing w:line="360" w:lineRule="auto"/>
              <w:rPr>
                <w:rFonts w:ascii="Times New Roman" w:hAnsi="Times New Roman" w:cs="Times New Roman"/>
                <w:color w:val="000000" w:themeColor="text1"/>
                <w:sz w:val="24"/>
                <w:szCs w:val="24"/>
              </w:rPr>
            </w:pPr>
          </w:p>
          <w:p w14:paraId="6EDC9D8C" w14:textId="07B4D001" w:rsidR="005762FA" w:rsidRPr="00D125B6" w:rsidRDefault="005762FA"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Final-year students have to register on the site themselves which implies that anyone can register on the site and the allocation process is not automated</w:t>
            </w:r>
            <w:r w:rsidR="00202571" w:rsidRPr="00D125B6">
              <w:rPr>
                <w:rFonts w:ascii="Times New Roman" w:hAnsi="Times New Roman" w:cs="Times New Roman"/>
                <w:color w:val="000000" w:themeColor="text1"/>
                <w:sz w:val="24"/>
                <w:szCs w:val="24"/>
              </w:rPr>
              <w:t>.</w:t>
            </w:r>
          </w:p>
        </w:tc>
      </w:tr>
      <w:tr w:rsidR="00D125B6" w:rsidRPr="00D125B6" w14:paraId="16FBC6FC" w14:textId="77777777" w:rsidTr="0047739F">
        <w:trPr>
          <w:trHeight w:val="2959"/>
        </w:trPr>
        <w:tc>
          <w:tcPr>
            <w:tcW w:w="3116" w:type="dxa"/>
          </w:tcPr>
          <w:p w14:paraId="771D8B44" w14:textId="74C20055" w:rsidR="00202571" w:rsidRPr="00D125B6" w:rsidRDefault="004A1F95" w:rsidP="00BB7873">
            <w:pPr>
              <w:spacing w:line="360" w:lineRule="auto"/>
              <w:rPr>
                <w:rFonts w:ascii="Times New Roman" w:hAnsi="Times New Roman" w:cs="Times New Roman"/>
                <w:color w:val="000000" w:themeColor="text1"/>
                <w:sz w:val="24"/>
                <w:szCs w:val="24"/>
              </w:rPr>
            </w:pPr>
            <w:proofErr w:type="spellStart"/>
            <w:r w:rsidRPr="00D125B6">
              <w:rPr>
                <w:rFonts w:ascii="Times New Roman" w:hAnsi="Times New Roman" w:cs="Times New Roman"/>
                <w:color w:val="000000" w:themeColor="text1"/>
                <w:sz w:val="24"/>
                <w:szCs w:val="24"/>
              </w:rPr>
              <w:lastRenderedPageBreak/>
              <w:t>Amadi</w:t>
            </w:r>
            <w:proofErr w:type="spellEnd"/>
            <w:r w:rsidR="00E12123" w:rsidRPr="00D125B6">
              <w:rPr>
                <w:rFonts w:ascii="Times New Roman" w:hAnsi="Times New Roman" w:cs="Times New Roman"/>
                <w:color w:val="000000" w:themeColor="text1"/>
                <w:sz w:val="24"/>
                <w:szCs w:val="24"/>
              </w:rPr>
              <w:t xml:space="preserve"> et al. </w:t>
            </w:r>
            <w:r w:rsidRPr="00D125B6">
              <w:rPr>
                <w:rFonts w:ascii="Times New Roman" w:hAnsi="Times New Roman" w:cs="Times New Roman"/>
                <w:color w:val="000000" w:themeColor="text1"/>
                <w:sz w:val="24"/>
                <w:szCs w:val="24"/>
              </w:rPr>
              <w:t xml:space="preserve">(2021). </w:t>
            </w:r>
          </w:p>
        </w:tc>
        <w:tc>
          <w:tcPr>
            <w:tcW w:w="3117" w:type="dxa"/>
          </w:tcPr>
          <w:p w14:paraId="335025A1" w14:textId="6DB2F82A" w:rsidR="004A1F95" w:rsidRPr="00D125B6" w:rsidRDefault="004A1F95"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Design and Implementation of Students’ projects allocation system. </w:t>
            </w:r>
          </w:p>
          <w:p w14:paraId="05E7492A" w14:textId="77777777" w:rsidR="006E2757" w:rsidRPr="00D125B6" w:rsidRDefault="006E2757" w:rsidP="00BB7873">
            <w:pPr>
              <w:spacing w:line="360" w:lineRule="auto"/>
              <w:rPr>
                <w:rFonts w:ascii="Times New Roman" w:hAnsi="Times New Roman" w:cs="Times New Roman"/>
                <w:color w:val="000000" w:themeColor="text1"/>
                <w:sz w:val="24"/>
                <w:szCs w:val="24"/>
              </w:rPr>
            </w:pPr>
          </w:p>
          <w:p w14:paraId="4374ADE2" w14:textId="238152BF" w:rsidR="00202571" w:rsidRPr="00D125B6" w:rsidRDefault="004A1F95"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This study focuses on building and implementing a software system for allocating student projects (dissertations)</w:t>
            </w:r>
          </w:p>
        </w:tc>
        <w:tc>
          <w:tcPr>
            <w:tcW w:w="3117" w:type="dxa"/>
          </w:tcPr>
          <w:p w14:paraId="77A468C7" w14:textId="1A8855A4" w:rsidR="00202571" w:rsidRPr="00D125B6" w:rsidRDefault="006E2757"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system allocates a project to the student based on the highest score awarded by the supervisor to the student's proposals and duplication of the thesis was mitigated.</w:t>
            </w:r>
          </w:p>
          <w:p w14:paraId="5B5484D1" w14:textId="77777777" w:rsidR="006E2757" w:rsidRPr="00D125B6" w:rsidRDefault="006E2757" w:rsidP="00BB7873">
            <w:pPr>
              <w:spacing w:line="360" w:lineRule="auto"/>
              <w:rPr>
                <w:rFonts w:ascii="Times New Roman" w:hAnsi="Times New Roman" w:cs="Times New Roman"/>
                <w:color w:val="000000" w:themeColor="text1"/>
                <w:sz w:val="24"/>
                <w:szCs w:val="24"/>
              </w:rPr>
            </w:pPr>
          </w:p>
          <w:p w14:paraId="544839A6" w14:textId="32A61E7F" w:rsidR="006E2757" w:rsidRPr="00D125B6" w:rsidRDefault="006E2757" w:rsidP="006E2757">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The system </w:t>
            </w:r>
            <w:r w:rsidR="00126F00" w:rsidRPr="00D125B6">
              <w:rPr>
                <w:rFonts w:ascii="Times New Roman" w:hAnsi="Times New Roman" w:cs="Times New Roman"/>
                <w:color w:val="000000" w:themeColor="text1"/>
                <w:sz w:val="24"/>
                <w:szCs w:val="24"/>
              </w:rPr>
              <w:t>might lack</w:t>
            </w:r>
            <w:r w:rsidRPr="00D125B6">
              <w:rPr>
                <w:rFonts w:ascii="Times New Roman" w:hAnsi="Times New Roman" w:cs="Times New Roman"/>
                <w:color w:val="000000" w:themeColor="text1"/>
                <w:sz w:val="24"/>
                <w:szCs w:val="24"/>
              </w:rPr>
              <w:t xml:space="preserve"> scalability,</w:t>
            </w:r>
          </w:p>
          <w:p w14:paraId="6E3F8C71" w14:textId="14ACFFE9" w:rsidR="006E2757" w:rsidRPr="00D125B6" w:rsidRDefault="006E2757" w:rsidP="006E2757">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high influx of users (students) </w:t>
            </w:r>
            <w:r w:rsidR="00126F00" w:rsidRPr="00D125B6">
              <w:rPr>
                <w:rFonts w:ascii="Times New Roman" w:hAnsi="Times New Roman" w:cs="Times New Roman"/>
                <w:color w:val="000000" w:themeColor="text1"/>
                <w:sz w:val="24"/>
                <w:szCs w:val="24"/>
              </w:rPr>
              <w:t>might make</w:t>
            </w:r>
            <w:r w:rsidRPr="00D125B6">
              <w:rPr>
                <w:rFonts w:ascii="Times New Roman" w:hAnsi="Times New Roman" w:cs="Times New Roman"/>
                <w:color w:val="000000" w:themeColor="text1"/>
                <w:sz w:val="24"/>
                <w:szCs w:val="24"/>
              </w:rPr>
              <w:t xml:space="preserve"> the site slow.</w:t>
            </w:r>
          </w:p>
        </w:tc>
      </w:tr>
      <w:tr w:rsidR="00D125B6" w:rsidRPr="00D125B6" w14:paraId="3E80CD0D" w14:textId="77777777" w:rsidTr="0047739F">
        <w:trPr>
          <w:trHeight w:val="2959"/>
        </w:trPr>
        <w:tc>
          <w:tcPr>
            <w:tcW w:w="3116" w:type="dxa"/>
          </w:tcPr>
          <w:p w14:paraId="3F8AF64A" w14:textId="60BBC866" w:rsidR="006E2757" w:rsidRPr="00D125B6" w:rsidRDefault="006E2757"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Adamu A., (2020).</w:t>
            </w:r>
          </w:p>
        </w:tc>
        <w:tc>
          <w:tcPr>
            <w:tcW w:w="3117" w:type="dxa"/>
          </w:tcPr>
          <w:p w14:paraId="3B48A50C" w14:textId="77777777" w:rsidR="006E2757" w:rsidRPr="00D125B6" w:rsidRDefault="006E2757"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Final Year Student Project Allocation Archiving and Management System.</w:t>
            </w:r>
          </w:p>
          <w:p w14:paraId="6549ECAC" w14:textId="77777777" w:rsidR="00A56B55" w:rsidRPr="00D125B6" w:rsidRDefault="00A56B55" w:rsidP="00BB7873">
            <w:pPr>
              <w:spacing w:line="360" w:lineRule="auto"/>
              <w:rPr>
                <w:rFonts w:ascii="Times New Roman" w:hAnsi="Times New Roman" w:cs="Times New Roman"/>
                <w:color w:val="000000" w:themeColor="text1"/>
                <w:sz w:val="24"/>
                <w:szCs w:val="24"/>
              </w:rPr>
            </w:pPr>
          </w:p>
          <w:p w14:paraId="51175025" w14:textId="72AC9D3A" w:rsidR="00A56B55" w:rsidRPr="00D125B6" w:rsidRDefault="00A56B55"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rPr>
              <w:t>This study tackles its stated problems by establishing a final-year student project allocation, archiving, and management system in which the supervisor and student may engage in real-time checkmate for project approval and submission.</w:t>
            </w:r>
          </w:p>
        </w:tc>
        <w:tc>
          <w:tcPr>
            <w:tcW w:w="3117" w:type="dxa"/>
          </w:tcPr>
          <w:p w14:paraId="03875FDE" w14:textId="55B67298" w:rsidR="006E2757" w:rsidRPr="00D125B6" w:rsidRDefault="0047039E"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R</w:t>
            </w:r>
            <w:r w:rsidR="00A56B55" w:rsidRPr="00D125B6">
              <w:rPr>
                <w:rFonts w:ascii="Times New Roman" w:hAnsi="Times New Roman" w:cs="Times New Roman"/>
                <w:color w:val="000000" w:themeColor="text1"/>
                <w:sz w:val="24"/>
                <w:szCs w:val="24"/>
              </w:rPr>
              <w:t>eal-time project approval and submission.</w:t>
            </w:r>
          </w:p>
          <w:p w14:paraId="6215EDEB" w14:textId="77777777" w:rsidR="00A56B55" w:rsidRPr="00D125B6" w:rsidRDefault="00A56B55" w:rsidP="00BB7873">
            <w:pPr>
              <w:spacing w:line="360" w:lineRule="auto"/>
              <w:rPr>
                <w:rFonts w:ascii="Times New Roman" w:hAnsi="Times New Roman" w:cs="Times New Roman"/>
                <w:color w:val="000000" w:themeColor="text1"/>
                <w:sz w:val="24"/>
                <w:szCs w:val="24"/>
              </w:rPr>
            </w:pPr>
          </w:p>
          <w:p w14:paraId="066A7E6D" w14:textId="31BCCCCB" w:rsidR="0047039E" w:rsidRPr="00D125B6" w:rsidRDefault="0047039E"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Security threat as users’ information is stored in </w:t>
            </w:r>
            <w:r w:rsidR="00BD230C" w:rsidRPr="00D125B6">
              <w:rPr>
                <w:rFonts w:ascii="Times New Roman" w:hAnsi="Times New Roman" w:cs="Times New Roman"/>
                <w:color w:val="000000" w:themeColor="text1"/>
                <w:sz w:val="24"/>
                <w:szCs w:val="24"/>
              </w:rPr>
              <w:t>its</w:t>
            </w:r>
            <w:r w:rsidRPr="00D125B6">
              <w:rPr>
                <w:rFonts w:ascii="Times New Roman" w:hAnsi="Times New Roman" w:cs="Times New Roman"/>
                <w:color w:val="000000" w:themeColor="text1"/>
                <w:sz w:val="24"/>
                <w:szCs w:val="24"/>
              </w:rPr>
              <w:t xml:space="preserve"> session as long as possible unless they</w:t>
            </w:r>
            <w:r w:rsidR="008713D5" w:rsidRPr="00D125B6">
              <w:rPr>
                <w:rFonts w:ascii="Times New Roman" w:hAnsi="Times New Roman" w:cs="Times New Roman"/>
                <w:color w:val="000000" w:themeColor="text1"/>
                <w:sz w:val="24"/>
                <w:szCs w:val="24"/>
              </w:rPr>
              <w:t xml:space="preserve"> are</w:t>
            </w:r>
            <w:r w:rsidRPr="00D125B6">
              <w:rPr>
                <w:rFonts w:ascii="Times New Roman" w:hAnsi="Times New Roman" w:cs="Times New Roman"/>
                <w:color w:val="000000" w:themeColor="text1"/>
                <w:sz w:val="24"/>
                <w:szCs w:val="24"/>
              </w:rPr>
              <w:t xml:space="preserve"> manually logout</w:t>
            </w:r>
            <w:r w:rsidR="00BD230C" w:rsidRPr="00D125B6">
              <w:rPr>
                <w:rFonts w:ascii="Times New Roman" w:hAnsi="Times New Roman" w:cs="Times New Roman"/>
                <w:color w:val="000000" w:themeColor="text1"/>
                <w:sz w:val="24"/>
                <w:szCs w:val="24"/>
              </w:rPr>
              <w:t>.</w:t>
            </w:r>
          </w:p>
        </w:tc>
      </w:tr>
      <w:tr w:rsidR="00D125B6" w:rsidRPr="00D125B6" w14:paraId="4F61E97D" w14:textId="77777777" w:rsidTr="0047739F">
        <w:trPr>
          <w:trHeight w:val="2959"/>
        </w:trPr>
        <w:tc>
          <w:tcPr>
            <w:tcW w:w="3116" w:type="dxa"/>
          </w:tcPr>
          <w:p w14:paraId="59562349" w14:textId="584572ED" w:rsidR="00BD230C" w:rsidRPr="00D125B6" w:rsidRDefault="00BD230C"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Huda</w:t>
            </w:r>
            <w:r w:rsidR="00824829" w:rsidRPr="00D125B6">
              <w:rPr>
                <w:rFonts w:ascii="Times New Roman" w:hAnsi="Times New Roman" w:cs="Times New Roman"/>
                <w:color w:val="000000" w:themeColor="text1"/>
                <w:sz w:val="24"/>
                <w:szCs w:val="24"/>
              </w:rPr>
              <w:t xml:space="preserve"> et al.</w:t>
            </w:r>
            <w:r w:rsidRPr="00D125B6">
              <w:rPr>
                <w:rFonts w:ascii="Times New Roman" w:hAnsi="Times New Roman" w:cs="Times New Roman"/>
                <w:color w:val="000000" w:themeColor="text1"/>
                <w:sz w:val="24"/>
                <w:szCs w:val="24"/>
              </w:rPr>
              <w:t xml:space="preserve"> (2020).</w:t>
            </w:r>
          </w:p>
        </w:tc>
        <w:tc>
          <w:tcPr>
            <w:tcW w:w="3117" w:type="dxa"/>
          </w:tcPr>
          <w:p w14:paraId="56874075" w14:textId="680C091F" w:rsidR="00BD230C" w:rsidRPr="00D125B6" w:rsidRDefault="00BD230C"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E-Assessment in Higher Education: Student’s Perspective.</w:t>
            </w:r>
          </w:p>
          <w:p w14:paraId="30C6E2E6" w14:textId="77777777" w:rsidR="009972A9" w:rsidRPr="00D125B6" w:rsidRDefault="009972A9" w:rsidP="00BB7873">
            <w:pPr>
              <w:spacing w:line="360" w:lineRule="auto"/>
              <w:rPr>
                <w:rFonts w:ascii="Times New Roman" w:hAnsi="Times New Roman" w:cs="Times New Roman"/>
                <w:color w:val="000000" w:themeColor="text1"/>
                <w:sz w:val="24"/>
                <w:szCs w:val="24"/>
              </w:rPr>
            </w:pPr>
          </w:p>
          <w:p w14:paraId="58948CBF" w14:textId="7BF5B0BF" w:rsidR="009972A9" w:rsidRPr="00D125B6" w:rsidRDefault="00AD2478"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This study investigates the use of e-assessment in higher education from the standpoint of students, as well as the </w:t>
            </w:r>
            <w:r w:rsidRPr="00D125B6">
              <w:rPr>
                <w:rFonts w:ascii="Times New Roman" w:hAnsi="Times New Roman" w:cs="Times New Roman"/>
                <w:color w:val="000000" w:themeColor="text1"/>
                <w:sz w:val="24"/>
                <w:szCs w:val="24"/>
              </w:rPr>
              <w:lastRenderedPageBreak/>
              <w:t xml:space="preserve">students' attitudes </w:t>
            </w:r>
            <w:r w:rsidR="00E05E02" w:rsidRPr="00D125B6">
              <w:rPr>
                <w:rFonts w:ascii="Times New Roman" w:hAnsi="Times New Roman" w:cs="Times New Roman"/>
                <w:color w:val="000000" w:themeColor="text1"/>
                <w:sz w:val="24"/>
                <w:szCs w:val="24"/>
              </w:rPr>
              <w:t>toward</w:t>
            </w:r>
            <w:r w:rsidRPr="00D125B6">
              <w:rPr>
                <w:rFonts w:ascii="Times New Roman" w:hAnsi="Times New Roman" w:cs="Times New Roman"/>
                <w:color w:val="000000" w:themeColor="text1"/>
                <w:sz w:val="24"/>
                <w:szCs w:val="24"/>
              </w:rPr>
              <w:t xml:space="preserve"> this approach.</w:t>
            </w:r>
          </w:p>
        </w:tc>
        <w:tc>
          <w:tcPr>
            <w:tcW w:w="3117" w:type="dxa"/>
          </w:tcPr>
          <w:p w14:paraId="7A8C6EF5" w14:textId="2C7E2B35" w:rsidR="00E05E02" w:rsidRPr="00D125B6" w:rsidRDefault="0094044B"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lastRenderedPageBreak/>
              <w:t>The study is based on the thoughts of a small sample of university students chosen at random, each of whom had a different reaction to e-assessment.</w:t>
            </w:r>
          </w:p>
          <w:p w14:paraId="55E8646F" w14:textId="33094497" w:rsidR="00E05E02" w:rsidRPr="00D125B6" w:rsidRDefault="0094044B" w:rsidP="008713D5">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Some students acknowledge the need </w:t>
            </w:r>
            <w:r w:rsidR="00E61B8B" w:rsidRPr="00D125B6">
              <w:rPr>
                <w:rFonts w:ascii="Times New Roman" w:hAnsi="Times New Roman" w:cs="Times New Roman"/>
                <w:color w:val="000000" w:themeColor="text1"/>
                <w:sz w:val="24"/>
                <w:szCs w:val="24"/>
              </w:rPr>
              <w:t>for</w:t>
            </w:r>
            <w:r w:rsidRPr="00D125B6">
              <w:rPr>
                <w:rFonts w:ascii="Times New Roman" w:hAnsi="Times New Roman" w:cs="Times New Roman"/>
                <w:color w:val="000000" w:themeColor="text1"/>
                <w:sz w:val="24"/>
                <w:szCs w:val="24"/>
              </w:rPr>
              <w:t xml:space="preserve"> e-assessment, but </w:t>
            </w:r>
            <w:r w:rsidRPr="00D125B6">
              <w:rPr>
                <w:rFonts w:ascii="Times New Roman" w:hAnsi="Times New Roman" w:cs="Times New Roman"/>
                <w:color w:val="000000" w:themeColor="text1"/>
                <w:sz w:val="24"/>
                <w:szCs w:val="24"/>
              </w:rPr>
              <w:lastRenderedPageBreak/>
              <w:t>they are anxious about technology-based tests since not all of them have the same level of IT proficiency.</w:t>
            </w:r>
          </w:p>
        </w:tc>
      </w:tr>
      <w:tr w:rsidR="00D125B6" w:rsidRPr="00D125B6" w14:paraId="47200F9F" w14:textId="77777777" w:rsidTr="0047739F">
        <w:trPr>
          <w:trHeight w:val="2959"/>
        </w:trPr>
        <w:tc>
          <w:tcPr>
            <w:tcW w:w="3116" w:type="dxa"/>
          </w:tcPr>
          <w:p w14:paraId="19DAC05C" w14:textId="7AED006F" w:rsidR="008713D5" w:rsidRPr="00D125B6" w:rsidRDefault="00E12123"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lastRenderedPageBreak/>
              <w:t xml:space="preserve">Martin and </w:t>
            </w:r>
            <w:proofErr w:type="spellStart"/>
            <w:r w:rsidRPr="00D125B6">
              <w:rPr>
                <w:rFonts w:ascii="Times New Roman" w:hAnsi="Times New Roman" w:cs="Times New Roman"/>
                <w:color w:val="000000" w:themeColor="text1"/>
                <w:sz w:val="24"/>
                <w:szCs w:val="24"/>
              </w:rPr>
              <w:t>Fanus</w:t>
            </w:r>
            <w:proofErr w:type="spellEnd"/>
            <w:r w:rsidRPr="00D125B6">
              <w:rPr>
                <w:rFonts w:ascii="Times New Roman" w:hAnsi="Times New Roman" w:cs="Times New Roman"/>
                <w:color w:val="000000" w:themeColor="text1"/>
                <w:sz w:val="24"/>
                <w:szCs w:val="24"/>
              </w:rPr>
              <w:t xml:space="preserve"> (2018)</w:t>
            </w:r>
          </w:p>
        </w:tc>
        <w:tc>
          <w:tcPr>
            <w:tcW w:w="3117" w:type="dxa"/>
          </w:tcPr>
          <w:p w14:paraId="0DFCB489" w14:textId="77777777" w:rsidR="008713D5" w:rsidRPr="00D125B6" w:rsidRDefault="008713D5"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E-Assessment in Higher Education: A Review.</w:t>
            </w:r>
          </w:p>
          <w:p w14:paraId="3C2CB196" w14:textId="77777777" w:rsidR="00304C32" w:rsidRPr="00D125B6" w:rsidRDefault="00304C32" w:rsidP="00BB7873">
            <w:pPr>
              <w:spacing w:line="360" w:lineRule="auto"/>
              <w:rPr>
                <w:rFonts w:ascii="Times New Roman" w:hAnsi="Times New Roman" w:cs="Times New Roman"/>
                <w:color w:val="000000" w:themeColor="text1"/>
                <w:sz w:val="24"/>
                <w:szCs w:val="24"/>
              </w:rPr>
            </w:pPr>
          </w:p>
          <w:p w14:paraId="78125013" w14:textId="3FB58045" w:rsidR="00304C32" w:rsidRPr="00D125B6" w:rsidRDefault="00304C32"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purpose of this research is to give a discussion on e-assessment that focuses on ideas such as tasks that may be obtained through e-assessment, benefits and problems of e-assessment, and e-assessment principles.</w:t>
            </w:r>
          </w:p>
        </w:tc>
        <w:tc>
          <w:tcPr>
            <w:tcW w:w="3117" w:type="dxa"/>
          </w:tcPr>
          <w:p w14:paraId="7196F41E" w14:textId="48CE12D1" w:rsidR="008713D5" w:rsidRPr="00D125B6" w:rsidRDefault="00BF2FBD"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E-assessment can be beneficial provided the assessment is credible and lecturers work together to develop authentic, consistent, transparent, and practicable assessments.</w:t>
            </w:r>
          </w:p>
        </w:tc>
      </w:tr>
      <w:tr w:rsidR="00D125B6" w:rsidRPr="00D125B6" w14:paraId="2E6BAF8F" w14:textId="77777777" w:rsidTr="0047739F">
        <w:trPr>
          <w:trHeight w:val="2959"/>
        </w:trPr>
        <w:tc>
          <w:tcPr>
            <w:tcW w:w="3116" w:type="dxa"/>
          </w:tcPr>
          <w:p w14:paraId="50FFE929" w14:textId="5C640509" w:rsidR="00571F79" w:rsidRPr="00D125B6" w:rsidRDefault="00056669" w:rsidP="00BB7873">
            <w:pPr>
              <w:spacing w:line="360" w:lineRule="auto"/>
              <w:rPr>
                <w:rFonts w:ascii="Times New Roman" w:hAnsi="Times New Roman" w:cs="Times New Roman"/>
                <w:color w:val="000000" w:themeColor="text1"/>
                <w:sz w:val="24"/>
                <w:szCs w:val="24"/>
              </w:rPr>
            </w:pPr>
            <w:proofErr w:type="spellStart"/>
            <w:r w:rsidRPr="00D125B6">
              <w:rPr>
                <w:rFonts w:ascii="Times New Roman" w:hAnsi="Times New Roman" w:cs="Times New Roman"/>
                <w:color w:val="000000" w:themeColor="text1"/>
                <w:sz w:val="24"/>
                <w:szCs w:val="24"/>
              </w:rPr>
              <w:t>Supianto</w:t>
            </w:r>
            <w:proofErr w:type="spellEnd"/>
            <w:r w:rsidRPr="00D125B6">
              <w:rPr>
                <w:rFonts w:ascii="Times New Roman" w:hAnsi="Times New Roman" w:cs="Times New Roman"/>
                <w:color w:val="000000" w:themeColor="text1"/>
                <w:sz w:val="24"/>
                <w:szCs w:val="24"/>
              </w:rPr>
              <w:t xml:space="preserve"> and </w:t>
            </w:r>
            <w:proofErr w:type="spellStart"/>
            <w:r w:rsidRPr="00D125B6">
              <w:rPr>
                <w:rFonts w:ascii="Times New Roman" w:hAnsi="Times New Roman" w:cs="Times New Roman"/>
                <w:color w:val="000000" w:themeColor="text1"/>
                <w:sz w:val="24"/>
                <w:szCs w:val="24"/>
              </w:rPr>
              <w:t>Khaerudin</w:t>
            </w:r>
            <w:proofErr w:type="spellEnd"/>
            <w:r w:rsidRPr="00D125B6">
              <w:rPr>
                <w:rFonts w:ascii="Times New Roman" w:hAnsi="Times New Roman" w:cs="Times New Roman"/>
                <w:color w:val="000000" w:themeColor="text1"/>
                <w:sz w:val="24"/>
                <w:szCs w:val="24"/>
              </w:rPr>
              <w:t>. (2020).</w:t>
            </w:r>
          </w:p>
        </w:tc>
        <w:tc>
          <w:tcPr>
            <w:tcW w:w="3117" w:type="dxa"/>
          </w:tcPr>
          <w:p w14:paraId="1DE6F372" w14:textId="04A077F2" w:rsidR="00571F79" w:rsidRPr="00D125B6" w:rsidRDefault="00571F79"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Web-based project assessment.</w:t>
            </w:r>
          </w:p>
          <w:p w14:paraId="1B263A7C" w14:textId="77777777" w:rsidR="00AD46A9" w:rsidRPr="00D125B6" w:rsidRDefault="00AD46A9" w:rsidP="00BB7873">
            <w:pPr>
              <w:spacing w:line="360" w:lineRule="auto"/>
              <w:rPr>
                <w:rFonts w:ascii="Times New Roman" w:hAnsi="Times New Roman" w:cs="Times New Roman"/>
                <w:color w:val="000000" w:themeColor="text1"/>
                <w:sz w:val="24"/>
                <w:szCs w:val="24"/>
              </w:rPr>
            </w:pPr>
          </w:p>
          <w:p w14:paraId="04A0B99E" w14:textId="2B29FB75" w:rsidR="00AD46A9" w:rsidRPr="00D125B6" w:rsidRDefault="00AD46A9"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goal of this research is to perform a review of the literature on project-based learning and assessment.</w:t>
            </w:r>
          </w:p>
        </w:tc>
        <w:tc>
          <w:tcPr>
            <w:tcW w:w="3117" w:type="dxa"/>
          </w:tcPr>
          <w:p w14:paraId="645E8845" w14:textId="69776573" w:rsidR="00571F79" w:rsidRPr="00D125B6" w:rsidRDefault="00BC396A"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research showed that web-based assessment is more flexible, reduces paper consumption, and data collecting, and encourages e-learning</w:t>
            </w:r>
          </w:p>
          <w:p w14:paraId="74C7292A" w14:textId="77777777" w:rsidR="00BC396A" w:rsidRPr="00D125B6" w:rsidRDefault="00BC396A" w:rsidP="00BB7873">
            <w:pPr>
              <w:spacing w:line="360" w:lineRule="auto"/>
              <w:rPr>
                <w:rFonts w:ascii="Times New Roman" w:hAnsi="Times New Roman" w:cs="Times New Roman"/>
                <w:color w:val="000000" w:themeColor="text1"/>
                <w:sz w:val="24"/>
                <w:szCs w:val="24"/>
              </w:rPr>
            </w:pPr>
          </w:p>
          <w:p w14:paraId="24FD8F35" w14:textId="442DD822" w:rsidR="00BC396A" w:rsidRPr="00D125B6" w:rsidRDefault="00EB42A1"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Other hurdles revealed by the research include the visual style of the internet interface, which may pose problems for its users</w:t>
            </w:r>
            <w:r w:rsidR="00BC396A" w:rsidRPr="00D125B6">
              <w:rPr>
                <w:rFonts w:ascii="Times New Roman" w:hAnsi="Times New Roman" w:cs="Times New Roman"/>
                <w:color w:val="000000" w:themeColor="text1"/>
                <w:sz w:val="24"/>
                <w:szCs w:val="24"/>
              </w:rPr>
              <w:t>.</w:t>
            </w:r>
          </w:p>
        </w:tc>
      </w:tr>
      <w:tr w:rsidR="00D125B6" w:rsidRPr="00D125B6" w14:paraId="48718D4C" w14:textId="77777777" w:rsidTr="0047739F">
        <w:trPr>
          <w:trHeight w:val="2959"/>
        </w:trPr>
        <w:tc>
          <w:tcPr>
            <w:tcW w:w="3116" w:type="dxa"/>
          </w:tcPr>
          <w:p w14:paraId="71DCA005" w14:textId="3E8B3569" w:rsidR="00EB42A1" w:rsidRPr="00D125B6" w:rsidRDefault="00322FEE"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lastRenderedPageBreak/>
              <w:t>Arumugam</w:t>
            </w:r>
            <w:r w:rsidR="005A7072" w:rsidRPr="00D125B6">
              <w:rPr>
                <w:rFonts w:ascii="Times New Roman" w:hAnsi="Times New Roman" w:cs="Times New Roman"/>
                <w:color w:val="000000" w:themeColor="text1"/>
                <w:sz w:val="24"/>
                <w:szCs w:val="24"/>
              </w:rPr>
              <w:t xml:space="preserve"> et al. </w:t>
            </w:r>
            <w:r w:rsidRPr="00D125B6">
              <w:rPr>
                <w:rFonts w:ascii="Times New Roman" w:hAnsi="Times New Roman" w:cs="Times New Roman"/>
                <w:color w:val="000000" w:themeColor="text1"/>
                <w:sz w:val="24"/>
                <w:szCs w:val="24"/>
              </w:rPr>
              <w:t>(2021)</w:t>
            </w:r>
          </w:p>
        </w:tc>
        <w:tc>
          <w:tcPr>
            <w:tcW w:w="3117" w:type="dxa"/>
          </w:tcPr>
          <w:p w14:paraId="04548546" w14:textId="77777777" w:rsidR="00EB42A1" w:rsidRPr="00D125B6" w:rsidRDefault="00322FEE"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Academic Project Information Management System.</w:t>
            </w:r>
          </w:p>
          <w:p w14:paraId="666DC369" w14:textId="77777777" w:rsidR="00322FEE" w:rsidRPr="00D125B6" w:rsidRDefault="00322FEE" w:rsidP="00BB7873">
            <w:pPr>
              <w:spacing w:line="360" w:lineRule="auto"/>
              <w:rPr>
                <w:rFonts w:ascii="Times New Roman" w:hAnsi="Times New Roman" w:cs="Times New Roman"/>
                <w:color w:val="000000" w:themeColor="text1"/>
                <w:sz w:val="24"/>
                <w:szCs w:val="24"/>
              </w:rPr>
            </w:pPr>
          </w:p>
          <w:p w14:paraId="37F3E304" w14:textId="67819551" w:rsidR="00CB11F8" w:rsidRPr="00D125B6" w:rsidRDefault="00CB11F8"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This article describes an automated approach for managing final-year projects and also how a web-based automated system would resolve all faults and mistakes while remaining operational offline</w:t>
            </w:r>
          </w:p>
        </w:tc>
        <w:tc>
          <w:tcPr>
            <w:tcW w:w="3117" w:type="dxa"/>
          </w:tcPr>
          <w:p w14:paraId="0EA9A6A6" w14:textId="6E083B94" w:rsidR="00EB42A1" w:rsidRPr="00D125B6" w:rsidRDefault="001F1D4C"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As an automated system, it reduces the chances of errors that occur when records are been updated.</w:t>
            </w:r>
          </w:p>
          <w:p w14:paraId="26700FF0" w14:textId="77777777" w:rsidR="001F1D4C" w:rsidRPr="00D125B6" w:rsidRDefault="001F1D4C" w:rsidP="00BB7873">
            <w:pPr>
              <w:spacing w:line="360" w:lineRule="auto"/>
              <w:rPr>
                <w:rFonts w:ascii="Times New Roman" w:hAnsi="Times New Roman" w:cs="Times New Roman"/>
                <w:color w:val="000000" w:themeColor="text1"/>
                <w:sz w:val="24"/>
                <w:szCs w:val="24"/>
              </w:rPr>
            </w:pPr>
          </w:p>
          <w:p w14:paraId="2258EC64" w14:textId="3A951161" w:rsidR="0009505E" w:rsidRPr="00D125B6" w:rsidRDefault="0009505E"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The implemented system is a </w:t>
            </w:r>
            <w:r w:rsidR="001F1D4C" w:rsidRPr="00D125B6">
              <w:rPr>
                <w:rFonts w:ascii="Times New Roman" w:hAnsi="Times New Roman" w:cs="Times New Roman"/>
                <w:color w:val="000000" w:themeColor="text1"/>
                <w:sz w:val="24"/>
                <w:szCs w:val="24"/>
              </w:rPr>
              <w:t>local host</w:t>
            </w:r>
            <w:r w:rsidRPr="00D125B6">
              <w:rPr>
                <w:rFonts w:ascii="Times New Roman" w:hAnsi="Times New Roman" w:cs="Times New Roman"/>
                <w:color w:val="000000" w:themeColor="text1"/>
                <w:sz w:val="24"/>
                <w:szCs w:val="24"/>
              </w:rPr>
              <w:t xml:space="preserve"> platform, </w:t>
            </w:r>
            <w:r w:rsidR="002820BB" w:rsidRPr="00D125B6">
              <w:rPr>
                <w:rFonts w:ascii="Times New Roman" w:hAnsi="Times New Roman" w:cs="Times New Roman"/>
                <w:color w:val="000000" w:themeColor="text1"/>
                <w:sz w:val="24"/>
                <w:szCs w:val="24"/>
              </w:rPr>
              <w:t>which is not ideal for any project unless under development</w:t>
            </w:r>
            <w:r w:rsidR="004C0405" w:rsidRPr="00D125B6">
              <w:rPr>
                <w:rFonts w:ascii="Times New Roman" w:hAnsi="Times New Roman" w:cs="Times New Roman"/>
                <w:color w:val="000000" w:themeColor="text1"/>
                <w:sz w:val="24"/>
                <w:szCs w:val="24"/>
              </w:rPr>
              <w:t>.</w:t>
            </w:r>
          </w:p>
        </w:tc>
      </w:tr>
      <w:tr w:rsidR="00892AF0" w:rsidRPr="00D125B6" w14:paraId="0EE40CF2" w14:textId="77777777" w:rsidTr="0047739F">
        <w:trPr>
          <w:trHeight w:val="2959"/>
        </w:trPr>
        <w:tc>
          <w:tcPr>
            <w:tcW w:w="3116" w:type="dxa"/>
          </w:tcPr>
          <w:p w14:paraId="397E38C9" w14:textId="740F7CD0" w:rsidR="00892AF0" w:rsidRPr="00D125B6" w:rsidRDefault="00B74EAD"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Hassan</w:t>
            </w:r>
            <w:r w:rsidR="00721A80" w:rsidRPr="00D125B6">
              <w:rPr>
                <w:rFonts w:ascii="Times New Roman" w:hAnsi="Times New Roman" w:cs="Times New Roman"/>
                <w:color w:val="000000" w:themeColor="text1"/>
                <w:sz w:val="24"/>
                <w:szCs w:val="24"/>
              </w:rPr>
              <w:t xml:space="preserve"> </w:t>
            </w:r>
            <w:r w:rsidRPr="00D125B6">
              <w:rPr>
                <w:rFonts w:ascii="Times New Roman" w:hAnsi="Times New Roman" w:cs="Times New Roman"/>
                <w:color w:val="000000" w:themeColor="text1"/>
                <w:sz w:val="24"/>
                <w:szCs w:val="24"/>
              </w:rPr>
              <w:t xml:space="preserve">(2016). </w:t>
            </w:r>
          </w:p>
        </w:tc>
        <w:tc>
          <w:tcPr>
            <w:tcW w:w="3117" w:type="dxa"/>
          </w:tcPr>
          <w:p w14:paraId="1077E8D4" w14:textId="77777777" w:rsidR="00A97676" w:rsidRPr="00D125B6" w:rsidRDefault="00A97676"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 preemptive goal programming for allocating students into academic departments of faculty.</w:t>
            </w:r>
          </w:p>
          <w:p w14:paraId="244A47FE" w14:textId="77777777" w:rsidR="00A97676" w:rsidRPr="00D125B6" w:rsidRDefault="00A97676" w:rsidP="00BB7873">
            <w:pPr>
              <w:spacing w:line="360" w:lineRule="auto"/>
              <w:rPr>
                <w:rFonts w:ascii="Times New Roman" w:hAnsi="Times New Roman" w:cs="Times New Roman"/>
                <w:color w:val="000000" w:themeColor="text1"/>
                <w:sz w:val="24"/>
                <w:szCs w:val="24"/>
              </w:rPr>
            </w:pPr>
          </w:p>
          <w:p w14:paraId="3A553E21" w14:textId="2EC498C7" w:rsidR="00892AF0" w:rsidRPr="00D125B6" w:rsidRDefault="00372930"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The study focuses on creating a</w:t>
            </w:r>
            <w:r w:rsidR="00A97676" w:rsidRPr="00D125B6">
              <w:rPr>
                <w:rFonts w:ascii="Times New Roman" w:hAnsi="Times New Roman" w:cs="Times New Roman"/>
                <w:color w:val="000000" w:themeColor="text1"/>
                <w:sz w:val="24"/>
                <w:szCs w:val="24"/>
              </w:rPr>
              <w:t xml:space="preserve"> goal programming model to maximize the placement of students in a faculty's academic departments</w:t>
            </w:r>
          </w:p>
        </w:tc>
        <w:tc>
          <w:tcPr>
            <w:tcW w:w="3117" w:type="dxa"/>
          </w:tcPr>
          <w:p w14:paraId="4360C080" w14:textId="7F7F0A8E" w:rsidR="00372930" w:rsidRPr="00D125B6" w:rsidRDefault="00372930"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 major strength of goal programming is its simplicity and ease of use</w:t>
            </w:r>
          </w:p>
          <w:p w14:paraId="47C4D3FC" w14:textId="77777777" w:rsidR="00372930" w:rsidRPr="00D125B6" w:rsidRDefault="00372930" w:rsidP="00BB7873">
            <w:pPr>
              <w:spacing w:line="360" w:lineRule="auto"/>
              <w:rPr>
                <w:rFonts w:ascii="Times New Roman" w:hAnsi="Times New Roman" w:cs="Times New Roman"/>
                <w:color w:val="000000" w:themeColor="text1"/>
                <w:sz w:val="24"/>
                <w:szCs w:val="24"/>
              </w:rPr>
            </w:pPr>
          </w:p>
          <w:p w14:paraId="733D39EC" w14:textId="6BAF691F" w:rsidR="00892AF0" w:rsidRPr="00D125B6" w:rsidRDefault="00372930" w:rsidP="00BB7873">
            <w:pPr>
              <w:spacing w:line="360" w:lineRule="auto"/>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A debated weakness is the ability of goal programming to produce solutions that are not Pareto efficient</w:t>
            </w:r>
          </w:p>
        </w:tc>
      </w:tr>
    </w:tbl>
    <w:p w14:paraId="4ACDF3D7" w14:textId="77777777" w:rsidR="00BD173E" w:rsidRPr="00D125B6" w:rsidRDefault="00BD173E" w:rsidP="00BD173E">
      <w:pPr>
        <w:spacing w:line="360" w:lineRule="auto"/>
        <w:rPr>
          <w:rFonts w:ascii="Times New Roman" w:hAnsi="Times New Roman" w:cs="Times New Roman"/>
          <w:b/>
          <w:bCs/>
          <w:color w:val="000000" w:themeColor="text1"/>
          <w:sz w:val="24"/>
          <w:szCs w:val="24"/>
        </w:rPr>
      </w:pPr>
    </w:p>
    <w:p w14:paraId="576EA2F6" w14:textId="0D458823" w:rsidR="00915A5C" w:rsidRPr="00D125B6" w:rsidRDefault="00BD173E" w:rsidP="00B42050">
      <w:pPr>
        <w:pStyle w:val="Default"/>
        <w:spacing w:before="240" w:line="360" w:lineRule="auto"/>
        <w:rPr>
          <w:rFonts w:ascii="Times New Roman" w:hAnsi="Times New Roman" w:cs="Times New Roman"/>
          <w:b/>
          <w:bCs/>
          <w:color w:val="000000" w:themeColor="text1"/>
        </w:rPr>
      </w:pPr>
      <w:r w:rsidRPr="00D125B6">
        <w:rPr>
          <w:rFonts w:ascii="Times New Roman" w:hAnsi="Times New Roman" w:cs="Times New Roman"/>
          <w:b/>
          <w:bCs/>
          <w:color w:val="000000" w:themeColor="text1"/>
        </w:rPr>
        <w:t>2.</w:t>
      </w:r>
      <w:r w:rsidR="00B57308" w:rsidRPr="00D125B6">
        <w:rPr>
          <w:rFonts w:ascii="Times New Roman" w:hAnsi="Times New Roman" w:cs="Times New Roman"/>
          <w:b/>
          <w:bCs/>
          <w:color w:val="000000" w:themeColor="text1"/>
        </w:rPr>
        <w:t>4</w:t>
      </w:r>
      <w:r w:rsidRPr="00D125B6">
        <w:rPr>
          <w:rFonts w:ascii="Times New Roman" w:hAnsi="Times New Roman" w:cs="Times New Roman"/>
          <w:b/>
          <w:bCs/>
          <w:color w:val="000000" w:themeColor="text1"/>
        </w:rPr>
        <w:tab/>
      </w:r>
      <w:r w:rsidR="004C5194" w:rsidRPr="00D125B6">
        <w:rPr>
          <w:rFonts w:ascii="Times New Roman" w:hAnsi="Times New Roman" w:cs="Times New Roman"/>
          <w:b/>
          <w:bCs/>
          <w:color w:val="000000" w:themeColor="text1"/>
        </w:rPr>
        <w:t>Description</w:t>
      </w:r>
      <w:commentRangeStart w:id="12"/>
      <w:commentRangeEnd w:id="12"/>
      <w:r w:rsidR="0081355E" w:rsidRPr="00D125B6">
        <w:rPr>
          <w:rStyle w:val="CommentReference"/>
          <w:rFonts w:asciiTheme="minorHAnsi" w:eastAsiaTheme="minorHAnsi" w:hAnsiTheme="minorHAnsi" w:cstheme="minorBidi"/>
          <w:color w:val="000000" w:themeColor="text1"/>
          <w:lang w:val="en-US" w:eastAsia="en-US"/>
        </w:rPr>
        <w:commentReference w:id="12"/>
      </w:r>
      <w:r w:rsidRPr="00D125B6">
        <w:rPr>
          <w:rFonts w:ascii="Times New Roman" w:hAnsi="Times New Roman" w:cs="Times New Roman"/>
          <w:b/>
          <w:bCs/>
          <w:color w:val="000000" w:themeColor="text1"/>
        </w:rPr>
        <w:t xml:space="preserve"> of the Current System</w:t>
      </w:r>
    </w:p>
    <w:p w14:paraId="68DF04E7" w14:textId="0E565C4A" w:rsidR="00E10867" w:rsidRPr="00D125B6" w:rsidRDefault="00E10867" w:rsidP="00E10867">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In</w:t>
      </w:r>
      <w:r w:rsidR="0006021E" w:rsidRPr="00D125B6">
        <w:rPr>
          <w:rFonts w:ascii="Times New Roman" w:hAnsi="Times New Roman" w:cs="Times New Roman"/>
          <w:color w:val="000000" w:themeColor="text1"/>
        </w:rPr>
        <w:t xml:space="preserve"> the current system which is the</w:t>
      </w:r>
      <w:r w:rsidRPr="00D125B6">
        <w:rPr>
          <w:rFonts w:ascii="Times New Roman" w:hAnsi="Times New Roman" w:cs="Times New Roman"/>
          <w:color w:val="000000" w:themeColor="text1"/>
        </w:rPr>
        <w:t xml:space="preserve"> manual process of allocating students to supervisors, the project coordinator responsible for the allocation would typically follow a set of steps to ensure that the process is fair and efficient.</w:t>
      </w:r>
      <w:r w:rsidR="0084631F" w:rsidRPr="00D125B6">
        <w:rPr>
          <w:rFonts w:ascii="Times New Roman" w:hAnsi="Times New Roman" w:cs="Times New Roman"/>
          <w:color w:val="000000" w:themeColor="text1"/>
        </w:rPr>
        <w:t xml:space="preserve"> </w:t>
      </w:r>
      <w:r w:rsidRPr="00D125B6">
        <w:rPr>
          <w:rFonts w:ascii="Times New Roman" w:hAnsi="Times New Roman" w:cs="Times New Roman"/>
          <w:color w:val="000000" w:themeColor="text1"/>
        </w:rPr>
        <w:t>First, the project coordinator would gather all of the necessary information about the students and the supervisors.</w:t>
      </w:r>
      <w:r w:rsidR="00B0592E" w:rsidRPr="00D125B6">
        <w:rPr>
          <w:rFonts w:ascii="Times New Roman" w:hAnsi="Times New Roman" w:cs="Times New Roman"/>
          <w:color w:val="000000" w:themeColor="text1"/>
        </w:rPr>
        <w:t xml:space="preserve"> For the supervisor</w:t>
      </w:r>
      <w:r w:rsidR="00A3064F" w:rsidRPr="00D125B6">
        <w:rPr>
          <w:rFonts w:ascii="Times New Roman" w:hAnsi="Times New Roman" w:cs="Times New Roman"/>
          <w:color w:val="000000" w:themeColor="text1"/>
        </w:rPr>
        <w:t>s,</w:t>
      </w:r>
      <w:r w:rsidR="00B0592E" w:rsidRPr="00D125B6">
        <w:rPr>
          <w:rFonts w:ascii="Times New Roman" w:hAnsi="Times New Roman" w:cs="Times New Roman"/>
          <w:color w:val="000000" w:themeColor="text1"/>
        </w:rPr>
        <w:t xml:space="preserve"> the information might include, their availability and workload.</w:t>
      </w:r>
      <w:r w:rsidRPr="00D125B6">
        <w:rPr>
          <w:rFonts w:ascii="Times New Roman" w:hAnsi="Times New Roman" w:cs="Times New Roman"/>
          <w:color w:val="000000" w:themeColor="text1"/>
        </w:rPr>
        <w:t xml:space="preserve"> Next, the project coordinator would begin the process of allocating students with supervisors. The project coordinator implements the allocation </w:t>
      </w:r>
      <w:r w:rsidR="00180CA1" w:rsidRPr="00D125B6">
        <w:rPr>
          <w:rFonts w:ascii="Times New Roman" w:hAnsi="Times New Roman" w:cs="Times New Roman"/>
          <w:color w:val="000000" w:themeColor="text1"/>
        </w:rPr>
        <w:t xml:space="preserve">manually </w:t>
      </w:r>
      <w:r w:rsidRPr="00D125B6">
        <w:rPr>
          <w:rFonts w:ascii="Times New Roman" w:hAnsi="Times New Roman" w:cs="Times New Roman"/>
          <w:color w:val="000000" w:themeColor="text1"/>
        </w:rPr>
        <w:lastRenderedPageBreak/>
        <w:t>using the Microsoft Excel application package.</w:t>
      </w:r>
      <w:r w:rsidR="00FE7BA6" w:rsidRPr="00D125B6">
        <w:rPr>
          <w:rFonts w:ascii="Times New Roman" w:hAnsi="Times New Roman" w:cs="Times New Roman"/>
          <w:color w:val="000000" w:themeColor="text1"/>
        </w:rPr>
        <w:t xml:space="preserve"> </w:t>
      </w:r>
      <w:r w:rsidRPr="00D125B6">
        <w:rPr>
          <w:rFonts w:ascii="Times New Roman" w:hAnsi="Times New Roman" w:cs="Times New Roman"/>
          <w:color w:val="000000" w:themeColor="text1"/>
        </w:rPr>
        <w:t xml:space="preserve">Once </w:t>
      </w:r>
      <w:r w:rsidR="00B12727" w:rsidRPr="00D125B6">
        <w:rPr>
          <w:rFonts w:ascii="Times New Roman" w:hAnsi="Times New Roman" w:cs="Times New Roman"/>
          <w:color w:val="000000" w:themeColor="text1"/>
        </w:rPr>
        <w:t xml:space="preserve">assigning students to supervisors is </w:t>
      </w:r>
      <w:r w:rsidR="007C6AB6" w:rsidRPr="00D125B6">
        <w:rPr>
          <w:rFonts w:ascii="Times New Roman" w:hAnsi="Times New Roman" w:cs="Times New Roman"/>
          <w:color w:val="000000" w:themeColor="text1"/>
        </w:rPr>
        <w:t>completed project coordinator</w:t>
      </w:r>
      <w:r w:rsidRPr="00D125B6">
        <w:rPr>
          <w:rFonts w:ascii="Times New Roman" w:hAnsi="Times New Roman" w:cs="Times New Roman"/>
          <w:color w:val="000000" w:themeColor="text1"/>
        </w:rPr>
        <w:t xml:space="preserve"> would need to communicate the allocation decisions to the students and supervisors, and provide any necessary support or resources to help the students get started with their research projects.</w:t>
      </w:r>
      <w:r w:rsidR="00310BFE" w:rsidRPr="00D125B6">
        <w:rPr>
          <w:rFonts w:ascii="Times New Roman" w:hAnsi="Times New Roman" w:cs="Times New Roman"/>
          <w:color w:val="000000" w:themeColor="text1"/>
        </w:rPr>
        <w:t xml:space="preserve"> </w:t>
      </w:r>
      <w:r w:rsidR="00A81B98" w:rsidRPr="00D125B6">
        <w:rPr>
          <w:rFonts w:ascii="Times New Roman" w:hAnsi="Times New Roman" w:cs="Times New Roman"/>
          <w:color w:val="000000" w:themeColor="text1"/>
        </w:rPr>
        <w:t xml:space="preserve">Assessment of student records is paper-based where students will make copies of the assessment sheet and present them to the assessor during the seminar and project </w:t>
      </w:r>
      <w:proofErr w:type="spellStart"/>
      <w:r w:rsidR="00E65995" w:rsidRPr="00D125B6">
        <w:rPr>
          <w:rFonts w:ascii="Times New Roman" w:hAnsi="Times New Roman" w:cs="Times New Roman"/>
          <w:color w:val="000000" w:themeColor="text1"/>
        </w:rPr>
        <w:t>defense</w:t>
      </w:r>
      <w:proofErr w:type="spellEnd"/>
      <w:r w:rsidR="00E65995" w:rsidRPr="00D125B6">
        <w:rPr>
          <w:rFonts w:ascii="Times New Roman" w:hAnsi="Times New Roman" w:cs="Times New Roman"/>
          <w:color w:val="000000" w:themeColor="text1"/>
        </w:rPr>
        <w:t>, and the sheets have to be kept so that they can be recorded for all students</w:t>
      </w:r>
      <w:r w:rsidR="008F1602" w:rsidRPr="00D125B6">
        <w:rPr>
          <w:rFonts w:ascii="Times New Roman" w:hAnsi="Times New Roman" w:cs="Times New Roman"/>
          <w:color w:val="000000" w:themeColor="text1"/>
        </w:rPr>
        <w:t xml:space="preserve">. </w:t>
      </w:r>
      <w:r w:rsidRPr="00D125B6">
        <w:rPr>
          <w:rFonts w:ascii="Times New Roman" w:hAnsi="Times New Roman" w:cs="Times New Roman"/>
          <w:color w:val="000000" w:themeColor="text1"/>
        </w:rPr>
        <w:t xml:space="preserve">Overall, the </w:t>
      </w:r>
      <w:r w:rsidR="00B12727" w:rsidRPr="00D125B6">
        <w:rPr>
          <w:rFonts w:ascii="Times New Roman" w:hAnsi="Times New Roman" w:cs="Times New Roman"/>
          <w:color w:val="000000" w:themeColor="text1"/>
        </w:rPr>
        <w:t>current system of allocating students to supervisors</w:t>
      </w:r>
      <w:r w:rsidR="00430335" w:rsidRPr="00D125B6">
        <w:rPr>
          <w:rFonts w:ascii="Times New Roman" w:hAnsi="Times New Roman" w:cs="Times New Roman"/>
          <w:color w:val="000000" w:themeColor="text1"/>
        </w:rPr>
        <w:t xml:space="preserve"> and assessing student seminar and project </w:t>
      </w:r>
      <w:proofErr w:type="spellStart"/>
      <w:r w:rsidR="00430335" w:rsidRPr="00D125B6">
        <w:rPr>
          <w:rFonts w:ascii="Times New Roman" w:hAnsi="Times New Roman" w:cs="Times New Roman"/>
          <w:color w:val="000000" w:themeColor="text1"/>
        </w:rPr>
        <w:t>defense</w:t>
      </w:r>
      <w:proofErr w:type="spellEnd"/>
      <w:r w:rsidR="00B12727" w:rsidRPr="00D125B6">
        <w:rPr>
          <w:rFonts w:ascii="Times New Roman" w:hAnsi="Times New Roman" w:cs="Times New Roman"/>
          <w:color w:val="000000" w:themeColor="text1"/>
        </w:rPr>
        <w:t xml:space="preserve"> is the </w:t>
      </w:r>
      <w:r w:rsidRPr="00D125B6">
        <w:rPr>
          <w:rFonts w:ascii="Times New Roman" w:hAnsi="Times New Roman" w:cs="Times New Roman"/>
          <w:color w:val="000000" w:themeColor="text1"/>
        </w:rPr>
        <w:t xml:space="preserve">manual </w:t>
      </w:r>
      <w:r w:rsidR="00B12727" w:rsidRPr="00D125B6">
        <w:rPr>
          <w:rFonts w:ascii="Times New Roman" w:hAnsi="Times New Roman" w:cs="Times New Roman"/>
          <w:color w:val="000000" w:themeColor="text1"/>
        </w:rPr>
        <w:t>method</w:t>
      </w:r>
      <w:r w:rsidRPr="00D125B6">
        <w:rPr>
          <w:rFonts w:ascii="Times New Roman" w:hAnsi="Times New Roman" w:cs="Times New Roman"/>
          <w:color w:val="000000" w:themeColor="text1"/>
        </w:rPr>
        <w:t xml:space="preserve"> </w:t>
      </w:r>
      <w:r w:rsidR="00B12727" w:rsidRPr="00D125B6">
        <w:rPr>
          <w:rFonts w:ascii="Times New Roman" w:hAnsi="Times New Roman" w:cs="Times New Roman"/>
          <w:color w:val="000000" w:themeColor="text1"/>
        </w:rPr>
        <w:t>which</w:t>
      </w:r>
      <w:r w:rsidRPr="00D125B6">
        <w:rPr>
          <w:rFonts w:ascii="Times New Roman" w:hAnsi="Times New Roman" w:cs="Times New Roman"/>
          <w:color w:val="000000" w:themeColor="text1"/>
        </w:rPr>
        <w:t xml:space="preserve"> can be time-consuming and complex, but it can also provide a more personalized and tailored approach to </w:t>
      </w:r>
      <w:r w:rsidR="00B12727" w:rsidRPr="00D125B6">
        <w:rPr>
          <w:rFonts w:ascii="Times New Roman" w:hAnsi="Times New Roman" w:cs="Times New Roman"/>
          <w:color w:val="000000" w:themeColor="text1"/>
        </w:rPr>
        <w:t>allocating</w:t>
      </w:r>
      <w:r w:rsidRPr="00D125B6">
        <w:rPr>
          <w:rFonts w:ascii="Times New Roman" w:hAnsi="Times New Roman" w:cs="Times New Roman"/>
          <w:color w:val="000000" w:themeColor="text1"/>
        </w:rPr>
        <w:t xml:space="preserve"> students and supervisors.</w:t>
      </w:r>
    </w:p>
    <w:p w14:paraId="2C497B91" w14:textId="62EB26E8" w:rsidR="00761BD6" w:rsidRPr="00D125B6" w:rsidRDefault="00761BD6" w:rsidP="00761BD6">
      <w:pPr>
        <w:pStyle w:val="Default"/>
        <w:spacing w:before="240" w:line="360" w:lineRule="auto"/>
        <w:rPr>
          <w:rFonts w:ascii="Times New Roman" w:hAnsi="Times New Roman" w:cs="Times New Roman"/>
          <w:b/>
          <w:bCs/>
          <w:color w:val="000000" w:themeColor="text1"/>
        </w:rPr>
      </w:pPr>
      <w:r w:rsidRPr="00D125B6">
        <w:rPr>
          <w:rFonts w:ascii="Times New Roman" w:hAnsi="Times New Roman" w:cs="Times New Roman"/>
          <w:b/>
          <w:bCs/>
          <w:color w:val="000000" w:themeColor="text1"/>
        </w:rPr>
        <w:t>2.</w:t>
      </w:r>
      <w:r w:rsidR="00B25FC2" w:rsidRPr="00D125B6">
        <w:rPr>
          <w:rFonts w:ascii="Times New Roman" w:hAnsi="Times New Roman" w:cs="Times New Roman"/>
          <w:b/>
          <w:bCs/>
          <w:color w:val="000000" w:themeColor="text1"/>
        </w:rPr>
        <w:t>4.1</w:t>
      </w:r>
      <w:r w:rsidRPr="00D125B6">
        <w:rPr>
          <w:rFonts w:ascii="Times New Roman" w:hAnsi="Times New Roman" w:cs="Times New Roman"/>
          <w:b/>
          <w:bCs/>
          <w:color w:val="000000" w:themeColor="text1"/>
        </w:rPr>
        <w:tab/>
        <w:t>Problem</w:t>
      </w:r>
      <w:r w:rsidR="0081355E" w:rsidRPr="00D125B6">
        <w:rPr>
          <w:rFonts w:ascii="Times New Roman" w:hAnsi="Times New Roman" w:cs="Times New Roman"/>
          <w:b/>
          <w:bCs/>
          <w:color w:val="000000" w:themeColor="text1"/>
        </w:rPr>
        <w:t>s</w:t>
      </w:r>
      <w:r w:rsidRPr="00D125B6">
        <w:rPr>
          <w:rFonts w:ascii="Times New Roman" w:hAnsi="Times New Roman" w:cs="Times New Roman"/>
          <w:b/>
          <w:bCs/>
          <w:color w:val="000000" w:themeColor="text1"/>
        </w:rPr>
        <w:t xml:space="preserve"> Inherent</w:t>
      </w:r>
      <w:r w:rsidR="004938F8" w:rsidRPr="00D125B6">
        <w:rPr>
          <w:rFonts w:ascii="Times New Roman" w:hAnsi="Times New Roman" w:cs="Times New Roman"/>
          <w:b/>
          <w:bCs/>
          <w:color w:val="000000" w:themeColor="text1"/>
        </w:rPr>
        <w:t xml:space="preserve"> in</w:t>
      </w:r>
      <w:r w:rsidRPr="00D125B6">
        <w:rPr>
          <w:rFonts w:ascii="Times New Roman" w:hAnsi="Times New Roman" w:cs="Times New Roman"/>
          <w:color w:val="000000" w:themeColor="text1"/>
        </w:rPr>
        <w:t xml:space="preserve"> </w:t>
      </w:r>
      <w:r w:rsidRPr="00D125B6">
        <w:rPr>
          <w:rFonts w:ascii="Times New Roman" w:hAnsi="Times New Roman" w:cs="Times New Roman"/>
          <w:b/>
          <w:bCs/>
          <w:color w:val="000000" w:themeColor="text1"/>
        </w:rPr>
        <w:t>the Current System</w:t>
      </w:r>
    </w:p>
    <w:p w14:paraId="42DDBF76" w14:textId="487A3C27" w:rsidR="00845645" w:rsidRPr="00D125B6" w:rsidRDefault="00845645" w:rsidP="00845645">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There are several problems inherent in the current system of allocating students to supervisors</w:t>
      </w:r>
      <w:r w:rsidR="00574DBF" w:rsidRPr="00D125B6">
        <w:rPr>
          <w:rFonts w:ascii="Times New Roman" w:hAnsi="Times New Roman" w:cs="Times New Roman"/>
          <w:color w:val="000000" w:themeColor="text1"/>
        </w:rPr>
        <w:t xml:space="preserve"> and assessing student </w:t>
      </w:r>
      <w:proofErr w:type="spellStart"/>
      <w:r w:rsidR="00574DBF" w:rsidRPr="00D125B6">
        <w:rPr>
          <w:rFonts w:ascii="Times New Roman" w:hAnsi="Times New Roman" w:cs="Times New Roman"/>
          <w:color w:val="000000" w:themeColor="text1"/>
        </w:rPr>
        <w:t>defense</w:t>
      </w:r>
      <w:proofErr w:type="spellEnd"/>
      <w:r w:rsidR="00574DBF" w:rsidRPr="00D125B6">
        <w:rPr>
          <w:rFonts w:ascii="Times New Roman" w:hAnsi="Times New Roman" w:cs="Times New Roman"/>
          <w:color w:val="000000" w:themeColor="text1"/>
        </w:rPr>
        <w:t xml:space="preserve"> the paper-based method</w:t>
      </w:r>
      <w:r w:rsidRPr="00D125B6">
        <w:rPr>
          <w:rFonts w:ascii="Times New Roman" w:hAnsi="Times New Roman" w:cs="Times New Roman"/>
          <w:color w:val="000000" w:themeColor="text1"/>
        </w:rPr>
        <w:t>:</w:t>
      </w:r>
    </w:p>
    <w:p w14:paraId="35B842FA" w14:textId="0DE6C52D" w:rsidR="00845645" w:rsidRPr="00D125B6" w:rsidRDefault="00845645" w:rsidP="005C2B0E">
      <w:pPr>
        <w:pStyle w:val="Default"/>
        <w:numPr>
          <w:ilvl w:val="0"/>
          <w:numId w:val="6"/>
        </w:numPr>
        <w:spacing w:before="240" w:line="360" w:lineRule="auto"/>
        <w:rPr>
          <w:rFonts w:ascii="Times New Roman" w:hAnsi="Times New Roman" w:cs="Times New Roman"/>
          <w:color w:val="000000" w:themeColor="text1"/>
        </w:rPr>
      </w:pPr>
      <w:r w:rsidRPr="00D125B6">
        <w:rPr>
          <w:rFonts w:ascii="Times New Roman" w:hAnsi="Times New Roman" w:cs="Times New Roman"/>
          <w:b/>
          <w:bCs/>
          <w:color w:val="000000" w:themeColor="text1"/>
        </w:rPr>
        <w:t>Inefficiency</w:t>
      </w:r>
      <w:r w:rsidRPr="00D125B6">
        <w:rPr>
          <w:rFonts w:ascii="Times New Roman" w:hAnsi="Times New Roman" w:cs="Times New Roman"/>
          <w:color w:val="000000" w:themeColor="text1"/>
        </w:rPr>
        <w:t>: Manual</w:t>
      </w:r>
      <w:r w:rsidR="00A50BB0" w:rsidRPr="00D125B6">
        <w:rPr>
          <w:rFonts w:ascii="Times New Roman" w:hAnsi="Times New Roman" w:cs="Times New Roman"/>
          <w:color w:val="000000" w:themeColor="text1"/>
        </w:rPr>
        <w:t xml:space="preserve"> allocation of </w:t>
      </w:r>
      <w:r w:rsidRPr="00D125B6">
        <w:rPr>
          <w:rFonts w:ascii="Times New Roman" w:hAnsi="Times New Roman" w:cs="Times New Roman"/>
          <w:color w:val="000000" w:themeColor="text1"/>
        </w:rPr>
        <w:t>students to supervisors</w:t>
      </w:r>
      <w:r w:rsidR="00F74A08" w:rsidRPr="00D125B6">
        <w:rPr>
          <w:rFonts w:ascii="Times New Roman" w:hAnsi="Times New Roman" w:cs="Times New Roman"/>
          <w:color w:val="000000" w:themeColor="text1"/>
        </w:rPr>
        <w:t xml:space="preserve"> and student </w:t>
      </w:r>
      <w:r w:rsidR="00A2293A" w:rsidRPr="00D125B6">
        <w:rPr>
          <w:rFonts w:ascii="Times New Roman" w:hAnsi="Times New Roman" w:cs="Times New Roman"/>
          <w:color w:val="000000" w:themeColor="text1"/>
        </w:rPr>
        <w:t>assessment</w:t>
      </w:r>
      <w:r w:rsidRPr="00D125B6">
        <w:rPr>
          <w:rFonts w:ascii="Times New Roman" w:hAnsi="Times New Roman" w:cs="Times New Roman"/>
          <w:color w:val="000000" w:themeColor="text1"/>
        </w:rPr>
        <w:t xml:space="preserve"> can be time-consuming and labour-intensive. It may also be prone to errors and omissions.</w:t>
      </w:r>
    </w:p>
    <w:p w14:paraId="67A4D339" w14:textId="3C1F6459" w:rsidR="00845645" w:rsidRPr="00D125B6" w:rsidRDefault="00845645" w:rsidP="005C2B0E">
      <w:pPr>
        <w:pStyle w:val="Default"/>
        <w:numPr>
          <w:ilvl w:val="0"/>
          <w:numId w:val="6"/>
        </w:numPr>
        <w:spacing w:before="240" w:line="360" w:lineRule="auto"/>
        <w:rPr>
          <w:rFonts w:ascii="Times New Roman" w:hAnsi="Times New Roman" w:cs="Times New Roman"/>
          <w:color w:val="000000" w:themeColor="text1"/>
        </w:rPr>
      </w:pPr>
      <w:commentRangeStart w:id="13"/>
      <w:r w:rsidRPr="00D125B6">
        <w:rPr>
          <w:rFonts w:ascii="Times New Roman" w:hAnsi="Times New Roman" w:cs="Times New Roman"/>
          <w:b/>
          <w:bCs/>
          <w:color w:val="000000" w:themeColor="text1"/>
        </w:rPr>
        <w:t>Lack of fairness</w:t>
      </w:r>
      <w:r w:rsidRPr="00D125B6">
        <w:rPr>
          <w:rFonts w:ascii="Times New Roman" w:hAnsi="Times New Roman" w:cs="Times New Roman"/>
          <w:color w:val="000000" w:themeColor="text1"/>
        </w:rPr>
        <w:t>: It can be difficult to ensure that the allocation process is fair and unbiased when it is done manually. There may be a risk of favouritism or discrimination</w:t>
      </w:r>
      <w:r w:rsidR="0083054F" w:rsidRPr="00D125B6">
        <w:rPr>
          <w:rFonts w:ascii="Times New Roman" w:hAnsi="Times New Roman" w:cs="Times New Roman"/>
          <w:color w:val="000000" w:themeColor="text1"/>
        </w:rPr>
        <w:t>, although the electronic method is not totally devoid of this</w:t>
      </w:r>
      <w:r w:rsidRPr="00D125B6">
        <w:rPr>
          <w:rFonts w:ascii="Times New Roman" w:hAnsi="Times New Roman" w:cs="Times New Roman"/>
          <w:color w:val="000000" w:themeColor="text1"/>
        </w:rPr>
        <w:t>.</w:t>
      </w:r>
      <w:commentRangeEnd w:id="13"/>
      <w:r w:rsidR="0081355E" w:rsidRPr="00D125B6">
        <w:rPr>
          <w:rStyle w:val="CommentReference"/>
          <w:rFonts w:asciiTheme="minorHAnsi" w:eastAsiaTheme="minorHAnsi" w:hAnsiTheme="minorHAnsi" w:cstheme="minorBidi"/>
          <w:color w:val="000000" w:themeColor="text1"/>
          <w:lang w:val="en-US" w:eastAsia="en-US"/>
        </w:rPr>
        <w:commentReference w:id="13"/>
      </w:r>
    </w:p>
    <w:p w14:paraId="23ABAB21" w14:textId="63F9D03A" w:rsidR="00180CA1" w:rsidRPr="00D125B6" w:rsidRDefault="00402D8C" w:rsidP="00002A8B">
      <w:pPr>
        <w:pStyle w:val="Default"/>
        <w:spacing w:before="240" w:line="360" w:lineRule="auto"/>
        <w:rPr>
          <w:rFonts w:ascii="Times New Roman" w:hAnsi="Times New Roman" w:cs="Times New Roman"/>
          <w:b/>
          <w:bCs/>
          <w:color w:val="000000" w:themeColor="text1"/>
        </w:rPr>
      </w:pPr>
      <w:commentRangeStart w:id="14"/>
      <w:commentRangeEnd w:id="14"/>
      <w:r w:rsidRPr="00D125B6">
        <w:rPr>
          <w:rStyle w:val="CommentReference"/>
          <w:rFonts w:asciiTheme="minorHAnsi" w:eastAsiaTheme="minorHAnsi" w:hAnsiTheme="minorHAnsi" w:cstheme="minorBidi"/>
          <w:color w:val="000000" w:themeColor="text1"/>
          <w:lang w:val="en-US" w:eastAsia="en-US"/>
        </w:rPr>
        <w:commentReference w:id="14"/>
      </w:r>
      <w:r w:rsidR="00D56C92" w:rsidRPr="00D125B6">
        <w:rPr>
          <w:rFonts w:ascii="Times New Roman" w:hAnsi="Times New Roman" w:cs="Times New Roman"/>
          <w:b/>
          <w:bCs/>
          <w:color w:val="000000" w:themeColor="text1"/>
        </w:rPr>
        <w:t>2.5</w:t>
      </w:r>
      <w:r w:rsidR="00D56C92" w:rsidRPr="00D125B6">
        <w:rPr>
          <w:rFonts w:ascii="Times New Roman" w:hAnsi="Times New Roman" w:cs="Times New Roman"/>
          <w:b/>
          <w:bCs/>
          <w:color w:val="000000" w:themeColor="text1"/>
        </w:rPr>
        <w:tab/>
      </w:r>
      <w:r w:rsidR="00C3762D" w:rsidRPr="00D125B6">
        <w:rPr>
          <w:rFonts w:ascii="Times New Roman" w:hAnsi="Times New Roman" w:cs="Times New Roman"/>
          <w:b/>
          <w:bCs/>
          <w:color w:val="000000" w:themeColor="text1"/>
        </w:rPr>
        <w:t>Analysis of the Proposed System</w:t>
      </w:r>
    </w:p>
    <w:p w14:paraId="5FD840EA" w14:textId="58CD88F1" w:rsidR="00EB25FD" w:rsidRPr="00D125B6" w:rsidRDefault="00F86A01" w:rsidP="00F86A01">
      <w:pPr>
        <w:pStyle w:val="Default"/>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Keeping in mind the aforementioned shortcoming, the suggested approach efficiently addresses the aforementioned issues.</w:t>
      </w:r>
      <w:r w:rsidR="003317E3" w:rsidRPr="00D125B6">
        <w:rPr>
          <w:rFonts w:ascii="Times New Roman" w:hAnsi="Times New Roman" w:cs="Times New Roman"/>
          <w:color w:val="000000" w:themeColor="text1"/>
        </w:rPr>
        <w:t xml:space="preserve"> The proposed system is an automated web-based system, </w:t>
      </w:r>
      <w:r w:rsidR="008129C2" w:rsidRPr="00D125B6">
        <w:rPr>
          <w:rFonts w:ascii="Times New Roman" w:hAnsi="Times New Roman" w:cs="Times New Roman"/>
          <w:color w:val="000000" w:themeColor="text1"/>
        </w:rPr>
        <w:t xml:space="preserve">that automatically generates an unbiased student-to-supervisor allocation record. In the proposed system the students or </w:t>
      </w:r>
      <w:r w:rsidR="004D7BD8" w:rsidRPr="00D125B6">
        <w:rPr>
          <w:rFonts w:ascii="Times New Roman" w:hAnsi="Times New Roman" w:cs="Times New Roman"/>
          <w:color w:val="000000" w:themeColor="text1"/>
        </w:rPr>
        <w:t>supervisors</w:t>
      </w:r>
      <w:r w:rsidR="008129C2" w:rsidRPr="00D125B6">
        <w:rPr>
          <w:rFonts w:ascii="Times New Roman" w:hAnsi="Times New Roman" w:cs="Times New Roman"/>
          <w:color w:val="000000" w:themeColor="text1"/>
        </w:rPr>
        <w:t xml:space="preserve"> don’t register on the site as accounts are automatically created with</w:t>
      </w:r>
      <w:r w:rsidR="00380A69" w:rsidRPr="00D125B6">
        <w:rPr>
          <w:rFonts w:ascii="Times New Roman" w:hAnsi="Times New Roman" w:cs="Times New Roman"/>
          <w:color w:val="000000" w:themeColor="text1"/>
        </w:rPr>
        <w:t xml:space="preserve"> the dataset acquired from the department</w:t>
      </w:r>
      <w:r w:rsidR="004D7BD8" w:rsidRPr="00D125B6">
        <w:rPr>
          <w:rFonts w:ascii="Times New Roman" w:hAnsi="Times New Roman" w:cs="Times New Roman"/>
          <w:color w:val="000000" w:themeColor="text1"/>
        </w:rPr>
        <w:t>, the approach was taken to ensure that random people just don’t sign up and to reduce the delay of getting the student details</w:t>
      </w:r>
      <w:r w:rsidR="000256EB" w:rsidRPr="00D125B6">
        <w:rPr>
          <w:rFonts w:ascii="Times New Roman" w:hAnsi="Times New Roman" w:cs="Times New Roman"/>
          <w:color w:val="000000" w:themeColor="text1"/>
        </w:rPr>
        <w:t>.</w:t>
      </w:r>
      <w:r w:rsidR="004D7BD8" w:rsidRPr="00D125B6">
        <w:rPr>
          <w:rFonts w:ascii="Times New Roman" w:hAnsi="Times New Roman" w:cs="Times New Roman"/>
          <w:color w:val="000000" w:themeColor="text1"/>
        </w:rPr>
        <w:t xml:space="preserve"> The project coordinator can easily interact with a form and students will be allocated to their respective supervisors; the system is flexible in the sense that allocation details can be modified.</w:t>
      </w:r>
      <w:r w:rsidR="003D1F92" w:rsidRPr="00D125B6">
        <w:rPr>
          <w:rFonts w:ascii="Times New Roman" w:hAnsi="Times New Roman" w:cs="Times New Roman"/>
          <w:color w:val="000000" w:themeColor="text1"/>
        </w:rPr>
        <w:t xml:space="preserve"> The module that takes care of the assessment of the student seminar and project </w:t>
      </w:r>
      <w:proofErr w:type="spellStart"/>
      <w:r w:rsidR="003D1F92" w:rsidRPr="00D125B6">
        <w:rPr>
          <w:rFonts w:ascii="Times New Roman" w:hAnsi="Times New Roman" w:cs="Times New Roman"/>
          <w:color w:val="000000" w:themeColor="text1"/>
        </w:rPr>
        <w:t>defense</w:t>
      </w:r>
      <w:proofErr w:type="spellEnd"/>
      <w:r w:rsidR="003D1F92" w:rsidRPr="00D125B6">
        <w:rPr>
          <w:rFonts w:ascii="Times New Roman" w:hAnsi="Times New Roman" w:cs="Times New Roman"/>
          <w:color w:val="000000" w:themeColor="text1"/>
        </w:rPr>
        <w:t xml:space="preserve"> ensures that student is allocated to various halls and the specific day of their </w:t>
      </w:r>
      <w:proofErr w:type="spellStart"/>
      <w:r w:rsidR="003D1F92" w:rsidRPr="00D125B6">
        <w:rPr>
          <w:rFonts w:ascii="Times New Roman" w:hAnsi="Times New Roman" w:cs="Times New Roman"/>
          <w:color w:val="000000" w:themeColor="text1"/>
        </w:rPr>
        <w:t>defense</w:t>
      </w:r>
      <w:proofErr w:type="spellEnd"/>
      <w:r w:rsidR="003D1F92" w:rsidRPr="00D125B6">
        <w:rPr>
          <w:rFonts w:ascii="Times New Roman" w:hAnsi="Times New Roman" w:cs="Times New Roman"/>
          <w:color w:val="000000" w:themeColor="text1"/>
        </w:rPr>
        <w:t xml:space="preserve"> is attached to the allocation details, </w:t>
      </w:r>
      <w:r w:rsidR="003D1F92" w:rsidRPr="00D125B6">
        <w:rPr>
          <w:rFonts w:ascii="Times New Roman" w:hAnsi="Times New Roman" w:cs="Times New Roman"/>
          <w:color w:val="000000" w:themeColor="text1"/>
        </w:rPr>
        <w:lastRenderedPageBreak/>
        <w:t>as well as allocating assessor to their various halls. Each hall has a chief assessor which can only grade students in their specific hall, not forgetting UI/UX; t</w:t>
      </w:r>
      <w:r w:rsidR="000256EB" w:rsidRPr="00D125B6">
        <w:rPr>
          <w:rFonts w:ascii="Times New Roman" w:hAnsi="Times New Roman" w:cs="Times New Roman"/>
          <w:color w:val="000000" w:themeColor="text1"/>
        </w:rPr>
        <w:t xml:space="preserve">he system took the user interface and experience as one of </w:t>
      </w:r>
      <w:r w:rsidR="000D121B" w:rsidRPr="00D125B6">
        <w:rPr>
          <w:rFonts w:ascii="Times New Roman" w:hAnsi="Times New Roman" w:cs="Times New Roman"/>
          <w:color w:val="000000" w:themeColor="text1"/>
        </w:rPr>
        <w:t>its</w:t>
      </w:r>
      <w:r w:rsidR="000256EB" w:rsidRPr="00D125B6">
        <w:rPr>
          <w:rFonts w:ascii="Times New Roman" w:hAnsi="Times New Roman" w:cs="Times New Roman"/>
          <w:color w:val="000000" w:themeColor="text1"/>
        </w:rPr>
        <w:t xml:space="preserve"> most </w:t>
      </w:r>
      <w:r w:rsidR="00D511F3" w:rsidRPr="00D125B6">
        <w:rPr>
          <w:rFonts w:ascii="Times New Roman" w:hAnsi="Times New Roman" w:cs="Times New Roman"/>
          <w:color w:val="000000" w:themeColor="text1"/>
        </w:rPr>
        <w:t>important</w:t>
      </w:r>
      <w:r w:rsidR="000256EB" w:rsidRPr="00D125B6">
        <w:rPr>
          <w:rFonts w:ascii="Times New Roman" w:hAnsi="Times New Roman" w:cs="Times New Roman"/>
          <w:color w:val="000000" w:themeColor="text1"/>
        </w:rPr>
        <w:t xml:space="preserve"> </w:t>
      </w:r>
      <w:r w:rsidR="003D1F92" w:rsidRPr="00D125B6">
        <w:rPr>
          <w:rFonts w:ascii="Times New Roman" w:hAnsi="Times New Roman" w:cs="Times New Roman"/>
          <w:color w:val="000000" w:themeColor="text1"/>
        </w:rPr>
        <w:t>criteria</w:t>
      </w:r>
      <w:r w:rsidR="00C97994" w:rsidRPr="00D125B6">
        <w:rPr>
          <w:rFonts w:ascii="Times New Roman" w:hAnsi="Times New Roman" w:cs="Times New Roman"/>
          <w:color w:val="000000" w:themeColor="text1"/>
        </w:rPr>
        <w:t>.</w:t>
      </w:r>
      <w:r w:rsidR="00EB25FD" w:rsidRPr="00D125B6">
        <w:rPr>
          <w:rFonts w:ascii="Times New Roman" w:hAnsi="Times New Roman" w:cs="Times New Roman"/>
          <w:color w:val="000000" w:themeColor="text1"/>
        </w:rPr>
        <w:t xml:space="preserve"> With the proposed system student can </w:t>
      </w:r>
      <w:r w:rsidR="00874844" w:rsidRPr="00D125B6">
        <w:rPr>
          <w:rFonts w:ascii="Times New Roman" w:hAnsi="Times New Roman" w:cs="Times New Roman"/>
          <w:color w:val="000000" w:themeColor="text1"/>
        </w:rPr>
        <w:t xml:space="preserve">log </w:t>
      </w:r>
      <w:r w:rsidR="00EB25FD" w:rsidRPr="00D125B6">
        <w:rPr>
          <w:rFonts w:ascii="Times New Roman" w:hAnsi="Times New Roman" w:cs="Times New Roman"/>
          <w:color w:val="000000" w:themeColor="text1"/>
        </w:rPr>
        <w:t xml:space="preserve">in to view their supervisors and supervisors can </w:t>
      </w:r>
      <w:r w:rsidR="00874844" w:rsidRPr="00D125B6">
        <w:rPr>
          <w:rFonts w:ascii="Times New Roman" w:hAnsi="Times New Roman" w:cs="Times New Roman"/>
          <w:color w:val="000000" w:themeColor="text1"/>
        </w:rPr>
        <w:t>log in</w:t>
      </w:r>
      <w:r w:rsidR="00EB25FD" w:rsidRPr="00D125B6">
        <w:rPr>
          <w:rFonts w:ascii="Times New Roman" w:hAnsi="Times New Roman" w:cs="Times New Roman"/>
          <w:color w:val="000000" w:themeColor="text1"/>
        </w:rPr>
        <w:t xml:space="preserve"> to view the student under their supervision.</w:t>
      </w:r>
    </w:p>
    <w:p w14:paraId="31369283" w14:textId="00A528C5" w:rsidR="00C97994" w:rsidRPr="00D125B6" w:rsidRDefault="00C97994" w:rsidP="00C97994">
      <w:pPr>
        <w:pStyle w:val="Default"/>
        <w:spacing w:before="240" w:line="360" w:lineRule="auto"/>
        <w:rPr>
          <w:rFonts w:ascii="Times New Roman" w:hAnsi="Times New Roman" w:cs="Times New Roman"/>
          <w:b/>
          <w:bCs/>
          <w:color w:val="000000" w:themeColor="text1"/>
        </w:rPr>
      </w:pPr>
      <w:r w:rsidRPr="00D125B6">
        <w:rPr>
          <w:rFonts w:ascii="Times New Roman" w:hAnsi="Times New Roman" w:cs="Times New Roman"/>
          <w:b/>
          <w:bCs/>
          <w:color w:val="000000" w:themeColor="text1"/>
        </w:rPr>
        <w:t>2.</w:t>
      </w:r>
      <w:r w:rsidR="0051783F" w:rsidRPr="00D125B6">
        <w:rPr>
          <w:rFonts w:ascii="Times New Roman" w:hAnsi="Times New Roman" w:cs="Times New Roman"/>
          <w:b/>
          <w:bCs/>
          <w:color w:val="000000" w:themeColor="text1"/>
        </w:rPr>
        <w:t>5.1</w:t>
      </w:r>
      <w:r w:rsidRPr="00D125B6">
        <w:rPr>
          <w:rFonts w:ascii="Times New Roman" w:hAnsi="Times New Roman" w:cs="Times New Roman"/>
          <w:b/>
          <w:bCs/>
          <w:color w:val="000000" w:themeColor="text1"/>
        </w:rPr>
        <w:tab/>
        <w:t xml:space="preserve">Advantages of the </w:t>
      </w:r>
      <w:r w:rsidR="002933E4" w:rsidRPr="00D125B6">
        <w:rPr>
          <w:rFonts w:ascii="Times New Roman" w:hAnsi="Times New Roman" w:cs="Times New Roman"/>
          <w:b/>
          <w:bCs/>
          <w:color w:val="000000" w:themeColor="text1"/>
        </w:rPr>
        <w:t xml:space="preserve">New </w:t>
      </w:r>
      <w:r w:rsidRPr="00D125B6">
        <w:rPr>
          <w:rFonts w:ascii="Times New Roman" w:hAnsi="Times New Roman" w:cs="Times New Roman"/>
          <w:b/>
          <w:bCs/>
          <w:color w:val="000000" w:themeColor="text1"/>
        </w:rPr>
        <w:t>Proposed System</w:t>
      </w:r>
    </w:p>
    <w:p w14:paraId="792BFB49" w14:textId="5440A771" w:rsidR="00295168" w:rsidRPr="00D125B6" w:rsidRDefault="00295168" w:rsidP="00295168">
      <w:pPr>
        <w:pStyle w:val="Default"/>
        <w:numPr>
          <w:ilvl w:val="0"/>
          <w:numId w:val="7"/>
        </w:numPr>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 xml:space="preserve">Efficient organization of </w:t>
      </w:r>
      <w:r w:rsidR="00557289" w:rsidRPr="00D125B6">
        <w:rPr>
          <w:rFonts w:ascii="Times New Roman" w:hAnsi="Times New Roman" w:cs="Times New Roman"/>
          <w:color w:val="000000" w:themeColor="text1"/>
        </w:rPr>
        <w:t>student</w:t>
      </w:r>
      <w:r w:rsidRPr="00D125B6">
        <w:rPr>
          <w:rFonts w:ascii="Times New Roman" w:hAnsi="Times New Roman" w:cs="Times New Roman"/>
          <w:color w:val="000000" w:themeColor="text1"/>
        </w:rPr>
        <w:t xml:space="preserve"> information and </w:t>
      </w:r>
      <w:r w:rsidR="00557289" w:rsidRPr="00D125B6">
        <w:rPr>
          <w:rFonts w:ascii="Times New Roman" w:hAnsi="Times New Roman" w:cs="Times New Roman"/>
          <w:color w:val="000000" w:themeColor="text1"/>
        </w:rPr>
        <w:t xml:space="preserve">allocation </w:t>
      </w:r>
      <w:r w:rsidRPr="00D125B6">
        <w:rPr>
          <w:rFonts w:ascii="Times New Roman" w:hAnsi="Times New Roman" w:cs="Times New Roman"/>
          <w:color w:val="000000" w:themeColor="text1"/>
        </w:rPr>
        <w:t>records</w:t>
      </w:r>
      <w:r w:rsidR="00860BBB" w:rsidRPr="00D125B6">
        <w:rPr>
          <w:rFonts w:ascii="Times New Roman" w:hAnsi="Times New Roman" w:cs="Times New Roman"/>
          <w:color w:val="000000" w:themeColor="text1"/>
        </w:rPr>
        <w:t>.</w:t>
      </w:r>
    </w:p>
    <w:p w14:paraId="2754209F" w14:textId="1A1B439B" w:rsidR="00295168" w:rsidRPr="00D125B6" w:rsidRDefault="00295168" w:rsidP="00295168">
      <w:pPr>
        <w:pStyle w:val="Default"/>
        <w:numPr>
          <w:ilvl w:val="0"/>
          <w:numId w:val="7"/>
        </w:numPr>
        <w:spacing w:before="240" w:line="360" w:lineRule="auto"/>
        <w:rPr>
          <w:rFonts w:ascii="Times New Roman" w:hAnsi="Times New Roman" w:cs="Times New Roman"/>
          <w:color w:val="000000" w:themeColor="text1"/>
        </w:rPr>
      </w:pPr>
      <w:r w:rsidRPr="00D125B6">
        <w:rPr>
          <w:rFonts w:ascii="Times New Roman" w:hAnsi="Times New Roman" w:cs="Times New Roman"/>
          <w:color w:val="000000" w:themeColor="text1"/>
        </w:rPr>
        <w:t>Information look-up is easy</w:t>
      </w:r>
      <w:r w:rsidR="007C241E" w:rsidRPr="00D125B6">
        <w:rPr>
          <w:rFonts w:ascii="Times New Roman" w:hAnsi="Times New Roman" w:cs="Times New Roman"/>
          <w:color w:val="000000" w:themeColor="text1"/>
        </w:rPr>
        <w:t>, fast, and efficient</w:t>
      </w:r>
      <w:r w:rsidR="00B55D5B" w:rsidRPr="00D125B6">
        <w:rPr>
          <w:rFonts w:ascii="Times New Roman" w:hAnsi="Times New Roman" w:cs="Times New Roman"/>
          <w:color w:val="000000" w:themeColor="text1"/>
        </w:rPr>
        <w:t>.</w:t>
      </w:r>
    </w:p>
    <w:p w14:paraId="70817370" w14:textId="73A89905" w:rsidR="00C97994" w:rsidRPr="00D125B6" w:rsidRDefault="007D4D56" w:rsidP="00295168">
      <w:pPr>
        <w:pStyle w:val="Default"/>
        <w:numPr>
          <w:ilvl w:val="0"/>
          <w:numId w:val="7"/>
        </w:numPr>
        <w:spacing w:before="240" w:line="360" w:lineRule="auto"/>
        <w:rPr>
          <w:rFonts w:ascii="Times New Roman" w:hAnsi="Times New Roman" w:cs="Times New Roman"/>
          <w:color w:val="000000" w:themeColor="text1"/>
        </w:rPr>
      </w:pPr>
      <w:commentRangeStart w:id="15"/>
      <w:r w:rsidRPr="00D125B6">
        <w:rPr>
          <w:rFonts w:ascii="Times New Roman" w:hAnsi="Times New Roman" w:cs="Times New Roman"/>
          <w:color w:val="000000" w:themeColor="text1"/>
        </w:rPr>
        <w:t>Substantially decreases the time needed to allocate students to their respective supervisors, therefore, increasing work efficiency among the project coordinators</w:t>
      </w:r>
      <w:commentRangeEnd w:id="15"/>
      <w:r w:rsidR="00402D8C" w:rsidRPr="00D125B6">
        <w:rPr>
          <w:rStyle w:val="CommentReference"/>
          <w:rFonts w:asciiTheme="minorHAnsi" w:eastAsiaTheme="minorHAnsi" w:hAnsiTheme="minorHAnsi" w:cstheme="minorBidi"/>
          <w:color w:val="000000" w:themeColor="text1"/>
          <w:lang w:val="en-US" w:eastAsia="en-US"/>
        </w:rPr>
        <w:commentReference w:id="15"/>
      </w:r>
      <w:r w:rsidR="00295168" w:rsidRPr="00D125B6">
        <w:rPr>
          <w:rFonts w:ascii="Times New Roman" w:hAnsi="Times New Roman" w:cs="Times New Roman"/>
          <w:color w:val="000000" w:themeColor="text1"/>
        </w:rPr>
        <w:t>.</w:t>
      </w:r>
    </w:p>
    <w:p w14:paraId="44AA5590" w14:textId="55A13D3E" w:rsidR="00D67059" w:rsidRPr="00D125B6" w:rsidRDefault="00D67059" w:rsidP="00D67059">
      <w:pPr>
        <w:pStyle w:val="Default"/>
        <w:spacing w:before="240" w:line="360" w:lineRule="auto"/>
        <w:rPr>
          <w:rFonts w:ascii="Times New Roman" w:hAnsi="Times New Roman" w:cs="Times New Roman"/>
          <w:color w:val="000000" w:themeColor="text1"/>
        </w:rPr>
      </w:pPr>
    </w:p>
    <w:p w14:paraId="25B75BC0" w14:textId="0647A1A1" w:rsidR="00D67059" w:rsidRPr="00D125B6" w:rsidRDefault="00D67059">
      <w:pPr>
        <w:rPr>
          <w:rFonts w:ascii="Times New Roman" w:eastAsia="Calibri" w:hAnsi="Times New Roman" w:cs="Times New Roman"/>
          <w:color w:val="000000" w:themeColor="text1"/>
          <w:sz w:val="24"/>
          <w:szCs w:val="24"/>
          <w:lang w:val="en-GB" w:eastAsia="en-GB"/>
        </w:rPr>
      </w:pPr>
      <w:r w:rsidRPr="00D125B6">
        <w:rPr>
          <w:rFonts w:ascii="Times New Roman" w:hAnsi="Times New Roman" w:cs="Times New Roman"/>
          <w:color w:val="000000" w:themeColor="text1"/>
        </w:rPr>
        <w:br w:type="page"/>
      </w:r>
    </w:p>
    <w:p w14:paraId="60158D59" w14:textId="5B907D55" w:rsidR="00D67059" w:rsidRPr="00D125B6" w:rsidRDefault="00D67059" w:rsidP="00D67059">
      <w:pPr>
        <w:spacing w:line="360" w:lineRule="auto"/>
        <w:jc w:val="both"/>
        <w:rPr>
          <w:rFonts w:ascii="Times New Roman" w:hAnsi="Times New Roman" w:cs="Times New Roman"/>
          <w:b/>
          <w:color w:val="000000" w:themeColor="text1"/>
          <w:sz w:val="24"/>
          <w:szCs w:val="24"/>
        </w:rPr>
      </w:pPr>
      <w:r w:rsidRPr="00D125B6">
        <w:rPr>
          <w:rFonts w:ascii="Times New Roman" w:hAnsi="Times New Roman" w:cs="Times New Roman"/>
          <w:b/>
          <w:color w:val="000000" w:themeColor="text1"/>
          <w:sz w:val="24"/>
          <w:szCs w:val="24"/>
        </w:rPr>
        <w:lastRenderedPageBreak/>
        <w:t>References</w:t>
      </w:r>
    </w:p>
    <w:p w14:paraId="35DC6979" w14:textId="77777777" w:rsidR="00D67059" w:rsidRPr="00D125B6" w:rsidRDefault="00D67059" w:rsidP="000D10D3">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Arumugam, V., Singh, P., </w:t>
      </w:r>
      <w:proofErr w:type="spellStart"/>
      <w:r w:rsidRPr="00D125B6">
        <w:rPr>
          <w:rFonts w:ascii="Times New Roman" w:hAnsi="Times New Roman" w:cs="Times New Roman"/>
          <w:color w:val="000000" w:themeColor="text1"/>
          <w:sz w:val="24"/>
          <w:szCs w:val="24"/>
        </w:rPr>
        <w:t>Padhiyar</w:t>
      </w:r>
      <w:proofErr w:type="spellEnd"/>
      <w:r w:rsidRPr="00D125B6">
        <w:rPr>
          <w:rFonts w:ascii="Times New Roman" w:hAnsi="Times New Roman" w:cs="Times New Roman"/>
          <w:color w:val="000000" w:themeColor="text1"/>
          <w:sz w:val="24"/>
          <w:szCs w:val="24"/>
        </w:rPr>
        <w:t xml:space="preserve">, K., </w:t>
      </w:r>
      <w:proofErr w:type="spellStart"/>
      <w:r w:rsidRPr="00D125B6">
        <w:rPr>
          <w:rFonts w:ascii="Times New Roman" w:hAnsi="Times New Roman" w:cs="Times New Roman"/>
          <w:color w:val="000000" w:themeColor="text1"/>
          <w:sz w:val="24"/>
          <w:szCs w:val="24"/>
        </w:rPr>
        <w:t>Manek</w:t>
      </w:r>
      <w:proofErr w:type="spellEnd"/>
      <w:r w:rsidRPr="00D125B6">
        <w:rPr>
          <w:rFonts w:ascii="Times New Roman" w:hAnsi="Times New Roman" w:cs="Times New Roman"/>
          <w:color w:val="000000" w:themeColor="text1"/>
          <w:sz w:val="24"/>
          <w:szCs w:val="24"/>
        </w:rPr>
        <w:t xml:space="preserve">, R., &amp; Sayyad, S. (2021). Academic Project </w:t>
      </w:r>
    </w:p>
    <w:p w14:paraId="63C70E23" w14:textId="3BBBEC6A" w:rsidR="00D67059" w:rsidRPr="00D125B6" w:rsidRDefault="00D67059" w:rsidP="000D10D3">
      <w:pPr>
        <w:spacing w:line="360" w:lineRule="auto"/>
        <w:ind w:left="720"/>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Information Management System. </w:t>
      </w:r>
      <w:r w:rsidRPr="00D125B6">
        <w:rPr>
          <w:rFonts w:ascii="Times New Roman" w:hAnsi="Times New Roman" w:cs="Times New Roman"/>
          <w:i/>
          <w:iCs/>
          <w:color w:val="000000" w:themeColor="text1"/>
          <w:sz w:val="24"/>
          <w:szCs w:val="24"/>
        </w:rPr>
        <w:t>Institute of Electrical and Electronics Engineers Inc</w:t>
      </w:r>
      <w:r w:rsidRPr="00D125B6">
        <w:rPr>
          <w:rFonts w:ascii="Times New Roman" w:hAnsi="Times New Roman" w:cs="Times New Roman"/>
          <w:color w:val="000000" w:themeColor="text1"/>
          <w:sz w:val="24"/>
          <w:szCs w:val="24"/>
        </w:rPr>
        <w:t>. https://doi.org/10.1109/ASIANCON51346.2021.9544565</w:t>
      </w:r>
    </w:p>
    <w:p w14:paraId="78EFD148" w14:textId="77777777" w:rsidR="003A5DC8" w:rsidRPr="00D125B6" w:rsidRDefault="0099049D" w:rsidP="000D10D3">
      <w:pPr>
        <w:spacing w:line="360" w:lineRule="auto"/>
        <w:jc w:val="both"/>
        <w:rPr>
          <w:rFonts w:ascii="Times New Roman" w:hAnsi="Times New Roman" w:cs="Times New Roman"/>
          <w:color w:val="000000" w:themeColor="text1"/>
          <w:sz w:val="24"/>
          <w:szCs w:val="24"/>
        </w:rPr>
      </w:pPr>
      <w:bookmarkStart w:id="16" w:name="_Hlk122653198"/>
      <w:proofErr w:type="spellStart"/>
      <w:r w:rsidRPr="00D125B6">
        <w:rPr>
          <w:rFonts w:ascii="Times New Roman" w:hAnsi="Times New Roman" w:cs="Times New Roman"/>
          <w:color w:val="000000" w:themeColor="text1"/>
          <w:sz w:val="24"/>
          <w:szCs w:val="24"/>
        </w:rPr>
        <w:t>Amadi</w:t>
      </w:r>
      <w:proofErr w:type="spellEnd"/>
      <w:r w:rsidRPr="00D125B6">
        <w:rPr>
          <w:rFonts w:ascii="Times New Roman" w:hAnsi="Times New Roman" w:cs="Times New Roman"/>
          <w:color w:val="000000" w:themeColor="text1"/>
          <w:sz w:val="24"/>
          <w:szCs w:val="24"/>
        </w:rPr>
        <w:t xml:space="preserve">, </w:t>
      </w:r>
      <w:r w:rsidR="009E1582" w:rsidRPr="00D125B6">
        <w:rPr>
          <w:rFonts w:ascii="Times New Roman" w:hAnsi="Times New Roman" w:cs="Times New Roman"/>
          <w:color w:val="000000" w:themeColor="text1"/>
          <w:sz w:val="24"/>
          <w:szCs w:val="24"/>
        </w:rPr>
        <w:t>A. N.,</w:t>
      </w:r>
      <w:r w:rsidRPr="00D125B6">
        <w:rPr>
          <w:rFonts w:ascii="Times New Roman" w:hAnsi="Times New Roman" w:cs="Times New Roman"/>
          <w:color w:val="000000" w:themeColor="text1"/>
          <w:sz w:val="24"/>
          <w:szCs w:val="24"/>
        </w:rPr>
        <w:t xml:space="preserve"> </w:t>
      </w:r>
      <w:proofErr w:type="spellStart"/>
      <w:r w:rsidRPr="00D125B6">
        <w:rPr>
          <w:rFonts w:ascii="Times New Roman" w:hAnsi="Times New Roman" w:cs="Times New Roman"/>
          <w:color w:val="000000" w:themeColor="text1"/>
          <w:sz w:val="24"/>
          <w:szCs w:val="24"/>
        </w:rPr>
        <w:t>Ololo</w:t>
      </w:r>
      <w:proofErr w:type="spellEnd"/>
      <w:r w:rsidRPr="00D125B6">
        <w:rPr>
          <w:rFonts w:ascii="Times New Roman" w:hAnsi="Times New Roman" w:cs="Times New Roman"/>
          <w:color w:val="000000" w:themeColor="text1"/>
          <w:sz w:val="24"/>
          <w:szCs w:val="24"/>
        </w:rPr>
        <w:t xml:space="preserve">, </w:t>
      </w:r>
      <w:r w:rsidR="009E1582" w:rsidRPr="00D125B6">
        <w:rPr>
          <w:rFonts w:ascii="Times New Roman" w:hAnsi="Times New Roman" w:cs="Times New Roman"/>
          <w:color w:val="000000" w:themeColor="text1"/>
          <w:sz w:val="24"/>
          <w:szCs w:val="24"/>
        </w:rPr>
        <w:t>E.</w:t>
      </w:r>
      <w:r w:rsidRPr="00D125B6">
        <w:rPr>
          <w:rFonts w:ascii="Times New Roman" w:hAnsi="Times New Roman" w:cs="Times New Roman"/>
          <w:color w:val="000000" w:themeColor="text1"/>
          <w:sz w:val="24"/>
          <w:szCs w:val="24"/>
        </w:rPr>
        <w:t xml:space="preserve"> </w:t>
      </w:r>
      <w:r w:rsidR="009E1582" w:rsidRPr="00D125B6">
        <w:rPr>
          <w:rFonts w:ascii="Times New Roman" w:hAnsi="Times New Roman" w:cs="Times New Roman"/>
          <w:color w:val="000000" w:themeColor="text1"/>
          <w:sz w:val="24"/>
          <w:szCs w:val="24"/>
        </w:rPr>
        <w:t>C.</w:t>
      </w:r>
      <w:r w:rsidRPr="00D125B6">
        <w:rPr>
          <w:rFonts w:ascii="Times New Roman" w:hAnsi="Times New Roman" w:cs="Times New Roman"/>
          <w:color w:val="000000" w:themeColor="text1"/>
          <w:sz w:val="24"/>
          <w:szCs w:val="24"/>
        </w:rPr>
        <w:t xml:space="preserve"> (2021)</w:t>
      </w:r>
      <w:bookmarkEnd w:id="16"/>
      <w:r w:rsidRPr="00D125B6">
        <w:rPr>
          <w:rFonts w:ascii="Times New Roman" w:hAnsi="Times New Roman" w:cs="Times New Roman"/>
          <w:color w:val="000000" w:themeColor="text1"/>
          <w:sz w:val="24"/>
          <w:szCs w:val="24"/>
        </w:rPr>
        <w:t xml:space="preserve">; Design and Implementation of Students’ projects allocation </w:t>
      </w:r>
    </w:p>
    <w:p w14:paraId="76DE3CD1" w14:textId="0B633B8A" w:rsidR="0099049D" w:rsidRPr="00D125B6" w:rsidRDefault="0099049D" w:rsidP="000D10D3">
      <w:pPr>
        <w:spacing w:line="360" w:lineRule="auto"/>
        <w:ind w:left="720"/>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System</w:t>
      </w:r>
      <w:r w:rsidR="00C31CCA" w:rsidRPr="00D125B6">
        <w:rPr>
          <w:rFonts w:ascii="Times New Roman" w:hAnsi="Times New Roman" w:cs="Times New Roman"/>
          <w:i/>
          <w:iCs/>
          <w:color w:val="000000" w:themeColor="text1"/>
          <w:sz w:val="24"/>
          <w:szCs w:val="24"/>
        </w:rPr>
        <w:t xml:space="preserve">. </w:t>
      </w:r>
      <w:r w:rsidRPr="00D125B6">
        <w:rPr>
          <w:rFonts w:ascii="Times New Roman" w:hAnsi="Times New Roman" w:cs="Times New Roman"/>
          <w:i/>
          <w:iCs/>
          <w:color w:val="000000" w:themeColor="text1"/>
          <w:sz w:val="24"/>
          <w:szCs w:val="24"/>
        </w:rPr>
        <w:t>International Journal of Scientific and Research Publications (IJSRP) 11</w:t>
      </w:r>
      <w:r w:rsidRPr="00D125B6">
        <w:rPr>
          <w:rFonts w:ascii="Times New Roman" w:hAnsi="Times New Roman" w:cs="Times New Roman"/>
          <w:color w:val="000000" w:themeColor="text1"/>
          <w:sz w:val="24"/>
          <w:szCs w:val="24"/>
        </w:rPr>
        <w:t>(6) (ISSN: 2250-3153), http</w:t>
      </w:r>
      <w:r w:rsidR="00C31CCA" w:rsidRPr="00D125B6">
        <w:rPr>
          <w:rFonts w:ascii="Times New Roman" w:hAnsi="Times New Roman" w:cs="Times New Roman"/>
          <w:color w:val="000000" w:themeColor="text1"/>
          <w:sz w:val="24"/>
          <w:szCs w:val="24"/>
        </w:rPr>
        <w:t>s</w:t>
      </w:r>
      <w:r w:rsidRPr="00D125B6">
        <w:rPr>
          <w:rFonts w:ascii="Times New Roman" w:hAnsi="Times New Roman" w:cs="Times New Roman"/>
          <w:color w:val="000000" w:themeColor="text1"/>
          <w:sz w:val="24"/>
          <w:szCs w:val="24"/>
        </w:rPr>
        <w:t>://dx.doi.org/10.29322/IJSRP.11.06.2021.p11424</w:t>
      </w:r>
    </w:p>
    <w:p w14:paraId="667643FB" w14:textId="77777777" w:rsidR="00D67059" w:rsidRPr="00D125B6" w:rsidRDefault="00D67059" w:rsidP="000D10D3">
      <w:pPr>
        <w:pStyle w:val="NormalWeb"/>
        <w:spacing w:before="0" w:beforeAutospacing="0" w:after="0" w:line="360" w:lineRule="auto"/>
        <w:ind w:left="720" w:hanging="720"/>
        <w:jc w:val="both"/>
        <w:rPr>
          <w:color w:val="000000" w:themeColor="text1"/>
        </w:rPr>
      </w:pPr>
      <w:r w:rsidRPr="00D125B6">
        <w:rPr>
          <w:color w:val="000000" w:themeColor="text1"/>
        </w:rPr>
        <w:t>Django. (2022). “</w:t>
      </w:r>
      <w:r w:rsidRPr="00D125B6">
        <w:rPr>
          <w:i/>
          <w:iCs/>
          <w:color w:val="000000" w:themeColor="text1"/>
        </w:rPr>
        <w:t xml:space="preserve">The web framework for perfectionists with deadlines” </w:t>
      </w:r>
      <w:r w:rsidRPr="00D125B6">
        <w:rPr>
          <w:color w:val="000000" w:themeColor="text1"/>
        </w:rPr>
        <w:t>https://www.djangoproject.com/</w:t>
      </w:r>
    </w:p>
    <w:p w14:paraId="621AEA45" w14:textId="77777777" w:rsidR="00D67059" w:rsidRPr="00D125B6" w:rsidRDefault="00D67059" w:rsidP="000D10D3">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Hassan, N. (2016). A preemptive goal programming for allocating students into academic </w:t>
      </w:r>
    </w:p>
    <w:p w14:paraId="3D9A3D19" w14:textId="02DA1EFA" w:rsidR="00D67059" w:rsidRPr="00D125B6" w:rsidRDefault="00D67059" w:rsidP="000D10D3">
      <w:pPr>
        <w:spacing w:line="360" w:lineRule="auto"/>
        <w:ind w:left="720"/>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departments of a faculty. </w:t>
      </w:r>
      <w:r w:rsidRPr="00D125B6">
        <w:rPr>
          <w:rFonts w:ascii="Times New Roman" w:hAnsi="Times New Roman" w:cs="Times New Roman"/>
          <w:i/>
          <w:iCs/>
          <w:color w:val="000000" w:themeColor="text1"/>
          <w:sz w:val="24"/>
          <w:szCs w:val="24"/>
        </w:rPr>
        <w:t>International Journal of Mathematical Models and Methods in Applied Sciences</w:t>
      </w:r>
      <w:r w:rsidRPr="00D125B6">
        <w:rPr>
          <w:rFonts w:ascii="Times New Roman" w:hAnsi="Times New Roman" w:cs="Times New Roman"/>
          <w:color w:val="000000" w:themeColor="text1"/>
          <w:sz w:val="24"/>
          <w:szCs w:val="24"/>
        </w:rPr>
        <w:t>, 10, 166–170.</w:t>
      </w:r>
    </w:p>
    <w:p w14:paraId="49EAC236" w14:textId="77777777" w:rsidR="00716BF7" w:rsidRPr="00D125B6" w:rsidRDefault="00716BF7" w:rsidP="000D10D3">
      <w:pPr>
        <w:spacing w:line="360" w:lineRule="auto"/>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Huda, S. S. M., Kabir, Md. &amp; Tanvir S. (2020). E-Assessment in Higher Education: Student’s </w:t>
      </w:r>
    </w:p>
    <w:p w14:paraId="472DFA5E" w14:textId="150F0FA2" w:rsidR="00716BF7" w:rsidRPr="00D125B6" w:rsidRDefault="00716BF7" w:rsidP="000D10D3">
      <w:pPr>
        <w:spacing w:line="360" w:lineRule="auto"/>
        <w:ind w:left="720"/>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 xml:space="preserve">Perspective. </w:t>
      </w:r>
      <w:r w:rsidRPr="00D125B6">
        <w:rPr>
          <w:rFonts w:ascii="Times New Roman" w:hAnsi="Times New Roman" w:cs="Times New Roman"/>
          <w:i/>
          <w:iCs/>
          <w:color w:val="000000" w:themeColor="text1"/>
          <w:sz w:val="24"/>
          <w:szCs w:val="24"/>
        </w:rPr>
        <w:t>International Journal of Education and Development using Information and Communication Technology 16</w:t>
      </w:r>
      <w:r w:rsidRPr="00D125B6">
        <w:rPr>
          <w:rFonts w:ascii="Times New Roman" w:hAnsi="Times New Roman" w:cs="Times New Roman"/>
          <w:color w:val="000000" w:themeColor="text1"/>
          <w:sz w:val="24"/>
          <w:szCs w:val="24"/>
        </w:rPr>
        <w:t>(2), pp. 250-258</w:t>
      </w:r>
    </w:p>
    <w:p w14:paraId="0DC1DB69" w14:textId="77777777" w:rsidR="00136073" w:rsidRPr="00D125B6" w:rsidRDefault="00066113" w:rsidP="000D10D3">
      <w:pPr>
        <w:spacing w:line="360" w:lineRule="auto"/>
        <w:jc w:val="both"/>
        <w:rPr>
          <w:rFonts w:ascii="Times New Roman" w:hAnsi="Times New Roman" w:cs="Times New Roman"/>
          <w:i/>
          <w:iCs/>
          <w:color w:val="000000" w:themeColor="text1"/>
          <w:sz w:val="24"/>
          <w:szCs w:val="24"/>
        </w:rPr>
      </w:pPr>
      <w:r w:rsidRPr="00D125B6">
        <w:rPr>
          <w:rFonts w:ascii="Times New Roman" w:hAnsi="Times New Roman" w:cs="Times New Roman"/>
          <w:color w:val="000000" w:themeColor="text1"/>
          <w:sz w:val="24"/>
          <w:szCs w:val="24"/>
        </w:rPr>
        <w:t xml:space="preserve">Martin, A., </w:t>
      </w:r>
      <w:proofErr w:type="spellStart"/>
      <w:r w:rsidRPr="00D125B6">
        <w:rPr>
          <w:rFonts w:ascii="Times New Roman" w:hAnsi="Times New Roman" w:cs="Times New Roman"/>
          <w:color w:val="000000" w:themeColor="text1"/>
          <w:sz w:val="24"/>
          <w:szCs w:val="24"/>
        </w:rPr>
        <w:t>Fanus</w:t>
      </w:r>
      <w:proofErr w:type="spellEnd"/>
      <w:r w:rsidRPr="00D125B6">
        <w:rPr>
          <w:rFonts w:ascii="Times New Roman" w:hAnsi="Times New Roman" w:cs="Times New Roman"/>
          <w:color w:val="000000" w:themeColor="text1"/>
          <w:sz w:val="24"/>
          <w:szCs w:val="24"/>
        </w:rPr>
        <w:t>, V</w:t>
      </w:r>
      <w:r w:rsidR="00136073" w:rsidRPr="00D125B6">
        <w:rPr>
          <w:rFonts w:ascii="Times New Roman" w:hAnsi="Times New Roman" w:cs="Times New Roman"/>
          <w:color w:val="000000" w:themeColor="text1"/>
          <w:sz w:val="24"/>
          <w:szCs w:val="24"/>
        </w:rPr>
        <w:t>.</w:t>
      </w:r>
      <w:r w:rsidRPr="00D125B6">
        <w:rPr>
          <w:rFonts w:ascii="Times New Roman" w:hAnsi="Times New Roman" w:cs="Times New Roman"/>
          <w:color w:val="000000" w:themeColor="text1"/>
          <w:sz w:val="24"/>
          <w:szCs w:val="24"/>
        </w:rPr>
        <w:t xml:space="preserve"> (2018) E-Assessment in Higher Education: </w:t>
      </w:r>
      <w:r w:rsidRPr="00D125B6">
        <w:rPr>
          <w:rFonts w:ascii="Times New Roman" w:hAnsi="Times New Roman" w:cs="Times New Roman"/>
          <w:i/>
          <w:iCs/>
          <w:color w:val="000000" w:themeColor="text1"/>
          <w:sz w:val="24"/>
          <w:szCs w:val="24"/>
        </w:rPr>
        <w:t xml:space="preserve">A Review. International Journal </w:t>
      </w:r>
    </w:p>
    <w:p w14:paraId="41A35B23" w14:textId="7DD5CA61" w:rsidR="00066113" w:rsidRPr="00D125B6" w:rsidRDefault="00066113" w:rsidP="000D10D3">
      <w:pPr>
        <w:spacing w:line="360" w:lineRule="auto"/>
        <w:ind w:firstLine="720"/>
        <w:jc w:val="both"/>
        <w:rPr>
          <w:rFonts w:ascii="Times New Roman" w:hAnsi="Times New Roman" w:cs="Times New Roman"/>
          <w:color w:val="000000" w:themeColor="text1"/>
          <w:sz w:val="24"/>
          <w:szCs w:val="24"/>
        </w:rPr>
      </w:pPr>
      <w:r w:rsidRPr="00D125B6">
        <w:rPr>
          <w:rFonts w:ascii="Times New Roman" w:hAnsi="Times New Roman" w:cs="Times New Roman"/>
          <w:i/>
          <w:iCs/>
          <w:color w:val="000000" w:themeColor="text1"/>
          <w:sz w:val="24"/>
          <w:szCs w:val="24"/>
        </w:rPr>
        <w:t>of Business Management and Economic Research (IJBMER), 9</w:t>
      </w:r>
      <w:r w:rsidRPr="00D125B6">
        <w:rPr>
          <w:rFonts w:ascii="Times New Roman" w:hAnsi="Times New Roman" w:cs="Times New Roman"/>
          <w:color w:val="000000" w:themeColor="text1"/>
          <w:sz w:val="24"/>
          <w:szCs w:val="24"/>
        </w:rPr>
        <w:t>(6),2018, 1454-1460</w:t>
      </w:r>
    </w:p>
    <w:p w14:paraId="6126AE5D" w14:textId="77777777" w:rsidR="00D67059" w:rsidRPr="00D125B6" w:rsidRDefault="00D67059" w:rsidP="000D10D3">
      <w:pPr>
        <w:spacing w:line="360" w:lineRule="auto"/>
        <w:jc w:val="both"/>
        <w:rPr>
          <w:rFonts w:ascii="Times New Roman" w:hAnsi="Times New Roman" w:cs="Times New Roman"/>
          <w:color w:val="000000" w:themeColor="text1"/>
          <w:sz w:val="24"/>
          <w:szCs w:val="24"/>
        </w:rPr>
      </w:pPr>
      <w:proofErr w:type="spellStart"/>
      <w:r w:rsidRPr="00D125B6">
        <w:rPr>
          <w:rFonts w:ascii="Times New Roman" w:hAnsi="Times New Roman" w:cs="Times New Roman"/>
          <w:color w:val="000000" w:themeColor="text1"/>
          <w:sz w:val="24"/>
          <w:szCs w:val="24"/>
        </w:rPr>
        <w:t>Ojo</w:t>
      </w:r>
      <w:proofErr w:type="spellEnd"/>
      <w:r w:rsidRPr="00D125B6">
        <w:rPr>
          <w:rFonts w:ascii="Times New Roman" w:hAnsi="Times New Roman" w:cs="Times New Roman"/>
          <w:color w:val="000000" w:themeColor="text1"/>
          <w:sz w:val="24"/>
          <w:szCs w:val="24"/>
        </w:rPr>
        <w:t xml:space="preserve">, T., M., </w:t>
      </w:r>
      <w:proofErr w:type="spellStart"/>
      <w:r w:rsidRPr="00D125B6">
        <w:rPr>
          <w:rFonts w:ascii="Times New Roman" w:hAnsi="Times New Roman" w:cs="Times New Roman"/>
          <w:color w:val="000000" w:themeColor="text1"/>
          <w:sz w:val="24"/>
          <w:szCs w:val="24"/>
        </w:rPr>
        <w:t>Shuaibu</w:t>
      </w:r>
      <w:proofErr w:type="spellEnd"/>
      <w:r w:rsidRPr="00D125B6">
        <w:rPr>
          <w:rFonts w:ascii="Times New Roman" w:hAnsi="Times New Roman" w:cs="Times New Roman"/>
          <w:color w:val="000000" w:themeColor="text1"/>
          <w:sz w:val="24"/>
          <w:szCs w:val="24"/>
        </w:rPr>
        <w:t xml:space="preserve">, </w:t>
      </w:r>
      <w:proofErr w:type="gramStart"/>
      <w:r w:rsidRPr="00D125B6">
        <w:rPr>
          <w:rFonts w:ascii="Times New Roman" w:hAnsi="Times New Roman" w:cs="Times New Roman"/>
          <w:color w:val="000000" w:themeColor="text1"/>
          <w:sz w:val="24"/>
          <w:szCs w:val="24"/>
        </w:rPr>
        <w:t>N,.</w:t>
      </w:r>
      <w:proofErr w:type="gramEnd"/>
      <w:r w:rsidRPr="00D125B6">
        <w:rPr>
          <w:rFonts w:ascii="Times New Roman" w:hAnsi="Times New Roman" w:cs="Times New Roman"/>
          <w:color w:val="000000" w:themeColor="text1"/>
          <w:sz w:val="24"/>
          <w:szCs w:val="24"/>
        </w:rPr>
        <w:t xml:space="preserve"> Nasir B., S., (2022). Design and Implementation of Student Project</w:t>
      </w:r>
    </w:p>
    <w:p w14:paraId="23FC0E2A" w14:textId="77777777" w:rsidR="00D67059" w:rsidRPr="00D125B6" w:rsidRDefault="00D67059" w:rsidP="000D10D3">
      <w:pPr>
        <w:spacing w:line="360" w:lineRule="auto"/>
        <w:ind w:left="720"/>
        <w:jc w:val="both"/>
        <w:rPr>
          <w:rFonts w:ascii="Times New Roman" w:hAnsi="Times New Roman" w:cs="Times New Roman"/>
          <w:color w:val="000000" w:themeColor="text1"/>
          <w:sz w:val="24"/>
          <w:szCs w:val="24"/>
        </w:rPr>
      </w:pPr>
      <w:r w:rsidRPr="00D125B6">
        <w:rPr>
          <w:rFonts w:ascii="Times New Roman" w:hAnsi="Times New Roman" w:cs="Times New Roman"/>
          <w:color w:val="000000" w:themeColor="text1"/>
          <w:sz w:val="24"/>
          <w:szCs w:val="24"/>
        </w:rPr>
        <w:t>Management and Allocation system: Kaduna Polytechnic, Department of Computer Science</w:t>
      </w:r>
    </w:p>
    <w:p w14:paraId="17B815B6" w14:textId="77777777" w:rsidR="00D67059" w:rsidRPr="00D125B6" w:rsidRDefault="00D67059" w:rsidP="000D10D3">
      <w:pPr>
        <w:spacing w:line="360" w:lineRule="auto"/>
        <w:jc w:val="both"/>
        <w:rPr>
          <w:rFonts w:ascii="Times New Roman" w:hAnsi="Times New Roman" w:cs="Times New Roman"/>
          <w:i/>
          <w:iCs/>
          <w:color w:val="000000" w:themeColor="text1"/>
          <w:sz w:val="24"/>
          <w:szCs w:val="24"/>
        </w:rPr>
      </w:pPr>
      <w:bookmarkStart w:id="17" w:name="_Hlk118413930"/>
      <w:proofErr w:type="spellStart"/>
      <w:r w:rsidRPr="00D125B6">
        <w:rPr>
          <w:rFonts w:ascii="Times New Roman" w:hAnsi="Times New Roman" w:cs="Times New Roman"/>
          <w:color w:val="000000" w:themeColor="text1"/>
          <w:sz w:val="24"/>
          <w:szCs w:val="24"/>
        </w:rPr>
        <w:t>Supianto</w:t>
      </w:r>
      <w:proofErr w:type="spellEnd"/>
      <w:r w:rsidRPr="00D125B6">
        <w:rPr>
          <w:rFonts w:ascii="Times New Roman" w:hAnsi="Times New Roman" w:cs="Times New Roman"/>
          <w:color w:val="000000" w:themeColor="text1"/>
          <w:sz w:val="24"/>
          <w:szCs w:val="24"/>
        </w:rPr>
        <w:t xml:space="preserve">, K., &amp; </w:t>
      </w:r>
      <w:proofErr w:type="spellStart"/>
      <w:r w:rsidRPr="00D125B6">
        <w:rPr>
          <w:rFonts w:ascii="Times New Roman" w:hAnsi="Times New Roman" w:cs="Times New Roman"/>
          <w:color w:val="000000" w:themeColor="text1"/>
          <w:sz w:val="24"/>
          <w:szCs w:val="24"/>
        </w:rPr>
        <w:t>Khaerudin</w:t>
      </w:r>
      <w:proofErr w:type="spellEnd"/>
      <w:r w:rsidRPr="00D125B6">
        <w:rPr>
          <w:rFonts w:ascii="Times New Roman" w:hAnsi="Times New Roman" w:cs="Times New Roman"/>
          <w:color w:val="000000" w:themeColor="text1"/>
          <w:sz w:val="24"/>
          <w:szCs w:val="24"/>
        </w:rPr>
        <w:t xml:space="preserve">. (2020). </w:t>
      </w:r>
      <w:bookmarkEnd w:id="17"/>
      <w:r w:rsidRPr="00D125B6">
        <w:rPr>
          <w:rFonts w:ascii="Times New Roman" w:hAnsi="Times New Roman" w:cs="Times New Roman"/>
          <w:color w:val="000000" w:themeColor="text1"/>
          <w:sz w:val="24"/>
          <w:szCs w:val="24"/>
        </w:rPr>
        <w:t xml:space="preserve">Web-based project assessment. </w:t>
      </w:r>
      <w:r w:rsidRPr="00D125B6">
        <w:rPr>
          <w:rFonts w:ascii="Times New Roman" w:hAnsi="Times New Roman" w:cs="Times New Roman"/>
          <w:i/>
          <w:iCs/>
          <w:color w:val="000000" w:themeColor="text1"/>
          <w:sz w:val="24"/>
          <w:szCs w:val="24"/>
        </w:rPr>
        <w:t xml:space="preserve">International Journal of </w:t>
      </w:r>
    </w:p>
    <w:p w14:paraId="05105EE8" w14:textId="1C8CA024" w:rsidR="00D67059" w:rsidRPr="00D125B6" w:rsidRDefault="00D67059" w:rsidP="000D10D3">
      <w:pPr>
        <w:spacing w:line="360" w:lineRule="auto"/>
        <w:ind w:firstLine="720"/>
        <w:jc w:val="both"/>
        <w:rPr>
          <w:rFonts w:ascii="Times New Roman" w:hAnsi="Times New Roman" w:cs="Times New Roman"/>
          <w:color w:val="000000" w:themeColor="text1"/>
          <w:sz w:val="24"/>
          <w:szCs w:val="24"/>
        </w:rPr>
      </w:pPr>
      <w:r w:rsidRPr="00D125B6">
        <w:rPr>
          <w:rFonts w:ascii="Times New Roman" w:hAnsi="Times New Roman" w:cs="Times New Roman"/>
          <w:i/>
          <w:iCs/>
          <w:color w:val="000000" w:themeColor="text1"/>
          <w:sz w:val="24"/>
          <w:szCs w:val="24"/>
        </w:rPr>
        <w:t>Psychosocial Rehabilitation, 24</w:t>
      </w:r>
      <w:r w:rsidRPr="00D125B6">
        <w:rPr>
          <w:rFonts w:ascii="Times New Roman" w:hAnsi="Times New Roman" w:cs="Times New Roman"/>
          <w:color w:val="000000" w:themeColor="text1"/>
          <w:sz w:val="24"/>
          <w:szCs w:val="24"/>
        </w:rPr>
        <w:t xml:space="preserve">(8). </w:t>
      </w:r>
      <w:hyperlink r:id="rId10" w:history="1">
        <w:r w:rsidRPr="00D125B6">
          <w:rPr>
            <w:rStyle w:val="Hyperlink"/>
            <w:rFonts w:ascii="Times New Roman" w:hAnsi="Times New Roman" w:cs="Times New Roman"/>
            <w:color w:val="000000" w:themeColor="text1"/>
            <w:sz w:val="24"/>
            <w:szCs w:val="24"/>
          </w:rPr>
          <w:t>https://doi.org/10.37200/IJPR/V24I8/PR280689</w:t>
        </w:r>
      </w:hyperlink>
    </w:p>
    <w:sectPr w:rsidR="00D67059" w:rsidRPr="00D125B6" w:rsidSect="00DE7037">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e Adeoye" w:date="2022-11-10T09:27:00Z" w:initials="DA">
    <w:p w14:paraId="7665CC10" w14:textId="469B25BE" w:rsidR="001C231F" w:rsidRDefault="001C231F">
      <w:pPr>
        <w:pStyle w:val="CommentText"/>
      </w:pPr>
      <w:r>
        <w:rPr>
          <w:rStyle w:val="CommentReference"/>
        </w:rPr>
        <w:annotationRef/>
      </w:r>
      <w:r>
        <w:t>This is more generic!!! If it works for Kad Poly, it will work for any other ….</w:t>
      </w:r>
    </w:p>
  </w:comment>
  <w:comment w:id="1" w:author="Dele Adeoye" w:date="2023-01-09T11:43:00Z" w:initials="DA">
    <w:p w14:paraId="4F45066A" w14:textId="18779B7F" w:rsidR="002F2966" w:rsidRDefault="002F2966">
      <w:pPr>
        <w:pStyle w:val="CommentText"/>
      </w:pPr>
      <w:r>
        <w:rPr>
          <w:rStyle w:val="CommentReference"/>
        </w:rPr>
        <w:annotationRef/>
      </w:r>
      <w:r>
        <w:t>Delete pls.</w:t>
      </w:r>
    </w:p>
  </w:comment>
  <w:comment w:id="2" w:author="Dele Adeoye" w:date="2023-01-09T11:44:00Z" w:initials="DA">
    <w:p w14:paraId="0D78D8EC" w14:textId="7DEEBAFD" w:rsidR="002F2966" w:rsidRDefault="002F2966">
      <w:pPr>
        <w:pStyle w:val="CommentText"/>
      </w:pPr>
      <w:r>
        <w:rPr>
          <w:rStyle w:val="CommentReference"/>
        </w:rPr>
        <w:annotationRef/>
      </w:r>
      <w:r>
        <w:t>What will you write in chapter five – under recommendation.</w:t>
      </w:r>
    </w:p>
  </w:comment>
  <w:comment w:id="3" w:author="Dele Adeoye" w:date="2023-01-09T11:46:00Z" w:initials="DA">
    <w:p w14:paraId="2C386C39" w14:textId="4D75E789" w:rsidR="002F2966" w:rsidRDefault="002F2966">
      <w:pPr>
        <w:pStyle w:val="CommentText"/>
      </w:pPr>
      <w:r>
        <w:rPr>
          <w:rStyle w:val="CommentReference"/>
        </w:rPr>
        <w:annotationRef/>
      </w:r>
      <w:r>
        <w:t xml:space="preserve">Delete! Try not to be too meticulous! Manual is not expected in this day and age to be feather and papyrus nah!!! </w:t>
      </w:r>
    </w:p>
  </w:comment>
  <w:comment w:id="5" w:author="Dele Adeoye" w:date="2023-01-09T11:50:00Z" w:initials="DA">
    <w:p w14:paraId="585C07A1" w14:textId="542BDAAF" w:rsidR="00CF47A0" w:rsidRDefault="00CF47A0">
      <w:pPr>
        <w:pStyle w:val="CommentText"/>
      </w:pPr>
      <w:r>
        <w:rPr>
          <w:rStyle w:val="CommentReference"/>
        </w:rPr>
        <w:annotationRef/>
      </w:r>
      <w:r>
        <w:t>meets</w:t>
      </w:r>
    </w:p>
  </w:comment>
  <w:comment w:id="6" w:author="Dele Adeoye" w:date="2023-01-09T11:51:00Z" w:initials="DA">
    <w:p w14:paraId="6D611F84" w14:textId="3B45DC5A" w:rsidR="00CF47A0" w:rsidRDefault="00CF47A0">
      <w:pPr>
        <w:pStyle w:val="CommentText"/>
      </w:pPr>
      <w:r>
        <w:t>B</w:t>
      </w:r>
      <w:r>
        <w:rPr>
          <w:rStyle w:val="CommentReference"/>
        </w:rPr>
        <w:annotationRef/>
      </w:r>
      <w:r>
        <w:t>lend this with the next paragraph.</w:t>
      </w:r>
    </w:p>
  </w:comment>
  <w:comment w:id="7" w:author="Dele Adeoye" w:date="2023-01-09T11:52:00Z" w:initials="DA">
    <w:p w14:paraId="5E820624" w14:textId="2A54FE73" w:rsidR="00CF47A0" w:rsidRDefault="00CF47A0">
      <w:pPr>
        <w:pStyle w:val="CommentText"/>
      </w:pPr>
      <w:r>
        <w:rPr>
          <w:rStyle w:val="CommentReference"/>
        </w:rPr>
        <w:annotationRef/>
      </w:r>
      <w:r>
        <w:t>Delete.</w:t>
      </w:r>
    </w:p>
  </w:comment>
  <w:comment w:id="8" w:author="Dele Adeoye" w:date="2023-01-09T11:56:00Z" w:initials="DA">
    <w:p w14:paraId="07475E04" w14:textId="2EAD0C1D" w:rsidR="00CF47A0" w:rsidRDefault="00CF47A0">
      <w:pPr>
        <w:pStyle w:val="CommentText"/>
      </w:pPr>
      <w:r>
        <w:rPr>
          <w:rStyle w:val="CommentReference"/>
        </w:rPr>
        <w:annotationRef/>
      </w:r>
      <w:r>
        <w:t>If you read further, problems are also faced by the supervisors. Either revise or better still delete.</w:t>
      </w:r>
    </w:p>
  </w:comment>
  <w:comment w:id="9" w:author="Dele Adeoye" w:date="2023-01-09T12:03:00Z" w:initials="DA">
    <w:p w14:paraId="50AFE9F3" w14:textId="41BDB103" w:rsidR="0050083C" w:rsidRDefault="0050083C">
      <w:pPr>
        <w:pStyle w:val="CommentText"/>
      </w:pPr>
      <w:r>
        <w:rPr>
          <w:rStyle w:val="CommentReference"/>
        </w:rPr>
        <w:annotationRef/>
      </w:r>
      <w:r>
        <w:t xml:space="preserve">If you are still referring to </w:t>
      </w:r>
      <w:proofErr w:type="spellStart"/>
      <w:r>
        <w:t>Mazi</w:t>
      </w:r>
      <w:proofErr w:type="spellEnd"/>
      <w:r>
        <w:t xml:space="preserve"> </w:t>
      </w:r>
      <w:proofErr w:type="spellStart"/>
      <w:r>
        <w:t>Amadi</w:t>
      </w:r>
      <w:proofErr w:type="spellEnd"/>
      <w:r>
        <w:t xml:space="preserve"> and sons, I recommend that you start the sentence with say: Furthermore, ….</w:t>
      </w:r>
    </w:p>
  </w:comment>
  <w:comment w:id="10" w:author="Dele Adeoye" w:date="2023-01-09T12:00:00Z" w:initials="DA">
    <w:p w14:paraId="2D49DE62" w14:textId="199A175D" w:rsidR="0050083C" w:rsidRDefault="0050083C">
      <w:pPr>
        <w:pStyle w:val="CommentText"/>
      </w:pPr>
      <w:r>
        <w:rPr>
          <w:rStyle w:val="CommentReference"/>
        </w:rPr>
        <w:annotationRef/>
      </w:r>
      <w:r>
        <w:t xml:space="preserve">Looking outside my window, I believe this is Kaduna Polytechnic!!! However, if it </w:t>
      </w:r>
      <w:proofErr w:type="spellStart"/>
      <w:r>
        <w:t>Mazi</w:t>
      </w:r>
      <w:proofErr w:type="spellEnd"/>
      <w:r>
        <w:t xml:space="preserve"> </w:t>
      </w:r>
      <w:proofErr w:type="spellStart"/>
      <w:r>
        <w:t>Amadi</w:t>
      </w:r>
      <w:proofErr w:type="spellEnd"/>
      <w:r>
        <w:t xml:space="preserve"> you are referring to, you need to rephrase to remove subtle ambiguities. </w:t>
      </w:r>
    </w:p>
  </w:comment>
  <w:comment w:id="11" w:author="Dele Adeoye" w:date="2023-01-09T12:06:00Z" w:initials="DA">
    <w:p w14:paraId="251A0DB8" w14:textId="41194B4C" w:rsidR="0050083C" w:rsidRDefault="0050083C">
      <w:pPr>
        <w:pStyle w:val="CommentText"/>
      </w:pPr>
      <w:r>
        <w:rPr>
          <w:rStyle w:val="CommentReference"/>
        </w:rPr>
        <w:annotationRef/>
      </w:r>
      <w:r>
        <w:t>Blend/merge!</w:t>
      </w:r>
    </w:p>
  </w:comment>
  <w:comment w:id="12" w:author="Dele Adeoye" w:date="2023-01-09T12:27:00Z" w:initials="DA">
    <w:p w14:paraId="07C56808" w14:textId="34688B64" w:rsidR="0081355E" w:rsidRDefault="0081355E">
      <w:pPr>
        <w:pStyle w:val="CommentText"/>
      </w:pPr>
      <w:r>
        <w:rPr>
          <w:rStyle w:val="CommentReference"/>
        </w:rPr>
        <w:annotationRef/>
      </w:r>
      <w:r>
        <w:t>Description</w:t>
      </w:r>
    </w:p>
  </w:comment>
  <w:comment w:id="13" w:author="Dele Adeoye" w:date="2023-01-09T12:28:00Z" w:initials="DA">
    <w:p w14:paraId="04756E0E" w14:textId="41339224" w:rsidR="0081355E" w:rsidRDefault="0081355E">
      <w:pPr>
        <w:pStyle w:val="CommentText"/>
      </w:pPr>
      <w:r>
        <w:rPr>
          <w:rStyle w:val="CommentReference"/>
        </w:rPr>
        <w:annotationRef/>
      </w:r>
      <w:r>
        <w:t>How does the electronic method eliminate favoritism or discrimination? Is it an Ai that automatically approve and allocate project topics?</w:t>
      </w:r>
    </w:p>
    <w:p w14:paraId="727A483D" w14:textId="1912E65F" w:rsidR="00402D8C" w:rsidRDefault="00402D8C">
      <w:pPr>
        <w:pStyle w:val="CommentText"/>
      </w:pPr>
    </w:p>
    <w:p w14:paraId="051C887B" w14:textId="48F9A15E" w:rsidR="00402D8C" w:rsidRDefault="00402D8C">
      <w:pPr>
        <w:pStyle w:val="CommentText"/>
      </w:pPr>
      <w:r>
        <w:t xml:space="preserve">It </w:t>
      </w:r>
      <w:proofErr w:type="spellStart"/>
      <w:r>
        <w:t>ill</w:t>
      </w:r>
      <w:proofErr w:type="spellEnd"/>
      <w:r>
        <w:t xml:space="preserve"> be fair to add that the electronic way is not totally devoid of his ills. Perhaps it may be reduced?</w:t>
      </w:r>
    </w:p>
  </w:comment>
  <w:comment w:id="14" w:author="Dele Adeoye" w:date="2023-01-09T12:32:00Z" w:initials="DA">
    <w:p w14:paraId="3D9A362D" w14:textId="019B704F" w:rsidR="00402D8C" w:rsidRDefault="00402D8C">
      <w:pPr>
        <w:pStyle w:val="CommentText"/>
      </w:pPr>
      <w:r>
        <w:rPr>
          <w:rStyle w:val="CommentReference"/>
        </w:rPr>
        <w:annotationRef/>
      </w:r>
      <w:r>
        <w:t>I do not understand the motive for this. What is there to understand or not to understand as to allocation of students to supervisors?  What criteria is currently been used in this process???</w:t>
      </w:r>
    </w:p>
  </w:comment>
  <w:comment w:id="15" w:author="Dele Adeoye" w:date="2023-01-09T12:35:00Z" w:initials="DA">
    <w:p w14:paraId="29839727" w14:textId="77777777" w:rsidR="00402D8C" w:rsidRDefault="0039603E">
      <w:pPr>
        <w:pStyle w:val="CommentText"/>
      </w:pPr>
      <w:r>
        <w:t xml:space="preserve">Too brief. </w:t>
      </w:r>
      <w:r w:rsidR="00402D8C">
        <w:rPr>
          <w:rStyle w:val="CommentReference"/>
        </w:rPr>
        <w:annotationRef/>
      </w:r>
      <w:r w:rsidR="00402D8C">
        <w:t>Explain.</w:t>
      </w:r>
      <w:r>
        <w:t xml:space="preserve"> </w:t>
      </w:r>
    </w:p>
    <w:p w14:paraId="4179502E" w14:textId="77777777" w:rsidR="00E10F3A" w:rsidRDefault="00E10F3A">
      <w:pPr>
        <w:pStyle w:val="CommentText"/>
      </w:pPr>
    </w:p>
    <w:p w14:paraId="22965AF2" w14:textId="04E425F2" w:rsidR="00E10F3A" w:rsidRDefault="00E10F3A">
      <w:pPr>
        <w:pStyle w:val="CommentText"/>
      </w:pPr>
      <w:r>
        <w:t>Your work is good. Edit and resubmit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CC10" w15:done="0"/>
  <w15:commentEx w15:paraId="4F45066A" w15:done="0"/>
  <w15:commentEx w15:paraId="0D78D8EC" w15:done="0"/>
  <w15:commentEx w15:paraId="2C386C39" w15:done="0"/>
  <w15:commentEx w15:paraId="585C07A1" w15:done="0"/>
  <w15:commentEx w15:paraId="6D611F84" w15:done="0"/>
  <w15:commentEx w15:paraId="5E820624" w15:done="0"/>
  <w15:commentEx w15:paraId="07475E04" w15:done="0"/>
  <w15:commentEx w15:paraId="50AFE9F3" w15:done="0"/>
  <w15:commentEx w15:paraId="2D49DE62" w15:done="0"/>
  <w15:commentEx w15:paraId="251A0DB8" w15:done="0"/>
  <w15:commentEx w15:paraId="07C56808" w15:done="0"/>
  <w15:commentEx w15:paraId="051C887B" w15:done="0"/>
  <w15:commentEx w15:paraId="3D9A362D" w15:done="0"/>
  <w15:commentEx w15:paraId="22965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CC10" w16cid:durableId="273072F4"/>
  <w16cid:commentId w16cid:paraId="4F45066A" w16cid:durableId="27669FF0"/>
  <w16cid:commentId w16cid:paraId="0D78D8EC" w16cid:durableId="27669FF1"/>
  <w16cid:commentId w16cid:paraId="2C386C39" w16cid:durableId="27669FF2"/>
  <w16cid:commentId w16cid:paraId="585C07A1" w16cid:durableId="27669FF3"/>
  <w16cid:commentId w16cid:paraId="6D611F84" w16cid:durableId="27669FF4"/>
  <w16cid:commentId w16cid:paraId="5E820624" w16cid:durableId="27669FF5"/>
  <w16cid:commentId w16cid:paraId="07475E04" w16cid:durableId="27669FF6"/>
  <w16cid:commentId w16cid:paraId="50AFE9F3" w16cid:durableId="27669FF7"/>
  <w16cid:commentId w16cid:paraId="2D49DE62" w16cid:durableId="27669FF8"/>
  <w16cid:commentId w16cid:paraId="251A0DB8" w16cid:durableId="27669FF9"/>
  <w16cid:commentId w16cid:paraId="07C56808" w16cid:durableId="27669FFA"/>
  <w16cid:commentId w16cid:paraId="051C887B" w16cid:durableId="27669FFB"/>
  <w16cid:commentId w16cid:paraId="3D9A362D" w16cid:durableId="27669FFC"/>
  <w16cid:commentId w16cid:paraId="22965AF2" w16cid:durableId="27669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4041D" w14:textId="77777777" w:rsidR="00CB2104" w:rsidRDefault="00CB2104" w:rsidP="00367B52">
      <w:pPr>
        <w:spacing w:after="0" w:line="240" w:lineRule="auto"/>
      </w:pPr>
      <w:r>
        <w:separator/>
      </w:r>
    </w:p>
  </w:endnote>
  <w:endnote w:type="continuationSeparator" w:id="0">
    <w:p w14:paraId="435A53D2" w14:textId="77777777" w:rsidR="00CB2104" w:rsidRDefault="00CB2104"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A3"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E41A34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D227" w14:textId="1B8CA0A0"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10F3A">
      <w:rPr>
        <w:rStyle w:val="PageNumber"/>
        <w:noProof/>
      </w:rPr>
      <w:t>12</w:t>
    </w:r>
    <w:r>
      <w:rPr>
        <w:rStyle w:val="PageNumber"/>
      </w:rPr>
      <w:fldChar w:fldCharType="end"/>
    </w:r>
  </w:p>
  <w:p w14:paraId="3F37FBB5"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FE35" w14:textId="77777777" w:rsidR="00CB2104" w:rsidRDefault="00CB2104" w:rsidP="00367B52">
      <w:pPr>
        <w:spacing w:after="0" w:line="240" w:lineRule="auto"/>
      </w:pPr>
      <w:r>
        <w:separator/>
      </w:r>
    </w:p>
  </w:footnote>
  <w:footnote w:type="continuationSeparator" w:id="0">
    <w:p w14:paraId="796AB573" w14:textId="77777777" w:rsidR="00CB2104" w:rsidRDefault="00CB2104"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297145645">
    <w:abstractNumId w:val="5"/>
  </w:num>
  <w:num w:numId="2" w16cid:durableId="1904292683">
    <w:abstractNumId w:val="6"/>
  </w:num>
  <w:num w:numId="3" w16cid:durableId="95251771">
    <w:abstractNumId w:val="2"/>
  </w:num>
  <w:num w:numId="4" w16cid:durableId="1933585512">
    <w:abstractNumId w:val="3"/>
  </w:num>
  <w:num w:numId="5" w16cid:durableId="797263925">
    <w:abstractNumId w:val="0"/>
  </w:num>
  <w:num w:numId="6" w16cid:durableId="1645700891">
    <w:abstractNumId w:val="4"/>
  </w:num>
  <w:num w:numId="7" w16cid:durableId="7546697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e Adeoye">
    <w15:presenceInfo w15:providerId="Windows Live" w15:userId="889891623eab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2A8B"/>
    <w:rsid w:val="00011382"/>
    <w:rsid w:val="000256EB"/>
    <w:rsid w:val="00026C3A"/>
    <w:rsid w:val="00031E13"/>
    <w:rsid w:val="000358AC"/>
    <w:rsid w:val="0004787B"/>
    <w:rsid w:val="00054C08"/>
    <w:rsid w:val="00056068"/>
    <w:rsid w:val="00056669"/>
    <w:rsid w:val="00057574"/>
    <w:rsid w:val="0006021E"/>
    <w:rsid w:val="00066113"/>
    <w:rsid w:val="00074CEA"/>
    <w:rsid w:val="00076A0B"/>
    <w:rsid w:val="00077DB4"/>
    <w:rsid w:val="0009447C"/>
    <w:rsid w:val="0009505E"/>
    <w:rsid w:val="000A0394"/>
    <w:rsid w:val="000A5D64"/>
    <w:rsid w:val="000C42F6"/>
    <w:rsid w:val="000C76A9"/>
    <w:rsid w:val="000D10D3"/>
    <w:rsid w:val="000D121B"/>
    <w:rsid w:val="000D19A7"/>
    <w:rsid w:val="000D40F1"/>
    <w:rsid w:val="000E2833"/>
    <w:rsid w:val="000E5418"/>
    <w:rsid w:val="000E6E28"/>
    <w:rsid w:val="001127AA"/>
    <w:rsid w:val="00126F00"/>
    <w:rsid w:val="00127E32"/>
    <w:rsid w:val="00136073"/>
    <w:rsid w:val="0013612B"/>
    <w:rsid w:val="001427E3"/>
    <w:rsid w:val="00144176"/>
    <w:rsid w:val="00151023"/>
    <w:rsid w:val="00152EE9"/>
    <w:rsid w:val="00163776"/>
    <w:rsid w:val="001640EA"/>
    <w:rsid w:val="0016721F"/>
    <w:rsid w:val="001751F5"/>
    <w:rsid w:val="00175FF3"/>
    <w:rsid w:val="00176080"/>
    <w:rsid w:val="00180CA1"/>
    <w:rsid w:val="00184433"/>
    <w:rsid w:val="00185439"/>
    <w:rsid w:val="00187FFB"/>
    <w:rsid w:val="00191E9D"/>
    <w:rsid w:val="001932A6"/>
    <w:rsid w:val="0019333B"/>
    <w:rsid w:val="00196A6B"/>
    <w:rsid w:val="00196BFD"/>
    <w:rsid w:val="001A56E6"/>
    <w:rsid w:val="001A7D82"/>
    <w:rsid w:val="001B31A3"/>
    <w:rsid w:val="001B3C2C"/>
    <w:rsid w:val="001C0A96"/>
    <w:rsid w:val="001C231F"/>
    <w:rsid w:val="001C4A8E"/>
    <w:rsid w:val="001C53F8"/>
    <w:rsid w:val="001D46EB"/>
    <w:rsid w:val="001E2286"/>
    <w:rsid w:val="001F0244"/>
    <w:rsid w:val="001F1D4C"/>
    <w:rsid w:val="00202571"/>
    <w:rsid w:val="002053DF"/>
    <w:rsid w:val="002223FC"/>
    <w:rsid w:val="00233088"/>
    <w:rsid w:val="0023401D"/>
    <w:rsid w:val="002364AA"/>
    <w:rsid w:val="00237C98"/>
    <w:rsid w:val="00240F66"/>
    <w:rsid w:val="002419C8"/>
    <w:rsid w:val="00247C0C"/>
    <w:rsid w:val="002524B6"/>
    <w:rsid w:val="002576A6"/>
    <w:rsid w:val="00263777"/>
    <w:rsid w:val="0026666D"/>
    <w:rsid w:val="0026676C"/>
    <w:rsid w:val="002820BB"/>
    <w:rsid w:val="0028234B"/>
    <w:rsid w:val="00291984"/>
    <w:rsid w:val="002933E4"/>
    <w:rsid w:val="00295168"/>
    <w:rsid w:val="002B20FA"/>
    <w:rsid w:val="002B472C"/>
    <w:rsid w:val="002C54C6"/>
    <w:rsid w:val="002D3BBB"/>
    <w:rsid w:val="002E0A01"/>
    <w:rsid w:val="002E184A"/>
    <w:rsid w:val="002E1EAA"/>
    <w:rsid w:val="002F08CB"/>
    <w:rsid w:val="002F1C1E"/>
    <w:rsid w:val="002F2966"/>
    <w:rsid w:val="002F3B27"/>
    <w:rsid w:val="002F51BE"/>
    <w:rsid w:val="00304C32"/>
    <w:rsid w:val="00310BFE"/>
    <w:rsid w:val="00320B79"/>
    <w:rsid w:val="00322FEE"/>
    <w:rsid w:val="003317E3"/>
    <w:rsid w:val="003405C3"/>
    <w:rsid w:val="00344395"/>
    <w:rsid w:val="00352231"/>
    <w:rsid w:val="00356A76"/>
    <w:rsid w:val="00367B52"/>
    <w:rsid w:val="0037140B"/>
    <w:rsid w:val="00371D8C"/>
    <w:rsid w:val="00372930"/>
    <w:rsid w:val="003733A1"/>
    <w:rsid w:val="00380A69"/>
    <w:rsid w:val="003838FA"/>
    <w:rsid w:val="00383D83"/>
    <w:rsid w:val="00385CCE"/>
    <w:rsid w:val="00387AE4"/>
    <w:rsid w:val="00391BEB"/>
    <w:rsid w:val="00391CD9"/>
    <w:rsid w:val="0039603E"/>
    <w:rsid w:val="003A5DC8"/>
    <w:rsid w:val="003C2763"/>
    <w:rsid w:val="003D1F92"/>
    <w:rsid w:val="003E0A9B"/>
    <w:rsid w:val="003E3089"/>
    <w:rsid w:val="003E6B35"/>
    <w:rsid w:val="003F2694"/>
    <w:rsid w:val="00402D8C"/>
    <w:rsid w:val="00411038"/>
    <w:rsid w:val="0041481B"/>
    <w:rsid w:val="00417756"/>
    <w:rsid w:val="004178A4"/>
    <w:rsid w:val="004222E0"/>
    <w:rsid w:val="00430335"/>
    <w:rsid w:val="00432A32"/>
    <w:rsid w:val="00432E45"/>
    <w:rsid w:val="00434205"/>
    <w:rsid w:val="00440686"/>
    <w:rsid w:val="00443422"/>
    <w:rsid w:val="00445D15"/>
    <w:rsid w:val="00446280"/>
    <w:rsid w:val="0044635F"/>
    <w:rsid w:val="00447C2C"/>
    <w:rsid w:val="0047039E"/>
    <w:rsid w:val="00471128"/>
    <w:rsid w:val="00491015"/>
    <w:rsid w:val="004938F8"/>
    <w:rsid w:val="00494BEA"/>
    <w:rsid w:val="004A0FF3"/>
    <w:rsid w:val="004A1F95"/>
    <w:rsid w:val="004A36D5"/>
    <w:rsid w:val="004B41E7"/>
    <w:rsid w:val="004B48C6"/>
    <w:rsid w:val="004B6A90"/>
    <w:rsid w:val="004C0405"/>
    <w:rsid w:val="004C0FE1"/>
    <w:rsid w:val="004C45F5"/>
    <w:rsid w:val="004C5194"/>
    <w:rsid w:val="004D7BD8"/>
    <w:rsid w:val="004E319C"/>
    <w:rsid w:val="004F6628"/>
    <w:rsid w:val="0050083C"/>
    <w:rsid w:val="00501161"/>
    <w:rsid w:val="00501325"/>
    <w:rsid w:val="005030CB"/>
    <w:rsid w:val="0050716C"/>
    <w:rsid w:val="00511594"/>
    <w:rsid w:val="00512618"/>
    <w:rsid w:val="0051783F"/>
    <w:rsid w:val="00526D82"/>
    <w:rsid w:val="00537D9E"/>
    <w:rsid w:val="00543C6A"/>
    <w:rsid w:val="00545C35"/>
    <w:rsid w:val="00546DF3"/>
    <w:rsid w:val="005474F7"/>
    <w:rsid w:val="005541D8"/>
    <w:rsid w:val="00555B10"/>
    <w:rsid w:val="00557289"/>
    <w:rsid w:val="00561F1C"/>
    <w:rsid w:val="00566BDF"/>
    <w:rsid w:val="00571715"/>
    <w:rsid w:val="00571F79"/>
    <w:rsid w:val="00574DBF"/>
    <w:rsid w:val="005762FA"/>
    <w:rsid w:val="00584303"/>
    <w:rsid w:val="00596B13"/>
    <w:rsid w:val="005A2390"/>
    <w:rsid w:val="005A46EA"/>
    <w:rsid w:val="005A7072"/>
    <w:rsid w:val="005B6C6A"/>
    <w:rsid w:val="005C08C9"/>
    <w:rsid w:val="005C2B0E"/>
    <w:rsid w:val="005D02E2"/>
    <w:rsid w:val="00603C1E"/>
    <w:rsid w:val="00604821"/>
    <w:rsid w:val="0062773E"/>
    <w:rsid w:val="00630FDF"/>
    <w:rsid w:val="006362D8"/>
    <w:rsid w:val="00661D72"/>
    <w:rsid w:val="00667126"/>
    <w:rsid w:val="006739F9"/>
    <w:rsid w:val="0067404C"/>
    <w:rsid w:val="0067572E"/>
    <w:rsid w:val="006818ED"/>
    <w:rsid w:val="00681998"/>
    <w:rsid w:val="00694AE6"/>
    <w:rsid w:val="006A2588"/>
    <w:rsid w:val="006A5DB5"/>
    <w:rsid w:val="006C1731"/>
    <w:rsid w:val="006C5FA0"/>
    <w:rsid w:val="006D7091"/>
    <w:rsid w:val="006E2757"/>
    <w:rsid w:val="006E29A2"/>
    <w:rsid w:val="006E6619"/>
    <w:rsid w:val="006E798C"/>
    <w:rsid w:val="006F7C6D"/>
    <w:rsid w:val="00701AD2"/>
    <w:rsid w:val="00706601"/>
    <w:rsid w:val="0070706B"/>
    <w:rsid w:val="00711C4D"/>
    <w:rsid w:val="00716BF7"/>
    <w:rsid w:val="00721A80"/>
    <w:rsid w:val="00725409"/>
    <w:rsid w:val="00726336"/>
    <w:rsid w:val="00733E4E"/>
    <w:rsid w:val="00735F98"/>
    <w:rsid w:val="00751CB9"/>
    <w:rsid w:val="00761BD6"/>
    <w:rsid w:val="00762EE2"/>
    <w:rsid w:val="00764E01"/>
    <w:rsid w:val="00766BC9"/>
    <w:rsid w:val="00785F7D"/>
    <w:rsid w:val="007936A9"/>
    <w:rsid w:val="00797435"/>
    <w:rsid w:val="007A2929"/>
    <w:rsid w:val="007A5F16"/>
    <w:rsid w:val="007B0B4F"/>
    <w:rsid w:val="007B1F14"/>
    <w:rsid w:val="007B7BA3"/>
    <w:rsid w:val="007C241E"/>
    <w:rsid w:val="007C3866"/>
    <w:rsid w:val="007C6AB6"/>
    <w:rsid w:val="007C7E3F"/>
    <w:rsid w:val="007D2138"/>
    <w:rsid w:val="007D25CE"/>
    <w:rsid w:val="007D33EC"/>
    <w:rsid w:val="007D4D56"/>
    <w:rsid w:val="007D6AE8"/>
    <w:rsid w:val="008129C2"/>
    <w:rsid w:val="0081320B"/>
    <w:rsid w:val="0081355E"/>
    <w:rsid w:val="008218FB"/>
    <w:rsid w:val="00821E81"/>
    <w:rsid w:val="00824829"/>
    <w:rsid w:val="00826043"/>
    <w:rsid w:val="0083054F"/>
    <w:rsid w:val="00845158"/>
    <w:rsid w:val="00845645"/>
    <w:rsid w:val="0084631F"/>
    <w:rsid w:val="00847AE1"/>
    <w:rsid w:val="00860BBB"/>
    <w:rsid w:val="00861171"/>
    <w:rsid w:val="00867872"/>
    <w:rsid w:val="008713D5"/>
    <w:rsid w:val="00874844"/>
    <w:rsid w:val="00881EA6"/>
    <w:rsid w:val="0088601D"/>
    <w:rsid w:val="00892AF0"/>
    <w:rsid w:val="008932F9"/>
    <w:rsid w:val="008A58D1"/>
    <w:rsid w:val="008A5D23"/>
    <w:rsid w:val="008B1071"/>
    <w:rsid w:val="008C1762"/>
    <w:rsid w:val="008C7866"/>
    <w:rsid w:val="008E142C"/>
    <w:rsid w:val="008E305A"/>
    <w:rsid w:val="008F1602"/>
    <w:rsid w:val="008F2A22"/>
    <w:rsid w:val="008F4460"/>
    <w:rsid w:val="008F4DDC"/>
    <w:rsid w:val="008F6F70"/>
    <w:rsid w:val="0091309E"/>
    <w:rsid w:val="00915A5C"/>
    <w:rsid w:val="0091786A"/>
    <w:rsid w:val="0092225E"/>
    <w:rsid w:val="009254A7"/>
    <w:rsid w:val="00936346"/>
    <w:rsid w:val="0094044B"/>
    <w:rsid w:val="00943C43"/>
    <w:rsid w:val="0095325D"/>
    <w:rsid w:val="0097142F"/>
    <w:rsid w:val="009717EB"/>
    <w:rsid w:val="00972F10"/>
    <w:rsid w:val="009744E4"/>
    <w:rsid w:val="00976B30"/>
    <w:rsid w:val="00982376"/>
    <w:rsid w:val="009870A6"/>
    <w:rsid w:val="0099049D"/>
    <w:rsid w:val="00994039"/>
    <w:rsid w:val="009967FD"/>
    <w:rsid w:val="009972A9"/>
    <w:rsid w:val="009A3F01"/>
    <w:rsid w:val="009C4585"/>
    <w:rsid w:val="009C45C6"/>
    <w:rsid w:val="009C7443"/>
    <w:rsid w:val="009D3DBD"/>
    <w:rsid w:val="009D5502"/>
    <w:rsid w:val="009E1582"/>
    <w:rsid w:val="009E1CEC"/>
    <w:rsid w:val="009E4B44"/>
    <w:rsid w:val="009E533E"/>
    <w:rsid w:val="009F2038"/>
    <w:rsid w:val="009F4F90"/>
    <w:rsid w:val="009F6EFB"/>
    <w:rsid w:val="00A00E6E"/>
    <w:rsid w:val="00A02BBB"/>
    <w:rsid w:val="00A065DB"/>
    <w:rsid w:val="00A114A7"/>
    <w:rsid w:val="00A12C83"/>
    <w:rsid w:val="00A16552"/>
    <w:rsid w:val="00A20B74"/>
    <w:rsid w:val="00A2293A"/>
    <w:rsid w:val="00A24648"/>
    <w:rsid w:val="00A272B0"/>
    <w:rsid w:val="00A3064F"/>
    <w:rsid w:val="00A50BB0"/>
    <w:rsid w:val="00A50F0E"/>
    <w:rsid w:val="00A56B55"/>
    <w:rsid w:val="00A679D7"/>
    <w:rsid w:val="00A71618"/>
    <w:rsid w:val="00A72ACA"/>
    <w:rsid w:val="00A764E1"/>
    <w:rsid w:val="00A77FF3"/>
    <w:rsid w:val="00A81B98"/>
    <w:rsid w:val="00A823BB"/>
    <w:rsid w:val="00A82526"/>
    <w:rsid w:val="00A84A42"/>
    <w:rsid w:val="00A912DC"/>
    <w:rsid w:val="00A96E09"/>
    <w:rsid w:val="00A97676"/>
    <w:rsid w:val="00AA18A3"/>
    <w:rsid w:val="00AA5F47"/>
    <w:rsid w:val="00AB51FA"/>
    <w:rsid w:val="00AC1C65"/>
    <w:rsid w:val="00AC389E"/>
    <w:rsid w:val="00AC476C"/>
    <w:rsid w:val="00AC7907"/>
    <w:rsid w:val="00AD2478"/>
    <w:rsid w:val="00AD46A9"/>
    <w:rsid w:val="00AE216B"/>
    <w:rsid w:val="00AE58C7"/>
    <w:rsid w:val="00AF31D7"/>
    <w:rsid w:val="00B02A0F"/>
    <w:rsid w:val="00B05524"/>
    <w:rsid w:val="00B05776"/>
    <w:rsid w:val="00B0592E"/>
    <w:rsid w:val="00B108E0"/>
    <w:rsid w:val="00B11317"/>
    <w:rsid w:val="00B11EF8"/>
    <w:rsid w:val="00B12727"/>
    <w:rsid w:val="00B1425F"/>
    <w:rsid w:val="00B17EE2"/>
    <w:rsid w:val="00B22491"/>
    <w:rsid w:val="00B25FC2"/>
    <w:rsid w:val="00B42050"/>
    <w:rsid w:val="00B42D3A"/>
    <w:rsid w:val="00B55D5B"/>
    <w:rsid w:val="00B57308"/>
    <w:rsid w:val="00B61955"/>
    <w:rsid w:val="00B64B5B"/>
    <w:rsid w:val="00B74EAD"/>
    <w:rsid w:val="00B76B2A"/>
    <w:rsid w:val="00B8415B"/>
    <w:rsid w:val="00B92764"/>
    <w:rsid w:val="00B93B47"/>
    <w:rsid w:val="00BA71D1"/>
    <w:rsid w:val="00BB34AF"/>
    <w:rsid w:val="00BB7873"/>
    <w:rsid w:val="00BC396A"/>
    <w:rsid w:val="00BD0555"/>
    <w:rsid w:val="00BD173E"/>
    <w:rsid w:val="00BD230C"/>
    <w:rsid w:val="00BD2E53"/>
    <w:rsid w:val="00BD66A3"/>
    <w:rsid w:val="00BE0A5D"/>
    <w:rsid w:val="00BE2A56"/>
    <w:rsid w:val="00BE5CF5"/>
    <w:rsid w:val="00BF2FBD"/>
    <w:rsid w:val="00BF6C4C"/>
    <w:rsid w:val="00C10D4C"/>
    <w:rsid w:val="00C31CCA"/>
    <w:rsid w:val="00C321EA"/>
    <w:rsid w:val="00C34F8C"/>
    <w:rsid w:val="00C3762D"/>
    <w:rsid w:val="00C46539"/>
    <w:rsid w:val="00C52D4D"/>
    <w:rsid w:val="00C53849"/>
    <w:rsid w:val="00C56E5F"/>
    <w:rsid w:val="00C57DA1"/>
    <w:rsid w:val="00C62939"/>
    <w:rsid w:val="00C72496"/>
    <w:rsid w:val="00C72DF1"/>
    <w:rsid w:val="00C8056F"/>
    <w:rsid w:val="00C80A05"/>
    <w:rsid w:val="00C86055"/>
    <w:rsid w:val="00C93296"/>
    <w:rsid w:val="00C96DAA"/>
    <w:rsid w:val="00C97994"/>
    <w:rsid w:val="00CB11F8"/>
    <w:rsid w:val="00CB2104"/>
    <w:rsid w:val="00CB2720"/>
    <w:rsid w:val="00CB77D2"/>
    <w:rsid w:val="00CC29B1"/>
    <w:rsid w:val="00CC4AE1"/>
    <w:rsid w:val="00CD2BB0"/>
    <w:rsid w:val="00CD76D3"/>
    <w:rsid w:val="00CE494E"/>
    <w:rsid w:val="00CE6FF7"/>
    <w:rsid w:val="00CF47A0"/>
    <w:rsid w:val="00CF7077"/>
    <w:rsid w:val="00D04967"/>
    <w:rsid w:val="00D05DE3"/>
    <w:rsid w:val="00D10549"/>
    <w:rsid w:val="00D125B6"/>
    <w:rsid w:val="00D13E00"/>
    <w:rsid w:val="00D175DD"/>
    <w:rsid w:val="00D233AC"/>
    <w:rsid w:val="00D23A2E"/>
    <w:rsid w:val="00D47730"/>
    <w:rsid w:val="00D47A13"/>
    <w:rsid w:val="00D511F3"/>
    <w:rsid w:val="00D5336D"/>
    <w:rsid w:val="00D55B55"/>
    <w:rsid w:val="00D56C92"/>
    <w:rsid w:val="00D6434B"/>
    <w:rsid w:val="00D67059"/>
    <w:rsid w:val="00D709CF"/>
    <w:rsid w:val="00D7120C"/>
    <w:rsid w:val="00D7277A"/>
    <w:rsid w:val="00D74012"/>
    <w:rsid w:val="00D8112C"/>
    <w:rsid w:val="00D95DBC"/>
    <w:rsid w:val="00DB037D"/>
    <w:rsid w:val="00DB2959"/>
    <w:rsid w:val="00DC3618"/>
    <w:rsid w:val="00DD17A4"/>
    <w:rsid w:val="00DD5F5F"/>
    <w:rsid w:val="00DE076C"/>
    <w:rsid w:val="00DE48DF"/>
    <w:rsid w:val="00DE7037"/>
    <w:rsid w:val="00E04D37"/>
    <w:rsid w:val="00E050F6"/>
    <w:rsid w:val="00E05E02"/>
    <w:rsid w:val="00E10867"/>
    <w:rsid w:val="00E10F3A"/>
    <w:rsid w:val="00E12045"/>
    <w:rsid w:val="00E12123"/>
    <w:rsid w:val="00E16A77"/>
    <w:rsid w:val="00E26BB3"/>
    <w:rsid w:val="00E35BD2"/>
    <w:rsid w:val="00E37377"/>
    <w:rsid w:val="00E41C0D"/>
    <w:rsid w:val="00E571D0"/>
    <w:rsid w:val="00E61B8B"/>
    <w:rsid w:val="00E65995"/>
    <w:rsid w:val="00E70698"/>
    <w:rsid w:val="00E84165"/>
    <w:rsid w:val="00E85CC5"/>
    <w:rsid w:val="00E90AB0"/>
    <w:rsid w:val="00EA2EA2"/>
    <w:rsid w:val="00EB25FD"/>
    <w:rsid w:val="00EB3956"/>
    <w:rsid w:val="00EB42A1"/>
    <w:rsid w:val="00EB47EB"/>
    <w:rsid w:val="00EB78F8"/>
    <w:rsid w:val="00EC5995"/>
    <w:rsid w:val="00ED14D9"/>
    <w:rsid w:val="00EE61E6"/>
    <w:rsid w:val="00EF1F5D"/>
    <w:rsid w:val="00F02FE2"/>
    <w:rsid w:val="00F04818"/>
    <w:rsid w:val="00F20535"/>
    <w:rsid w:val="00F21B79"/>
    <w:rsid w:val="00F27855"/>
    <w:rsid w:val="00F30959"/>
    <w:rsid w:val="00F33F7A"/>
    <w:rsid w:val="00F53658"/>
    <w:rsid w:val="00F539C6"/>
    <w:rsid w:val="00F54E24"/>
    <w:rsid w:val="00F5599D"/>
    <w:rsid w:val="00F57874"/>
    <w:rsid w:val="00F74A08"/>
    <w:rsid w:val="00F83083"/>
    <w:rsid w:val="00F8695E"/>
    <w:rsid w:val="00F86A01"/>
    <w:rsid w:val="00F96EFF"/>
    <w:rsid w:val="00FA01E8"/>
    <w:rsid w:val="00FB1FB5"/>
    <w:rsid w:val="00FC07CB"/>
    <w:rsid w:val="00FC5DD2"/>
    <w:rsid w:val="00FD0BBE"/>
    <w:rsid w:val="00FE3309"/>
    <w:rsid w:val="00FE3730"/>
    <w:rsid w:val="00FE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CDA"/>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90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37200/IJPR/V24I8/PR280689"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3317</Words>
  <Characters>19077</Characters>
  <Application>Microsoft Office Word</Application>
  <DocSecurity>0</DocSecurity>
  <Lines>323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dcterms:created xsi:type="dcterms:W3CDTF">2023-01-09T14:37:00Z</dcterms:created>
  <dcterms:modified xsi:type="dcterms:W3CDTF">2023-01-09T14:39:00Z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