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3C2A" w14:textId="77777777" w:rsidR="00E57FF8" w:rsidRPr="00E57FF8" w:rsidRDefault="00E57FF8" w:rsidP="00E57FF8">
      <w:pPr>
        <w:shd w:val="clear" w:color="auto" w:fill="FFFFFF"/>
        <w:spacing w:before="360" w:after="240"/>
        <w:outlineLvl w:val="2"/>
        <w:rPr>
          <w:rFonts w:ascii="Segoe UI" w:eastAsia="Times New Roman" w:hAnsi="Segoe UI" w:cs="Segoe UI"/>
          <w:b/>
          <w:bCs/>
          <w:color w:val="24292E"/>
          <w:sz w:val="30"/>
          <w:szCs w:val="30"/>
        </w:rPr>
      </w:pPr>
      <w:r w:rsidRPr="00E57FF8">
        <w:rPr>
          <w:rFonts w:ascii="Segoe UI" w:eastAsia="Times New Roman" w:hAnsi="Segoe UI" w:cs="Segoe UI"/>
          <w:b/>
          <w:bCs/>
          <w:color w:val="24292E"/>
          <w:sz w:val="30"/>
          <w:szCs w:val="30"/>
        </w:rPr>
        <w:t>3.8 Comments and Docstrings</w:t>
      </w:r>
    </w:p>
    <w:p w14:paraId="4015E3FC" w14:textId="77777777" w:rsidR="00E57FF8" w:rsidRPr="00E57FF8" w:rsidRDefault="00E57FF8" w:rsidP="00E57FF8">
      <w:pPr>
        <w:shd w:val="clear" w:color="auto" w:fill="FFFFFF"/>
        <w:spacing w:after="240"/>
        <w:rPr>
          <w:rFonts w:ascii="Segoe UI" w:eastAsia="Times New Roman" w:hAnsi="Segoe UI" w:cs="Segoe UI"/>
          <w:color w:val="24292E"/>
        </w:rPr>
      </w:pPr>
      <w:r w:rsidRPr="00E57FF8">
        <w:rPr>
          <w:rFonts w:ascii="Segoe UI" w:eastAsia="Times New Roman" w:hAnsi="Segoe UI" w:cs="Segoe UI"/>
          <w:color w:val="24292E"/>
        </w:rPr>
        <w:t>Be sure to use the right style for module, function, method docstrings and inline comments.</w:t>
      </w:r>
    </w:p>
    <w:p w14:paraId="22D81463" w14:textId="77777777" w:rsidR="00E57FF8" w:rsidRPr="00E57FF8" w:rsidRDefault="00E57FF8" w:rsidP="00E57FF8">
      <w:pPr>
        <w:shd w:val="clear" w:color="auto" w:fill="FFFFFF"/>
        <w:spacing w:before="360" w:after="240"/>
        <w:outlineLvl w:val="3"/>
        <w:rPr>
          <w:rFonts w:ascii="Segoe UI" w:eastAsia="Times New Roman" w:hAnsi="Segoe UI" w:cs="Segoe UI"/>
          <w:b/>
          <w:bCs/>
          <w:color w:val="24292E"/>
        </w:rPr>
      </w:pPr>
      <w:r w:rsidRPr="00E57FF8">
        <w:rPr>
          <w:rFonts w:ascii="Segoe UI" w:eastAsia="Times New Roman" w:hAnsi="Segoe UI" w:cs="Segoe UI"/>
          <w:b/>
          <w:bCs/>
          <w:color w:val="24292E"/>
        </w:rPr>
        <w:t>3.8.1 Docstrings</w:t>
      </w:r>
    </w:p>
    <w:p w14:paraId="5692EBA3" w14:textId="77777777" w:rsidR="00E57FF8" w:rsidRPr="00E57FF8" w:rsidRDefault="00E57FF8" w:rsidP="00E57FF8">
      <w:pPr>
        <w:shd w:val="clear" w:color="auto" w:fill="FFFFFF"/>
        <w:rPr>
          <w:rFonts w:ascii="Segoe UI" w:eastAsia="Times New Roman" w:hAnsi="Segoe UI" w:cs="Segoe UI"/>
          <w:color w:val="24292E"/>
        </w:rPr>
      </w:pPr>
      <w:r w:rsidRPr="00E57FF8">
        <w:rPr>
          <w:rFonts w:ascii="Segoe UI" w:eastAsia="Times New Roman" w:hAnsi="Segoe UI" w:cs="Segoe UI"/>
          <w:color w:val="24292E"/>
        </w:rPr>
        <w:t>Python uses </w:t>
      </w:r>
      <w:r w:rsidRPr="00E57FF8">
        <w:rPr>
          <w:rFonts w:ascii="Segoe UI" w:eastAsia="Times New Roman" w:hAnsi="Segoe UI" w:cs="Segoe UI"/>
          <w:i/>
          <w:iCs/>
          <w:color w:val="24292E"/>
        </w:rPr>
        <w:t>docstrings</w:t>
      </w:r>
      <w:r w:rsidRPr="00E57FF8">
        <w:rPr>
          <w:rFonts w:ascii="Segoe UI" w:eastAsia="Times New Roman" w:hAnsi="Segoe UI" w:cs="Segoe UI"/>
          <w:color w:val="24292E"/>
        </w:rPr>
        <w:t> to document code. A docstring is a string that is the first statement in a package, module, class or function. These strings can be extracted automatically through the </w:t>
      </w:r>
      <w:r w:rsidRPr="00E57FF8">
        <w:rPr>
          <w:rFonts w:ascii="Consolas" w:eastAsia="Times New Roman" w:hAnsi="Consolas" w:cs="Consolas"/>
          <w:color w:val="24292E"/>
          <w:sz w:val="20"/>
          <w:szCs w:val="20"/>
        </w:rPr>
        <w:t>__doc__</w:t>
      </w:r>
      <w:r w:rsidRPr="00E57FF8">
        <w:rPr>
          <w:rFonts w:ascii="Segoe UI" w:eastAsia="Times New Roman" w:hAnsi="Segoe UI" w:cs="Segoe UI"/>
          <w:color w:val="24292E"/>
        </w:rPr>
        <w:t> member of the object and are used by </w:t>
      </w:r>
      <w:proofErr w:type="spellStart"/>
      <w:r w:rsidRPr="00E57FF8">
        <w:rPr>
          <w:rFonts w:ascii="Consolas" w:eastAsia="Times New Roman" w:hAnsi="Consolas" w:cs="Consolas"/>
          <w:color w:val="24292E"/>
          <w:sz w:val="20"/>
          <w:szCs w:val="20"/>
        </w:rPr>
        <w:t>pydoc</w:t>
      </w:r>
      <w:proofErr w:type="spellEnd"/>
      <w:r w:rsidRPr="00E57FF8">
        <w:rPr>
          <w:rFonts w:ascii="Segoe UI" w:eastAsia="Times New Roman" w:hAnsi="Segoe UI" w:cs="Segoe UI"/>
          <w:color w:val="24292E"/>
        </w:rPr>
        <w:t>. (Try running </w:t>
      </w:r>
      <w:proofErr w:type="spellStart"/>
      <w:r w:rsidRPr="00E57FF8">
        <w:rPr>
          <w:rFonts w:ascii="Consolas" w:eastAsia="Times New Roman" w:hAnsi="Consolas" w:cs="Consolas"/>
          <w:color w:val="24292E"/>
          <w:sz w:val="20"/>
          <w:szCs w:val="20"/>
        </w:rPr>
        <w:t>pydoc</w:t>
      </w:r>
      <w:proofErr w:type="spellEnd"/>
      <w:r w:rsidRPr="00E57FF8">
        <w:rPr>
          <w:rFonts w:ascii="Segoe UI" w:eastAsia="Times New Roman" w:hAnsi="Segoe UI" w:cs="Segoe UI"/>
          <w:color w:val="24292E"/>
        </w:rPr>
        <w:t> on your module to see how it looks.) Always use the three double-quote </w:t>
      </w:r>
      <w:r w:rsidRPr="00E57FF8">
        <w:rPr>
          <w:rFonts w:ascii="Consolas" w:eastAsia="Times New Roman" w:hAnsi="Consolas" w:cs="Consolas"/>
          <w:color w:val="24292E"/>
          <w:sz w:val="20"/>
          <w:szCs w:val="20"/>
        </w:rPr>
        <w:t>"""</w:t>
      </w:r>
      <w:r w:rsidRPr="00E57FF8">
        <w:rPr>
          <w:rFonts w:ascii="Segoe UI" w:eastAsia="Times New Roman" w:hAnsi="Segoe UI" w:cs="Segoe UI"/>
          <w:color w:val="24292E"/>
        </w:rPr>
        <w:t> format for docstrings (per </w:t>
      </w:r>
      <w:hyperlink r:id="rId5" w:history="1">
        <w:r w:rsidRPr="00E57FF8">
          <w:rPr>
            <w:rFonts w:ascii="Segoe UI" w:eastAsia="Times New Roman" w:hAnsi="Segoe UI" w:cs="Segoe UI"/>
            <w:color w:val="0366D6"/>
          </w:rPr>
          <w:t>PEP 257</w:t>
        </w:r>
      </w:hyperlink>
      <w:r w:rsidRPr="00E57FF8">
        <w:rPr>
          <w:rFonts w:ascii="Segoe UI" w:eastAsia="Times New Roman" w:hAnsi="Segoe UI" w:cs="Segoe UI"/>
          <w:color w:val="24292E"/>
        </w:rPr>
        <w:t>). A docstring should be organized as a summary line (one physical line not exceeding 80 characters) terminated by a period, question mark, or exclamation point. When writing more (encouraged), this must be followed by a blank line, followed by the rest of the docstring starting at the same cursor position as the first quote of the first line. There are more formatting guidelines for docstrings below.</w:t>
      </w:r>
    </w:p>
    <w:p w14:paraId="5D66A59A" w14:textId="77777777" w:rsidR="00E57FF8" w:rsidRPr="00E57FF8" w:rsidRDefault="00E57FF8" w:rsidP="00E57FF8">
      <w:pPr>
        <w:shd w:val="clear" w:color="auto" w:fill="FFFFFF"/>
        <w:spacing w:before="360" w:after="240"/>
        <w:outlineLvl w:val="3"/>
        <w:rPr>
          <w:rFonts w:ascii="Segoe UI" w:eastAsia="Times New Roman" w:hAnsi="Segoe UI" w:cs="Segoe UI"/>
          <w:b/>
          <w:bCs/>
          <w:color w:val="24292E"/>
        </w:rPr>
      </w:pPr>
      <w:r w:rsidRPr="00E57FF8">
        <w:rPr>
          <w:rFonts w:ascii="Segoe UI" w:eastAsia="Times New Roman" w:hAnsi="Segoe UI" w:cs="Segoe UI"/>
          <w:b/>
          <w:bCs/>
          <w:color w:val="24292E"/>
        </w:rPr>
        <w:t>3.8.2 Modules</w:t>
      </w:r>
    </w:p>
    <w:p w14:paraId="45EBF989" w14:textId="77777777" w:rsidR="00E57FF8" w:rsidRPr="00E57FF8" w:rsidRDefault="00E57FF8" w:rsidP="00E57FF8">
      <w:pPr>
        <w:shd w:val="clear" w:color="auto" w:fill="FFFFFF"/>
        <w:spacing w:after="240"/>
        <w:rPr>
          <w:rFonts w:ascii="Segoe UI" w:eastAsia="Times New Roman" w:hAnsi="Segoe UI" w:cs="Segoe UI"/>
          <w:color w:val="24292E"/>
        </w:rPr>
      </w:pPr>
      <w:r w:rsidRPr="00E57FF8">
        <w:rPr>
          <w:rFonts w:ascii="Segoe UI" w:eastAsia="Times New Roman" w:hAnsi="Segoe UI" w:cs="Segoe UI"/>
          <w:color w:val="24292E"/>
        </w:rPr>
        <w:t>Every file should contain license boilerplate. Choose the appropriate boilerplate for the license used by the project (for example, Apache 2.0, BSD, LGPL, GPL)</w:t>
      </w:r>
    </w:p>
    <w:p w14:paraId="08D0C887" w14:textId="77777777" w:rsidR="00E57FF8" w:rsidRPr="00E57FF8" w:rsidRDefault="00E57FF8" w:rsidP="00E57FF8">
      <w:pPr>
        <w:shd w:val="clear" w:color="auto" w:fill="FFFFFF"/>
        <w:spacing w:after="240"/>
        <w:rPr>
          <w:rFonts w:ascii="Segoe UI" w:eastAsia="Times New Roman" w:hAnsi="Segoe UI" w:cs="Segoe UI"/>
          <w:color w:val="24292E"/>
        </w:rPr>
      </w:pPr>
      <w:r w:rsidRPr="00E57FF8">
        <w:rPr>
          <w:rFonts w:ascii="Segoe UI" w:eastAsia="Times New Roman" w:hAnsi="Segoe UI" w:cs="Segoe UI"/>
          <w:color w:val="24292E"/>
        </w:rPr>
        <w:t>Files should start with a docstring describing the contents and usage of the module.</w:t>
      </w:r>
    </w:p>
    <w:p w14:paraId="4CA988A8"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"""A one line summary of the module or program, terminated by a period.</w:t>
      </w:r>
    </w:p>
    <w:p w14:paraId="1EEC75EA"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70746686"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Leave one blank line.  The rest of this docstring should contain an</w:t>
      </w:r>
    </w:p>
    <w:p w14:paraId="3C8E1EB0"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overall description of the module or program.  Optionally, it may also</w:t>
      </w:r>
    </w:p>
    <w:p w14:paraId="333C111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contain a brief description of exported classes and functions and/or usage</w:t>
      </w:r>
    </w:p>
    <w:p w14:paraId="22688051"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examples.</w:t>
      </w:r>
    </w:p>
    <w:p w14:paraId="1E0F588D"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4DC4EABE"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Typical usage example:</w:t>
      </w:r>
    </w:p>
    <w:p w14:paraId="166E6CD8"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25524A93"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foo = </w:t>
      </w:r>
      <w:proofErr w:type="spellStart"/>
      <w:r w:rsidRPr="00E57FF8">
        <w:rPr>
          <w:rFonts w:ascii="Consolas" w:eastAsia="Times New Roman" w:hAnsi="Consolas" w:cs="Consolas"/>
          <w:color w:val="DD1144"/>
          <w:sz w:val="20"/>
          <w:szCs w:val="20"/>
          <w:bdr w:val="none" w:sz="0" w:space="0" w:color="auto" w:frame="1"/>
        </w:rPr>
        <w:t>ClassFoo</w:t>
      </w:r>
      <w:proofErr w:type="spellEnd"/>
      <w:r w:rsidRPr="00E57FF8">
        <w:rPr>
          <w:rFonts w:ascii="Consolas" w:eastAsia="Times New Roman" w:hAnsi="Consolas" w:cs="Consolas"/>
          <w:color w:val="DD1144"/>
          <w:sz w:val="20"/>
          <w:szCs w:val="20"/>
          <w:bdr w:val="none" w:sz="0" w:space="0" w:color="auto" w:frame="1"/>
        </w:rPr>
        <w:t>()</w:t>
      </w:r>
    </w:p>
    <w:p w14:paraId="6103B46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bar = </w:t>
      </w:r>
      <w:proofErr w:type="spellStart"/>
      <w:r w:rsidRPr="00E57FF8">
        <w:rPr>
          <w:rFonts w:ascii="Consolas" w:eastAsia="Times New Roman" w:hAnsi="Consolas" w:cs="Consolas"/>
          <w:color w:val="DD1144"/>
          <w:sz w:val="20"/>
          <w:szCs w:val="20"/>
          <w:bdr w:val="none" w:sz="0" w:space="0" w:color="auto" w:frame="1"/>
        </w:rPr>
        <w:t>foo.FunctionBar</w:t>
      </w:r>
      <w:proofErr w:type="spellEnd"/>
      <w:r w:rsidRPr="00E57FF8">
        <w:rPr>
          <w:rFonts w:ascii="Consolas" w:eastAsia="Times New Roman" w:hAnsi="Consolas" w:cs="Consolas"/>
          <w:color w:val="DD1144"/>
          <w:sz w:val="20"/>
          <w:szCs w:val="20"/>
          <w:bdr w:val="none" w:sz="0" w:space="0" w:color="auto" w:frame="1"/>
        </w:rPr>
        <w:t>()</w:t>
      </w:r>
    </w:p>
    <w:p w14:paraId="662CCCCD"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DD1144"/>
          <w:sz w:val="20"/>
          <w:szCs w:val="20"/>
          <w:bdr w:val="none" w:sz="0" w:space="0" w:color="auto" w:frame="1"/>
        </w:rPr>
        <w:t>"""</w:t>
      </w:r>
    </w:p>
    <w:p w14:paraId="5FB9B833" w14:textId="77777777" w:rsidR="00E57FF8" w:rsidRPr="00E57FF8" w:rsidRDefault="00E57FF8" w:rsidP="00E57FF8">
      <w:pPr>
        <w:shd w:val="clear" w:color="auto" w:fill="FFFFFF"/>
        <w:spacing w:before="360" w:after="240"/>
        <w:outlineLvl w:val="3"/>
        <w:rPr>
          <w:rFonts w:ascii="Segoe UI" w:eastAsia="Times New Roman" w:hAnsi="Segoe UI" w:cs="Segoe UI"/>
          <w:b/>
          <w:bCs/>
          <w:color w:val="24292E"/>
        </w:rPr>
      </w:pPr>
      <w:r w:rsidRPr="00E57FF8">
        <w:rPr>
          <w:rFonts w:ascii="Segoe UI" w:eastAsia="Times New Roman" w:hAnsi="Segoe UI" w:cs="Segoe UI"/>
          <w:b/>
          <w:bCs/>
          <w:color w:val="24292E"/>
        </w:rPr>
        <w:t>3.8.3 Functions and Methods</w:t>
      </w:r>
    </w:p>
    <w:p w14:paraId="72DC73A9" w14:textId="77777777" w:rsidR="00E57FF8" w:rsidRPr="00E57FF8" w:rsidRDefault="00E57FF8" w:rsidP="00E57FF8">
      <w:pPr>
        <w:shd w:val="clear" w:color="auto" w:fill="FFFFFF"/>
        <w:spacing w:after="240"/>
        <w:rPr>
          <w:rFonts w:ascii="Segoe UI" w:eastAsia="Times New Roman" w:hAnsi="Segoe UI" w:cs="Segoe UI"/>
          <w:color w:val="24292E"/>
        </w:rPr>
      </w:pPr>
      <w:r w:rsidRPr="00E57FF8">
        <w:rPr>
          <w:rFonts w:ascii="Segoe UI" w:eastAsia="Times New Roman" w:hAnsi="Segoe UI" w:cs="Segoe UI"/>
          <w:color w:val="24292E"/>
        </w:rPr>
        <w:t>In this section, “function” means a method, function, or generator.</w:t>
      </w:r>
    </w:p>
    <w:p w14:paraId="0E4E1342" w14:textId="77777777" w:rsidR="00E57FF8" w:rsidRPr="00E57FF8" w:rsidRDefault="00E57FF8" w:rsidP="00E57FF8">
      <w:pPr>
        <w:shd w:val="clear" w:color="auto" w:fill="FFFFFF"/>
        <w:spacing w:after="240"/>
        <w:rPr>
          <w:rFonts w:ascii="Segoe UI" w:eastAsia="Times New Roman" w:hAnsi="Segoe UI" w:cs="Segoe UI"/>
          <w:color w:val="24292E"/>
        </w:rPr>
      </w:pPr>
      <w:r w:rsidRPr="00E57FF8">
        <w:rPr>
          <w:rFonts w:ascii="Segoe UI" w:eastAsia="Times New Roman" w:hAnsi="Segoe UI" w:cs="Segoe UI"/>
          <w:color w:val="24292E"/>
        </w:rPr>
        <w:t>A function must have a docstring, unless it meets all of the following criteria:</w:t>
      </w:r>
    </w:p>
    <w:p w14:paraId="64457E00" w14:textId="77777777" w:rsidR="00E57FF8" w:rsidRPr="00E57FF8" w:rsidRDefault="00E57FF8" w:rsidP="00E57FF8">
      <w:pPr>
        <w:numPr>
          <w:ilvl w:val="0"/>
          <w:numId w:val="1"/>
        </w:numPr>
        <w:shd w:val="clear" w:color="auto" w:fill="FFFFFF"/>
        <w:spacing w:before="100" w:beforeAutospacing="1" w:after="100" w:afterAutospacing="1"/>
        <w:rPr>
          <w:rFonts w:ascii="Segoe UI" w:eastAsia="Times New Roman" w:hAnsi="Segoe UI" w:cs="Segoe UI"/>
          <w:color w:val="24292E"/>
        </w:rPr>
      </w:pPr>
      <w:r w:rsidRPr="00E57FF8">
        <w:rPr>
          <w:rFonts w:ascii="Segoe UI" w:eastAsia="Times New Roman" w:hAnsi="Segoe UI" w:cs="Segoe UI"/>
          <w:color w:val="24292E"/>
        </w:rPr>
        <w:lastRenderedPageBreak/>
        <w:t>not externally visible</w:t>
      </w:r>
    </w:p>
    <w:p w14:paraId="58FFBA96" w14:textId="77777777" w:rsidR="00E57FF8" w:rsidRPr="00E57FF8" w:rsidRDefault="00E57FF8" w:rsidP="00E57FF8">
      <w:pPr>
        <w:numPr>
          <w:ilvl w:val="0"/>
          <w:numId w:val="1"/>
        </w:numPr>
        <w:shd w:val="clear" w:color="auto" w:fill="FFFFFF"/>
        <w:spacing w:before="60" w:after="100" w:afterAutospacing="1"/>
        <w:rPr>
          <w:rFonts w:ascii="Segoe UI" w:eastAsia="Times New Roman" w:hAnsi="Segoe UI" w:cs="Segoe UI"/>
          <w:color w:val="24292E"/>
        </w:rPr>
      </w:pPr>
      <w:r w:rsidRPr="00E57FF8">
        <w:rPr>
          <w:rFonts w:ascii="Segoe UI" w:eastAsia="Times New Roman" w:hAnsi="Segoe UI" w:cs="Segoe UI"/>
          <w:color w:val="24292E"/>
        </w:rPr>
        <w:t>very short</w:t>
      </w:r>
    </w:p>
    <w:p w14:paraId="65A5FE9B" w14:textId="77777777" w:rsidR="00E57FF8" w:rsidRPr="00E57FF8" w:rsidRDefault="00E57FF8" w:rsidP="00E57FF8">
      <w:pPr>
        <w:numPr>
          <w:ilvl w:val="0"/>
          <w:numId w:val="1"/>
        </w:numPr>
        <w:shd w:val="clear" w:color="auto" w:fill="FFFFFF"/>
        <w:spacing w:before="60" w:after="100" w:afterAutospacing="1"/>
        <w:rPr>
          <w:rFonts w:ascii="Segoe UI" w:eastAsia="Times New Roman" w:hAnsi="Segoe UI" w:cs="Segoe UI"/>
          <w:color w:val="24292E"/>
        </w:rPr>
      </w:pPr>
      <w:r w:rsidRPr="00E57FF8">
        <w:rPr>
          <w:rFonts w:ascii="Segoe UI" w:eastAsia="Times New Roman" w:hAnsi="Segoe UI" w:cs="Segoe UI"/>
          <w:color w:val="24292E"/>
        </w:rPr>
        <w:t>obvious</w:t>
      </w:r>
    </w:p>
    <w:p w14:paraId="2C2572A7" w14:textId="77777777" w:rsidR="00E57FF8" w:rsidRPr="00E57FF8" w:rsidRDefault="00E57FF8" w:rsidP="00E57FF8">
      <w:pPr>
        <w:shd w:val="clear" w:color="auto" w:fill="FFFFFF"/>
        <w:spacing w:after="240"/>
        <w:rPr>
          <w:rFonts w:ascii="Segoe UI" w:eastAsia="Times New Roman" w:hAnsi="Segoe UI" w:cs="Segoe UI"/>
          <w:color w:val="24292E"/>
        </w:rPr>
      </w:pPr>
      <w:r w:rsidRPr="00E57FF8">
        <w:rPr>
          <w:rFonts w:ascii="Segoe UI" w:eastAsia="Times New Roman" w:hAnsi="Segoe UI" w:cs="Segoe UI"/>
          <w:color w:val="24292E"/>
        </w:rPr>
        <w:t>A docstring should give enough information to write a call to the function without reading the function’s code. The docstring should describe the function’s calling syntax and its semantics, but generally not its implementation details, unless those details are relevant to how the function is to be used. For example, a function that mutates one of its arguments as a side effect should note that in its docstring. Otherwise, subtle but important details of a function’s implementation that are not relevant to the caller are better expressed as comments alongside the code than within the function’s docstring.</w:t>
      </w:r>
    </w:p>
    <w:p w14:paraId="33AC2B30" w14:textId="77777777" w:rsidR="00E57FF8" w:rsidRPr="00E57FF8" w:rsidRDefault="00E57FF8" w:rsidP="00E57FF8">
      <w:pPr>
        <w:shd w:val="clear" w:color="auto" w:fill="FFFFFF"/>
        <w:rPr>
          <w:rFonts w:ascii="Segoe UI" w:eastAsia="Times New Roman" w:hAnsi="Segoe UI" w:cs="Segoe UI"/>
          <w:color w:val="24292E"/>
        </w:rPr>
      </w:pPr>
      <w:r w:rsidRPr="00E57FF8">
        <w:rPr>
          <w:rFonts w:ascii="Segoe UI" w:eastAsia="Times New Roman" w:hAnsi="Segoe UI" w:cs="Segoe UI"/>
          <w:color w:val="24292E"/>
        </w:rPr>
        <w:t>The docstring should be descriptive-style (</w:t>
      </w:r>
      <w:r w:rsidRPr="00E57FF8">
        <w:rPr>
          <w:rFonts w:ascii="Consolas" w:eastAsia="Times New Roman" w:hAnsi="Consolas" w:cs="Consolas"/>
          <w:color w:val="24292E"/>
          <w:sz w:val="20"/>
          <w:szCs w:val="20"/>
        </w:rPr>
        <w:t>"""Fetches rows from a Bigtable."""</w:t>
      </w:r>
      <w:r w:rsidRPr="00E57FF8">
        <w:rPr>
          <w:rFonts w:ascii="Segoe UI" w:eastAsia="Times New Roman" w:hAnsi="Segoe UI" w:cs="Segoe UI"/>
          <w:color w:val="24292E"/>
        </w:rPr>
        <w:t>) rather than imperative-style (</w:t>
      </w:r>
      <w:r w:rsidRPr="00E57FF8">
        <w:rPr>
          <w:rFonts w:ascii="Consolas" w:eastAsia="Times New Roman" w:hAnsi="Consolas" w:cs="Consolas"/>
          <w:color w:val="24292E"/>
          <w:sz w:val="20"/>
          <w:szCs w:val="20"/>
        </w:rPr>
        <w:t>"""Fetch rows from a Bigtable."""</w:t>
      </w:r>
      <w:r w:rsidRPr="00E57FF8">
        <w:rPr>
          <w:rFonts w:ascii="Segoe UI" w:eastAsia="Times New Roman" w:hAnsi="Segoe UI" w:cs="Segoe UI"/>
          <w:color w:val="24292E"/>
        </w:rPr>
        <w:t>). The docstring for a </w:t>
      </w:r>
      <w:r w:rsidRPr="00E57FF8">
        <w:rPr>
          <w:rFonts w:ascii="Consolas" w:eastAsia="Times New Roman" w:hAnsi="Consolas" w:cs="Consolas"/>
          <w:color w:val="24292E"/>
          <w:sz w:val="20"/>
          <w:szCs w:val="20"/>
        </w:rPr>
        <w:t>@property</w:t>
      </w:r>
      <w:r w:rsidRPr="00E57FF8">
        <w:rPr>
          <w:rFonts w:ascii="Segoe UI" w:eastAsia="Times New Roman" w:hAnsi="Segoe UI" w:cs="Segoe UI"/>
          <w:color w:val="24292E"/>
        </w:rPr>
        <w:t> data descriptor should use the same style as the docstring for an attribute or a </w:t>
      </w:r>
      <w:hyperlink r:id="rId6" w:anchor="doc-function-args" w:history="1">
        <w:r w:rsidRPr="00E57FF8">
          <w:rPr>
            <w:rFonts w:ascii="Segoe UI" w:eastAsia="Times New Roman" w:hAnsi="Segoe UI" w:cs="Segoe UI"/>
            <w:color w:val="0366D6"/>
          </w:rPr>
          <w:t>function argument</w:t>
        </w:r>
      </w:hyperlink>
      <w:r w:rsidRPr="00E57FF8">
        <w:rPr>
          <w:rFonts w:ascii="Segoe UI" w:eastAsia="Times New Roman" w:hAnsi="Segoe UI" w:cs="Segoe UI"/>
          <w:color w:val="24292E"/>
        </w:rPr>
        <w:t> (</w:t>
      </w:r>
      <w:r w:rsidRPr="00E57FF8">
        <w:rPr>
          <w:rFonts w:ascii="Consolas" w:eastAsia="Times New Roman" w:hAnsi="Consolas" w:cs="Consolas"/>
          <w:color w:val="24292E"/>
          <w:sz w:val="20"/>
          <w:szCs w:val="20"/>
        </w:rPr>
        <w:t>"""The Bigtable path."""</w:t>
      </w:r>
      <w:r w:rsidRPr="00E57FF8">
        <w:rPr>
          <w:rFonts w:ascii="Segoe UI" w:eastAsia="Times New Roman" w:hAnsi="Segoe UI" w:cs="Segoe UI"/>
          <w:color w:val="24292E"/>
        </w:rPr>
        <w:t>, rather than </w:t>
      </w:r>
      <w:r w:rsidRPr="00E57FF8">
        <w:rPr>
          <w:rFonts w:ascii="Consolas" w:eastAsia="Times New Roman" w:hAnsi="Consolas" w:cs="Consolas"/>
          <w:color w:val="24292E"/>
          <w:sz w:val="20"/>
          <w:szCs w:val="20"/>
        </w:rPr>
        <w:t>"""Returns the Bigtable path."""</w:t>
      </w:r>
      <w:r w:rsidRPr="00E57FF8">
        <w:rPr>
          <w:rFonts w:ascii="Segoe UI" w:eastAsia="Times New Roman" w:hAnsi="Segoe UI" w:cs="Segoe UI"/>
          <w:color w:val="24292E"/>
        </w:rPr>
        <w:t>).</w:t>
      </w:r>
    </w:p>
    <w:p w14:paraId="6F01A4F4" w14:textId="77777777" w:rsidR="00E57FF8" w:rsidRPr="00E57FF8" w:rsidRDefault="00E57FF8" w:rsidP="00E57FF8">
      <w:pPr>
        <w:shd w:val="clear" w:color="auto" w:fill="FFFFFF"/>
        <w:rPr>
          <w:rFonts w:ascii="Segoe UI" w:eastAsia="Times New Roman" w:hAnsi="Segoe UI" w:cs="Segoe UI"/>
          <w:color w:val="24292E"/>
        </w:rPr>
      </w:pPr>
      <w:r w:rsidRPr="00E57FF8">
        <w:rPr>
          <w:rFonts w:ascii="Segoe UI" w:eastAsia="Times New Roman" w:hAnsi="Segoe UI" w:cs="Segoe UI"/>
          <w:color w:val="24292E"/>
        </w:rPr>
        <w:t>A method that overrides a method from a base class may have a simple docstring sending the reader to its overridden method’s docstring, such as </w:t>
      </w:r>
      <w:r w:rsidRPr="00E57FF8">
        <w:rPr>
          <w:rFonts w:ascii="Consolas" w:eastAsia="Times New Roman" w:hAnsi="Consolas" w:cs="Consolas"/>
          <w:color w:val="24292E"/>
          <w:sz w:val="20"/>
          <w:szCs w:val="20"/>
        </w:rPr>
        <w:t>"""See base class."""</w:t>
      </w:r>
      <w:r w:rsidRPr="00E57FF8">
        <w:rPr>
          <w:rFonts w:ascii="Segoe UI" w:eastAsia="Times New Roman" w:hAnsi="Segoe UI" w:cs="Segoe UI"/>
          <w:color w:val="24292E"/>
        </w:rPr>
        <w:t>. The rationale is that there is no need to repeat in many places documentation that is already present in the base method’s docstring. However, if the overriding method’s behavior is substantially different from the overridden method, or details need to be provided (e.g., documenting additional side effects), a docstring with at least those differences is required on the overriding method.</w:t>
      </w:r>
    </w:p>
    <w:p w14:paraId="2D2220A6" w14:textId="77777777" w:rsidR="00E57FF8" w:rsidRPr="00E57FF8" w:rsidRDefault="00E57FF8" w:rsidP="00E57FF8">
      <w:pPr>
        <w:shd w:val="clear" w:color="auto" w:fill="FFFFFF"/>
        <w:spacing w:after="240"/>
        <w:rPr>
          <w:rFonts w:ascii="Segoe UI" w:eastAsia="Times New Roman" w:hAnsi="Segoe UI" w:cs="Segoe UI"/>
          <w:color w:val="24292E"/>
        </w:rPr>
      </w:pPr>
      <w:r w:rsidRPr="00E57FF8">
        <w:rPr>
          <w:rFonts w:ascii="Segoe UI" w:eastAsia="Times New Roman" w:hAnsi="Segoe UI" w:cs="Segoe UI"/>
          <w:color w:val="24292E"/>
        </w:rPr>
        <w:t>Certain aspects of a function should be documented in special sections, listed below. Each section begins with a heading line, which ends with a colon. All sections other than the heading should maintain a hanging indent of two or four spaces (be consistent within a file). These sections can be omitted in cases where the function’s name and signature are informative enough that it can be aptly described using a one-line docstring.</w:t>
      </w:r>
    </w:p>
    <w:p w14:paraId="114B4B76" w14:textId="77777777" w:rsidR="00E57FF8" w:rsidRPr="00E57FF8" w:rsidRDefault="00E57FF8" w:rsidP="00E57FF8">
      <w:pPr>
        <w:shd w:val="clear" w:color="auto" w:fill="FFFFFF"/>
        <w:spacing w:before="240"/>
        <w:rPr>
          <w:rFonts w:ascii="Segoe UI" w:eastAsia="Times New Roman" w:hAnsi="Segoe UI" w:cs="Segoe UI"/>
          <w:b/>
          <w:bCs/>
          <w:i/>
          <w:iCs/>
          <w:color w:val="24292E"/>
        </w:rPr>
      </w:pPr>
      <w:hyperlink r:id="rId7" w:anchor="doc-function-args" w:history="1">
        <w:proofErr w:type="spellStart"/>
        <w:r w:rsidRPr="00E57FF8">
          <w:rPr>
            <w:rFonts w:ascii="Segoe UI" w:eastAsia="Times New Roman" w:hAnsi="Segoe UI" w:cs="Segoe UI"/>
            <w:b/>
            <w:bCs/>
            <w:i/>
            <w:iCs/>
            <w:color w:val="0366D6"/>
          </w:rPr>
          <w:t>Args</w:t>
        </w:r>
        <w:proofErr w:type="spellEnd"/>
        <w:r w:rsidRPr="00E57FF8">
          <w:rPr>
            <w:rFonts w:ascii="Segoe UI" w:eastAsia="Times New Roman" w:hAnsi="Segoe UI" w:cs="Segoe UI"/>
            <w:b/>
            <w:bCs/>
            <w:i/>
            <w:iCs/>
            <w:color w:val="0366D6"/>
          </w:rPr>
          <w:t>:</w:t>
        </w:r>
      </w:hyperlink>
    </w:p>
    <w:p w14:paraId="109AA877" w14:textId="77777777" w:rsidR="00E57FF8" w:rsidRPr="00E57FF8" w:rsidRDefault="00E57FF8" w:rsidP="00E57FF8">
      <w:pPr>
        <w:shd w:val="clear" w:color="auto" w:fill="FFFFFF"/>
        <w:ind w:left="720"/>
        <w:rPr>
          <w:rFonts w:ascii="Segoe UI" w:eastAsia="Times New Roman" w:hAnsi="Segoe UI" w:cs="Segoe UI"/>
          <w:color w:val="24292E"/>
        </w:rPr>
      </w:pPr>
      <w:r w:rsidRPr="00E57FF8">
        <w:rPr>
          <w:rFonts w:ascii="Segoe UI" w:eastAsia="Times New Roman" w:hAnsi="Segoe UI" w:cs="Segoe UI"/>
          <w:color w:val="24292E"/>
        </w:rPr>
        <w:t xml:space="preserve">List each parameter by name. A description should follow the </w:t>
      </w:r>
      <w:proofErr w:type="gramStart"/>
      <w:r w:rsidRPr="00E57FF8">
        <w:rPr>
          <w:rFonts w:ascii="Segoe UI" w:eastAsia="Times New Roman" w:hAnsi="Segoe UI" w:cs="Segoe UI"/>
          <w:color w:val="24292E"/>
        </w:rPr>
        <w:t>name, and</w:t>
      </w:r>
      <w:proofErr w:type="gramEnd"/>
      <w:r w:rsidRPr="00E57FF8">
        <w:rPr>
          <w:rFonts w:ascii="Segoe UI" w:eastAsia="Times New Roman" w:hAnsi="Segoe UI" w:cs="Segoe UI"/>
          <w:color w:val="24292E"/>
        </w:rPr>
        <w:t xml:space="preserve"> be separated by a colon followed by either a space or newline. If the description is too long to fit on a single 80-character line, use a hanging indent of 2 or 4 spaces more than the parameter name (be consistent with the rest of the docstrings in the file). The description should include required type(s) if the code does not contain a corresponding </w:t>
      </w:r>
      <w:proofErr w:type="gramStart"/>
      <w:r w:rsidRPr="00E57FF8">
        <w:rPr>
          <w:rFonts w:ascii="Segoe UI" w:eastAsia="Times New Roman" w:hAnsi="Segoe UI" w:cs="Segoe UI"/>
          <w:color w:val="24292E"/>
        </w:rPr>
        <w:t>type</w:t>
      </w:r>
      <w:proofErr w:type="gramEnd"/>
      <w:r w:rsidRPr="00E57FF8">
        <w:rPr>
          <w:rFonts w:ascii="Segoe UI" w:eastAsia="Times New Roman" w:hAnsi="Segoe UI" w:cs="Segoe UI"/>
          <w:color w:val="24292E"/>
        </w:rPr>
        <w:t xml:space="preserve"> annotation. If a function accepts </w:t>
      </w:r>
      <w:r w:rsidRPr="00E57FF8">
        <w:rPr>
          <w:rFonts w:ascii="Consolas" w:eastAsia="Times New Roman" w:hAnsi="Consolas" w:cs="Consolas"/>
          <w:color w:val="24292E"/>
          <w:sz w:val="20"/>
          <w:szCs w:val="20"/>
        </w:rPr>
        <w:t>*foo</w:t>
      </w:r>
      <w:r w:rsidRPr="00E57FF8">
        <w:rPr>
          <w:rFonts w:ascii="Segoe UI" w:eastAsia="Times New Roman" w:hAnsi="Segoe UI" w:cs="Segoe UI"/>
          <w:color w:val="24292E"/>
        </w:rPr>
        <w:t> (variable length argument lists) and/or </w:t>
      </w:r>
      <w:r w:rsidRPr="00E57FF8">
        <w:rPr>
          <w:rFonts w:ascii="Consolas" w:eastAsia="Times New Roman" w:hAnsi="Consolas" w:cs="Consolas"/>
          <w:color w:val="24292E"/>
          <w:sz w:val="20"/>
          <w:szCs w:val="20"/>
        </w:rPr>
        <w:t>**bar</w:t>
      </w:r>
      <w:r w:rsidRPr="00E57FF8">
        <w:rPr>
          <w:rFonts w:ascii="Segoe UI" w:eastAsia="Times New Roman" w:hAnsi="Segoe UI" w:cs="Segoe UI"/>
          <w:color w:val="24292E"/>
        </w:rPr>
        <w:t> (arbitrary keyword arguments), they should be listed as </w:t>
      </w:r>
      <w:r w:rsidRPr="00E57FF8">
        <w:rPr>
          <w:rFonts w:ascii="Consolas" w:eastAsia="Times New Roman" w:hAnsi="Consolas" w:cs="Consolas"/>
          <w:color w:val="24292E"/>
          <w:sz w:val="20"/>
          <w:szCs w:val="20"/>
        </w:rPr>
        <w:t>*foo</w:t>
      </w:r>
      <w:r w:rsidRPr="00E57FF8">
        <w:rPr>
          <w:rFonts w:ascii="Segoe UI" w:eastAsia="Times New Roman" w:hAnsi="Segoe UI" w:cs="Segoe UI"/>
          <w:color w:val="24292E"/>
        </w:rPr>
        <w:t> and </w:t>
      </w:r>
      <w:r w:rsidRPr="00E57FF8">
        <w:rPr>
          <w:rFonts w:ascii="Consolas" w:eastAsia="Times New Roman" w:hAnsi="Consolas" w:cs="Consolas"/>
          <w:color w:val="24292E"/>
          <w:sz w:val="20"/>
          <w:szCs w:val="20"/>
        </w:rPr>
        <w:t>**bar</w:t>
      </w:r>
      <w:r w:rsidRPr="00E57FF8">
        <w:rPr>
          <w:rFonts w:ascii="Segoe UI" w:eastAsia="Times New Roman" w:hAnsi="Segoe UI" w:cs="Segoe UI"/>
          <w:color w:val="24292E"/>
        </w:rPr>
        <w:t>.</w:t>
      </w:r>
    </w:p>
    <w:p w14:paraId="183D925B" w14:textId="77777777" w:rsidR="00E57FF8" w:rsidRPr="00E57FF8" w:rsidRDefault="00E57FF8" w:rsidP="00E57FF8">
      <w:pPr>
        <w:shd w:val="clear" w:color="auto" w:fill="FFFFFF"/>
        <w:spacing w:before="240"/>
        <w:rPr>
          <w:rFonts w:ascii="Segoe UI" w:eastAsia="Times New Roman" w:hAnsi="Segoe UI" w:cs="Segoe UI"/>
          <w:b/>
          <w:bCs/>
          <w:i/>
          <w:iCs/>
          <w:color w:val="24292E"/>
        </w:rPr>
      </w:pPr>
      <w:hyperlink r:id="rId8" w:anchor="doc-function-returns" w:history="1">
        <w:r w:rsidRPr="00E57FF8">
          <w:rPr>
            <w:rFonts w:ascii="Segoe UI" w:eastAsia="Times New Roman" w:hAnsi="Segoe UI" w:cs="Segoe UI"/>
            <w:b/>
            <w:bCs/>
            <w:i/>
            <w:iCs/>
            <w:color w:val="0366D6"/>
          </w:rPr>
          <w:t>Returns: (or Yields: for generators)</w:t>
        </w:r>
      </w:hyperlink>
    </w:p>
    <w:p w14:paraId="0D247E96" w14:textId="77777777" w:rsidR="00E57FF8" w:rsidRPr="00E57FF8" w:rsidRDefault="00E57FF8" w:rsidP="00E57FF8">
      <w:pPr>
        <w:shd w:val="clear" w:color="auto" w:fill="FFFFFF"/>
        <w:ind w:left="720"/>
        <w:rPr>
          <w:rFonts w:ascii="Segoe UI" w:eastAsia="Times New Roman" w:hAnsi="Segoe UI" w:cs="Segoe UI"/>
          <w:color w:val="24292E"/>
        </w:rPr>
      </w:pPr>
      <w:r w:rsidRPr="00E57FF8">
        <w:rPr>
          <w:rFonts w:ascii="Segoe UI" w:eastAsia="Times New Roman" w:hAnsi="Segoe UI" w:cs="Segoe UI"/>
          <w:color w:val="24292E"/>
        </w:rPr>
        <w:t>Describe the type and semantics of the return value. If the function only returns None, this section is not required. It may also be omitted if the docstring starts with Returns or Yields (</w:t>
      </w:r>
      <w:proofErr w:type="gramStart"/>
      <w:r w:rsidRPr="00E57FF8">
        <w:rPr>
          <w:rFonts w:ascii="Segoe UI" w:eastAsia="Times New Roman" w:hAnsi="Segoe UI" w:cs="Segoe UI"/>
          <w:color w:val="24292E"/>
        </w:rPr>
        <w:t>e.g.</w:t>
      </w:r>
      <w:proofErr w:type="gramEnd"/>
      <w:r w:rsidRPr="00E57FF8">
        <w:rPr>
          <w:rFonts w:ascii="Segoe UI" w:eastAsia="Times New Roman" w:hAnsi="Segoe UI" w:cs="Segoe UI"/>
          <w:color w:val="24292E"/>
        </w:rPr>
        <w:t> </w:t>
      </w:r>
      <w:r w:rsidRPr="00E57FF8">
        <w:rPr>
          <w:rFonts w:ascii="Consolas" w:eastAsia="Times New Roman" w:hAnsi="Consolas" w:cs="Consolas"/>
          <w:color w:val="24292E"/>
          <w:sz w:val="20"/>
          <w:szCs w:val="20"/>
        </w:rPr>
        <w:t>"""Returns row from Bigtable as a tuple of strings."""</w:t>
      </w:r>
      <w:r w:rsidRPr="00E57FF8">
        <w:rPr>
          <w:rFonts w:ascii="Segoe UI" w:eastAsia="Times New Roman" w:hAnsi="Segoe UI" w:cs="Segoe UI"/>
          <w:color w:val="24292E"/>
        </w:rPr>
        <w:t>) and the opening sentence is sufficient to describe the return value. Do not imitate ‘NumPy style’ (</w:t>
      </w:r>
      <w:hyperlink r:id="rId9" w:history="1">
        <w:r w:rsidRPr="00E57FF8">
          <w:rPr>
            <w:rFonts w:ascii="Segoe UI" w:eastAsia="Times New Roman" w:hAnsi="Segoe UI" w:cs="Segoe UI"/>
            <w:color w:val="0366D6"/>
          </w:rPr>
          <w:t>example</w:t>
        </w:r>
      </w:hyperlink>
      <w:r w:rsidRPr="00E57FF8">
        <w:rPr>
          <w:rFonts w:ascii="Segoe UI" w:eastAsia="Times New Roman" w:hAnsi="Segoe UI" w:cs="Segoe UI"/>
          <w:color w:val="24292E"/>
        </w:rPr>
        <w:t>), which frequently documents a tuple return value as if it were multiple return values with individual names (never mentioning the tuple). Instead, describe such a return value as: “Returns: A tuple (</w:t>
      </w:r>
      <w:proofErr w:type="spellStart"/>
      <w:r w:rsidRPr="00E57FF8">
        <w:rPr>
          <w:rFonts w:ascii="Segoe UI" w:eastAsia="Times New Roman" w:hAnsi="Segoe UI" w:cs="Segoe UI"/>
          <w:color w:val="24292E"/>
        </w:rPr>
        <w:t>mat_a</w:t>
      </w:r>
      <w:proofErr w:type="spellEnd"/>
      <w:r w:rsidRPr="00E57FF8">
        <w:rPr>
          <w:rFonts w:ascii="Segoe UI" w:eastAsia="Times New Roman" w:hAnsi="Segoe UI" w:cs="Segoe UI"/>
          <w:color w:val="24292E"/>
        </w:rPr>
        <w:t xml:space="preserve">, </w:t>
      </w:r>
      <w:proofErr w:type="spellStart"/>
      <w:r w:rsidRPr="00E57FF8">
        <w:rPr>
          <w:rFonts w:ascii="Segoe UI" w:eastAsia="Times New Roman" w:hAnsi="Segoe UI" w:cs="Segoe UI"/>
          <w:color w:val="24292E"/>
        </w:rPr>
        <w:t>mat_b</w:t>
      </w:r>
      <w:proofErr w:type="spellEnd"/>
      <w:r w:rsidRPr="00E57FF8">
        <w:rPr>
          <w:rFonts w:ascii="Segoe UI" w:eastAsia="Times New Roman" w:hAnsi="Segoe UI" w:cs="Segoe UI"/>
          <w:color w:val="24292E"/>
        </w:rPr>
        <w:t xml:space="preserve">), where </w:t>
      </w:r>
      <w:proofErr w:type="spellStart"/>
      <w:r w:rsidRPr="00E57FF8">
        <w:rPr>
          <w:rFonts w:ascii="Segoe UI" w:eastAsia="Times New Roman" w:hAnsi="Segoe UI" w:cs="Segoe UI"/>
          <w:color w:val="24292E"/>
        </w:rPr>
        <w:t>mat_a</w:t>
      </w:r>
      <w:proofErr w:type="spellEnd"/>
      <w:r w:rsidRPr="00E57FF8">
        <w:rPr>
          <w:rFonts w:ascii="Segoe UI" w:eastAsia="Times New Roman" w:hAnsi="Segoe UI" w:cs="Segoe UI"/>
          <w:color w:val="24292E"/>
        </w:rPr>
        <w:t xml:space="preserve"> is …, and …”. The auxiliary names in the docstring need not necessarily correspond to any internal names used in the function body (as those are not part of the API).</w:t>
      </w:r>
    </w:p>
    <w:p w14:paraId="4C18E595" w14:textId="77777777" w:rsidR="00E57FF8" w:rsidRPr="00E57FF8" w:rsidRDefault="00E57FF8" w:rsidP="00E57FF8">
      <w:pPr>
        <w:shd w:val="clear" w:color="auto" w:fill="FFFFFF"/>
        <w:spacing w:before="240"/>
        <w:rPr>
          <w:rFonts w:ascii="Segoe UI" w:eastAsia="Times New Roman" w:hAnsi="Segoe UI" w:cs="Segoe UI"/>
          <w:b/>
          <w:bCs/>
          <w:i/>
          <w:iCs/>
          <w:color w:val="24292E"/>
        </w:rPr>
      </w:pPr>
      <w:hyperlink r:id="rId10" w:anchor="doc-function-raises" w:history="1">
        <w:r w:rsidRPr="00E57FF8">
          <w:rPr>
            <w:rFonts w:ascii="Segoe UI" w:eastAsia="Times New Roman" w:hAnsi="Segoe UI" w:cs="Segoe UI"/>
            <w:b/>
            <w:bCs/>
            <w:i/>
            <w:iCs/>
            <w:color w:val="0366D6"/>
          </w:rPr>
          <w:t>Raises:</w:t>
        </w:r>
      </w:hyperlink>
    </w:p>
    <w:p w14:paraId="722C5B98" w14:textId="77777777" w:rsidR="00E57FF8" w:rsidRPr="00E57FF8" w:rsidRDefault="00E57FF8" w:rsidP="00E57FF8">
      <w:pPr>
        <w:shd w:val="clear" w:color="auto" w:fill="FFFFFF"/>
        <w:spacing w:after="240"/>
        <w:ind w:left="720"/>
        <w:rPr>
          <w:rFonts w:ascii="Segoe UI" w:eastAsia="Times New Roman" w:hAnsi="Segoe UI" w:cs="Segoe UI"/>
          <w:color w:val="24292E"/>
        </w:rPr>
      </w:pPr>
      <w:r w:rsidRPr="00E57FF8">
        <w:rPr>
          <w:rFonts w:ascii="Segoe UI" w:eastAsia="Times New Roman" w:hAnsi="Segoe UI" w:cs="Segoe UI"/>
          <w:color w:val="24292E"/>
        </w:rPr>
        <w:t>List all exceptions that are relevant to the interface followed by a description. Use a similar exception name + colon + space or newline and hanging indent style as described in </w:t>
      </w:r>
      <w:proofErr w:type="spellStart"/>
      <w:proofErr w:type="gramStart"/>
      <w:r w:rsidRPr="00E57FF8">
        <w:rPr>
          <w:rFonts w:ascii="Segoe UI" w:eastAsia="Times New Roman" w:hAnsi="Segoe UI" w:cs="Segoe UI"/>
          <w:i/>
          <w:iCs/>
          <w:color w:val="24292E"/>
        </w:rPr>
        <w:t>Args</w:t>
      </w:r>
      <w:proofErr w:type="spellEnd"/>
      <w:r w:rsidRPr="00E57FF8">
        <w:rPr>
          <w:rFonts w:ascii="Segoe UI" w:eastAsia="Times New Roman" w:hAnsi="Segoe UI" w:cs="Segoe UI"/>
          <w:i/>
          <w:iCs/>
          <w:color w:val="24292E"/>
        </w:rPr>
        <w:t>:</w:t>
      </w:r>
      <w:r w:rsidRPr="00E57FF8">
        <w:rPr>
          <w:rFonts w:ascii="Segoe UI" w:eastAsia="Times New Roman" w:hAnsi="Segoe UI" w:cs="Segoe UI"/>
          <w:color w:val="24292E"/>
        </w:rPr>
        <w:t>.</w:t>
      </w:r>
      <w:proofErr w:type="gramEnd"/>
      <w:r w:rsidRPr="00E57FF8">
        <w:rPr>
          <w:rFonts w:ascii="Segoe UI" w:eastAsia="Times New Roman" w:hAnsi="Segoe UI" w:cs="Segoe UI"/>
          <w:color w:val="24292E"/>
        </w:rPr>
        <w:t xml:space="preserve"> You should not document exceptions that get raised if the API specified in the docstring is violated (because this would paradoxically make behavior under violation of the API part of the API).</w:t>
      </w:r>
    </w:p>
    <w:p w14:paraId="2AC2C796"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b/>
          <w:bCs/>
          <w:color w:val="000000"/>
          <w:sz w:val="20"/>
          <w:szCs w:val="20"/>
          <w:bdr w:val="none" w:sz="0" w:space="0" w:color="auto" w:frame="1"/>
        </w:rPr>
        <w:t>def</w:t>
      </w: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b/>
          <w:bCs/>
          <w:color w:val="990000"/>
          <w:sz w:val="20"/>
          <w:szCs w:val="20"/>
          <w:bdr w:val="none" w:sz="0" w:space="0" w:color="auto" w:frame="1"/>
        </w:rPr>
        <w:t>fetch_smalltable_rows</w:t>
      </w:r>
      <w:proofErr w:type="spellEnd"/>
      <w:r w:rsidRPr="00E57FF8">
        <w:rPr>
          <w:rFonts w:ascii="Consolas" w:eastAsia="Times New Roman" w:hAnsi="Consolas" w:cs="Consolas"/>
          <w:color w:val="24292E"/>
          <w:sz w:val="20"/>
          <w:szCs w:val="20"/>
          <w:bdr w:val="none" w:sz="0" w:space="0" w:color="auto" w:frame="1"/>
        </w:rPr>
        <w:t>(</w:t>
      </w:r>
      <w:proofErr w:type="spellStart"/>
      <w:r w:rsidRPr="00E57FF8">
        <w:rPr>
          <w:rFonts w:ascii="Consolas" w:eastAsia="Times New Roman" w:hAnsi="Consolas" w:cs="Consolas"/>
          <w:color w:val="24292E"/>
          <w:sz w:val="20"/>
          <w:szCs w:val="20"/>
          <w:bdr w:val="none" w:sz="0" w:space="0" w:color="auto" w:frame="1"/>
        </w:rPr>
        <w:t>table_handle</w:t>
      </w:r>
      <w:proofErr w:type="spellEnd"/>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24292E"/>
          <w:sz w:val="20"/>
          <w:szCs w:val="20"/>
          <w:bdr w:val="none" w:sz="0" w:space="0" w:color="auto" w:frame="1"/>
        </w:rPr>
        <w:t>smalltable.Table</w:t>
      </w:r>
      <w:proofErr w:type="spellEnd"/>
      <w:r w:rsidRPr="00E57FF8">
        <w:rPr>
          <w:rFonts w:ascii="Consolas" w:eastAsia="Times New Roman" w:hAnsi="Consolas" w:cs="Consolas"/>
          <w:color w:val="24292E"/>
          <w:sz w:val="20"/>
          <w:szCs w:val="20"/>
          <w:bdr w:val="none" w:sz="0" w:space="0" w:color="auto" w:frame="1"/>
        </w:rPr>
        <w:t>,</w:t>
      </w:r>
    </w:p>
    <w:p w14:paraId="0D6F989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keys: Sequence[Union[</w:t>
      </w:r>
      <w:r w:rsidRPr="00E57FF8">
        <w:rPr>
          <w:rFonts w:ascii="Consolas" w:eastAsia="Times New Roman" w:hAnsi="Consolas" w:cs="Consolas"/>
          <w:color w:val="0086B3"/>
          <w:sz w:val="20"/>
          <w:szCs w:val="20"/>
          <w:bdr w:val="none" w:sz="0" w:space="0" w:color="auto" w:frame="1"/>
        </w:rPr>
        <w:t>bytes</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86B3"/>
          <w:sz w:val="20"/>
          <w:szCs w:val="20"/>
          <w:bdr w:val="none" w:sz="0" w:space="0" w:color="auto" w:frame="1"/>
        </w:rPr>
        <w:t>str</w:t>
      </w:r>
      <w:r w:rsidRPr="00E57FF8">
        <w:rPr>
          <w:rFonts w:ascii="Consolas" w:eastAsia="Times New Roman" w:hAnsi="Consolas" w:cs="Consolas"/>
          <w:color w:val="24292E"/>
          <w:sz w:val="20"/>
          <w:szCs w:val="20"/>
          <w:bdr w:val="none" w:sz="0" w:space="0" w:color="auto" w:frame="1"/>
        </w:rPr>
        <w:t>]],</w:t>
      </w:r>
    </w:p>
    <w:p w14:paraId="0D3D9D3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24292E"/>
          <w:sz w:val="20"/>
          <w:szCs w:val="20"/>
          <w:bdr w:val="none" w:sz="0" w:space="0" w:color="auto" w:frame="1"/>
        </w:rPr>
        <w:t>require_all_keys</w:t>
      </w:r>
      <w:proofErr w:type="spellEnd"/>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86B3"/>
          <w:sz w:val="20"/>
          <w:szCs w:val="20"/>
          <w:bdr w:val="none" w:sz="0" w:space="0" w:color="auto" w:frame="1"/>
        </w:rPr>
        <w:t>bool</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999999"/>
          <w:sz w:val="20"/>
          <w:szCs w:val="20"/>
          <w:bdr w:val="none" w:sz="0" w:space="0" w:color="auto" w:frame="1"/>
        </w:rPr>
        <w:t>False</w:t>
      </w:r>
      <w:r w:rsidRPr="00E57FF8">
        <w:rPr>
          <w:rFonts w:ascii="Consolas" w:eastAsia="Times New Roman" w:hAnsi="Consolas" w:cs="Consolas"/>
          <w:color w:val="24292E"/>
          <w:sz w:val="20"/>
          <w:szCs w:val="20"/>
          <w:bdr w:val="none" w:sz="0" w:space="0" w:color="auto" w:frame="1"/>
        </w:rPr>
        <w:t>,</w:t>
      </w:r>
    </w:p>
    <w:p w14:paraId="0FC42D75"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-&gt;</w:t>
      </w:r>
      <w:r w:rsidRPr="00E57FF8">
        <w:rPr>
          <w:rFonts w:ascii="Consolas" w:eastAsia="Times New Roman" w:hAnsi="Consolas" w:cs="Consolas"/>
          <w:color w:val="24292E"/>
          <w:sz w:val="20"/>
          <w:szCs w:val="20"/>
          <w:bdr w:val="none" w:sz="0" w:space="0" w:color="auto" w:frame="1"/>
        </w:rPr>
        <w:t xml:space="preserve"> Mapping[</w:t>
      </w:r>
      <w:r w:rsidRPr="00E57FF8">
        <w:rPr>
          <w:rFonts w:ascii="Consolas" w:eastAsia="Times New Roman" w:hAnsi="Consolas" w:cs="Consolas"/>
          <w:color w:val="0086B3"/>
          <w:sz w:val="20"/>
          <w:szCs w:val="20"/>
          <w:bdr w:val="none" w:sz="0" w:space="0" w:color="auto" w:frame="1"/>
        </w:rPr>
        <w:t>bytes</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86B3"/>
          <w:sz w:val="20"/>
          <w:szCs w:val="20"/>
          <w:bdr w:val="none" w:sz="0" w:space="0" w:color="auto" w:frame="1"/>
        </w:rPr>
        <w:t>tuple</w:t>
      </w:r>
      <w:r w:rsidRPr="00E57FF8">
        <w:rPr>
          <w:rFonts w:ascii="Consolas" w:eastAsia="Times New Roman" w:hAnsi="Consolas" w:cs="Consolas"/>
          <w:color w:val="24292E"/>
          <w:sz w:val="20"/>
          <w:szCs w:val="20"/>
          <w:bdr w:val="none" w:sz="0" w:space="0" w:color="auto" w:frame="1"/>
        </w:rPr>
        <w:t>[</w:t>
      </w:r>
      <w:r w:rsidRPr="00E57FF8">
        <w:rPr>
          <w:rFonts w:ascii="Consolas" w:eastAsia="Times New Roman" w:hAnsi="Consolas" w:cs="Consolas"/>
          <w:color w:val="0086B3"/>
          <w:sz w:val="20"/>
          <w:szCs w:val="20"/>
          <w:bdr w:val="none" w:sz="0" w:space="0" w:color="auto" w:frame="1"/>
        </w:rPr>
        <w:t>str</w:t>
      </w:r>
      <w:r w:rsidRPr="00E57FF8">
        <w:rPr>
          <w:rFonts w:ascii="Consolas" w:eastAsia="Times New Roman" w:hAnsi="Consolas" w:cs="Consolas"/>
          <w:color w:val="24292E"/>
          <w:sz w:val="20"/>
          <w:szCs w:val="20"/>
          <w:bdr w:val="none" w:sz="0" w:space="0" w:color="auto" w:frame="1"/>
        </w:rPr>
        <w:t>, ...]]:</w:t>
      </w:r>
    </w:p>
    <w:p w14:paraId="74108E0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DD1144"/>
          <w:sz w:val="20"/>
          <w:szCs w:val="20"/>
          <w:bdr w:val="none" w:sz="0" w:space="0" w:color="auto" w:frame="1"/>
        </w:rPr>
        <w:t xml:space="preserve">"""Fetches rows from a </w:t>
      </w:r>
      <w:proofErr w:type="spellStart"/>
      <w:r w:rsidRPr="00E57FF8">
        <w:rPr>
          <w:rFonts w:ascii="Consolas" w:eastAsia="Times New Roman" w:hAnsi="Consolas" w:cs="Consolas"/>
          <w:color w:val="DD1144"/>
          <w:sz w:val="20"/>
          <w:szCs w:val="20"/>
          <w:bdr w:val="none" w:sz="0" w:space="0" w:color="auto" w:frame="1"/>
        </w:rPr>
        <w:t>Smalltable</w:t>
      </w:r>
      <w:proofErr w:type="spellEnd"/>
      <w:r w:rsidRPr="00E57FF8">
        <w:rPr>
          <w:rFonts w:ascii="Consolas" w:eastAsia="Times New Roman" w:hAnsi="Consolas" w:cs="Consolas"/>
          <w:color w:val="DD1144"/>
          <w:sz w:val="20"/>
          <w:szCs w:val="20"/>
          <w:bdr w:val="none" w:sz="0" w:space="0" w:color="auto" w:frame="1"/>
        </w:rPr>
        <w:t>.</w:t>
      </w:r>
    </w:p>
    <w:p w14:paraId="3A24DEE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33875D31"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Retrieves rows pertaining to the given keys from the Table instance</w:t>
      </w:r>
    </w:p>
    <w:p w14:paraId="6B0EF983"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represented by </w:t>
      </w:r>
      <w:proofErr w:type="spellStart"/>
      <w:r w:rsidRPr="00E57FF8">
        <w:rPr>
          <w:rFonts w:ascii="Consolas" w:eastAsia="Times New Roman" w:hAnsi="Consolas" w:cs="Consolas"/>
          <w:color w:val="DD1144"/>
          <w:sz w:val="20"/>
          <w:szCs w:val="20"/>
          <w:bdr w:val="none" w:sz="0" w:space="0" w:color="auto" w:frame="1"/>
        </w:rPr>
        <w:t>table_handle</w:t>
      </w:r>
      <w:proofErr w:type="spellEnd"/>
      <w:r w:rsidRPr="00E57FF8">
        <w:rPr>
          <w:rFonts w:ascii="Consolas" w:eastAsia="Times New Roman" w:hAnsi="Consolas" w:cs="Consolas"/>
          <w:color w:val="DD1144"/>
          <w:sz w:val="20"/>
          <w:szCs w:val="20"/>
          <w:bdr w:val="none" w:sz="0" w:space="0" w:color="auto" w:frame="1"/>
        </w:rPr>
        <w:t>.  String keys will be UTF-8 encoded.</w:t>
      </w:r>
    </w:p>
    <w:p w14:paraId="38871931"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31DE375B"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Args</w:t>
      </w:r>
      <w:proofErr w:type="spellEnd"/>
      <w:r w:rsidRPr="00E57FF8">
        <w:rPr>
          <w:rFonts w:ascii="Consolas" w:eastAsia="Times New Roman" w:hAnsi="Consolas" w:cs="Consolas"/>
          <w:color w:val="DD1144"/>
          <w:sz w:val="20"/>
          <w:szCs w:val="20"/>
          <w:bdr w:val="none" w:sz="0" w:space="0" w:color="auto" w:frame="1"/>
        </w:rPr>
        <w:t>:</w:t>
      </w:r>
    </w:p>
    <w:p w14:paraId="34FE6DA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table_handle</w:t>
      </w:r>
      <w:proofErr w:type="spellEnd"/>
      <w:r w:rsidRPr="00E57FF8">
        <w:rPr>
          <w:rFonts w:ascii="Consolas" w:eastAsia="Times New Roman" w:hAnsi="Consolas" w:cs="Consolas"/>
          <w:color w:val="DD1144"/>
          <w:sz w:val="20"/>
          <w:szCs w:val="20"/>
          <w:bdr w:val="none" w:sz="0" w:space="0" w:color="auto" w:frame="1"/>
        </w:rPr>
        <w:t xml:space="preserve">: An open </w:t>
      </w:r>
      <w:proofErr w:type="spellStart"/>
      <w:r w:rsidRPr="00E57FF8">
        <w:rPr>
          <w:rFonts w:ascii="Consolas" w:eastAsia="Times New Roman" w:hAnsi="Consolas" w:cs="Consolas"/>
          <w:color w:val="DD1144"/>
          <w:sz w:val="20"/>
          <w:szCs w:val="20"/>
          <w:bdr w:val="none" w:sz="0" w:space="0" w:color="auto" w:frame="1"/>
        </w:rPr>
        <w:t>smalltable.Table</w:t>
      </w:r>
      <w:proofErr w:type="spellEnd"/>
      <w:r w:rsidRPr="00E57FF8">
        <w:rPr>
          <w:rFonts w:ascii="Consolas" w:eastAsia="Times New Roman" w:hAnsi="Consolas" w:cs="Consolas"/>
          <w:color w:val="DD1144"/>
          <w:sz w:val="20"/>
          <w:szCs w:val="20"/>
          <w:bdr w:val="none" w:sz="0" w:space="0" w:color="auto" w:frame="1"/>
        </w:rPr>
        <w:t xml:space="preserve"> instance.</w:t>
      </w:r>
    </w:p>
    <w:p w14:paraId="1FC0B5F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keys: A sequence of strings representing the key </w:t>
      </w:r>
      <w:proofErr w:type="gramStart"/>
      <w:r w:rsidRPr="00E57FF8">
        <w:rPr>
          <w:rFonts w:ascii="Consolas" w:eastAsia="Times New Roman" w:hAnsi="Consolas" w:cs="Consolas"/>
          <w:color w:val="DD1144"/>
          <w:sz w:val="20"/>
          <w:szCs w:val="20"/>
          <w:bdr w:val="none" w:sz="0" w:space="0" w:color="auto" w:frame="1"/>
        </w:rPr>
        <w:t>of</w:t>
      </w:r>
      <w:proofErr w:type="gramEnd"/>
      <w:r w:rsidRPr="00E57FF8">
        <w:rPr>
          <w:rFonts w:ascii="Consolas" w:eastAsia="Times New Roman" w:hAnsi="Consolas" w:cs="Consolas"/>
          <w:color w:val="DD1144"/>
          <w:sz w:val="20"/>
          <w:szCs w:val="20"/>
          <w:bdr w:val="none" w:sz="0" w:space="0" w:color="auto" w:frame="1"/>
        </w:rPr>
        <w:t xml:space="preserve"> each table</w:t>
      </w:r>
    </w:p>
    <w:p w14:paraId="3F10D370"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row to fetch.  String keys will be UTF-8 encoded.</w:t>
      </w:r>
    </w:p>
    <w:p w14:paraId="038C5751"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require_all_keys</w:t>
      </w:r>
      <w:proofErr w:type="spellEnd"/>
      <w:r w:rsidRPr="00E57FF8">
        <w:rPr>
          <w:rFonts w:ascii="Consolas" w:eastAsia="Times New Roman" w:hAnsi="Consolas" w:cs="Consolas"/>
          <w:color w:val="DD1144"/>
          <w:sz w:val="20"/>
          <w:szCs w:val="20"/>
          <w:bdr w:val="none" w:sz="0" w:space="0" w:color="auto" w:frame="1"/>
        </w:rPr>
        <w:t>: If True only rows with values set for all keys will be</w:t>
      </w:r>
    </w:p>
    <w:p w14:paraId="39FE79EB"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returned.</w:t>
      </w:r>
    </w:p>
    <w:p w14:paraId="72980EC0"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4E7AC88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Returns:</w:t>
      </w:r>
    </w:p>
    <w:p w14:paraId="576C72CF"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A </w:t>
      </w:r>
      <w:proofErr w:type="spellStart"/>
      <w:r w:rsidRPr="00E57FF8">
        <w:rPr>
          <w:rFonts w:ascii="Consolas" w:eastAsia="Times New Roman" w:hAnsi="Consolas" w:cs="Consolas"/>
          <w:color w:val="DD1144"/>
          <w:sz w:val="20"/>
          <w:szCs w:val="20"/>
          <w:bdr w:val="none" w:sz="0" w:space="0" w:color="auto" w:frame="1"/>
        </w:rPr>
        <w:t>dict</w:t>
      </w:r>
      <w:proofErr w:type="spellEnd"/>
      <w:r w:rsidRPr="00E57FF8">
        <w:rPr>
          <w:rFonts w:ascii="Consolas" w:eastAsia="Times New Roman" w:hAnsi="Consolas" w:cs="Consolas"/>
          <w:color w:val="DD1144"/>
          <w:sz w:val="20"/>
          <w:szCs w:val="20"/>
          <w:bdr w:val="none" w:sz="0" w:space="0" w:color="auto" w:frame="1"/>
        </w:rPr>
        <w:t xml:space="preserve"> mapping keys to the corresponding table row data</w:t>
      </w:r>
    </w:p>
    <w:p w14:paraId="767D41C4"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fetched. Each row is represented as a tuple of strings. For</w:t>
      </w:r>
    </w:p>
    <w:p w14:paraId="3E5102DA"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example:</w:t>
      </w:r>
    </w:p>
    <w:p w14:paraId="44E72868"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7305F4FF"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b'Serak</w:t>
      </w:r>
      <w:proofErr w:type="spellEnd"/>
      <w:r w:rsidRPr="00E57FF8">
        <w:rPr>
          <w:rFonts w:ascii="Consolas" w:eastAsia="Times New Roman" w:hAnsi="Consolas" w:cs="Consolas"/>
          <w:color w:val="DD1144"/>
          <w:sz w:val="20"/>
          <w:szCs w:val="20"/>
          <w:bdr w:val="none" w:sz="0" w:space="0" w:color="auto" w:frame="1"/>
        </w:rPr>
        <w:t>': ('Rigel VII', 'Preparer'),</w:t>
      </w:r>
    </w:p>
    <w:p w14:paraId="4694C4F6"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b'Zim</w:t>
      </w:r>
      <w:proofErr w:type="spellEnd"/>
      <w:r w:rsidRPr="00E57FF8">
        <w:rPr>
          <w:rFonts w:ascii="Consolas" w:eastAsia="Times New Roman" w:hAnsi="Consolas" w:cs="Consolas"/>
          <w:color w:val="DD1144"/>
          <w:sz w:val="20"/>
          <w:szCs w:val="20"/>
          <w:bdr w:val="none" w:sz="0" w:space="0" w:color="auto" w:frame="1"/>
        </w:rPr>
        <w:t>': ('Irk', 'Invader'),</w:t>
      </w:r>
    </w:p>
    <w:p w14:paraId="5454E19D"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b'Lrrr</w:t>
      </w:r>
      <w:proofErr w:type="spellEnd"/>
      <w:r w:rsidRPr="00E57FF8">
        <w:rPr>
          <w:rFonts w:ascii="Consolas" w:eastAsia="Times New Roman" w:hAnsi="Consolas" w:cs="Consolas"/>
          <w:color w:val="DD1144"/>
          <w:sz w:val="20"/>
          <w:szCs w:val="20"/>
          <w:bdr w:val="none" w:sz="0" w:space="0" w:color="auto" w:frame="1"/>
        </w:rPr>
        <w:t>': ('Omicron Persei 8', 'Emperor')}</w:t>
      </w:r>
    </w:p>
    <w:p w14:paraId="5760327A"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207D687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Returned keys are always bytes.  If a key from the keys argument is</w:t>
      </w:r>
    </w:p>
    <w:p w14:paraId="061E21AF"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missing from the dictionary, then that row was not found in the</w:t>
      </w:r>
    </w:p>
    <w:p w14:paraId="4CFEF8B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table (and </w:t>
      </w:r>
      <w:proofErr w:type="spellStart"/>
      <w:r w:rsidRPr="00E57FF8">
        <w:rPr>
          <w:rFonts w:ascii="Consolas" w:eastAsia="Times New Roman" w:hAnsi="Consolas" w:cs="Consolas"/>
          <w:color w:val="DD1144"/>
          <w:sz w:val="20"/>
          <w:szCs w:val="20"/>
          <w:bdr w:val="none" w:sz="0" w:space="0" w:color="auto" w:frame="1"/>
        </w:rPr>
        <w:t>require_all_keys</w:t>
      </w:r>
      <w:proofErr w:type="spellEnd"/>
      <w:r w:rsidRPr="00E57FF8">
        <w:rPr>
          <w:rFonts w:ascii="Consolas" w:eastAsia="Times New Roman" w:hAnsi="Consolas" w:cs="Consolas"/>
          <w:color w:val="DD1144"/>
          <w:sz w:val="20"/>
          <w:szCs w:val="20"/>
          <w:bdr w:val="none" w:sz="0" w:space="0" w:color="auto" w:frame="1"/>
        </w:rPr>
        <w:t xml:space="preserve"> must have been False).</w:t>
      </w:r>
    </w:p>
    <w:p w14:paraId="6C992D0B"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4B61FCA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Raises:</w:t>
      </w:r>
    </w:p>
    <w:p w14:paraId="09265DAD"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lastRenderedPageBreak/>
        <w:t xml:space="preserve">        </w:t>
      </w:r>
      <w:proofErr w:type="spellStart"/>
      <w:r w:rsidRPr="00E57FF8">
        <w:rPr>
          <w:rFonts w:ascii="Consolas" w:eastAsia="Times New Roman" w:hAnsi="Consolas" w:cs="Consolas"/>
          <w:color w:val="DD1144"/>
          <w:sz w:val="20"/>
          <w:szCs w:val="20"/>
          <w:bdr w:val="none" w:sz="0" w:space="0" w:color="auto" w:frame="1"/>
        </w:rPr>
        <w:t>IOError</w:t>
      </w:r>
      <w:proofErr w:type="spellEnd"/>
      <w:r w:rsidRPr="00E57FF8">
        <w:rPr>
          <w:rFonts w:ascii="Consolas" w:eastAsia="Times New Roman" w:hAnsi="Consolas" w:cs="Consolas"/>
          <w:color w:val="DD1144"/>
          <w:sz w:val="20"/>
          <w:szCs w:val="20"/>
          <w:bdr w:val="none" w:sz="0" w:space="0" w:color="auto" w:frame="1"/>
        </w:rPr>
        <w:t xml:space="preserve">: An error occurred accessing the </w:t>
      </w:r>
      <w:proofErr w:type="spellStart"/>
      <w:r w:rsidRPr="00E57FF8">
        <w:rPr>
          <w:rFonts w:ascii="Consolas" w:eastAsia="Times New Roman" w:hAnsi="Consolas" w:cs="Consolas"/>
          <w:color w:val="DD1144"/>
          <w:sz w:val="20"/>
          <w:szCs w:val="20"/>
          <w:bdr w:val="none" w:sz="0" w:space="0" w:color="auto" w:frame="1"/>
        </w:rPr>
        <w:t>smalltable</w:t>
      </w:r>
      <w:proofErr w:type="spellEnd"/>
      <w:r w:rsidRPr="00E57FF8">
        <w:rPr>
          <w:rFonts w:ascii="Consolas" w:eastAsia="Times New Roman" w:hAnsi="Consolas" w:cs="Consolas"/>
          <w:color w:val="DD1144"/>
          <w:sz w:val="20"/>
          <w:szCs w:val="20"/>
          <w:bdr w:val="none" w:sz="0" w:space="0" w:color="auto" w:frame="1"/>
        </w:rPr>
        <w:t>.</w:t>
      </w:r>
    </w:p>
    <w:p w14:paraId="1FE4628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
    <w:p w14:paraId="17A3D298" w14:textId="77777777" w:rsidR="00E57FF8" w:rsidRPr="00E57FF8" w:rsidRDefault="00E57FF8" w:rsidP="00E57FF8">
      <w:pPr>
        <w:shd w:val="clear" w:color="auto" w:fill="FFFFFF"/>
        <w:rPr>
          <w:rFonts w:ascii="Segoe UI" w:eastAsia="Times New Roman" w:hAnsi="Segoe UI" w:cs="Segoe UI"/>
          <w:color w:val="24292E"/>
        </w:rPr>
      </w:pPr>
      <w:r w:rsidRPr="00E57FF8">
        <w:rPr>
          <w:rFonts w:ascii="Segoe UI" w:eastAsia="Times New Roman" w:hAnsi="Segoe UI" w:cs="Segoe UI"/>
          <w:color w:val="24292E"/>
        </w:rPr>
        <w:t>Similarly, this variation on </w:t>
      </w:r>
      <w:proofErr w:type="spellStart"/>
      <w:r w:rsidRPr="00E57FF8">
        <w:rPr>
          <w:rFonts w:ascii="Consolas" w:eastAsia="Times New Roman" w:hAnsi="Consolas" w:cs="Consolas"/>
          <w:color w:val="24292E"/>
          <w:sz w:val="20"/>
          <w:szCs w:val="20"/>
        </w:rPr>
        <w:t>Args</w:t>
      </w:r>
      <w:proofErr w:type="spellEnd"/>
      <w:r w:rsidRPr="00E57FF8">
        <w:rPr>
          <w:rFonts w:ascii="Consolas" w:eastAsia="Times New Roman" w:hAnsi="Consolas" w:cs="Consolas"/>
          <w:color w:val="24292E"/>
          <w:sz w:val="20"/>
          <w:szCs w:val="20"/>
        </w:rPr>
        <w:t>:</w:t>
      </w:r>
      <w:r w:rsidRPr="00E57FF8">
        <w:rPr>
          <w:rFonts w:ascii="Segoe UI" w:eastAsia="Times New Roman" w:hAnsi="Segoe UI" w:cs="Segoe UI"/>
          <w:color w:val="24292E"/>
        </w:rPr>
        <w:t> with a line break is also allowed:</w:t>
      </w:r>
    </w:p>
    <w:p w14:paraId="02D2E1FF"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b/>
          <w:bCs/>
          <w:color w:val="000000"/>
          <w:sz w:val="20"/>
          <w:szCs w:val="20"/>
          <w:bdr w:val="none" w:sz="0" w:space="0" w:color="auto" w:frame="1"/>
        </w:rPr>
        <w:t>def</w:t>
      </w: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b/>
          <w:bCs/>
          <w:color w:val="990000"/>
          <w:sz w:val="20"/>
          <w:szCs w:val="20"/>
          <w:bdr w:val="none" w:sz="0" w:space="0" w:color="auto" w:frame="1"/>
        </w:rPr>
        <w:t>fetch_smalltable_rows</w:t>
      </w:r>
      <w:proofErr w:type="spellEnd"/>
      <w:r w:rsidRPr="00E57FF8">
        <w:rPr>
          <w:rFonts w:ascii="Consolas" w:eastAsia="Times New Roman" w:hAnsi="Consolas" w:cs="Consolas"/>
          <w:color w:val="24292E"/>
          <w:sz w:val="20"/>
          <w:szCs w:val="20"/>
          <w:bdr w:val="none" w:sz="0" w:space="0" w:color="auto" w:frame="1"/>
        </w:rPr>
        <w:t>(</w:t>
      </w:r>
      <w:proofErr w:type="spellStart"/>
      <w:r w:rsidRPr="00E57FF8">
        <w:rPr>
          <w:rFonts w:ascii="Consolas" w:eastAsia="Times New Roman" w:hAnsi="Consolas" w:cs="Consolas"/>
          <w:color w:val="24292E"/>
          <w:sz w:val="20"/>
          <w:szCs w:val="20"/>
          <w:bdr w:val="none" w:sz="0" w:space="0" w:color="auto" w:frame="1"/>
        </w:rPr>
        <w:t>table_handle</w:t>
      </w:r>
      <w:proofErr w:type="spellEnd"/>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24292E"/>
          <w:sz w:val="20"/>
          <w:szCs w:val="20"/>
          <w:bdr w:val="none" w:sz="0" w:space="0" w:color="auto" w:frame="1"/>
        </w:rPr>
        <w:t>smalltable.Table</w:t>
      </w:r>
      <w:proofErr w:type="spellEnd"/>
      <w:r w:rsidRPr="00E57FF8">
        <w:rPr>
          <w:rFonts w:ascii="Consolas" w:eastAsia="Times New Roman" w:hAnsi="Consolas" w:cs="Consolas"/>
          <w:color w:val="24292E"/>
          <w:sz w:val="20"/>
          <w:szCs w:val="20"/>
          <w:bdr w:val="none" w:sz="0" w:space="0" w:color="auto" w:frame="1"/>
        </w:rPr>
        <w:t>,</w:t>
      </w:r>
    </w:p>
    <w:p w14:paraId="6F349FC4"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keys: Sequence[Union[</w:t>
      </w:r>
      <w:r w:rsidRPr="00E57FF8">
        <w:rPr>
          <w:rFonts w:ascii="Consolas" w:eastAsia="Times New Roman" w:hAnsi="Consolas" w:cs="Consolas"/>
          <w:color w:val="0086B3"/>
          <w:sz w:val="20"/>
          <w:szCs w:val="20"/>
          <w:bdr w:val="none" w:sz="0" w:space="0" w:color="auto" w:frame="1"/>
        </w:rPr>
        <w:t>bytes</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86B3"/>
          <w:sz w:val="20"/>
          <w:szCs w:val="20"/>
          <w:bdr w:val="none" w:sz="0" w:space="0" w:color="auto" w:frame="1"/>
        </w:rPr>
        <w:t>str</w:t>
      </w:r>
      <w:r w:rsidRPr="00E57FF8">
        <w:rPr>
          <w:rFonts w:ascii="Consolas" w:eastAsia="Times New Roman" w:hAnsi="Consolas" w:cs="Consolas"/>
          <w:color w:val="24292E"/>
          <w:sz w:val="20"/>
          <w:szCs w:val="20"/>
          <w:bdr w:val="none" w:sz="0" w:space="0" w:color="auto" w:frame="1"/>
        </w:rPr>
        <w:t>]],</w:t>
      </w:r>
    </w:p>
    <w:p w14:paraId="50E221E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24292E"/>
          <w:sz w:val="20"/>
          <w:szCs w:val="20"/>
          <w:bdr w:val="none" w:sz="0" w:space="0" w:color="auto" w:frame="1"/>
        </w:rPr>
        <w:t>require_all_keys</w:t>
      </w:r>
      <w:proofErr w:type="spellEnd"/>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86B3"/>
          <w:sz w:val="20"/>
          <w:szCs w:val="20"/>
          <w:bdr w:val="none" w:sz="0" w:space="0" w:color="auto" w:frame="1"/>
        </w:rPr>
        <w:t>bool</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999999"/>
          <w:sz w:val="20"/>
          <w:szCs w:val="20"/>
          <w:bdr w:val="none" w:sz="0" w:space="0" w:color="auto" w:frame="1"/>
        </w:rPr>
        <w:t>False</w:t>
      </w:r>
      <w:r w:rsidRPr="00E57FF8">
        <w:rPr>
          <w:rFonts w:ascii="Consolas" w:eastAsia="Times New Roman" w:hAnsi="Consolas" w:cs="Consolas"/>
          <w:color w:val="24292E"/>
          <w:sz w:val="20"/>
          <w:szCs w:val="20"/>
          <w:bdr w:val="none" w:sz="0" w:space="0" w:color="auto" w:frame="1"/>
        </w:rPr>
        <w:t>,</w:t>
      </w:r>
    </w:p>
    <w:p w14:paraId="0E3AB971"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-&gt;</w:t>
      </w:r>
      <w:r w:rsidRPr="00E57FF8">
        <w:rPr>
          <w:rFonts w:ascii="Consolas" w:eastAsia="Times New Roman" w:hAnsi="Consolas" w:cs="Consolas"/>
          <w:color w:val="24292E"/>
          <w:sz w:val="20"/>
          <w:szCs w:val="20"/>
          <w:bdr w:val="none" w:sz="0" w:space="0" w:color="auto" w:frame="1"/>
        </w:rPr>
        <w:t xml:space="preserve"> Mapping[</w:t>
      </w:r>
      <w:r w:rsidRPr="00E57FF8">
        <w:rPr>
          <w:rFonts w:ascii="Consolas" w:eastAsia="Times New Roman" w:hAnsi="Consolas" w:cs="Consolas"/>
          <w:color w:val="0086B3"/>
          <w:sz w:val="20"/>
          <w:szCs w:val="20"/>
          <w:bdr w:val="none" w:sz="0" w:space="0" w:color="auto" w:frame="1"/>
        </w:rPr>
        <w:t>bytes</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86B3"/>
          <w:sz w:val="20"/>
          <w:szCs w:val="20"/>
          <w:bdr w:val="none" w:sz="0" w:space="0" w:color="auto" w:frame="1"/>
        </w:rPr>
        <w:t>tuple</w:t>
      </w:r>
      <w:r w:rsidRPr="00E57FF8">
        <w:rPr>
          <w:rFonts w:ascii="Consolas" w:eastAsia="Times New Roman" w:hAnsi="Consolas" w:cs="Consolas"/>
          <w:color w:val="24292E"/>
          <w:sz w:val="20"/>
          <w:szCs w:val="20"/>
          <w:bdr w:val="none" w:sz="0" w:space="0" w:color="auto" w:frame="1"/>
        </w:rPr>
        <w:t>[</w:t>
      </w:r>
      <w:r w:rsidRPr="00E57FF8">
        <w:rPr>
          <w:rFonts w:ascii="Consolas" w:eastAsia="Times New Roman" w:hAnsi="Consolas" w:cs="Consolas"/>
          <w:color w:val="0086B3"/>
          <w:sz w:val="20"/>
          <w:szCs w:val="20"/>
          <w:bdr w:val="none" w:sz="0" w:space="0" w:color="auto" w:frame="1"/>
        </w:rPr>
        <w:t>str</w:t>
      </w:r>
      <w:r w:rsidRPr="00E57FF8">
        <w:rPr>
          <w:rFonts w:ascii="Consolas" w:eastAsia="Times New Roman" w:hAnsi="Consolas" w:cs="Consolas"/>
          <w:color w:val="24292E"/>
          <w:sz w:val="20"/>
          <w:szCs w:val="20"/>
          <w:bdr w:val="none" w:sz="0" w:space="0" w:color="auto" w:frame="1"/>
        </w:rPr>
        <w:t>, ...]]:</w:t>
      </w:r>
    </w:p>
    <w:p w14:paraId="7DE8CB76"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DD1144"/>
          <w:sz w:val="20"/>
          <w:szCs w:val="20"/>
          <w:bdr w:val="none" w:sz="0" w:space="0" w:color="auto" w:frame="1"/>
        </w:rPr>
        <w:t xml:space="preserve">"""Fetches rows from a </w:t>
      </w:r>
      <w:proofErr w:type="spellStart"/>
      <w:r w:rsidRPr="00E57FF8">
        <w:rPr>
          <w:rFonts w:ascii="Consolas" w:eastAsia="Times New Roman" w:hAnsi="Consolas" w:cs="Consolas"/>
          <w:color w:val="DD1144"/>
          <w:sz w:val="20"/>
          <w:szCs w:val="20"/>
          <w:bdr w:val="none" w:sz="0" w:space="0" w:color="auto" w:frame="1"/>
        </w:rPr>
        <w:t>Smalltable</w:t>
      </w:r>
      <w:proofErr w:type="spellEnd"/>
      <w:r w:rsidRPr="00E57FF8">
        <w:rPr>
          <w:rFonts w:ascii="Consolas" w:eastAsia="Times New Roman" w:hAnsi="Consolas" w:cs="Consolas"/>
          <w:color w:val="DD1144"/>
          <w:sz w:val="20"/>
          <w:szCs w:val="20"/>
          <w:bdr w:val="none" w:sz="0" w:space="0" w:color="auto" w:frame="1"/>
        </w:rPr>
        <w:t>.</w:t>
      </w:r>
    </w:p>
    <w:p w14:paraId="66D25C89"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2F34D88D"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Retrieves rows pertaining to the given keys from the Table instance</w:t>
      </w:r>
    </w:p>
    <w:p w14:paraId="1964587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represented by </w:t>
      </w:r>
      <w:proofErr w:type="spellStart"/>
      <w:r w:rsidRPr="00E57FF8">
        <w:rPr>
          <w:rFonts w:ascii="Consolas" w:eastAsia="Times New Roman" w:hAnsi="Consolas" w:cs="Consolas"/>
          <w:color w:val="DD1144"/>
          <w:sz w:val="20"/>
          <w:szCs w:val="20"/>
          <w:bdr w:val="none" w:sz="0" w:space="0" w:color="auto" w:frame="1"/>
        </w:rPr>
        <w:t>table_handle</w:t>
      </w:r>
      <w:proofErr w:type="spellEnd"/>
      <w:r w:rsidRPr="00E57FF8">
        <w:rPr>
          <w:rFonts w:ascii="Consolas" w:eastAsia="Times New Roman" w:hAnsi="Consolas" w:cs="Consolas"/>
          <w:color w:val="DD1144"/>
          <w:sz w:val="20"/>
          <w:szCs w:val="20"/>
          <w:bdr w:val="none" w:sz="0" w:space="0" w:color="auto" w:frame="1"/>
        </w:rPr>
        <w:t>.  String keys will be UTF-8 encoded.</w:t>
      </w:r>
    </w:p>
    <w:p w14:paraId="39A28C65"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2BF0DD41"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Args</w:t>
      </w:r>
      <w:proofErr w:type="spellEnd"/>
      <w:r w:rsidRPr="00E57FF8">
        <w:rPr>
          <w:rFonts w:ascii="Consolas" w:eastAsia="Times New Roman" w:hAnsi="Consolas" w:cs="Consolas"/>
          <w:color w:val="DD1144"/>
          <w:sz w:val="20"/>
          <w:szCs w:val="20"/>
          <w:bdr w:val="none" w:sz="0" w:space="0" w:color="auto" w:frame="1"/>
        </w:rPr>
        <w:t>:</w:t>
      </w:r>
    </w:p>
    <w:p w14:paraId="5264C2EE"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table_handle</w:t>
      </w:r>
      <w:proofErr w:type="spellEnd"/>
      <w:r w:rsidRPr="00E57FF8">
        <w:rPr>
          <w:rFonts w:ascii="Consolas" w:eastAsia="Times New Roman" w:hAnsi="Consolas" w:cs="Consolas"/>
          <w:color w:val="DD1144"/>
          <w:sz w:val="20"/>
          <w:szCs w:val="20"/>
          <w:bdr w:val="none" w:sz="0" w:space="0" w:color="auto" w:frame="1"/>
        </w:rPr>
        <w:t>:</w:t>
      </w:r>
    </w:p>
    <w:p w14:paraId="7E9706C3"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An open </w:t>
      </w:r>
      <w:proofErr w:type="spellStart"/>
      <w:r w:rsidRPr="00E57FF8">
        <w:rPr>
          <w:rFonts w:ascii="Consolas" w:eastAsia="Times New Roman" w:hAnsi="Consolas" w:cs="Consolas"/>
          <w:color w:val="DD1144"/>
          <w:sz w:val="20"/>
          <w:szCs w:val="20"/>
          <w:bdr w:val="none" w:sz="0" w:space="0" w:color="auto" w:frame="1"/>
        </w:rPr>
        <w:t>smalltable.Table</w:t>
      </w:r>
      <w:proofErr w:type="spellEnd"/>
      <w:r w:rsidRPr="00E57FF8">
        <w:rPr>
          <w:rFonts w:ascii="Consolas" w:eastAsia="Times New Roman" w:hAnsi="Consolas" w:cs="Consolas"/>
          <w:color w:val="DD1144"/>
          <w:sz w:val="20"/>
          <w:szCs w:val="20"/>
          <w:bdr w:val="none" w:sz="0" w:space="0" w:color="auto" w:frame="1"/>
        </w:rPr>
        <w:t xml:space="preserve"> instance.</w:t>
      </w:r>
    </w:p>
    <w:p w14:paraId="02EB7309"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keys:</w:t>
      </w:r>
    </w:p>
    <w:p w14:paraId="1DA8CE0E"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A sequence of strings representing the key </w:t>
      </w:r>
      <w:proofErr w:type="gramStart"/>
      <w:r w:rsidRPr="00E57FF8">
        <w:rPr>
          <w:rFonts w:ascii="Consolas" w:eastAsia="Times New Roman" w:hAnsi="Consolas" w:cs="Consolas"/>
          <w:color w:val="DD1144"/>
          <w:sz w:val="20"/>
          <w:szCs w:val="20"/>
          <w:bdr w:val="none" w:sz="0" w:space="0" w:color="auto" w:frame="1"/>
        </w:rPr>
        <w:t>of</w:t>
      </w:r>
      <w:proofErr w:type="gramEnd"/>
      <w:r w:rsidRPr="00E57FF8">
        <w:rPr>
          <w:rFonts w:ascii="Consolas" w:eastAsia="Times New Roman" w:hAnsi="Consolas" w:cs="Consolas"/>
          <w:color w:val="DD1144"/>
          <w:sz w:val="20"/>
          <w:szCs w:val="20"/>
          <w:bdr w:val="none" w:sz="0" w:space="0" w:color="auto" w:frame="1"/>
        </w:rPr>
        <w:t xml:space="preserve"> each table row to</w:t>
      </w:r>
    </w:p>
    <w:p w14:paraId="6FF5A1E3"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fetch.  String keys will be UTF-8 encoded.</w:t>
      </w:r>
    </w:p>
    <w:p w14:paraId="3D50782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require_all_keys</w:t>
      </w:r>
      <w:proofErr w:type="spellEnd"/>
      <w:r w:rsidRPr="00E57FF8">
        <w:rPr>
          <w:rFonts w:ascii="Consolas" w:eastAsia="Times New Roman" w:hAnsi="Consolas" w:cs="Consolas"/>
          <w:color w:val="DD1144"/>
          <w:sz w:val="20"/>
          <w:szCs w:val="20"/>
          <w:bdr w:val="none" w:sz="0" w:space="0" w:color="auto" w:frame="1"/>
        </w:rPr>
        <w:t>:</w:t>
      </w:r>
    </w:p>
    <w:p w14:paraId="531E3F3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If True only rows with values set for all keys will be returned.</w:t>
      </w:r>
    </w:p>
    <w:p w14:paraId="4A6C1305"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2F229231"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Returns:</w:t>
      </w:r>
    </w:p>
    <w:p w14:paraId="5C4F2070"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A </w:t>
      </w:r>
      <w:proofErr w:type="spellStart"/>
      <w:r w:rsidRPr="00E57FF8">
        <w:rPr>
          <w:rFonts w:ascii="Consolas" w:eastAsia="Times New Roman" w:hAnsi="Consolas" w:cs="Consolas"/>
          <w:color w:val="DD1144"/>
          <w:sz w:val="20"/>
          <w:szCs w:val="20"/>
          <w:bdr w:val="none" w:sz="0" w:space="0" w:color="auto" w:frame="1"/>
        </w:rPr>
        <w:t>dict</w:t>
      </w:r>
      <w:proofErr w:type="spellEnd"/>
      <w:r w:rsidRPr="00E57FF8">
        <w:rPr>
          <w:rFonts w:ascii="Consolas" w:eastAsia="Times New Roman" w:hAnsi="Consolas" w:cs="Consolas"/>
          <w:color w:val="DD1144"/>
          <w:sz w:val="20"/>
          <w:szCs w:val="20"/>
          <w:bdr w:val="none" w:sz="0" w:space="0" w:color="auto" w:frame="1"/>
        </w:rPr>
        <w:t xml:space="preserve"> mapping keys to the corresponding table row data</w:t>
      </w:r>
    </w:p>
    <w:p w14:paraId="629C633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fetched. Each row is represented as a tuple of strings. For</w:t>
      </w:r>
    </w:p>
    <w:p w14:paraId="24964E55"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example:</w:t>
      </w:r>
    </w:p>
    <w:p w14:paraId="3547CC33"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1E7198A5"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b'Serak</w:t>
      </w:r>
      <w:proofErr w:type="spellEnd"/>
      <w:r w:rsidRPr="00E57FF8">
        <w:rPr>
          <w:rFonts w:ascii="Consolas" w:eastAsia="Times New Roman" w:hAnsi="Consolas" w:cs="Consolas"/>
          <w:color w:val="DD1144"/>
          <w:sz w:val="20"/>
          <w:szCs w:val="20"/>
          <w:bdr w:val="none" w:sz="0" w:space="0" w:color="auto" w:frame="1"/>
        </w:rPr>
        <w:t>': ('Rigel VII', 'Preparer'),</w:t>
      </w:r>
    </w:p>
    <w:p w14:paraId="06F9BCC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b'Zim</w:t>
      </w:r>
      <w:proofErr w:type="spellEnd"/>
      <w:r w:rsidRPr="00E57FF8">
        <w:rPr>
          <w:rFonts w:ascii="Consolas" w:eastAsia="Times New Roman" w:hAnsi="Consolas" w:cs="Consolas"/>
          <w:color w:val="DD1144"/>
          <w:sz w:val="20"/>
          <w:szCs w:val="20"/>
          <w:bdr w:val="none" w:sz="0" w:space="0" w:color="auto" w:frame="1"/>
        </w:rPr>
        <w:t>': ('Irk', 'Invader'),</w:t>
      </w:r>
    </w:p>
    <w:p w14:paraId="35CCA33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b'Lrrr</w:t>
      </w:r>
      <w:proofErr w:type="spellEnd"/>
      <w:r w:rsidRPr="00E57FF8">
        <w:rPr>
          <w:rFonts w:ascii="Consolas" w:eastAsia="Times New Roman" w:hAnsi="Consolas" w:cs="Consolas"/>
          <w:color w:val="DD1144"/>
          <w:sz w:val="20"/>
          <w:szCs w:val="20"/>
          <w:bdr w:val="none" w:sz="0" w:space="0" w:color="auto" w:frame="1"/>
        </w:rPr>
        <w:t>': ('Omicron Persei 8', 'Emperor')}</w:t>
      </w:r>
    </w:p>
    <w:p w14:paraId="069D7AC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627BCDF4"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Returned keys are always bytes.  If a key from the keys argument is</w:t>
      </w:r>
    </w:p>
    <w:p w14:paraId="4298E32E"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missing from the dictionary, then that row was not found in the</w:t>
      </w:r>
    </w:p>
    <w:p w14:paraId="7E5037DF"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table (and </w:t>
      </w:r>
      <w:proofErr w:type="spellStart"/>
      <w:r w:rsidRPr="00E57FF8">
        <w:rPr>
          <w:rFonts w:ascii="Consolas" w:eastAsia="Times New Roman" w:hAnsi="Consolas" w:cs="Consolas"/>
          <w:color w:val="DD1144"/>
          <w:sz w:val="20"/>
          <w:szCs w:val="20"/>
          <w:bdr w:val="none" w:sz="0" w:space="0" w:color="auto" w:frame="1"/>
        </w:rPr>
        <w:t>require_all_keys</w:t>
      </w:r>
      <w:proofErr w:type="spellEnd"/>
      <w:r w:rsidRPr="00E57FF8">
        <w:rPr>
          <w:rFonts w:ascii="Consolas" w:eastAsia="Times New Roman" w:hAnsi="Consolas" w:cs="Consolas"/>
          <w:color w:val="DD1144"/>
          <w:sz w:val="20"/>
          <w:szCs w:val="20"/>
          <w:bdr w:val="none" w:sz="0" w:space="0" w:color="auto" w:frame="1"/>
        </w:rPr>
        <w:t xml:space="preserve"> must have been False).</w:t>
      </w:r>
    </w:p>
    <w:p w14:paraId="667C4FE2"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4A118444"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Raises:</w:t>
      </w:r>
    </w:p>
    <w:p w14:paraId="1D0C0583"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IOError</w:t>
      </w:r>
      <w:proofErr w:type="spellEnd"/>
      <w:r w:rsidRPr="00E57FF8">
        <w:rPr>
          <w:rFonts w:ascii="Consolas" w:eastAsia="Times New Roman" w:hAnsi="Consolas" w:cs="Consolas"/>
          <w:color w:val="DD1144"/>
          <w:sz w:val="20"/>
          <w:szCs w:val="20"/>
          <w:bdr w:val="none" w:sz="0" w:space="0" w:color="auto" w:frame="1"/>
        </w:rPr>
        <w:t xml:space="preserve">: An error occurred accessing the </w:t>
      </w:r>
      <w:proofErr w:type="spellStart"/>
      <w:r w:rsidRPr="00E57FF8">
        <w:rPr>
          <w:rFonts w:ascii="Consolas" w:eastAsia="Times New Roman" w:hAnsi="Consolas" w:cs="Consolas"/>
          <w:color w:val="DD1144"/>
          <w:sz w:val="20"/>
          <w:szCs w:val="20"/>
          <w:bdr w:val="none" w:sz="0" w:space="0" w:color="auto" w:frame="1"/>
        </w:rPr>
        <w:t>smalltable</w:t>
      </w:r>
      <w:proofErr w:type="spellEnd"/>
      <w:r w:rsidRPr="00E57FF8">
        <w:rPr>
          <w:rFonts w:ascii="Consolas" w:eastAsia="Times New Roman" w:hAnsi="Consolas" w:cs="Consolas"/>
          <w:color w:val="DD1144"/>
          <w:sz w:val="20"/>
          <w:szCs w:val="20"/>
          <w:bdr w:val="none" w:sz="0" w:space="0" w:color="auto" w:frame="1"/>
        </w:rPr>
        <w:t>.</w:t>
      </w:r>
    </w:p>
    <w:p w14:paraId="713C4023"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
    <w:p w14:paraId="2F757ED8" w14:textId="77777777" w:rsidR="00E57FF8" w:rsidRPr="00E57FF8" w:rsidRDefault="00E57FF8" w:rsidP="00E57FF8">
      <w:pPr>
        <w:shd w:val="clear" w:color="auto" w:fill="FFFFFF"/>
        <w:spacing w:before="360" w:after="240"/>
        <w:outlineLvl w:val="3"/>
        <w:rPr>
          <w:rFonts w:ascii="Segoe UI" w:eastAsia="Times New Roman" w:hAnsi="Segoe UI" w:cs="Segoe UI"/>
          <w:b/>
          <w:bCs/>
          <w:color w:val="24292E"/>
        </w:rPr>
      </w:pPr>
      <w:r w:rsidRPr="00E57FF8">
        <w:rPr>
          <w:rFonts w:ascii="Segoe UI" w:eastAsia="Times New Roman" w:hAnsi="Segoe UI" w:cs="Segoe UI"/>
          <w:b/>
          <w:bCs/>
          <w:color w:val="24292E"/>
        </w:rPr>
        <w:t>3.8.4 Classes</w:t>
      </w:r>
    </w:p>
    <w:p w14:paraId="498FEF52" w14:textId="77777777" w:rsidR="00E57FF8" w:rsidRPr="00E57FF8" w:rsidRDefault="00E57FF8" w:rsidP="00E57FF8">
      <w:pPr>
        <w:shd w:val="clear" w:color="auto" w:fill="FFFFFF"/>
        <w:rPr>
          <w:rFonts w:ascii="Segoe UI" w:eastAsia="Times New Roman" w:hAnsi="Segoe UI" w:cs="Segoe UI"/>
          <w:color w:val="24292E"/>
        </w:rPr>
      </w:pPr>
      <w:r w:rsidRPr="00E57FF8">
        <w:rPr>
          <w:rFonts w:ascii="Segoe UI" w:eastAsia="Times New Roman" w:hAnsi="Segoe UI" w:cs="Segoe UI"/>
          <w:color w:val="24292E"/>
        </w:rPr>
        <w:t>Classes should have a docstring below the class definition describing the class. If your class has public attributes, they should be documented here in an </w:t>
      </w:r>
      <w:r w:rsidRPr="00E57FF8">
        <w:rPr>
          <w:rFonts w:ascii="Consolas" w:eastAsia="Times New Roman" w:hAnsi="Consolas" w:cs="Consolas"/>
          <w:color w:val="24292E"/>
          <w:sz w:val="20"/>
          <w:szCs w:val="20"/>
        </w:rPr>
        <w:t>Attributes</w:t>
      </w:r>
      <w:r w:rsidRPr="00E57FF8">
        <w:rPr>
          <w:rFonts w:ascii="Segoe UI" w:eastAsia="Times New Roman" w:hAnsi="Segoe UI" w:cs="Segoe UI"/>
          <w:color w:val="24292E"/>
        </w:rPr>
        <w:t> section and follow the same formatting as a </w:t>
      </w:r>
      <w:hyperlink r:id="rId11" w:anchor="doc-function-args" w:history="1">
        <w:r w:rsidRPr="00E57FF8">
          <w:rPr>
            <w:rFonts w:ascii="Segoe UI" w:eastAsia="Times New Roman" w:hAnsi="Segoe UI" w:cs="Segoe UI"/>
            <w:color w:val="0366D6"/>
          </w:rPr>
          <w:t>function’s </w:t>
        </w:r>
        <w:proofErr w:type="spellStart"/>
        <w:r w:rsidRPr="00E57FF8">
          <w:rPr>
            <w:rFonts w:ascii="Consolas" w:eastAsia="Times New Roman" w:hAnsi="Consolas" w:cs="Consolas"/>
            <w:color w:val="0366D6"/>
            <w:sz w:val="20"/>
            <w:szCs w:val="20"/>
          </w:rPr>
          <w:t>Args</w:t>
        </w:r>
        <w:proofErr w:type="spellEnd"/>
      </w:hyperlink>
      <w:r w:rsidRPr="00E57FF8">
        <w:rPr>
          <w:rFonts w:ascii="Segoe UI" w:eastAsia="Times New Roman" w:hAnsi="Segoe UI" w:cs="Segoe UI"/>
          <w:color w:val="24292E"/>
        </w:rPr>
        <w:t> section.</w:t>
      </w:r>
    </w:p>
    <w:p w14:paraId="31DD083D"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b/>
          <w:bCs/>
          <w:color w:val="000000"/>
          <w:sz w:val="20"/>
          <w:szCs w:val="20"/>
          <w:bdr w:val="none" w:sz="0" w:space="0" w:color="auto" w:frame="1"/>
        </w:rPr>
        <w:t>class</w:t>
      </w: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b/>
          <w:bCs/>
          <w:color w:val="445588"/>
          <w:sz w:val="20"/>
          <w:szCs w:val="20"/>
          <w:bdr w:val="none" w:sz="0" w:space="0" w:color="auto" w:frame="1"/>
        </w:rPr>
        <w:t>SampleClass</w:t>
      </w:r>
      <w:proofErr w:type="spellEnd"/>
      <w:r w:rsidRPr="00E57FF8">
        <w:rPr>
          <w:rFonts w:ascii="Consolas" w:eastAsia="Times New Roman" w:hAnsi="Consolas" w:cs="Consolas"/>
          <w:color w:val="24292E"/>
          <w:sz w:val="20"/>
          <w:szCs w:val="20"/>
          <w:bdr w:val="none" w:sz="0" w:space="0" w:color="auto" w:frame="1"/>
        </w:rPr>
        <w:t>:</w:t>
      </w:r>
    </w:p>
    <w:p w14:paraId="0791D1C6"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DD1144"/>
          <w:sz w:val="20"/>
          <w:szCs w:val="20"/>
          <w:bdr w:val="none" w:sz="0" w:space="0" w:color="auto" w:frame="1"/>
        </w:rPr>
        <w:t>"""Summary of class here.</w:t>
      </w:r>
    </w:p>
    <w:p w14:paraId="00294298"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49EC7465"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Longer class information...</w:t>
      </w:r>
    </w:p>
    <w:p w14:paraId="0F3A22D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Longer class information...</w:t>
      </w:r>
    </w:p>
    <w:p w14:paraId="4457FD75"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p>
    <w:p w14:paraId="7EA3396E"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Attributes:</w:t>
      </w:r>
    </w:p>
    <w:p w14:paraId="56DF3F8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likes_spam</w:t>
      </w:r>
      <w:proofErr w:type="spellEnd"/>
      <w:r w:rsidRPr="00E57FF8">
        <w:rPr>
          <w:rFonts w:ascii="Consolas" w:eastAsia="Times New Roman" w:hAnsi="Consolas" w:cs="Consolas"/>
          <w:color w:val="DD1144"/>
          <w:sz w:val="20"/>
          <w:szCs w:val="20"/>
          <w:bdr w:val="none" w:sz="0" w:space="0" w:color="auto" w:frame="1"/>
        </w:rPr>
        <w:t xml:space="preserve">: A </w:t>
      </w:r>
      <w:proofErr w:type="spellStart"/>
      <w:r w:rsidRPr="00E57FF8">
        <w:rPr>
          <w:rFonts w:ascii="Consolas" w:eastAsia="Times New Roman" w:hAnsi="Consolas" w:cs="Consolas"/>
          <w:color w:val="DD1144"/>
          <w:sz w:val="20"/>
          <w:szCs w:val="20"/>
          <w:bdr w:val="none" w:sz="0" w:space="0" w:color="auto" w:frame="1"/>
        </w:rPr>
        <w:t>boolean</w:t>
      </w:r>
      <w:proofErr w:type="spellEnd"/>
      <w:r w:rsidRPr="00E57FF8">
        <w:rPr>
          <w:rFonts w:ascii="Consolas" w:eastAsia="Times New Roman" w:hAnsi="Consolas" w:cs="Consolas"/>
          <w:color w:val="DD1144"/>
          <w:sz w:val="20"/>
          <w:szCs w:val="20"/>
          <w:bdr w:val="none" w:sz="0" w:space="0" w:color="auto" w:frame="1"/>
        </w:rPr>
        <w:t xml:space="preserve"> indicating if we like SPAM or not.</w:t>
      </w:r>
    </w:p>
    <w:p w14:paraId="4D95D12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1144"/>
          <w:sz w:val="20"/>
          <w:szCs w:val="20"/>
          <w:bdr w:val="none" w:sz="0" w:space="0" w:color="auto" w:frame="1"/>
        </w:rPr>
      </w:pPr>
      <w:r w:rsidRPr="00E57FF8">
        <w:rPr>
          <w:rFonts w:ascii="Consolas" w:eastAsia="Times New Roman" w:hAnsi="Consolas" w:cs="Consolas"/>
          <w:color w:val="DD1144"/>
          <w:sz w:val="20"/>
          <w:szCs w:val="20"/>
          <w:bdr w:val="none" w:sz="0" w:space="0" w:color="auto" w:frame="1"/>
        </w:rPr>
        <w:t xml:space="preserve">        eggs: An integer count of the eggs we have laid.</w:t>
      </w:r>
    </w:p>
    <w:p w14:paraId="078673BB"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DD1144"/>
          <w:sz w:val="20"/>
          <w:szCs w:val="20"/>
          <w:bdr w:val="none" w:sz="0" w:space="0" w:color="auto" w:frame="1"/>
        </w:rPr>
        <w:lastRenderedPageBreak/>
        <w:t xml:space="preserve">    """</w:t>
      </w:r>
    </w:p>
    <w:p w14:paraId="4C12923E"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F812F09"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def</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990000"/>
          <w:sz w:val="20"/>
          <w:szCs w:val="20"/>
          <w:bdr w:val="none" w:sz="0" w:space="0" w:color="auto" w:frame="1"/>
        </w:rPr>
        <w:t>__</w:t>
      </w:r>
      <w:proofErr w:type="spellStart"/>
      <w:r w:rsidRPr="00E57FF8">
        <w:rPr>
          <w:rFonts w:ascii="Consolas" w:eastAsia="Times New Roman" w:hAnsi="Consolas" w:cs="Consolas"/>
          <w:b/>
          <w:bCs/>
          <w:color w:val="990000"/>
          <w:sz w:val="20"/>
          <w:szCs w:val="20"/>
          <w:bdr w:val="none" w:sz="0" w:space="0" w:color="auto" w:frame="1"/>
        </w:rPr>
        <w:t>init</w:t>
      </w:r>
      <w:proofErr w:type="spellEnd"/>
      <w:r w:rsidRPr="00E57FF8">
        <w:rPr>
          <w:rFonts w:ascii="Consolas" w:eastAsia="Times New Roman" w:hAnsi="Consolas" w:cs="Consolas"/>
          <w:b/>
          <w:bCs/>
          <w:color w:val="990000"/>
          <w:sz w:val="20"/>
          <w:szCs w:val="20"/>
          <w:bdr w:val="none" w:sz="0" w:space="0" w:color="auto" w:frame="1"/>
        </w:rPr>
        <w:t>__</w:t>
      </w:r>
      <w:r w:rsidRPr="00E57FF8">
        <w:rPr>
          <w:rFonts w:ascii="Consolas" w:eastAsia="Times New Roman" w:hAnsi="Consolas" w:cs="Consolas"/>
          <w:color w:val="24292E"/>
          <w:sz w:val="20"/>
          <w:szCs w:val="20"/>
          <w:bdr w:val="none" w:sz="0" w:space="0" w:color="auto" w:frame="1"/>
        </w:rPr>
        <w:t>(</w:t>
      </w:r>
      <w:r w:rsidRPr="00E57FF8">
        <w:rPr>
          <w:rFonts w:ascii="Consolas" w:eastAsia="Times New Roman" w:hAnsi="Consolas" w:cs="Consolas"/>
          <w:color w:val="999999"/>
          <w:sz w:val="20"/>
          <w:szCs w:val="20"/>
          <w:bdr w:val="none" w:sz="0" w:space="0" w:color="auto" w:frame="1"/>
        </w:rPr>
        <w:t>self</w:t>
      </w: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24292E"/>
          <w:sz w:val="20"/>
          <w:szCs w:val="20"/>
          <w:bdr w:val="none" w:sz="0" w:space="0" w:color="auto" w:frame="1"/>
        </w:rPr>
        <w:t>likes_spam</w:t>
      </w:r>
      <w:proofErr w:type="spellEnd"/>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86B3"/>
          <w:sz w:val="20"/>
          <w:szCs w:val="20"/>
          <w:bdr w:val="none" w:sz="0" w:space="0" w:color="auto" w:frame="1"/>
        </w:rPr>
        <w:t>bool</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999999"/>
          <w:sz w:val="20"/>
          <w:szCs w:val="20"/>
          <w:bdr w:val="none" w:sz="0" w:space="0" w:color="auto" w:frame="1"/>
        </w:rPr>
        <w:t>False</w:t>
      </w:r>
      <w:r w:rsidRPr="00E57FF8">
        <w:rPr>
          <w:rFonts w:ascii="Consolas" w:eastAsia="Times New Roman" w:hAnsi="Consolas" w:cs="Consolas"/>
          <w:color w:val="24292E"/>
          <w:sz w:val="20"/>
          <w:szCs w:val="20"/>
          <w:bdr w:val="none" w:sz="0" w:space="0" w:color="auto" w:frame="1"/>
        </w:rPr>
        <w:t>):</w:t>
      </w:r>
    </w:p>
    <w:p w14:paraId="19F6564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DD1144"/>
          <w:sz w:val="20"/>
          <w:szCs w:val="20"/>
          <w:bdr w:val="none" w:sz="0" w:space="0" w:color="auto" w:frame="1"/>
        </w:rPr>
        <w:t>"""</w:t>
      </w:r>
      <w:proofErr w:type="spellStart"/>
      <w:r w:rsidRPr="00E57FF8">
        <w:rPr>
          <w:rFonts w:ascii="Consolas" w:eastAsia="Times New Roman" w:hAnsi="Consolas" w:cs="Consolas"/>
          <w:color w:val="DD1144"/>
          <w:sz w:val="20"/>
          <w:szCs w:val="20"/>
          <w:bdr w:val="none" w:sz="0" w:space="0" w:color="auto" w:frame="1"/>
        </w:rPr>
        <w:t>Inits</w:t>
      </w:r>
      <w:proofErr w:type="spellEnd"/>
      <w:r w:rsidRPr="00E57FF8">
        <w:rPr>
          <w:rFonts w:ascii="Consolas" w:eastAsia="Times New Roman" w:hAnsi="Consolas" w:cs="Consolas"/>
          <w:color w:val="DD1144"/>
          <w:sz w:val="20"/>
          <w:szCs w:val="20"/>
          <w:bdr w:val="none" w:sz="0" w:space="0" w:color="auto" w:frame="1"/>
        </w:rPr>
        <w:t xml:space="preserve"> </w:t>
      </w:r>
      <w:proofErr w:type="spellStart"/>
      <w:r w:rsidRPr="00E57FF8">
        <w:rPr>
          <w:rFonts w:ascii="Consolas" w:eastAsia="Times New Roman" w:hAnsi="Consolas" w:cs="Consolas"/>
          <w:color w:val="DD1144"/>
          <w:sz w:val="20"/>
          <w:szCs w:val="20"/>
          <w:bdr w:val="none" w:sz="0" w:space="0" w:color="auto" w:frame="1"/>
        </w:rPr>
        <w:t>SampleClass</w:t>
      </w:r>
      <w:proofErr w:type="spellEnd"/>
      <w:r w:rsidRPr="00E57FF8">
        <w:rPr>
          <w:rFonts w:ascii="Consolas" w:eastAsia="Times New Roman" w:hAnsi="Consolas" w:cs="Consolas"/>
          <w:color w:val="DD1144"/>
          <w:sz w:val="20"/>
          <w:szCs w:val="20"/>
          <w:bdr w:val="none" w:sz="0" w:space="0" w:color="auto" w:frame="1"/>
        </w:rPr>
        <w:t xml:space="preserve"> with blah."""</w:t>
      </w:r>
    </w:p>
    <w:p w14:paraId="1A5955FD"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999999"/>
          <w:sz w:val="20"/>
          <w:szCs w:val="20"/>
          <w:bdr w:val="none" w:sz="0" w:space="0" w:color="auto" w:frame="1"/>
        </w:rPr>
        <w:t>self</w:t>
      </w:r>
      <w:r w:rsidRPr="00E57FF8">
        <w:rPr>
          <w:rFonts w:ascii="Consolas" w:eastAsia="Times New Roman" w:hAnsi="Consolas" w:cs="Consolas"/>
          <w:color w:val="24292E"/>
          <w:sz w:val="20"/>
          <w:szCs w:val="20"/>
          <w:bdr w:val="none" w:sz="0" w:space="0" w:color="auto" w:frame="1"/>
        </w:rPr>
        <w:t>.likes_spam</w:t>
      </w:r>
      <w:proofErr w:type="spellEnd"/>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w:t>
      </w: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24292E"/>
          <w:sz w:val="20"/>
          <w:szCs w:val="20"/>
          <w:bdr w:val="none" w:sz="0" w:space="0" w:color="auto" w:frame="1"/>
        </w:rPr>
        <w:t>likes_spam</w:t>
      </w:r>
      <w:proofErr w:type="spellEnd"/>
    </w:p>
    <w:p w14:paraId="70447D1C"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color w:val="999999"/>
          <w:sz w:val="20"/>
          <w:szCs w:val="20"/>
          <w:bdr w:val="none" w:sz="0" w:space="0" w:color="auto" w:frame="1"/>
        </w:rPr>
        <w:t>self</w:t>
      </w:r>
      <w:r w:rsidRPr="00E57FF8">
        <w:rPr>
          <w:rFonts w:ascii="Consolas" w:eastAsia="Times New Roman" w:hAnsi="Consolas" w:cs="Consolas"/>
          <w:color w:val="24292E"/>
          <w:sz w:val="20"/>
          <w:szCs w:val="20"/>
          <w:bdr w:val="none" w:sz="0" w:space="0" w:color="auto" w:frame="1"/>
        </w:rPr>
        <w:t>.eggs</w:t>
      </w:r>
      <w:proofErr w:type="spellEnd"/>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w:t>
      </w: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009999"/>
          <w:sz w:val="20"/>
          <w:szCs w:val="20"/>
          <w:bdr w:val="none" w:sz="0" w:space="0" w:color="auto" w:frame="1"/>
        </w:rPr>
        <w:t>0</w:t>
      </w:r>
    </w:p>
    <w:p w14:paraId="0E808FD7"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51AD789"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b/>
          <w:bCs/>
          <w:color w:val="000000"/>
          <w:sz w:val="20"/>
          <w:szCs w:val="20"/>
          <w:bdr w:val="none" w:sz="0" w:space="0" w:color="auto" w:frame="1"/>
        </w:rPr>
        <w:t>def</w:t>
      </w:r>
      <w:r w:rsidRPr="00E57FF8">
        <w:rPr>
          <w:rFonts w:ascii="Consolas" w:eastAsia="Times New Roman" w:hAnsi="Consolas" w:cs="Consolas"/>
          <w:color w:val="24292E"/>
          <w:sz w:val="20"/>
          <w:szCs w:val="20"/>
          <w:bdr w:val="none" w:sz="0" w:space="0" w:color="auto" w:frame="1"/>
        </w:rPr>
        <w:t xml:space="preserve"> </w:t>
      </w:r>
      <w:proofErr w:type="spellStart"/>
      <w:r w:rsidRPr="00E57FF8">
        <w:rPr>
          <w:rFonts w:ascii="Consolas" w:eastAsia="Times New Roman" w:hAnsi="Consolas" w:cs="Consolas"/>
          <w:b/>
          <w:bCs/>
          <w:color w:val="990000"/>
          <w:sz w:val="20"/>
          <w:szCs w:val="20"/>
          <w:bdr w:val="none" w:sz="0" w:space="0" w:color="auto" w:frame="1"/>
        </w:rPr>
        <w:t>public_method</w:t>
      </w:r>
      <w:proofErr w:type="spellEnd"/>
      <w:r w:rsidRPr="00E57FF8">
        <w:rPr>
          <w:rFonts w:ascii="Consolas" w:eastAsia="Times New Roman" w:hAnsi="Consolas" w:cs="Consolas"/>
          <w:color w:val="24292E"/>
          <w:sz w:val="20"/>
          <w:szCs w:val="20"/>
          <w:bdr w:val="none" w:sz="0" w:space="0" w:color="auto" w:frame="1"/>
        </w:rPr>
        <w:t>(</w:t>
      </w:r>
      <w:r w:rsidRPr="00E57FF8">
        <w:rPr>
          <w:rFonts w:ascii="Consolas" w:eastAsia="Times New Roman" w:hAnsi="Consolas" w:cs="Consolas"/>
          <w:color w:val="999999"/>
          <w:sz w:val="20"/>
          <w:szCs w:val="20"/>
          <w:bdr w:val="none" w:sz="0" w:space="0" w:color="auto" w:frame="1"/>
        </w:rPr>
        <w:t>self</w:t>
      </w:r>
      <w:r w:rsidRPr="00E57FF8">
        <w:rPr>
          <w:rFonts w:ascii="Consolas" w:eastAsia="Times New Roman" w:hAnsi="Consolas" w:cs="Consolas"/>
          <w:color w:val="24292E"/>
          <w:sz w:val="20"/>
          <w:szCs w:val="20"/>
          <w:bdr w:val="none" w:sz="0" w:space="0" w:color="auto" w:frame="1"/>
        </w:rPr>
        <w:t>):</w:t>
      </w:r>
    </w:p>
    <w:p w14:paraId="21CB97F6" w14:textId="77777777" w:rsidR="00E57FF8" w:rsidRPr="00E57FF8" w:rsidRDefault="00E57FF8" w:rsidP="00E57F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57FF8">
        <w:rPr>
          <w:rFonts w:ascii="Consolas" w:eastAsia="Times New Roman" w:hAnsi="Consolas" w:cs="Consolas"/>
          <w:color w:val="24292E"/>
          <w:sz w:val="20"/>
          <w:szCs w:val="20"/>
          <w:bdr w:val="none" w:sz="0" w:space="0" w:color="auto" w:frame="1"/>
        </w:rPr>
        <w:t xml:space="preserve">        </w:t>
      </w:r>
      <w:r w:rsidRPr="00E57FF8">
        <w:rPr>
          <w:rFonts w:ascii="Consolas" w:eastAsia="Times New Roman" w:hAnsi="Consolas" w:cs="Consolas"/>
          <w:color w:val="DD1144"/>
          <w:sz w:val="20"/>
          <w:szCs w:val="20"/>
          <w:bdr w:val="none" w:sz="0" w:space="0" w:color="auto" w:frame="1"/>
        </w:rPr>
        <w:t>"""Performs operation blah."""</w:t>
      </w:r>
    </w:p>
    <w:p w14:paraId="643B2679" w14:textId="77777777" w:rsidR="001E2E71" w:rsidRDefault="001E2E71"/>
    <w:sectPr w:rsidR="001E2E71" w:rsidSect="0080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2EF0"/>
    <w:multiLevelType w:val="multilevel"/>
    <w:tmpl w:val="D77A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73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F8"/>
    <w:rsid w:val="001E2E71"/>
    <w:rsid w:val="00801F7E"/>
    <w:rsid w:val="008534EC"/>
    <w:rsid w:val="00BA6AF4"/>
    <w:rsid w:val="00E5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DF9F7"/>
  <w15:chartTrackingRefBased/>
  <w15:docId w15:val="{539B0F5B-3C87-DD47-9A2A-7E6B0261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7FF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7FF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F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7FF8"/>
    <w:rPr>
      <w:rFonts w:ascii="Times New Roman" w:eastAsia="Times New Roman" w:hAnsi="Times New Roman" w:cs="Times New Roman"/>
      <w:b/>
      <w:bCs/>
    </w:rPr>
  </w:style>
  <w:style w:type="character" w:styleId="Hyperlink">
    <w:name w:val="Hyperlink"/>
    <w:basedOn w:val="DefaultParagraphFont"/>
    <w:uiPriority w:val="99"/>
    <w:semiHidden/>
    <w:unhideWhenUsed/>
    <w:rsid w:val="00E57FF8"/>
    <w:rPr>
      <w:color w:val="0000FF"/>
      <w:u w:val="single"/>
    </w:rPr>
  </w:style>
  <w:style w:type="paragraph" w:styleId="NormalWeb">
    <w:name w:val="Normal (Web)"/>
    <w:basedOn w:val="Normal"/>
    <w:uiPriority w:val="99"/>
    <w:semiHidden/>
    <w:unhideWhenUsed/>
    <w:rsid w:val="00E57FF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57FF8"/>
    <w:rPr>
      <w:i/>
      <w:iCs/>
    </w:rPr>
  </w:style>
  <w:style w:type="character" w:styleId="HTMLCode">
    <w:name w:val="HTML Code"/>
    <w:basedOn w:val="DefaultParagraphFont"/>
    <w:uiPriority w:val="99"/>
    <w:semiHidden/>
    <w:unhideWhenUsed/>
    <w:rsid w:val="00E57F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7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FF8"/>
    <w:rPr>
      <w:rFonts w:ascii="Courier New" w:eastAsia="Times New Roman" w:hAnsi="Courier New" w:cs="Courier New"/>
      <w:sz w:val="20"/>
      <w:szCs w:val="20"/>
    </w:rPr>
  </w:style>
  <w:style w:type="character" w:customStyle="1" w:styleId="s">
    <w:name w:val="s"/>
    <w:basedOn w:val="DefaultParagraphFont"/>
    <w:rsid w:val="00E57FF8"/>
  </w:style>
  <w:style w:type="character" w:customStyle="1" w:styleId="k">
    <w:name w:val="k"/>
    <w:basedOn w:val="DefaultParagraphFont"/>
    <w:rsid w:val="00E57FF8"/>
  </w:style>
  <w:style w:type="character" w:customStyle="1" w:styleId="nf">
    <w:name w:val="nf"/>
    <w:basedOn w:val="DefaultParagraphFont"/>
    <w:rsid w:val="00E57FF8"/>
  </w:style>
  <w:style w:type="character" w:customStyle="1" w:styleId="p">
    <w:name w:val="p"/>
    <w:basedOn w:val="DefaultParagraphFont"/>
    <w:rsid w:val="00E57FF8"/>
  </w:style>
  <w:style w:type="character" w:customStyle="1" w:styleId="n">
    <w:name w:val="n"/>
    <w:basedOn w:val="DefaultParagraphFont"/>
    <w:rsid w:val="00E57FF8"/>
  </w:style>
  <w:style w:type="character" w:customStyle="1" w:styleId="nb">
    <w:name w:val="nb"/>
    <w:basedOn w:val="DefaultParagraphFont"/>
    <w:rsid w:val="00E57FF8"/>
  </w:style>
  <w:style w:type="character" w:customStyle="1" w:styleId="o">
    <w:name w:val="o"/>
    <w:basedOn w:val="DefaultParagraphFont"/>
    <w:rsid w:val="00E57FF8"/>
  </w:style>
  <w:style w:type="character" w:customStyle="1" w:styleId="bp">
    <w:name w:val="bp"/>
    <w:basedOn w:val="DefaultParagraphFont"/>
    <w:rsid w:val="00E57FF8"/>
  </w:style>
  <w:style w:type="character" w:customStyle="1" w:styleId="nc">
    <w:name w:val="nc"/>
    <w:basedOn w:val="DefaultParagraphFont"/>
    <w:rsid w:val="00E57FF8"/>
  </w:style>
  <w:style w:type="character" w:customStyle="1" w:styleId="mi">
    <w:name w:val="mi"/>
    <w:basedOn w:val="DefaultParagraphFont"/>
    <w:rsid w:val="00E57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35369">
      <w:bodyDiv w:val="1"/>
      <w:marLeft w:val="0"/>
      <w:marRight w:val="0"/>
      <w:marTop w:val="0"/>
      <w:marBottom w:val="0"/>
      <w:divBdr>
        <w:top w:val="none" w:sz="0" w:space="0" w:color="auto"/>
        <w:left w:val="none" w:sz="0" w:space="0" w:color="auto"/>
        <w:bottom w:val="none" w:sz="0" w:space="0" w:color="auto"/>
        <w:right w:val="none" w:sz="0" w:space="0" w:color="auto"/>
      </w:divBdr>
      <w:divsChild>
        <w:div w:id="62221992">
          <w:marLeft w:val="0"/>
          <w:marRight w:val="0"/>
          <w:marTop w:val="0"/>
          <w:marBottom w:val="0"/>
          <w:divBdr>
            <w:top w:val="none" w:sz="0" w:space="0" w:color="auto"/>
            <w:left w:val="none" w:sz="0" w:space="0" w:color="auto"/>
            <w:bottom w:val="none" w:sz="0" w:space="0" w:color="auto"/>
            <w:right w:val="none" w:sz="0" w:space="0" w:color="auto"/>
          </w:divBdr>
          <w:divsChild>
            <w:div w:id="1683357853">
              <w:marLeft w:val="0"/>
              <w:marRight w:val="0"/>
              <w:marTop w:val="0"/>
              <w:marBottom w:val="240"/>
              <w:divBdr>
                <w:top w:val="none" w:sz="0" w:space="0" w:color="auto"/>
                <w:left w:val="none" w:sz="0" w:space="0" w:color="auto"/>
                <w:bottom w:val="none" w:sz="0" w:space="0" w:color="auto"/>
                <w:right w:val="none" w:sz="0" w:space="0" w:color="auto"/>
              </w:divBdr>
            </w:div>
          </w:divsChild>
        </w:div>
        <w:div w:id="1285621563">
          <w:marLeft w:val="0"/>
          <w:marRight w:val="0"/>
          <w:marTop w:val="0"/>
          <w:marBottom w:val="0"/>
          <w:divBdr>
            <w:top w:val="none" w:sz="0" w:space="0" w:color="auto"/>
            <w:left w:val="none" w:sz="0" w:space="0" w:color="auto"/>
            <w:bottom w:val="none" w:sz="0" w:space="0" w:color="auto"/>
            <w:right w:val="none" w:sz="0" w:space="0" w:color="auto"/>
          </w:divBdr>
          <w:divsChild>
            <w:div w:id="997684821">
              <w:marLeft w:val="0"/>
              <w:marRight w:val="0"/>
              <w:marTop w:val="0"/>
              <w:marBottom w:val="240"/>
              <w:divBdr>
                <w:top w:val="none" w:sz="0" w:space="0" w:color="auto"/>
                <w:left w:val="none" w:sz="0" w:space="0" w:color="auto"/>
                <w:bottom w:val="none" w:sz="0" w:space="0" w:color="auto"/>
                <w:right w:val="none" w:sz="0" w:space="0" w:color="auto"/>
              </w:divBdr>
            </w:div>
          </w:divsChild>
        </w:div>
        <w:div w:id="2037537500">
          <w:marLeft w:val="0"/>
          <w:marRight w:val="0"/>
          <w:marTop w:val="0"/>
          <w:marBottom w:val="0"/>
          <w:divBdr>
            <w:top w:val="none" w:sz="0" w:space="0" w:color="auto"/>
            <w:left w:val="none" w:sz="0" w:space="0" w:color="auto"/>
            <w:bottom w:val="none" w:sz="0" w:space="0" w:color="auto"/>
            <w:right w:val="none" w:sz="0" w:space="0" w:color="auto"/>
          </w:divBdr>
          <w:divsChild>
            <w:div w:id="1515414591">
              <w:marLeft w:val="0"/>
              <w:marRight w:val="0"/>
              <w:marTop w:val="0"/>
              <w:marBottom w:val="240"/>
              <w:divBdr>
                <w:top w:val="none" w:sz="0" w:space="0" w:color="auto"/>
                <w:left w:val="none" w:sz="0" w:space="0" w:color="auto"/>
                <w:bottom w:val="none" w:sz="0" w:space="0" w:color="auto"/>
                <w:right w:val="none" w:sz="0" w:space="0" w:color="auto"/>
              </w:divBdr>
            </w:div>
          </w:divsChild>
        </w:div>
        <w:div w:id="677267687">
          <w:marLeft w:val="0"/>
          <w:marRight w:val="0"/>
          <w:marTop w:val="0"/>
          <w:marBottom w:val="0"/>
          <w:divBdr>
            <w:top w:val="none" w:sz="0" w:space="0" w:color="auto"/>
            <w:left w:val="none" w:sz="0" w:space="0" w:color="auto"/>
            <w:bottom w:val="none" w:sz="0" w:space="0" w:color="auto"/>
            <w:right w:val="none" w:sz="0" w:space="0" w:color="auto"/>
          </w:divBdr>
          <w:divsChild>
            <w:div w:id="13734615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pygui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e.github.io/styleguide/pyguid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pyguide.html" TargetMode="External"/><Relationship Id="rId11" Type="http://schemas.openxmlformats.org/officeDocument/2006/relationships/hyperlink" Target="https://google.github.io/styleguide/pyguide.html" TargetMode="External"/><Relationship Id="rId5" Type="http://schemas.openxmlformats.org/officeDocument/2006/relationships/hyperlink" Target="https://www.google.com/url?sa=D&amp;q=http://www.python.org/dev/peps/pep-0257/" TargetMode="External"/><Relationship Id="rId10" Type="http://schemas.openxmlformats.org/officeDocument/2006/relationships/hyperlink" Target="https://google.github.io/styleguide/pyguide.html" TargetMode="External"/><Relationship Id="rId4" Type="http://schemas.openxmlformats.org/officeDocument/2006/relationships/webSettings" Target="webSettings.xml"/><Relationship Id="rId9" Type="http://schemas.openxmlformats.org/officeDocument/2006/relationships/hyperlink" Target="http://numpy.org/doc/stable/reference/generated/numpy.linalg.q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kane</dc:creator>
  <cp:keywords/>
  <dc:description/>
  <cp:lastModifiedBy>t kane</cp:lastModifiedBy>
  <cp:revision>1</cp:revision>
  <cp:lastPrinted>2022-10-17T12:40:00Z</cp:lastPrinted>
  <dcterms:created xsi:type="dcterms:W3CDTF">2022-10-17T12:38:00Z</dcterms:created>
  <dcterms:modified xsi:type="dcterms:W3CDTF">2022-10-17T12:47:00Z</dcterms:modified>
</cp:coreProperties>
</file>