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34"/>
          <w:szCs w:val="34"/>
          <w:u w:val="none"/>
          <w:shd w:fill="auto" w:val="clear"/>
          <w:vertAlign w:val="baseline"/>
          <w:rtl w:val="0"/>
        </w:rPr>
        <w:t xml:space="preserve">Kirby of the Stars - Structure Deck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537109375" w:line="305.2163887023926" w:lineRule="auto"/>
        <w:ind w:left="4.559974670410156" w:right="661.0302734375" w:firstLine="8.8800048828125"/>
        <w:jc w:val="left"/>
        <w:rPr>
          <w:color w:val="4545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Kirby - Leader/Flip/ATK - 12VT - If this card is not equipped with a “Copy Ability” card, spend 1  Energy, target one UNIT on your opponent’s field, inherit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ability and the following effect  depending on the type;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8.00537109375" w:line="305.2163887023926" w:lineRule="auto"/>
        <w:ind w:left="720" w:right="661.0302734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If it’s an DEF UNIT, gain +3VT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5.2163887023926" w:lineRule="auto"/>
        <w:ind w:left="720" w:right="661.0302734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If it’s a ATK UNIT, the targeted UNIT loses -3VT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568359375" w:line="305.218448638916" w:lineRule="auto"/>
        <w:ind w:left="0" w:right="455.374755859375" w:firstLine="2.879981994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effect and any inherited abilities are negated if this Leader becomes equipped with a “Copy  Ability” card.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083984375" w:line="240" w:lineRule="auto"/>
        <w:ind w:left="23.27999114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[Flip Condition] This UNIT is equipped with its 5th Equip UNIT.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24462890625" w:line="240" w:lineRule="auto"/>
        <w:ind w:left="2.8799819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Leader is treated as an ATK Unit.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193359375" w:line="305.2163887023926" w:lineRule="auto"/>
        <w:ind w:left="13.439979553222656" w:right="729.62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Kirby (Copy Ability: Hypernova) - Leader/Flip/ATK - 12VT - Destroy any cards equipped to this  Leader. During your turn, you can activate each effect once: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Hyper Inhale: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Spend (1) Energy, target an Equip UNIT from the Deck or VOS, equip it to an appropriate UNIT  on the field.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Hyper Star Spit: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Spend (2) Energy, target 1 UNIT on your opponent’s field, gain control of this UNIT until the  end of your turn. The targeted UNIT must declare an attack that turn.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931640625" w:line="240" w:lineRule="auto"/>
        <w:ind w:left="2.8799819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Leader is treated as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an ATK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Unit.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193359375" w:line="305.21615982055664" w:lineRule="auto"/>
        <w:ind w:left="4.559974670410156" w:right="58.3898925781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Meta Knight and the Meta Knights - Leader/Rally/DEF - 20VT - Discard from your Hand or field any  number of Defense UNITs, place (1) Galaxia Counter per card discarded. Then, you can activate any  effect: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Meta Defense: Spend (1) Galaxia Counter, call (2) “Meta Knights” Tokens (0ERG/10VT). The  called Tokens take no damage from battle.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Meta Recruit: Spend (2) Galaxia Counters, add (1) “Meta Knights” UNIT from your Deck to  your Hand.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Meta Knightmare: Spend (3) Galaxia Counters, this UNITs next attack does double damage.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62939453125" w:line="240" w:lineRule="auto"/>
        <w:ind w:left="23.27999114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[Rally Condition] This UNIT is attacked.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2568359375" w:line="240" w:lineRule="auto"/>
        <w:ind w:left="13.439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Rally 1 “Meta Knights” UNIT from your Hand.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Copy Ability - Fire - Equip/ATK - 1ERG/0VT - While equipped, you can activate the following effects: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4.1204833984375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Flash Fire: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All UNITs on your field gain +3VT.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Upgrade: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Spend (1) Energy, search the Deck for (1) “Copy Ability - Dragon Fire” and equip it to the  UNIT this card is equipped to. Discard this card.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084716796875" w:line="240" w:lineRule="auto"/>
        <w:ind w:left="2.8799819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UNIT cannot attack.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25439453125" w:line="305.21538734436035" w:lineRule="auto"/>
        <w:ind w:left="4.559974670410156" w:right="362.56591796875" w:firstLine="2.40001678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Copy Ability - Dragon Fire - Equip/ATK - 2ERG/0VT - Cannot be directly equipped. Must be equipped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by 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of “Copy Ability - Fire”. While equipped, you can activate the following effects: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Furious Flames: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All UNITs on your field gain +6VT.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Burn Out: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When an equipped card is targeted for an attack, discard this card, cancel the attack, and the attacking UNIT cannot attack until the next Turn Change.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UNIT cannot attack.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193359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Copy Ability - Tornado - Equip/DEF - 1ERG/0VT - While equipped, you can activate these effects: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9539909362793" w:lineRule="auto"/>
        <w:ind w:left="720" w:right="6.51367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Super Spin: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During your turn, discard (1) card from your Hand, target a card from your opponent’s hand at  random, discard that card.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984603881836" w:lineRule="auto"/>
        <w:ind w:left="720" w:right="254.18090820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Upgrade: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Spend (1) Energy, search the Deck for (1) “Copy Ability - Storm Tornado” and equip it to the UNIT this card is equipped to. Discard this card.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7490234375" w:line="240" w:lineRule="auto"/>
        <w:ind w:left="2.8799819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UNIT cannot attack.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0712890625" w:line="305.2163887023926" w:lineRule="auto"/>
        <w:ind w:left="4.559974670410156" w:right="676.41357421875" w:firstLine="2.4000167846679688"/>
        <w:jc w:val="left"/>
        <w:rPr>
          <w:color w:val="4545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Copy Ability - Storm Tornado - Equip/DEF - 2ERG/0VT - Cannot be directly equipped. Must be  equipped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by 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of “Copy Ability - Tornado”. While equipped, you can activate these effects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52.730712890625" w:line="305.2163887023926" w:lineRule="auto"/>
        <w:ind w:left="720" w:right="676.4135742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Heavy Hurricane: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During your turn, discard any number of cards from your Hand,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opponent discards the  same amount of cards.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5.2163887023926" w:lineRule="auto"/>
        <w:ind w:left="720" w:right="676.4135742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Blowback: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When an equipped card is targeted for an attack, discard this card, target up to (2) UNITS on  the field (excluding the attacker), STUN them until your next Turn Change.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40" w:lineRule="auto"/>
        <w:ind w:left="2.8799819946289062" w:right="0" w:firstLine="0"/>
        <w:jc w:val="left"/>
        <w:rPr>
          <w:color w:val="4545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This UNIT cannot attack.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452.73193359375" w:line="240" w:lineRule="auto"/>
        <w:ind w:left="6.959991455078125" w:firstLine="0"/>
        <w:rPr>
          <w:color w:val="dcdcdc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Copy Ability - CRASH! - Equip/DEF - 1ERG/0VT - While equipped, you can activate these effects: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71.89539909362793" w:lineRule="auto"/>
        <w:ind w:left="720" w:right="6.513671875" w:hanging="360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CRASH!: Destroy this card and the equipped UNIT, target one card on the field and destroy it. If the equipped UNIT cannot be destroyed, take 10 damage.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71.8984603881836" w:lineRule="auto"/>
        <w:ind w:left="720" w:right="254.180908203125" w:hanging="360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Upgrade: Spend (1) Energy, search the Deck for (1) “Copy Ability - TIME CRASH!!” and equip it to the UNIT this card is equipped to. Discard this card. </w:t>
      </w:r>
    </w:p>
    <w:p w:rsidR="00000000" w:rsidDel="00000000" w:rsidP="00000000" w:rsidRDefault="00000000" w:rsidRPr="00000000" w14:paraId="00000025">
      <w:pPr>
        <w:widowControl w:val="0"/>
        <w:spacing w:before="14.427490234375" w:line="240" w:lineRule="auto"/>
        <w:ind w:left="2.8799819946289062" w:firstLine="0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This UNIT cannot attack. </w:t>
      </w:r>
    </w:p>
    <w:p w:rsidR="00000000" w:rsidDel="00000000" w:rsidP="00000000" w:rsidRDefault="00000000" w:rsidRPr="00000000" w14:paraId="00000026">
      <w:pPr>
        <w:widowControl w:val="0"/>
        <w:spacing w:before="452.7325439453125" w:line="305.21538734436035" w:lineRule="auto"/>
        <w:ind w:left="4.559974670410156" w:right="362.56591796875" w:firstLine="2.4000167846679688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Copy Ability - TIME CRASH! - Equip/ATK - 2ERG/0VT - Cannot be directly equipped. Must be equipped 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by ability</w:t>
      </w:r>
      <w:r w:rsidDel="00000000" w:rsidR="00000000" w:rsidRPr="00000000">
        <w:rPr>
          <w:color w:val="454545"/>
          <w:sz w:val="24"/>
          <w:szCs w:val="24"/>
          <w:rtl w:val="0"/>
        </w:rPr>
        <w:t xml:space="preserve"> of “Copy Ability - CRASH!”. While equipped, you can activate the following effects: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240" w:lineRule="auto"/>
        <w:ind w:left="720" w:hanging="360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TIME CRASH!!: Destroy this card and the equipped UNIT, target one card on the field and destroy it. Then, declare a number (1-3), return this card and the equipped UNIT to the field after that many Turn Change(s).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TIME TRAVEL!?: During your turn, spend (2) Energy, skip your opponent’s next Turn. You can only activate this effect once per battle.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454545"/>
          <w:sz w:val="24"/>
          <w:szCs w:val="24"/>
        </w:rPr>
      </w:pPr>
      <w:r w:rsidDel="00000000" w:rsidR="00000000" w:rsidRPr="00000000">
        <w:rPr>
          <w:color w:val="454545"/>
          <w:sz w:val="24"/>
          <w:szCs w:val="24"/>
          <w:rtl w:val="0"/>
        </w:rPr>
        <w:t xml:space="preserve">This UNIT cannot attack.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386474609375" w:line="305.2170753479004" w:lineRule="auto"/>
        <w:ind w:left="0" w:right="194.0625" w:firstLine="13.43997955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Friendship Circle! - ATK - 2ERG/?VT - When this UNIT is deployed, damage your opponent directly  using this formula: (Total VT of all UNITs you control)/2 - (Total VT of all UNITS your opponent  controls)/(Number of UNITS your opponent controls). Destroy this UNIT after its ability resolves.  You can only use this ability once per game.</w:t>
      </w:r>
    </w:p>
    <w:sectPr>
      <w:pgSz w:h="15840" w:w="12240" w:orient="portrait"/>
      <w:pgMar w:bottom="988.10791015625" w:top="439.8388671875" w:left="468.16001892089844" w:right="411.46606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