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C6B" w:rsidRPr="00C05248" w:rsidRDefault="00D0569E" w:rsidP="00157C08">
      <w:pPr>
        <w:jc w:val="center"/>
        <w:rPr>
          <w:rFonts w:ascii="Times New Roman" w:hAnsi="Times New Roman" w:cs="Times New Roman"/>
          <w:b/>
          <w:u w:val="single"/>
        </w:rPr>
      </w:pPr>
      <w:r w:rsidRPr="00C05248">
        <w:rPr>
          <w:rFonts w:ascii="Times New Roman" w:hAnsi="Times New Roman" w:cs="Times New Roman"/>
          <w:b/>
          <w:u w:val="single"/>
        </w:rPr>
        <w:t xml:space="preserve">Buyer Added text based </w:t>
      </w:r>
      <w:r w:rsidR="00A35B01" w:rsidRPr="00C05248">
        <w:rPr>
          <w:rFonts w:ascii="Times New Roman" w:hAnsi="Times New Roman" w:cs="Times New Roman"/>
          <w:b/>
          <w:u w:val="single"/>
        </w:rPr>
        <w:t>ATC</w:t>
      </w:r>
      <w:r w:rsidRPr="00C05248">
        <w:rPr>
          <w:rFonts w:ascii="Times New Roman" w:hAnsi="Times New Roman" w:cs="Times New Roman"/>
          <w:b/>
          <w:u w:val="single"/>
        </w:rPr>
        <w:t xml:space="preserve"> clauses</w:t>
      </w:r>
    </w:p>
    <w:p w:rsidR="008623AE" w:rsidRPr="00C05248" w:rsidRDefault="008623AE" w:rsidP="008623AE">
      <w:pPr>
        <w:pStyle w:val="ListParagraph"/>
        <w:numPr>
          <w:ilvl w:val="0"/>
          <w:numId w:val="3"/>
        </w:numPr>
        <w:spacing w:after="0" w:line="240" w:lineRule="auto"/>
        <w:jc w:val="both"/>
        <w:rPr>
          <w:rFonts w:ascii="Times New Roman" w:hAnsi="Times New Roman" w:cs="Times New Roman"/>
          <w:szCs w:val="22"/>
        </w:rPr>
      </w:pPr>
      <w:r w:rsidRPr="00C05248">
        <w:rPr>
          <w:rFonts w:ascii="Times New Roman" w:hAnsi="Times New Roman" w:cs="Times New Roman"/>
          <w:szCs w:val="22"/>
        </w:rPr>
        <w:t>Deviation in GSM beyond (+/-) 2.5% will invite the penalty by the Buyer as per DGS&amp;D, Directorate of Quality Assurance, Mumbai Memo No. MUM/GE/MISC/2014 dated 10.02.2014.</w:t>
      </w:r>
    </w:p>
    <w:p w:rsidR="008623AE" w:rsidRPr="00C05248" w:rsidRDefault="008623AE" w:rsidP="008623AE">
      <w:pPr>
        <w:pStyle w:val="ListParagraph"/>
        <w:numPr>
          <w:ilvl w:val="0"/>
          <w:numId w:val="3"/>
        </w:numPr>
        <w:jc w:val="both"/>
        <w:rPr>
          <w:rFonts w:ascii="Times New Roman" w:hAnsi="Times New Roman" w:cs="Times New Roman"/>
          <w:szCs w:val="22"/>
        </w:rPr>
      </w:pPr>
      <w:r w:rsidRPr="00C05248">
        <w:rPr>
          <w:rFonts w:ascii="Times New Roman" w:hAnsi="Times New Roman" w:cs="Times New Roman"/>
          <w:szCs w:val="22"/>
        </w:rPr>
        <w:t>Delivery Period is essence of contract and therefore extension may be given in the rarest of rare case and that too with LD charges if the reasons for delay are attributable to Seller.</w:t>
      </w:r>
    </w:p>
    <w:p w:rsidR="008623AE" w:rsidRPr="00C05248" w:rsidRDefault="008623AE" w:rsidP="008623AE">
      <w:pPr>
        <w:pStyle w:val="ListParagraph"/>
        <w:numPr>
          <w:ilvl w:val="0"/>
          <w:numId w:val="3"/>
        </w:numPr>
        <w:jc w:val="both"/>
        <w:rPr>
          <w:rFonts w:ascii="Times New Roman" w:hAnsi="Times New Roman" w:cs="Times New Roman"/>
          <w:szCs w:val="22"/>
        </w:rPr>
      </w:pPr>
      <w:r w:rsidRPr="00C05248">
        <w:rPr>
          <w:rFonts w:ascii="Times New Roman" w:hAnsi="Times New Roman" w:cs="Times New Roman"/>
          <w:szCs w:val="22"/>
        </w:rPr>
        <w:t>No Claim Certificate (Annexure-21) as per Rule 9.5 &amp; 9.10 of Manual of Procurement of Goods is required.  In the absence of No claim Certificate, final payment or releasing of Performance Guarantee may be withheld.</w:t>
      </w:r>
    </w:p>
    <w:p w:rsidR="008623AE" w:rsidRPr="00C05248" w:rsidRDefault="008623AE" w:rsidP="008623AE">
      <w:pPr>
        <w:pStyle w:val="ListParagraph"/>
        <w:numPr>
          <w:ilvl w:val="0"/>
          <w:numId w:val="3"/>
        </w:numPr>
        <w:jc w:val="both"/>
        <w:rPr>
          <w:rFonts w:ascii="Times New Roman" w:hAnsi="Times New Roman" w:cs="Times New Roman"/>
          <w:szCs w:val="22"/>
        </w:rPr>
      </w:pPr>
      <w:r w:rsidRPr="00C05248">
        <w:rPr>
          <w:rFonts w:ascii="Times New Roman" w:hAnsi="Times New Roman" w:cs="Times New Roman"/>
          <w:szCs w:val="22"/>
        </w:rPr>
        <w:t>As per GeM guidelines Seller shall comply with all the necessary statutory compliances including but not limited to providing GST invoices or other documents as per GST law relating to the supply of goods and services uploading the details of invoices, payment of taxes, timely filing of valid statutory returns for the tax period in the GST Portal.  In case the Input Tax Credit (ITC) is denied or demand is recovered from Buyer on account of any act / omission of the Seller in this regard, the Seller shall be liable in respect of all claim of taxes, penalty and / or interest, loss, damages, costs, expenses and liability that may arise due to such non-compliance.  Buyer shall have the right to recover such amount from any payment due to the Seller or from Performance Security or and other legal resource from the said Seller.</w:t>
      </w:r>
    </w:p>
    <w:p w:rsidR="008623AE" w:rsidRPr="00C05248" w:rsidRDefault="008623AE" w:rsidP="008623AE">
      <w:pPr>
        <w:pStyle w:val="ListParagraph"/>
        <w:numPr>
          <w:ilvl w:val="0"/>
          <w:numId w:val="3"/>
        </w:numPr>
        <w:jc w:val="both"/>
        <w:rPr>
          <w:rFonts w:ascii="Times New Roman" w:hAnsi="Times New Roman" w:cs="Times New Roman"/>
          <w:szCs w:val="22"/>
        </w:rPr>
      </w:pPr>
      <w:r w:rsidRPr="00C05248">
        <w:rPr>
          <w:rFonts w:ascii="Times New Roman" w:hAnsi="Times New Roman" w:cs="Times New Roman"/>
          <w:szCs w:val="22"/>
        </w:rPr>
        <w:t>If pre-dispatch inspection is required before dispatch, the goods will be inspected by the Buyer / Consignee or their authorized representative or by the Nominated External Inspection Agency.  Fees / charges taken by the external inspection agency and any external laboratories testing charges will be borne by the Buyer.</w:t>
      </w:r>
    </w:p>
    <w:p w:rsidR="008623AE" w:rsidRPr="00C05248" w:rsidRDefault="008623AE" w:rsidP="008623AE">
      <w:pPr>
        <w:pStyle w:val="ListParagraph"/>
        <w:numPr>
          <w:ilvl w:val="0"/>
          <w:numId w:val="3"/>
        </w:numPr>
        <w:jc w:val="both"/>
        <w:rPr>
          <w:rFonts w:ascii="Times New Roman" w:hAnsi="Times New Roman" w:cs="Times New Roman"/>
          <w:szCs w:val="22"/>
        </w:rPr>
      </w:pPr>
      <w:r w:rsidRPr="00C05248">
        <w:rPr>
          <w:rFonts w:ascii="Times New Roman" w:hAnsi="Times New Roman" w:cs="Times New Roman"/>
          <w:szCs w:val="22"/>
        </w:rPr>
        <w:t>Post receipt inspection at Consignee site before acceptance of materials through Any Govt. accredited Lab will be done by the Buyer whose cost will be borne by the Seller.</w:t>
      </w:r>
    </w:p>
    <w:p w:rsidR="008623AE" w:rsidRPr="00C05248" w:rsidRDefault="008623AE" w:rsidP="008623AE">
      <w:pPr>
        <w:pStyle w:val="ListParagraph"/>
        <w:numPr>
          <w:ilvl w:val="0"/>
          <w:numId w:val="3"/>
        </w:numPr>
        <w:ind w:left="709"/>
        <w:jc w:val="both"/>
        <w:rPr>
          <w:rFonts w:ascii="Times New Roman" w:hAnsi="Times New Roman" w:cs="Times New Roman"/>
          <w:szCs w:val="22"/>
        </w:rPr>
      </w:pPr>
      <w:r w:rsidRPr="00C05248">
        <w:rPr>
          <w:rFonts w:ascii="Times New Roman" w:hAnsi="Times New Roman" w:cs="Times New Roman"/>
          <w:szCs w:val="22"/>
        </w:rPr>
        <w:t>In case of receipt of approved sample by the Seller beyond normal period (as stated in sample clause) due to the reasons attributable to the Buyer, the extension beyond normal period will be granted without LD.</w:t>
      </w:r>
    </w:p>
    <w:p w:rsidR="008623AE" w:rsidRPr="00C05248" w:rsidRDefault="008623AE" w:rsidP="008623AE">
      <w:pPr>
        <w:pStyle w:val="ListParagraph"/>
        <w:numPr>
          <w:ilvl w:val="0"/>
          <w:numId w:val="3"/>
        </w:numPr>
        <w:ind w:left="709"/>
        <w:jc w:val="both"/>
        <w:rPr>
          <w:rFonts w:ascii="Times New Roman" w:hAnsi="Times New Roman" w:cs="Times New Roman"/>
          <w:szCs w:val="22"/>
        </w:rPr>
      </w:pPr>
      <w:r w:rsidRPr="00C05248">
        <w:rPr>
          <w:rFonts w:ascii="Times New Roman" w:hAnsi="Times New Roman" w:cs="Times New Roman"/>
          <w:szCs w:val="22"/>
        </w:rPr>
        <w:t xml:space="preserve">As per GeM GTC </w:t>
      </w:r>
      <w:r w:rsidR="00910605">
        <w:rPr>
          <w:rFonts w:ascii="Times New Roman" w:hAnsi="Times New Roman" w:cs="Times New Roman"/>
          <w:szCs w:val="22"/>
        </w:rPr>
        <w:t>4</w:t>
      </w:r>
      <w:r w:rsidRPr="00C05248">
        <w:rPr>
          <w:rFonts w:ascii="Times New Roman" w:hAnsi="Times New Roman" w:cs="Times New Roman"/>
          <w:szCs w:val="22"/>
        </w:rPr>
        <w:t>.0 Para No.7 (ii) – In case of contracts placed following e-Bidding/ RA, Performance Security / Performance Bank Guarantee (PBG) (in format provided on GeM) valid for 2 months beyond the date of completion of all contractual obligations including warrantee obligations.</w:t>
      </w:r>
    </w:p>
    <w:p w:rsidR="008623AE" w:rsidRPr="001F1F3B" w:rsidRDefault="008623AE" w:rsidP="008623AE">
      <w:pPr>
        <w:pStyle w:val="ListParagraph"/>
        <w:numPr>
          <w:ilvl w:val="0"/>
          <w:numId w:val="3"/>
        </w:numPr>
        <w:ind w:left="709"/>
        <w:jc w:val="both"/>
        <w:rPr>
          <w:rFonts w:ascii="Times New Roman" w:hAnsi="Times New Roman" w:cs="Times New Roman"/>
          <w:b/>
          <w:szCs w:val="22"/>
        </w:rPr>
      </w:pPr>
      <w:r w:rsidRPr="001F1F3B">
        <w:rPr>
          <w:rFonts w:ascii="Times New Roman" w:hAnsi="Times New Roman" w:cs="Times New Roman"/>
          <w:b/>
          <w:szCs w:val="22"/>
        </w:rPr>
        <w:t>The bidder should submit self undertaking along with e-bid technical documents regarding non-blacklisting in following format :</w:t>
      </w:r>
    </w:p>
    <w:p w:rsidR="008623AE" w:rsidRPr="001F1F3B" w:rsidRDefault="008623AE" w:rsidP="008623AE">
      <w:pPr>
        <w:pStyle w:val="ListParagraph"/>
        <w:ind w:left="709"/>
        <w:jc w:val="both"/>
        <w:rPr>
          <w:rFonts w:ascii="Times New Roman" w:hAnsi="Times New Roman" w:cs="Times New Roman"/>
          <w:b/>
          <w:szCs w:val="22"/>
        </w:rPr>
      </w:pPr>
      <w:r w:rsidRPr="001F1F3B">
        <w:rPr>
          <w:rFonts w:ascii="Times New Roman" w:hAnsi="Times New Roman" w:cs="Times New Roman"/>
          <w:b/>
          <w:szCs w:val="22"/>
        </w:rPr>
        <w:t>“Our firm M/s__________________ is not blacklisted by any office of Department of Posts in India for current period.”</w:t>
      </w:r>
    </w:p>
    <w:p w:rsidR="00CA11F2" w:rsidRPr="00C05248" w:rsidRDefault="00CA11F2" w:rsidP="00CA11F2">
      <w:pPr>
        <w:pStyle w:val="ListParagraph"/>
        <w:numPr>
          <w:ilvl w:val="0"/>
          <w:numId w:val="3"/>
        </w:numPr>
        <w:jc w:val="both"/>
        <w:rPr>
          <w:rFonts w:ascii="Times New Roman" w:hAnsi="Times New Roman" w:cs="Times New Roman"/>
        </w:rPr>
      </w:pPr>
      <w:r w:rsidRPr="00C05248">
        <w:rPr>
          <w:rFonts w:ascii="Times New Roman" w:hAnsi="Times New Roman" w:cs="Times New Roman"/>
        </w:rPr>
        <w:t xml:space="preserve">Printing and supply of following </w:t>
      </w:r>
      <w:r w:rsidR="001F1F3B">
        <w:rPr>
          <w:rFonts w:ascii="Times New Roman" w:hAnsi="Times New Roman" w:cs="Times New Roman"/>
        </w:rPr>
        <w:t>Triplicate</w:t>
      </w:r>
      <w:r w:rsidR="00AA7C99" w:rsidRPr="00C05248">
        <w:rPr>
          <w:rFonts w:ascii="Times New Roman" w:hAnsi="Times New Roman" w:cs="Times New Roman"/>
        </w:rPr>
        <w:t xml:space="preserve"> Barcode Stickers</w:t>
      </w:r>
      <w:r w:rsidRPr="00C05248">
        <w:rPr>
          <w:rFonts w:ascii="Times New Roman" w:hAnsi="Times New Roman" w:cs="Times New Roman"/>
        </w:rPr>
        <w:t xml:space="preserve">  :</w:t>
      </w:r>
    </w:p>
    <w:tbl>
      <w:tblPr>
        <w:tblpPr w:leftFromText="180" w:rightFromText="180" w:vertAnchor="text" w:horzAnchor="margin" w:tblpX="607" w:tblpY="153"/>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6"/>
        <w:gridCol w:w="4682"/>
      </w:tblGrid>
      <w:tr w:rsidR="00AA7C99" w:rsidRPr="00C05248" w:rsidTr="00E803C4">
        <w:tc>
          <w:tcPr>
            <w:tcW w:w="4786" w:type="dxa"/>
            <w:shd w:val="clear" w:color="auto" w:fill="auto"/>
          </w:tcPr>
          <w:p w:rsidR="00AA7C99" w:rsidRPr="00C05248" w:rsidRDefault="00AA7C99" w:rsidP="00AA7C99">
            <w:pPr>
              <w:pStyle w:val="ListParagraph"/>
              <w:spacing w:after="0" w:line="240" w:lineRule="auto"/>
              <w:ind w:left="0"/>
              <w:rPr>
                <w:rFonts w:ascii="Times New Roman" w:hAnsi="Times New Roman" w:cs="Times New Roman"/>
                <w:szCs w:val="22"/>
                <w:lang w:val="en-US"/>
              </w:rPr>
            </w:pPr>
            <w:r w:rsidRPr="00C05248">
              <w:rPr>
                <w:rFonts w:ascii="Times New Roman" w:hAnsi="Times New Roman" w:cs="Times New Roman"/>
                <w:szCs w:val="22"/>
                <w:lang w:val="en-US"/>
              </w:rPr>
              <w:t xml:space="preserve">Type of Barcode Stickers </w:t>
            </w:r>
          </w:p>
        </w:tc>
        <w:tc>
          <w:tcPr>
            <w:tcW w:w="4682" w:type="dxa"/>
            <w:shd w:val="clear" w:color="auto" w:fill="auto"/>
          </w:tcPr>
          <w:p w:rsidR="00AA7C99" w:rsidRPr="00C05248" w:rsidRDefault="00AA7C99" w:rsidP="00AA7C99">
            <w:pPr>
              <w:pStyle w:val="ListParagraph"/>
              <w:spacing w:after="0" w:line="240" w:lineRule="auto"/>
              <w:ind w:left="0"/>
              <w:jc w:val="center"/>
              <w:rPr>
                <w:rFonts w:ascii="Times New Roman" w:hAnsi="Times New Roman" w:cs="Times New Roman"/>
                <w:szCs w:val="22"/>
              </w:rPr>
            </w:pPr>
            <w:r w:rsidRPr="00C05248">
              <w:rPr>
                <w:rFonts w:ascii="Times New Roman" w:hAnsi="Times New Roman" w:cs="Times New Roman"/>
                <w:bCs/>
                <w:szCs w:val="22"/>
              </w:rPr>
              <w:t>Quantity</w:t>
            </w:r>
            <w:r w:rsidR="00276B64" w:rsidRPr="00C05248">
              <w:rPr>
                <w:rFonts w:ascii="Times New Roman" w:hAnsi="Times New Roman" w:cs="Times New Roman"/>
                <w:bCs/>
                <w:szCs w:val="22"/>
              </w:rPr>
              <w:t xml:space="preserve"> (In Stickers)</w:t>
            </w:r>
          </w:p>
        </w:tc>
      </w:tr>
      <w:tr w:rsidR="00AA7C99" w:rsidRPr="00C05248" w:rsidTr="00E803C4">
        <w:tc>
          <w:tcPr>
            <w:tcW w:w="4786" w:type="dxa"/>
            <w:shd w:val="clear" w:color="auto" w:fill="auto"/>
          </w:tcPr>
          <w:p w:rsidR="00AA7C99" w:rsidRPr="00C05248" w:rsidRDefault="00AA7C99" w:rsidP="00AA7C99">
            <w:pPr>
              <w:pStyle w:val="ListParagraph"/>
              <w:spacing w:after="0" w:line="240" w:lineRule="auto"/>
              <w:ind w:left="0"/>
              <w:rPr>
                <w:rFonts w:ascii="Times New Roman" w:hAnsi="Times New Roman" w:cs="Times New Roman"/>
                <w:szCs w:val="22"/>
                <w:lang w:val="en-US"/>
              </w:rPr>
            </w:pPr>
            <w:r w:rsidRPr="00C05248">
              <w:rPr>
                <w:rFonts w:ascii="Times New Roman" w:hAnsi="Times New Roman" w:cs="Times New Roman"/>
                <w:szCs w:val="22"/>
              </w:rPr>
              <w:t>R-net (Regd.) Barcode Sticker (</w:t>
            </w:r>
            <w:r w:rsidR="001F1F3B">
              <w:rPr>
                <w:rFonts w:ascii="Times New Roman" w:hAnsi="Times New Roman" w:cs="Times New Roman"/>
              </w:rPr>
              <w:t>Triplicate</w:t>
            </w:r>
            <w:r w:rsidRPr="00C05248">
              <w:rPr>
                <w:rFonts w:ascii="Times New Roman" w:hAnsi="Times New Roman" w:cs="Times New Roman"/>
                <w:szCs w:val="22"/>
              </w:rPr>
              <w:t>)</w:t>
            </w:r>
          </w:p>
        </w:tc>
        <w:tc>
          <w:tcPr>
            <w:tcW w:w="4682" w:type="dxa"/>
            <w:shd w:val="clear" w:color="auto" w:fill="auto"/>
          </w:tcPr>
          <w:p w:rsidR="00AA7C99" w:rsidRPr="00C05248" w:rsidRDefault="001F1F3B" w:rsidP="00AA7C99">
            <w:pPr>
              <w:pStyle w:val="ListParagraph"/>
              <w:spacing w:after="0" w:line="240" w:lineRule="auto"/>
              <w:ind w:left="0"/>
              <w:jc w:val="right"/>
              <w:rPr>
                <w:rFonts w:ascii="Times New Roman" w:hAnsi="Times New Roman" w:cs="Times New Roman"/>
                <w:szCs w:val="22"/>
              </w:rPr>
            </w:pPr>
            <w:r>
              <w:rPr>
                <w:rFonts w:ascii="Times New Roman" w:hAnsi="Times New Roman" w:cs="Times New Roman"/>
                <w:szCs w:val="22"/>
              </w:rPr>
              <w:t>1763000</w:t>
            </w:r>
          </w:p>
        </w:tc>
      </w:tr>
      <w:tr w:rsidR="00AA7C99" w:rsidRPr="00C05248" w:rsidTr="00E803C4">
        <w:tc>
          <w:tcPr>
            <w:tcW w:w="4786" w:type="dxa"/>
            <w:shd w:val="clear" w:color="auto" w:fill="auto"/>
          </w:tcPr>
          <w:p w:rsidR="00AA7C99" w:rsidRPr="00C05248" w:rsidRDefault="00AA7C99" w:rsidP="00AA7C99">
            <w:pPr>
              <w:pStyle w:val="ListParagraph"/>
              <w:spacing w:after="0" w:line="240" w:lineRule="auto"/>
              <w:ind w:left="0"/>
              <w:rPr>
                <w:rFonts w:ascii="Times New Roman" w:hAnsi="Times New Roman" w:cs="Times New Roman"/>
                <w:szCs w:val="22"/>
              </w:rPr>
            </w:pPr>
            <w:r w:rsidRPr="00C05248">
              <w:rPr>
                <w:rFonts w:ascii="Times New Roman" w:hAnsi="Times New Roman" w:cs="Times New Roman"/>
                <w:szCs w:val="22"/>
              </w:rPr>
              <w:t>Speed Post Barcode Sticker (</w:t>
            </w:r>
            <w:r w:rsidR="001F1F3B">
              <w:rPr>
                <w:rFonts w:ascii="Times New Roman" w:hAnsi="Times New Roman" w:cs="Times New Roman"/>
              </w:rPr>
              <w:t>Triplicate</w:t>
            </w:r>
            <w:r w:rsidRPr="00C05248">
              <w:rPr>
                <w:rFonts w:ascii="Times New Roman" w:hAnsi="Times New Roman" w:cs="Times New Roman"/>
                <w:szCs w:val="22"/>
              </w:rPr>
              <w:t xml:space="preserve">) </w:t>
            </w:r>
          </w:p>
        </w:tc>
        <w:tc>
          <w:tcPr>
            <w:tcW w:w="4682" w:type="dxa"/>
            <w:shd w:val="clear" w:color="auto" w:fill="auto"/>
          </w:tcPr>
          <w:p w:rsidR="00AA7C99" w:rsidRPr="00C05248" w:rsidRDefault="001F1F3B" w:rsidP="00AA7C99">
            <w:pPr>
              <w:pStyle w:val="ListParagraph"/>
              <w:spacing w:after="0" w:line="240" w:lineRule="auto"/>
              <w:ind w:left="0"/>
              <w:jc w:val="right"/>
              <w:rPr>
                <w:rFonts w:ascii="Times New Roman" w:hAnsi="Times New Roman" w:cs="Times New Roman"/>
                <w:szCs w:val="22"/>
              </w:rPr>
            </w:pPr>
            <w:r>
              <w:rPr>
                <w:rFonts w:ascii="Times New Roman" w:hAnsi="Times New Roman" w:cs="Times New Roman"/>
                <w:szCs w:val="22"/>
              </w:rPr>
              <w:t>887000</w:t>
            </w:r>
          </w:p>
        </w:tc>
      </w:tr>
      <w:tr w:rsidR="00AA7C99" w:rsidRPr="00C05248" w:rsidTr="00E803C4">
        <w:tc>
          <w:tcPr>
            <w:tcW w:w="4786" w:type="dxa"/>
            <w:shd w:val="clear" w:color="auto" w:fill="auto"/>
          </w:tcPr>
          <w:p w:rsidR="00AA7C99" w:rsidRPr="00C05248" w:rsidRDefault="00AA7C99" w:rsidP="00AA7C99">
            <w:pPr>
              <w:pStyle w:val="ListParagraph"/>
              <w:spacing w:after="0" w:line="240" w:lineRule="auto"/>
              <w:ind w:left="0"/>
              <w:rPr>
                <w:rFonts w:ascii="Times New Roman" w:hAnsi="Times New Roman" w:cs="Times New Roman"/>
                <w:szCs w:val="22"/>
                <w:lang w:val="en-US"/>
              </w:rPr>
            </w:pPr>
            <w:r w:rsidRPr="00C05248">
              <w:rPr>
                <w:rFonts w:ascii="Times New Roman" w:hAnsi="Times New Roman" w:cs="Times New Roman"/>
                <w:szCs w:val="22"/>
              </w:rPr>
              <w:t>Parcel Barcode Sticker (</w:t>
            </w:r>
            <w:r w:rsidR="001F1F3B">
              <w:rPr>
                <w:rFonts w:ascii="Times New Roman" w:hAnsi="Times New Roman" w:cs="Times New Roman"/>
              </w:rPr>
              <w:t>Triplicate</w:t>
            </w:r>
            <w:r w:rsidRPr="00C05248">
              <w:rPr>
                <w:rFonts w:ascii="Times New Roman" w:hAnsi="Times New Roman" w:cs="Times New Roman"/>
                <w:szCs w:val="22"/>
              </w:rPr>
              <w:t xml:space="preserve">) </w:t>
            </w:r>
          </w:p>
        </w:tc>
        <w:tc>
          <w:tcPr>
            <w:tcW w:w="4682" w:type="dxa"/>
            <w:shd w:val="clear" w:color="auto" w:fill="auto"/>
          </w:tcPr>
          <w:p w:rsidR="00AA7C99" w:rsidRPr="00C05248" w:rsidRDefault="001F1F3B" w:rsidP="001F1F3B">
            <w:pPr>
              <w:pStyle w:val="ListParagraph"/>
              <w:spacing w:after="0" w:line="240" w:lineRule="auto"/>
              <w:ind w:left="0"/>
              <w:jc w:val="right"/>
              <w:rPr>
                <w:rFonts w:ascii="Times New Roman" w:hAnsi="Times New Roman" w:cs="Times New Roman"/>
                <w:szCs w:val="22"/>
              </w:rPr>
            </w:pPr>
            <w:r>
              <w:rPr>
                <w:rFonts w:ascii="Times New Roman" w:hAnsi="Times New Roman" w:cs="Times New Roman"/>
                <w:szCs w:val="22"/>
              </w:rPr>
              <w:t>1074000</w:t>
            </w:r>
          </w:p>
        </w:tc>
      </w:tr>
      <w:tr w:rsidR="00AA7C99" w:rsidRPr="00C05248" w:rsidTr="00E803C4">
        <w:tc>
          <w:tcPr>
            <w:tcW w:w="4786" w:type="dxa"/>
            <w:shd w:val="clear" w:color="auto" w:fill="auto"/>
          </w:tcPr>
          <w:p w:rsidR="00AA7C99" w:rsidRPr="00C05248" w:rsidRDefault="00AA7C99" w:rsidP="00AA7C99">
            <w:pPr>
              <w:pStyle w:val="ListParagraph"/>
              <w:spacing w:after="0" w:line="240" w:lineRule="auto"/>
              <w:ind w:left="0"/>
              <w:jc w:val="right"/>
              <w:rPr>
                <w:rFonts w:ascii="Times New Roman" w:hAnsi="Times New Roman" w:cs="Times New Roman"/>
                <w:b/>
                <w:szCs w:val="22"/>
                <w:lang w:val="en-US"/>
              </w:rPr>
            </w:pPr>
            <w:r w:rsidRPr="00C05248">
              <w:rPr>
                <w:rFonts w:ascii="Times New Roman" w:hAnsi="Times New Roman" w:cs="Times New Roman"/>
                <w:b/>
                <w:szCs w:val="22"/>
                <w:lang w:val="en-US"/>
              </w:rPr>
              <w:t>Total</w:t>
            </w:r>
          </w:p>
        </w:tc>
        <w:tc>
          <w:tcPr>
            <w:tcW w:w="4682" w:type="dxa"/>
            <w:shd w:val="clear" w:color="auto" w:fill="auto"/>
          </w:tcPr>
          <w:p w:rsidR="001E1FBF" w:rsidRDefault="00C91E3F" w:rsidP="00E803C4">
            <w:pPr>
              <w:pStyle w:val="ListParagraph"/>
              <w:spacing w:after="0" w:line="240" w:lineRule="auto"/>
              <w:ind w:left="0"/>
              <w:jc w:val="right"/>
              <w:rPr>
                <w:rFonts w:ascii="Times New Roman" w:hAnsi="Times New Roman" w:cs="Times New Roman"/>
                <w:b/>
                <w:szCs w:val="22"/>
                <w:lang w:val="en-US"/>
              </w:rPr>
            </w:pPr>
            <w:r w:rsidRPr="00C05248">
              <w:rPr>
                <w:rFonts w:ascii="Times New Roman" w:hAnsi="Times New Roman" w:cs="Times New Roman"/>
                <w:b/>
                <w:szCs w:val="22"/>
                <w:lang w:val="en-US"/>
              </w:rPr>
              <w:fldChar w:fldCharType="begin"/>
            </w:r>
            <w:r w:rsidR="00AA7C99" w:rsidRPr="00C05248">
              <w:rPr>
                <w:rFonts w:ascii="Times New Roman" w:hAnsi="Times New Roman" w:cs="Times New Roman"/>
                <w:b/>
                <w:szCs w:val="22"/>
                <w:lang w:val="en-US"/>
              </w:rPr>
              <w:instrText xml:space="preserve"> =SUM(ABOVE) </w:instrText>
            </w:r>
            <w:r w:rsidRPr="00C05248">
              <w:rPr>
                <w:rFonts w:ascii="Times New Roman" w:hAnsi="Times New Roman" w:cs="Times New Roman"/>
                <w:b/>
                <w:szCs w:val="22"/>
                <w:lang w:val="en-US"/>
              </w:rPr>
              <w:fldChar w:fldCharType="end"/>
            </w:r>
            <w:r>
              <w:rPr>
                <w:rFonts w:ascii="Times New Roman" w:hAnsi="Times New Roman" w:cs="Times New Roman"/>
                <w:b/>
                <w:szCs w:val="22"/>
                <w:lang w:val="en-US"/>
              </w:rPr>
              <w:fldChar w:fldCharType="begin"/>
            </w:r>
            <w:r w:rsidR="001F1F3B">
              <w:rPr>
                <w:rFonts w:ascii="Times New Roman" w:hAnsi="Times New Roman" w:cs="Times New Roman"/>
                <w:b/>
                <w:szCs w:val="22"/>
                <w:lang w:val="en-US"/>
              </w:rPr>
              <w:instrText xml:space="preserve"> =SUM(ABOVE) </w:instrText>
            </w:r>
            <w:r>
              <w:rPr>
                <w:rFonts w:ascii="Times New Roman" w:hAnsi="Times New Roman" w:cs="Times New Roman"/>
                <w:b/>
                <w:szCs w:val="22"/>
                <w:lang w:val="en-US"/>
              </w:rPr>
              <w:fldChar w:fldCharType="separate"/>
            </w:r>
            <w:r w:rsidR="001F1F3B">
              <w:rPr>
                <w:rFonts w:ascii="Times New Roman" w:hAnsi="Times New Roman" w:cs="Times New Roman"/>
                <w:b/>
                <w:noProof/>
                <w:szCs w:val="22"/>
                <w:lang w:val="en-US"/>
              </w:rPr>
              <w:t>3724000</w:t>
            </w:r>
            <w:r>
              <w:rPr>
                <w:rFonts w:ascii="Times New Roman" w:hAnsi="Times New Roman" w:cs="Times New Roman"/>
                <w:b/>
                <w:szCs w:val="22"/>
                <w:lang w:val="en-US"/>
              </w:rPr>
              <w:fldChar w:fldCharType="end"/>
            </w:r>
            <w:r w:rsidR="00E803C4">
              <w:rPr>
                <w:rFonts w:ascii="Times New Roman" w:hAnsi="Times New Roman" w:cs="Times New Roman"/>
                <w:b/>
                <w:szCs w:val="22"/>
                <w:lang w:val="en-US"/>
              </w:rPr>
              <w:t xml:space="preserve"> Barcode Stickers in Triplicate </w:t>
            </w:r>
          </w:p>
          <w:p w:rsidR="00E803C4" w:rsidRPr="00C05248" w:rsidRDefault="00E803C4" w:rsidP="00E803C4">
            <w:pPr>
              <w:pStyle w:val="ListParagraph"/>
              <w:spacing w:after="0" w:line="240" w:lineRule="auto"/>
              <w:ind w:left="0"/>
              <w:jc w:val="right"/>
              <w:rPr>
                <w:rFonts w:ascii="Times New Roman" w:hAnsi="Times New Roman" w:cs="Times New Roman"/>
                <w:b/>
                <w:szCs w:val="22"/>
                <w:lang w:val="en-US"/>
              </w:rPr>
            </w:pPr>
            <w:r>
              <w:rPr>
                <w:rFonts w:ascii="Times New Roman" w:hAnsi="Times New Roman" w:cs="Times New Roman"/>
                <w:b/>
                <w:szCs w:val="22"/>
                <w:lang w:val="en-US"/>
              </w:rPr>
              <w:t>i.e. (3724000 X 3=</w:t>
            </w:r>
            <w:r w:rsidRPr="00E803C4">
              <w:rPr>
                <w:rFonts w:ascii="Times New Roman" w:hAnsi="Times New Roman" w:cs="Times New Roman"/>
                <w:b/>
                <w:szCs w:val="22"/>
                <w:lang w:val="en-US"/>
              </w:rPr>
              <w:t>11172000</w:t>
            </w:r>
            <w:r>
              <w:rPr>
                <w:rFonts w:ascii="Times New Roman" w:hAnsi="Times New Roman" w:cs="Times New Roman"/>
                <w:b/>
                <w:szCs w:val="22"/>
                <w:lang w:val="en-US"/>
              </w:rPr>
              <w:t xml:space="preserve"> Stickers)</w:t>
            </w:r>
          </w:p>
          <w:p w:rsidR="00AA7C99" w:rsidRPr="00C05248" w:rsidRDefault="001E1FBF" w:rsidP="00E803C4">
            <w:pPr>
              <w:pStyle w:val="ListParagraph"/>
              <w:spacing w:after="0" w:line="240" w:lineRule="auto"/>
              <w:ind w:left="0"/>
              <w:jc w:val="right"/>
              <w:rPr>
                <w:rFonts w:ascii="Times New Roman" w:hAnsi="Times New Roman" w:cs="Times New Roman"/>
                <w:b/>
                <w:szCs w:val="22"/>
                <w:lang w:val="en-US"/>
              </w:rPr>
            </w:pPr>
            <w:r w:rsidRPr="00C05248">
              <w:rPr>
                <w:rFonts w:ascii="Times New Roman" w:hAnsi="Times New Roman" w:cs="Times New Roman"/>
                <w:b/>
                <w:szCs w:val="22"/>
                <w:lang w:val="en-US"/>
              </w:rPr>
              <w:t xml:space="preserve">i.e. </w:t>
            </w:r>
            <w:r w:rsidR="001F1F3B">
              <w:rPr>
                <w:rFonts w:ascii="Times New Roman" w:hAnsi="Times New Roman" w:cs="Times New Roman"/>
                <w:b/>
                <w:szCs w:val="22"/>
                <w:lang w:val="en-US"/>
              </w:rPr>
              <w:t>3724</w:t>
            </w:r>
            <w:r w:rsidRPr="00C05248">
              <w:rPr>
                <w:rFonts w:ascii="Times New Roman" w:hAnsi="Times New Roman" w:cs="Times New Roman"/>
                <w:b/>
                <w:szCs w:val="22"/>
                <w:lang w:val="en-US"/>
              </w:rPr>
              <w:t xml:space="preserve"> packets</w:t>
            </w:r>
            <w:r w:rsidRPr="00C05248">
              <w:rPr>
                <w:rFonts w:ascii="Times New Roman" w:hAnsi="Times New Roman" w:cs="Times New Roman"/>
                <w:b/>
                <w:szCs w:val="22"/>
              </w:rPr>
              <w:t>(1 Pkt= 1000 Stickers</w:t>
            </w:r>
            <w:r w:rsidR="00E803C4">
              <w:rPr>
                <w:rFonts w:ascii="Times New Roman" w:hAnsi="Times New Roman" w:cs="Times New Roman"/>
                <w:b/>
                <w:szCs w:val="22"/>
              </w:rPr>
              <w:t xml:space="preserve"> in Triplicate i.e. 1000 X 3 =3000 Stickers </w:t>
            </w:r>
            <w:r w:rsidRPr="00C05248">
              <w:rPr>
                <w:rFonts w:ascii="Times New Roman" w:hAnsi="Times New Roman" w:cs="Times New Roman"/>
                <w:b/>
                <w:szCs w:val="22"/>
              </w:rPr>
              <w:t>)</w:t>
            </w:r>
          </w:p>
        </w:tc>
      </w:tr>
    </w:tbl>
    <w:p w:rsidR="003C48B0" w:rsidRPr="00C05248" w:rsidRDefault="003C48B0" w:rsidP="003C48B0">
      <w:pPr>
        <w:pStyle w:val="ListParagraph"/>
        <w:numPr>
          <w:ilvl w:val="0"/>
          <w:numId w:val="3"/>
        </w:numPr>
        <w:ind w:left="426"/>
        <w:jc w:val="both"/>
        <w:rPr>
          <w:rFonts w:ascii="Times New Roman" w:hAnsi="Times New Roman" w:cs="Times New Roman"/>
        </w:rPr>
      </w:pPr>
      <w:r w:rsidRPr="00C05248">
        <w:rPr>
          <w:rFonts w:ascii="Times New Roman" w:hAnsi="Times New Roman" w:cs="Times New Roman"/>
        </w:rPr>
        <w:t>Packaging of material should be as below, failure to meet this condition will give a right of rejection to the buyer besides imposition of penalty if any :</w:t>
      </w:r>
    </w:p>
    <w:tbl>
      <w:tblPr>
        <w:tblStyle w:val="TableGrid"/>
        <w:tblW w:w="0" w:type="auto"/>
        <w:tblInd w:w="720" w:type="dxa"/>
        <w:tblLook w:val="04A0"/>
      </w:tblPr>
      <w:tblGrid>
        <w:gridCol w:w="1812"/>
        <w:gridCol w:w="1971"/>
        <w:gridCol w:w="4394"/>
      </w:tblGrid>
      <w:tr w:rsidR="003C48B0" w:rsidRPr="00C05248" w:rsidTr="00026273">
        <w:tc>
          <w:tcPr>
            <w:tcW w:w="1812" w:type="dxa"/>
          </w:tcPr>
          <w:p w:rsidR="003C48B0" w:rsidRPr="00C05248" w:rsidRDefault="003C48B0" w:rsidP="00026273">
            <w:pPr>
              <w:rPr>
                <w:rFonts w:ascii="Times New Roman" w:hAnsi="Times New Roman" w:cs="Times New Roman"/>
              </w:rPr>
            </w:pPr>
            <w:r w:rsidRPr="00C05248">
              <w:rPr>
                <w:rFonts w:ascii="Times New Roman" w:hAnsi="Times New Roman" w:cs="Times New Roman"/>
              </w:rPr>
              <w:t>Quantity in each Packet</w:t>
            </w:r>
          </w:p>
        </w:tc>
        <w:tc>
          <w:tcPr>
            <w:tcW w:w="1971" w:type="dxa"/>
          </w:tcPr>
          <w:p w:rsidR="003C48B0" w:rsidRPr="00C05248" w:rsidRDefault="003C48B0" w:rsidP="00026273">
            <w:pPr>
              <w:pStyle w:val="ListParagraph"/>
              <w:ind w:left="0"/>
              <w:jc w:val="center"/>
              <w:rPr>
                <w:rFonts w:ascii="Times New Roman" w:hAnsi="Times New Roman" w:cs="Times New Roman"/>
              </w:rPr>
            </w:pPr>
            <w:r w:rsidRPr="00C05248">
              <w:rPr>
                <w:rFonts w:ascii="Times New Roman" w:hAnsi="Times New Roman" w:cs="Times New Roman"/>
              </w:rPr>
              <w:t>Quantity in each box</w:t>
            </w:r>
          </w:p>
        </w:tc>
        <w:tc>
          <w:tcPr>
            <w:tcW w:w="4394" w:type="dxa"/>
          </w:tcPr>
          <w:p w:rsidR="003C48B0" w:rsidRPr="00C05248" w:rsidRDefault="003C48B0" w:rsidP="00026273">
            <w:pPr>
              <w:pStyle w:val="ListParagraph"/>
              <w:ind w:left="0"/>
              <w:jc w:val="center"/>
              <w:rPr>
                <w:rFonts w:ascii="Times New Roman" w:hAnsi="Times New Roman" w:cs="Times New Roman"/>
              </w:rPr>
            </w:pPr>
            <w:r w:rsidRPr="00C05248">
              <w:rPr>
                <w:rFonts w:ascii="Times New Roman" w:hAnsi="Times New Roman" w:cs="Times New Roman"/>
              </w:rPr>
              <w:t>Details to be Printed on Packet / box</w:t>
            </w:r>
          </w:p>
        </w:tc>
      </w:tr>
      <w:tr w:rsidR="003C48B0" w:rsidRPr="00C05248" w:rsidTr="00026273">
        <w:tc>
          <w:tcPr>
            <w:tcW w:w="1812" w:type="dxa"/>
          </w:tcPr>
          <w:p w:rsidR="003C48B0" w:rsidRPr="00C05248" w:rsidRDefault="003C48B0" w:rsidP="00026273">
            <w:pPr>
              <w:pStyle w:val="ListParagraph"/>
              <w:ind w:left="0"/>
              <w:jc w:val="center"/>
              <w:rPr>
                <w:rFonts w:ascii="Times New Roman" w:hAnsi="Times New Roman" w:cs="Times New Roman"/>
              </w:rPr>
            </w:pPr>
            <w:r w:rsidRPr="00C05248">
              <w:rPr>
                <w:rFonts w:ascii="Times New Roman" w:hAnsi="Times New Roman" w:cs="Times New Roman"/>
              </w:rPr>
              <w:t>10,000</w:t>
            </w:r>
          </w:p>
        </w:tc>
        <w:tc>
          <w:tcPr>
            <w:tcW w:w="1971" w:type="dxa"/>
          </w:tcPr>
          <w:p w:rsidR="003C48B0" w:rsidRPr="00C05248" w:rsidRDefault="003C48B0" w:rsidP="00026273">
            <w:pPr>
              <w:pStyle w:val="ListParagraph"/>
              <w:ind w:left="0"/>
              <w:jc w:val="center"/>
              <w:rPr>
                <w:rFonts w:ascii="Times New Roman" w:hAnsi="Times New Roman" w:cs="Times New Roman"/>
              </w:rPr>
            </w:pPr>
            <w:r w:rsidRPr="00C05248">
              <w:rPr>
                <w:rFonts w:ascii="Times New Roman" w:hAnsi="Times New Roman" w:cs="Times New Roman"/>
              </w:rPr>
              <w:t>10 Packets</w:t>
            </w:r>
          </w:p>
        </w:tc>
        <w:tc>
          <w:tcPr>
            <w:tcW w:w="4394" w:type="dxa"/>
          </w:tcPr>
          <w:p w:rsidR="003C48B0" w:rsidRPr="00C05248" w:rsidRDefault="003C48B0" w:rsidP="00026273">
            <w:pPr>
              <w:pStyle w:val="ListParagraph"/>
              <w:ind w:left="0"/>
              <w:jc w:val="center"/>
              <w:rPr>
                <w:rFonts w:ascii="Times New Roman" w:hAnsi="Times New Roman" w:cs="Times New Roman"/>
              </w:rPr>
            </w:pPr>
            <w:r w:rsidRPr="00C05248">
              <w:rPr>
                <w:rFonts w:ascii="Times New Roman" w:hAnsi="Times New Roman" w:cs="Times New Roman"/>
              </w:rPr>
              <w:t>Barcode series and quantity should be mentioned on each packet and box</w:t>
            </w:r>
          </w:p>
        </w:tc>
      </w:tr>
    </w:tbl>
    <w:p w:rsidR="003C48B0" w:rsidRPr="00C05248" w:rsidRDefault="003C48B0" w:rsidP="003C48B0">
      <w:pPr>
        <w:pStyle w:val="ListParagraph"/>
        <w:ind w:left="426"/>
        <w:jc w:val="both"/>
        <w:rPr>
          <w:rFonts w:ascii="Times New Roman" w:hAnsi="Times New Roman" w:cs="Times New Roman"/>
          <w:sz w:val="10"/>
        </w:rPr>
      </w:pPr>
    </w:p>
    <w:p w:rsidR="003C48B0" w:rsidRPr="00C05248" w:rsidRDefault="003C48B0" w:rsidP="003C48B0">
      <w:pPr>
        <w:pStyle w:val="ListParagraph"/>
        <w:numPr>
          <w:ilvl w:val="0"/>
          <w:numId w:val="3"/>
        </w:numPr>
        <w:ind w:left="426"/>
        <w:jc w:val="both"/>
        <w:rPr>
          <w:rFonts w:ascii="Times New Roman" w:hAnsi="Times New Roman" w:cs="Times New Roman"/>
        </w:rPr>
      </w:pPr>
      <w:r w:rsidRPr="00C05248">
        <w:rPr>
          <w:rFonts w:ascii="Times New Roman" w:hAnsi="Times New Roman" w:cs="Times New Roman"/>
        </w:rPr>
        <w:t>The detail specification is mentioned in Annexure-A.</w:t>
      </w:r>
    </w:p>
    <w:p w:rsidR="00C05248" w:rsidRDefault="00C05248" w:rsidP="003C48B0">
      <w:pPr>
        <w:tabs>
          <w:tab w:val="left" w:pos="720"/>
          <w:tab w:val="left" w:pos="1440"/>
          <w:tab w:val="left" w:pos="2070"/>
        </w:tabs>
        <w:spacing w:line="240" w:lineRule="auto"/>
        <w:ind w:left="720"/>
        <w:jc w:val="center"/>
        <w:rPr>
          <w:rFonts w:cstheme="minorHAnsi"/>
          <w:b/>
          <w:bCs/>
          <w:sz w:val="24"/>
          <w:szCs w:val="24"/>
          <w:u w:val="single"/>
        </w:rPr>
      </w:pPr>
      <w:bookmarkStart w:id="0" w:name="OLE_LINK18"/>
      <w:bookmarkStart w:id="1" w:name="OLE_LINK3"/>
    </w:p>
    <w:bookmarkEnd w:id="0"/>
    <w:bookmarkEnd w:id="1"/>
    <w:p w:rsidR="00290623" w:rsidRDefault="00290623" w:rsidP="00290623">
      <w:pPr>
        <w:tabs>
          <w:tab w:val="left" w:pos="720"/>
          <w:tab w:val="left" w:pos="1440"/>
          <w:tab w:val="left" w:pos="2070"/>
        </w:tabs>
        <w:spacing w:line="240" w:lineRule="auto"/>
        <w:ind w:left="720"/>
        <w:jc w:val="center"/>
        <w:rPr>
          <w:rFonts w:cstheme="minorHAnsi"/>
          <w:b/>
          <w:bCs/>
          <w:sz w:val="24"/>
          <w:szCs w:val="24"/>
          <w:u w:val="single"/>
        </w:rPr>
      </w:pPr>
      <w:r>
        <w:rPr>
          <w:rFonts w:cstheme="minorHAnsi"/>
          <w:b/>
          <w:bCs/>
          <w:sz w:val="24"/>
          <w:szCs w:val="24"/>
          <w:u w:val="single"/>
        </w:rPr>
        <w:t>Annexure – A</w:t>
      </w:r>
    </w:p>
    <w:p w:rsidR="00290623" w:rsidRDefault="00290623" w:rsidP="00290623">
      <w:pPr>
        <w:tabs>
          <w:tab w:val="left" w:pos="720"/>
          <w:tab w:val="left" w:pos="1440"/>
          <w:tab w:val="left" w:pos="2070"/>
        </w:tabs>
        <w:spacing w:line="240" w:lineRule="auto"/>
        <w:ind w:left="720"/>
        <w:rPr>
          <w:rFonts w:cstheme="minorHAnsi"/>
          <w:b/>
          <w:bCs/>
          <w:sz w:val="28"/>
          <w:szCs w:val="28"/>
          <w:u w:val="single"/>
        </w:rPr>
      </w:pPr>
      <w:r>
        <w:rPr>
          <w:rFonts w:cstheme="minorHAnsi"/>
          <w:b/>
          <w:bCs/>
          <w:sz w:val="28"/>
          <w:szCs w:val="28"/>
          <w:u w:val="single"/>
        </w:rPr>
        <w:t>Specification of Speed Post Barcode Stickers</w:t>
      </w:r>
    </w:p>
    <w:p w:rsidR="00290623" w:rsidRDefault="00290623" w:rsidP="00290623">
      <w:pPr>
        <w:tabs>
          <w:tab w:val="left" w:pos="720"/>
          <w:tab w:val="left" w:pos="1440"/>
          <w:tab w:val="left" w:pos="2070"/>
        </w:tabs>
        <w:spacing w:line="240" w:lineRule="auto"/>
        <w:ind w:left="720"/>
        <w:jc w:val="center"/>
        <w:rPr>
          <w:rFonts w:cstheme="minorHAnsi"/>
          <w:b/>
          <w:bCs/>
        </w:rPr>
      </w:pPr>
      <w:r>
        <w:rPr>
          <w:rFonts w:cstheme="minorHAnsi"/>
          <w:b/>
          <w:bCs/>
        </w:rPr>
        <w:t>1) Parameters and Technical Specifications for Executing the Work</w:t>
      </w:r>
    </w:p>
    <w:tbl>
      <w:tblPr>
        <w:tblW w:w="9369" w:type="dxa"/>
        <w:jc w:val="center"/>
        <w:tblInd w:w="828" w:type="dxa"/>
        <w:tblBorders>
          <w:top w:val="single" w:sz="4" w:space="0" w:color="auto"/>
          <w:left w:val="single" w:sz="4" w:space="0" w:color="auto"/>
          <w:bottom w:val="single" w:sz="4" w:space="0" w:color="auto"/>
          <w:right w:val="single" w:sz="4" w:space="0" w:color="auto"/>
        </w:tblBorders>
        <w:tblLayout w:type="fixed"/>
        <w:tblLook w:val="04A0"/>
      </w:tblPr>
      <w:tblGrid>
        <w:gridCol w:w="630"/>
        <w:gridCol w:w="3330"/>
        <w:gridCol w:w="5409"/>
      </w:tblGrid>
      <w:tr w:rsidR="00290623" w:rsidTr="00026273">
        <w:trPr>
          <w:jc w:val="center"/>
        </w:trPr>
        <w:tc>
          <w:tcPr>
            <w:tcW w:w="63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(A)</w:t>
            </w:r>
          </w:p>
        </w:tc>
        <w:tc>
          <w:tcPr>
            <w:tcW w:w="333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Logo</w:t>
            </w:r>
          </w:p>
        </w:tc>
        <w:tc>
          <w:tcPr>
            <w:tcW w:w="5409"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To be printed at the top of labels as per specimen</w:t>
            </w:r>
          </w:p>
          <w:p w:rsidR="00290623" w:rsidRDefault="00290623" w:rsidP="00026273">
            <w:pPr>
              <w:spacing w:line="240" w:lineRule="auto"/>
              <w:jc w:val="both"/>
              <w:rPr>
                <w:rFonts w:cstheme="minorHAnsi"/>
              </w:rPr>
            </w:pPr>
            <w:r>
              <w:rPr>
                <w:rFonts w:cstheme="minorHAnsi"/>
              </w:rPr>
              <w:t xml:space="preserve">EMS Speed Post Logo – Speed Post Stickers </w:t>
            </w:r>
          </w:p>
        </w:tc>
      </w:tr>
      <w:tr w:rsidR="00290623" w:rsidTr="00026273">
        <w:trPr>
          <w:cantSplit/>
          <w:jc w:val="center"/>
        </w:trPr>
        <w:tc>
          <w:tcPr>
            <w:tcW w:w="630" w:type="dxa"/>
            <w:vMerge w:val="restart"/>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(B)</w:t>
            </w:r>
          </w:p>
        </w:tc>
        <w:tc>
          <w:tcPr>
            <w:tcW w:w="333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(i) White Box size</w:t>
            </w:r>
          </w:p>
        </w:tc>
        <w:tc>
          <w:tcPr>
            <w:tcW w:w="5409"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38 to 42 mm X 62 to 64 mm with EMS logo.</w:t>
            </w:r>
          </w:p>
        </w:tc>
      </w:tr>
      <w:tr w:rsidR="00290623" w:rsidTr="00026273">
        <w:trPr>
          <w:cantSplit/>
          <w:jc w:val="center"/>
        </w:trPr>
        <w:tc>
          <w:tcPr>
            <w:tcW w:w="630" w:type="dxa"/>
            <w:vMerge/>
            <w:tcBorders>
              <w:top w:val="single" w:sz="4" w:space="0" w:color="auto"/>
              <w:left w:val="single" w:sz="4" w:space="0" w:color="auto"/>
              <w:bottom w:val="single" w:sz="4" w:space="0" w:color="auto"/>
              <w:right w:val="single" w:sz="4" w:space="0" w:color="auto"/>
            </w:tcBorders>
            <w:vAlign w:val="center"/>
            <w:hideMark/>
          </w:tcPr>
          <w:p w:rsidR="00290623" w:rsidRDefault="00290623" w:rsidP="00026273">
            <w:pPr>
              <w:spacing w:after="0" w:line="240" w:lineRule="auto"/>
              <w:rPr>
                <w:rFonts w:cstheme="minorHAnsi"/>
              </w:rPr>
            </w:pPr>
          </w:p>
        </w:tc>
        <w:tc>
          <w:tcPr>
            <w:tcW w:w="333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(ii) Overall size of each sheet</w:t>
            </w:r>
          </w:p>
        </w:tc>
        <w:tc>
          <w:tcPr>
            <w:tcW w:w="5409"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216 to 240 mm X 124 to 128 mm with an additional margin of 10 to 15 mm on top and bottom. No margin on left and right sides.</w:t>
            </w:r>
          </w:p>
        </w:tc>
      </w:tr>
      <w:tr w:rsidR="00290623" w:rsidTr="00026273">
        <w:trPr>
          <w:cantSplit/>
          <w:jc w:val="center"/>
        </w:trPr>
        <w:tc>
          <w:tcPr>
            <w:tcW w:w="630" w:type="dxa"/>
            <w:vMerge/>
            <w:tcBorders>
              <w:top w:val="single" w:sz="4" w:space="0" w:color="auto"/>
              <w:left w:val="single" w:sz="4" w:space="0" w:color="auto"/>
              <w:bottom w:val="single" w:sz="4" w:space="0" w:color="auto"/>
              <w:right w:val="single" w:sz="4" w:space="0" w:color="auto"/>
            </w:tcBorders>
            <w:vAlign w:val="center"/>
            <w:hideMark/>
          </w:tcPr>
          <w:p w:rsidR="00290623" w:rsidRDefault="00290623" w:rsidP="00026273">
            <w:pPr>
              <w:spacing w:after="0" w:line="240" w:lineRule="auto"/>
              <w:rPr>
                <w:rFonts w:cstheme="minorHAnsi"/>
              </w:rPr>
            </w:pPr>
          </w:p>
        </w:tc>
        <w:tc>
          <w:tcPr>
            <w:tcW w:w="333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(iii) Size of each barcode label</w:t>
            </w:r>
          </w:p>
        </w:tc>
        <w:tc>
          <w:tcPr>
            <w:tcW w:w="5409"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1</w:t>
            </w:r>
            <w:r>
              <w:rPr>
                <w:rFonts w:cstheme="minorHAnsi"/>
                <w:vertAlign w:val="superscript"/>
              </w:rPr>
              <w:t>st</w:t>
            </w:r>
            <w:r>
              <w:rPr>
                <w:rFonts w:cstheme="minorHAnsi"/>
              </w:rPr>
              <w:t xml:space="preserve"> barcode label bearing logo will be of 22 to 24 mm X 62 to 64 mm and 2</w:t>
            </w:r>
            <w:r>
              <w:rPr>
                <w:rFonts w:cstheme="minorHAnsi"/>
                <w:vertAlign w:val="superscript"/>
              </w:rPr>
              <w:t>nd</w:t>
            </w:r>
            <w:r>
              <w:rPr>
                <w:rFonts w:cstheme="minorHAnsi"/>
              </w:rPr>
              <w:t xml:space="preserve"> label will be of size 22 to 24 mm X 62 to 64 mm. </w:t>
            </w:r>
          </w:p>
        </w:tc>
      </w:tr>
      <w:tr w:rsidR="00290623" w:rsidTr="00026273">
        <w:trPr>
          <w:jc w:val="center"/>
        </w:trPr>
        <w:tc>
          <w:tcPr>
            <w:tcW w:w="630" w:type="dxa"/>
            <w:tcBorders>
              <w:top w:val="single" w:sz="4" w:space="0" w:color="auto"/>
              <w:left w:val="single" w:sz="4" w:space="0" w:color="auto"/>
              <w:bottom w:val="single" w:sz="4" w:space="0" w:color="auto"/>
              <w:right w:val="single" w:sz="4" w:space="0" w:color="auto"/>
            </w:tcBorders>
          </w:tcPr>
          <w:p w:rsidR="00290623" w:rsidRDefault="00290623" w:rsidP="00026273">
            <w:pPr>
              <w:tabs>
                <w:tab w:val="left" w:pos="720"/>
                <w:tab w:val="left" w:pos="1440"/>
                <w:tab w:val="left" w:pos="2070"/>
              </w:tabs>
              <w:spacing w:line="240" w:lineRule="auto"/>
              <w:jc w:val="both"/>
              <w:rPr>
                <w:rFonts w:cstheme="minorHAnsi"/>
              </w:rPr>
            </w:pPr>
          </w:p>
        </w:tc>
        <w:tc>
          <w:tcPr>
            <w:tcW w:w="333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(iv) Label Layout</w:t>
            </w:r>
          </w:p>
        </w:tc>
        <w:tc>
          <w:tcPr>
            <w:tcW w:w="5409"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 xml:space="preserve">The Barcode stickers should be as per convenience in A-4 size paper accommodating sufficient No. of stickers in a sheet. </w:t>
            </w:r>
          </w:p>
        </w:tc>
      </w:tr>
      <w:tr w:rsidR="00290623" w:rsidTr="00026273">
        <w:trPr>
          <w:jc w:val="center"/>
        </w:trPr>
        <w:tc>
          <w:tcPr>
            <w:tcW w:w="63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(C)</w:t>
            </w:r>
          </w:p>
        </w:tc>
        <w:tc>
          <w:tcPr>
            <w:tcW w:w="333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Bar Code size</w:t>
            </w:r>
          </w:p>
        </w:tc>
        <w:tc>
          <w:tcPr>
            <w:tcW w:w="5409"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50 to 52 mm X 9 mm</w:t>
            </w:r>
          </w:p>
        </w:tc>
      </w:tr>
      <w:tr w:rsidR="00290623" w:rsidTr="00026273">
        <w:trPr>
          <w:jc w:val="center"/>
        </w:trPr>
        <w:tc>
          <w:tcPr>
            <w:tcW w:w="63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(D)</w:t>
            </w:r>
          </w:p>
        </w:tc>
        <w:tc>
          <w:tcPr>
            <w:tcW w:w="333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Code symbology</w:t>
            </w:r>
          </w:p>
        </w:tc>
        <w:tc>
          <w:tcPr>
            <w:tcW w:w="5409"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Discrete code 39 of modules UPU.</w:t>
            </w:r>
          </w:p>
        </w:tc>
      </w:tr>
      <w:tr w:rsidR="00290623" w:rsidTr="00026273">
        <w:trPr>
          <w:jc w:val="center"/>
        </w:trPr>
        <w:tc>
          <w:tcPr>
            <w:tcW w:w="63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(E)</w:t>
            </w:r>
          </w:p>
        </w:tc>
        <w:tc>
          <w:tcPr>
            <w:tcW w:w="333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Character per Inch</w:t>
            </w:r>
          </w:p>
        </w:tc>
        <w:tc>
          <w:tcPr>
            <w:tcW w:w="5409"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7 to 6</w:t>
            </w:r>
          </w:p>
        </w:tc>
      </w:tr>
      <w:tr w:rsidR="00290623" w:rsidTr="00026273">
        <w:trPr>
          <w:cantSplit/>
          <w:jc w:val="center"/>
        </w:trPr>
        <w:tc>
          <w:tcPr>
            <w:tcW w:w="630" w:type="dxa"/>
            <w:vMerge w:val="restart"/>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(F)</w:t>
            </w:r>
          </w:p>
        </w:tc>
        <w:tc>
          <w:tcPr>
            <w:tcW w:w="333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(i) Print quality</w:t>
            </w:r>
          </w:p>
        </w:tc>
        <w:tc>
          <w:tcPr>
            <w:tcW w:w="5409"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The print quality will have to be assessed according to standard ANSI X 3.182 – 1990 which specifies a reader light beam diameter of 0.127 mm and light beam wave length of 630 nanometers. The minimum level of print quality shall correspond to letter “B” according to the notation of this standard.</w:t>
            </w:r>
          </w:p>
        </w:tc>
      </w:tr>
      <w:tr w:rsidR="00290623" w:rsidTr="00026273">
        <w:trPr>
          <w:cantSplit/>
          <w:jc w:val="center"/>
        </w:trPr>
        <w:tc>
          <w:tcPr>
            <w:tcW w:w="630" w:type="dxa"/>
            <w:vMerge/>
            <w:tcBorders>
              <w:top w:val="single" w:sz="4" w:space="0" w:color="auto"/>
              <w:left w:val="single" w:sz="4" w:space="0" w:color="auto"/>
              <w:bottom w:val="single" w:sz="4" w:space="0" w:color="auto"/>
              <w:right w:val="single" w:sz="4" w:space="0" w:color="auto"/>
            </w:tcBorders>
            <w:vAlign w:val="center"/>
            <w:hideMark/>
          </w:tcPr>
          <w:p w:rsidR="00290623" w:rsidRDefault="00290623" w:rsidP="00026273">
            <w:pPr>
              <w:spacing w:after="0" w:line="240" w:lineRule="auto"/>
              <w:rPr>
                <w:rFonts w:cstheme="minorHAnsi"/>
              </w:rPr>
            </w:pPr>
          </w:p>
        </w:tc>
        <w:tc>
          <w:tcPr>
            <w:tcW w:w="333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(ii) Print Contrast ratio</w:t>
            </w:r>
          </w:p>
        </w:tc>
        <w:tc>
          <w:tcPr>
            <w:tcW w:w="5409"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Minimum reflective difference 35% measured at 670 mm (10 mil code).</w:t>
            </w:r>
          </w:p>
        </w:tc>
      </w:tr>
      <w:tr w:rsidR="00290623" w:rsidTr="00026273">
        <w:trPr>
          <w:jc w:val="center"/>
        </w:trPr>
        <w:tc>
          <w:tcPr>
            <w:tcW w:w="630" w:type="dxa"/>
            <w:tcBorders>
              <w:top w:val="single" w:sz="4" w:space="0" w:color="auto"/>
              <w:left w:val="single" w:sz="4" w:space="0" w:color="auto"/>
              <w:bottom w:val="single" w:sz="4" w:space="0" w:color="auto"/>
              <w:right w:val="single" w:sz="4" w:space="0" w:color="auto"/>
            </w:tcBorders>
            <w:hideMark/>
          </w:tcPr>
          <w:p w:rsidR="00290623" w:rsidRDefault="00290623" w:rsidP="00026273">
            <w:pPr>
              <w:spacing w:line="240" w:lineRule="auto"/>
              <w:ind w:right="-3"/>
              <w:jc w:val="both"/>
              <w:rPr>
                <w:rFonts w:cstheme="minorHAnsi"/>
              </w:rPr>
            </w:pPr>
            <w:r>
              <w:rPr>
                <w:rFonts w:cstheme="minorHAnsi"/>
              </w:rPr>
              <w:t>(G)</w:t>
            </w:r>
          </w:p>
        </w:tc>
        <w:tc>
          <w:tcPr>
            <w:tcW w:w="3330" w:type="dxa"/>
            <w:tcBorders>
              <w:top w:val="single" w:sz="4" w:space="0" w:color="auto"/>
              <w:left w:val="single" w:sz="4" w:space="0" w:color="auto"/>
              <w:bottom w:val="single" w:sz="4" w:space="0" w:color="auto"/>
              <w:right w:val="single" w:sz="4" w:space="0" w:color="auto"/>
            </w:tcBorders>
            <w:hideMark/>
          </w:tcPr>
          <w:p w:rsidR="00290623" w:rsidRDefault="00290623" w:rsidP="00026273">
            <w:pPr>
              <w:spacing w:line="240" w:lineRule="auto"/>
              <w:ind w:right="-3"/>
              <w:jc w:val="both"/>
              <w:rPr>
                <w:rFonts w:cstheme="minorHAnsi"/>
              </w:rPr>
            </w:pPr>
            <w:r>
              <w:rPr>
                <w:rFonts w:cstheme="minorHAnsi"/>
              </w:rPr>
              <w:t>U.V. Glossy Coating</w:t>
            </w:r>
          </w:p>
        </w:tc>
        <w:tc>
          <w:tcPr>
            <w:tcW w:w="5409" w:type="dxa"/>
            <w:tcBorders>
              <w:top w:val="single" w:sz="4" w:space="0" w:color="auto"/>
              <w:left w:val="single" w:sz="4" w:space="0" w:color="auto"/>
              <w:bottom w:val="single" w:sz="4" w:space="0" w:color="auto"/>
              <w:right w:val="single" w:sz="4" w:space="0" w:color="auto"/>
            </w:tcBorders>
            <w:hideMark/>
          </w:tcPr>
          <w:p w:rsidR="00290623" w:rsidRDefault="00290623" w:rsidP="00026273">
            <w:pPr>
              <w:spacing w:line="240" w:lineRule="auto"/>
              <w:ind w:right="-6"/>
              <w:jc w:val="both"/>
              <w:rPr>
                <w:rFonts w:cstheme="minorHAnsi"/>
              </w:rPr>
            </w:pPr>
            <w:r>
              <w:rPr>
                <w:rFonts w:cstheme="minorHAnsi"/>
              </w:rPr>
              <w:t>The print quality should be such that, it does not deteriorate with time, peel off easily when under use and does not interfere with barcode scannability.</w:t>
            </w:r>
          </w:p>
        </w:tc>
      </w:tr>
      <w:tr w:rsidR="00290623" w:rsidTr="00026273">
        <w:trPr>
          <w:jc w:val="center"/>
        </w:trPr>
        <w:tc>
          <w:tcPr>
            <w:tcW w:w="63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(H)</w:t>
            </w:r>
          </w:p>
        </w:tc>
        <w:tc>
          <w:tcPr>
            <w:tcW w:w="333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Characters to be Encoded</w:t>
            </w:r>
          </w:p>
        </w:tc>
        <w:tc>
          <w:tcPr>
            <w:tcW w:w="5409"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13 human readable fonts and bold type</w:t>
            </w:r>
          </w:p>
        </w:tc>
      </w:tr>
      <w:tr w:rsidR="00290623" w:rsidTr="00026273">
        <w:trPr>
          <w:jc w:val="center"/>
        </w:trPr>
        <w:tc>
          <w:tcPr>
            <w:tcW w:w="63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(I)</w:t>
            </w:r>
          </w:p>
        </w:tc>
        <w:tc>
          <w:tcPr>
            <w:tcW w:w="333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Die cut</w:t>
            </w:r>
          </w:p>
        </w:tc>
        <w:tc>
          <w:tcPr>
            <w:tcW w:w="5409"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line="240" w:lineRule="auto"/>
              <w:jc w:val="both"/>
              <w:rPr>
                <w:rFonts w:cstheme="minorHAnsi"/>
              </w:rPr>
            </w:pPr>
            <w:r>
              <w:rPr>
                <w:rFonts w:cstheme="minorHAnsi"/>
              </w:rPr>
              <w:t xml:space="preserve">Rectangular labels. </w:t>
            </w:r>
          </w:p>
        </w:tc>
      </w:tr>
    </w:tbl>
    <w:p w:rsidR="00290623" w:rsidRDefault="00290623" w:rsidP="00290623">
      <w:pPr>
        <w:pStyle w:val="BodyTextIndent3"/>
        <w:spacing w:line="240" w:lineRule="auto"/>
        <w:rPr>
          <w:rFonts w:cstheme="minorHAnsi"/>
          <w:szCs w:val="24"/>
        </w:rPr>
      </w:pPr>
      <w:r>
        <w:rPr>
          <w:rFonts w:cstheme="minorHAnsi"/>
          <w:szCs w:val="24"/>
        </w:rPr>
        <w:tab/>
      </w:r>
      <w:r>
        <w:rPr>
          <w:rFonts w:cstheme="minorHAnsi"/>
          <w:szCs w:val="24"/>
        </w:rPr>
        <w:tab/>
      </w:r>
    </w:p>
    <w:p w:rsidR="00290623" w:rsidRDefault="00290623" w:rsidP="00290623">
      <w:pPr>
        <w:tabs>
          <w:tab w:val="left" w:pos="720"/>
        </w:tabs>
        <w:spacing w:line="240" w:lineRule="auto"/>
        <w:ind w:left="720" w:right="58" w:hanging="720"/>
        <w:jc w:val="both"/>
        <w:rPr>
          <w:rFonts w:cstheme="minorHAnsi"/>
        </w:rPr>
      </w:pPr>
      <w:r>
        <w:rPr>
          <w:rFonts w:cstheme="minorHAnsi"/>
        </w:rPr>
        <w:tab/>
        <w:t>Each Barcode label should be easily detachable with good gum and self-adhesive properties. Barcode labels should be printed on Thermal Transfer Printing / Offset Printing and laminated.</w:t>
      </w:r>
    </w:p>
    <w:p w:rsidR="00290623" w:rsidRDefault="00290623" w:rsidP="00290623">
      <w:pPr>
        <w:tabs>
          <w:tab w:val="left" w:pos="720"/>
        </w:tabs>
        <w:ind w:left="720" w:right="537" w:hanging="720"/>
        <w:rPr>
          <w:rFonts w:cstheme="minorHAnsi"/>
        </w:rPr>
      </w:pPr>
      <w:r>
        <w:rPr>
          <w:rFonts w:cstheme="minorHAnsi"/>
        </w:rPr>
        <w:tab/>
      </w:r>
    </w:p>
    <w:p w:rsidR="00290623" w:rsidRDefault="00290623" w:rsidP="00290623">
      <w:pPr>
        <w:tabs>
          <w:tab w:val="left" w:pos="720"/>
        </w:tabs>
        <w:ind w:left="720" w:right="537" w:hanging="720"/>
        <w:rPr>
          <w:rFonts w:cstheme="minorHAnsi"/>
        </w:rPr>
      </w:pPr>
      <w:r>
        <w:rPr>
          <w:rFonts w:cstheme="minorHAnsi"/>
        </w:rPr>
        <w:br w:type="page"/>
      </w:r>
    </w:p>
    <w:p w:rsidR="00290623" w:rsidRDefault="00290623" w:rsidP="00290623">
      <w:pPr>
        <w:pStyle w:val="BodyText"/>
        <w:jc w:val="center"/>
        <w:rPr>
          <w:rFonts w:asciiTheme="minorHAnsi" w:hAnsiTheme="minorHAnsi" w:cstheme="minorHAnsi"/>
          <w:b/>
          <w:bCs/>
          <w:u w:val="single"/>
        </w:rPr>
      </w:pPr>
      <w:r>
        <w:rPr>
          <w:rFonts w:asciiTheme="minorHAnsi" w:hAnsiTheme="minorHAnsi" w:cstheme="minorHAnsi"/>
          <w:b/>
          <w:bCs/>
          <w:u w:val="single"/>
        </w:rPr>
        <w:lastRenderedPageBreak/>
        <w:t>2) Points for printing of Barcode Stickers to ensure quality.</w:t>
      </w:r>
    </w:p>
    <w:p w:rsidR="00290623" w:rsidRDefault="00290623" w:rsidP="00290623">
      <w:pPr>
        <w:numPr>
          <w:ilvl w:val="0"/>
          <w:numId w:val="19"/>
        </w:numPr>
        <w:spacing w:after="0" w:line="240" w:lineRule="auto"/>
        <w:rPr>
          <w:rFonts w:cstheme="minorHAnsi"/>
          <w:b/>
          <w:bCs/>
          <w:u w:val="single"/>
        </w:rPr>
      </w:pPr>
      <w:r>
        <w:rPr>
          <w:rFonts w:cstheme="minorHAnsi"/>
          <w:b/>
          <w:bCs/>
          <w:u w:val="single"/>
        </w:rPr>
        <w:t>Paper</w:t>
      </w:r>
    </w:p>
    <w:p w:rsidR="00290623" w:rsidRDefault="00290623" w:rsidP="00290623">
      <w:pPr>
        <w:rPr>
          <w:rFonts w:cstheme="minorHAnsi"/>
          <w:b/>
          <w:bCs/>
          <w:u w:val="single"/>
        </w:rPr>
      </w:pPr>
    </w:p>
    <w:p w:rsidR="00290623" w:rsidRDefault="00290623" w:rsidP="00290623">
      <w:pPr>
        <w:numPr>
          <w:ilvl w:val="1"/>
          <w:numId w:val="19"/>
        </w:numPr>
        <w:spacing w:after="0" w:line="240" w:lineRule="auto"/>
        <w:rPr>
          <w:rFonts w:cstheme="minorHAnsi"/>
        </w:rPr>
      </w:pPr>
      <w:r>
        <w:rPr>
          <w:rFonts w:cstheme="minorHAnsi"/>
        </w:rPr>
        <w:t>Base paper quality: Chromo Art Paper / Map Litho Paper White / Milky White, wrinkle free.</w:t>
      </w:r>
    </w:p>
    <w:p w:rsidR="00290623" w:rsidRDefault="00290623" w:rsidP="00290623">
      <w:pPr>
        <w:numPr>
          <w:ilvl w:val="1"/>
          <w:numId w:val="19"/>
        </w:numPr>
        <w:spacing w:after="0" w:line="240" w:lineRule="auto"/>
        <w:rPr>
          <w:rFonts w:cstheme="minorHAnsi"/>
        </w:rPr>
      </w:pPr>
      <w:r>
        <w:rPr>
          <w:rFonts w:cstheme="minorHAnsi"/>
        </w:rPr>
        <w:t>90 GSM</w:t>
      </w:r>
    </w:p>
    <w:p w:rsidR="00290623" w:rsidRDefault="00290623" w:rsidP="00290623">
      <w:pPr>
        <w:numPr>
          <w:ilvl w:val="1"/>
          <w:numId w:val="19"/>
        </w:numPr>
        <w:spacing w:after="0" w:line="240" w:lineRule="auto"/>
        <w:rPr>
          <w:rFonts w:cstheme="minorHAnsi"/>
        </w:rPr>
      </w:pPr>
      <w:r>
        <w:rPr>
          <w:rFonts w:cstheme="minorHAnsi"/>
        </w:rPr>
        <w:t>Release Paper (Butter Type), 90 GSM</w:t>
      </w:r>
    </w:p>
    <w:p w:rsidR="00290623" w:rsidRDefault="00290623" w:rsidP="00290623">
      <w:pPr>
        <w:pStyle w:val="Header"/>
        <w:tabs>
          <w:tab w:val="left" w:pos="720"/>
        </w:tabs>
        <w:rPr>
          <w:rFonts w:cstheme="minorHAnsi"/>
        </w:rPr>
      </w:pPr>
    </w:p>
    <w:p w:rsidR="00290623" w:rsidRDefault="00290623" w:rsidP="00290623">
      <w:pPr>
        <w:pStyle w:val="ListParagraph"/>
        <w:numPr>
          <w:ilvl w:val="0"/>
          <w:numId w:val="19"/>
        </w:numPr>
        <w:spacing w:after="0" w:line="240" w:lineRule="auto"/>
        <w:rPr>
          <w:rFonts w:cstheme="minorHAnsi"/>
          <w:b/>
          <w:bCs/>
          <w:u w:val="single"/>
        </w:rPr>
      </w:pPr>
      <w:r>
        <w:rPr>
          <w:rFonts w:cstheme="minorHAnsi"/>
          <w:b/>
          <w:bCs/>
          <w:u w:val="single"/>
        </w:rPr>
        <w:t>Gumming</w:t>
      </w:r>
    </w:p>
    <w:p w:rsidR="00290623" w:rsidRDefault="00290623" w:rsidP="00290623">
      <w:pPr>
        <w:rPr>
          <w:rFonts w:cstheme="minorHAnsi"/>
          <w:b/>
          <w:bCs/>
          <w:u w:val="single"/>
        </w:rPr>
      </w:pPr>
    </w:p>
    <w:p w:rsidR="00290623" w:rsidRDefault="00290623" w:rsidP="00290623">
      <w:pPr>
        <w:numPr>
          <w:ilvl w:val="1"/>
          <w:numId w:val="13"/>
        </w:numPr>
        <w:spacing w:after="0" w:line="240" w:lineRule="auto"/>
        <w:jc w:val="both"/>
        <w:rPr>
          <w:rFonts w:cstheme="minorHAnsi"/>
        </w:rPr>
      </w:pPr>
      <w:r>
        <w:rPr>
          <w:rFonts w:cstheme="minorHAnsi"/>
        </w:rPr>
        <w:t>Pressure Sensitive Acrylic Adhesive (Permanent)</w:t>
      </w:r>
    </w:p>
    <w:p w:rsidR="00290623" w:rsidRDefault="00290623" w:rsidP="00290623">
      <w:pPr>
        <w:numPr>
          <w:ilvl w:val="1"/>
          <w:numId w:val="13"/>
        </w:numPr>
        <w:spacing w:after="0" w:line="240" w:lineRule="auto"/>
        <w:jc w:val="both"/>
        <w:rPr>
          <w:rFonts w:cstheme="minorHAnsi"/>
        </w:rPr>
      </w:pPr>
      <w:r>
        <w:rPr>
          <w:rFonts w:cstheme="minorHAnsi"/>
        </w:rPr>
        <w:t>90% static peel using Montreal method</w:t>
      </w:r>
    </w:p>
    <w:p w:rsidR="00290623" w:rsidRDefault="00290623" w:rsidP="00290623">
      <w:pPr>
        <w:numPr>
          <w:ilvl w:val="1"/>
          <w:numId w:val="13"/>
        </w:numPr>
        <w:spacing w:after="0" w:line="240" w:lineRule="auto"/>
        <w:jc w:val="both"/>
        <w:rPr>
          <w:rFonts w:cstheme="minorHAnsi"/>
        </w:rPr>
      </w:pPr>
      <w:r>
        <w:rPr>
          <w:rFonts w:cstheme="minorHAnsi"/>
        </w:rPr>
        <w:t>Should stick on any surface</w:t>
      </w:r>
    </w:p>
    <w:p w:rsidR="00290623" w:rsidRDefault="00290623" w:rsidP="00290623">
      <w:pPr>
        <w:numPr>
          <w:ilvl w:val="1"/>
          <w:numId w:val="13"/>
        </w:numPr>
        <w:spacing w:after="0" w:line="240" w:lineRule="auto"/>
        <w:jc w:val="both"/>
        <w:rPr>
          <w:rFonts w:cstheme="minorHAnsi"/>
        </w:rPr>
      </w:pPr>
      <w:r>
        <w:rPr>
          <w:rFonts w:cstheme="minorHAnsi"/>
        </w:rPr>
        <w:t>Permanent, Acrylic Emulsion bases gum</w:t>
      </w:r>
    </w:p>
    <w:p w:rsidR="00290623" w:rsidRDefault="00290623" w:rsidP="00290623">
      <w:pPr>
        <w:numPr>
          <w:ilvl w:val="1"/>
          <w:numId w:val="13"/>
        </w:numPr>
        <w:spacing w:after="0" w:line="240" w:lineRule="auto"/>
        <w:jc w:val="both"/>
        <w:rPr>
          <w:rFonts w:cstheme="minorHAnsi"/>
        </w:rPr>
      </w:pPr>
      <w:r>
        <w:rPr>
          <w:rFonts w:cstheme="minorHAnsi"/>
        </w:rPr>
        <w:t>Coating should be 25-20 GSM</w:t>
      </w:r>
    </w:p>
    <w:p w:rsidR="00290623" w:rsidRDefault="00290623" w:rsidP="00290623">
      <w:pPr>
        <w:numPr>
          <w:ilvl w:val="1"/>
          <w:numId w:val="13"/>
        </w:numPr>
        <w:spacing w:after="0" w:line="240" w:lineRule="auto"/>
        <w:jc w:val="both"/>
        <w:rPr>
          <w:rFonts w:cstheme="minorHAnsi"/>
        </w:rPr>
      </w:pPr>
      <w:r>
        <w:rPr>
          <w:rFonts w:cstheme="minorHAnsi"/>
        </w:rPr>
        <w:t>Milky white</w:t>
      </w:r>
    </w:p>
    <w:p w:rsidR="00290623" w:rsidRDefault="00290623" w:rsidP="00290623">
      <w:pPr>
        <w:numPr>
          <w:ilvl w:val="1"/>
          <w:numId w:val="13"/>
        </w:numPr>
        <w:spacing w:after="0" w:line="240" w:lineRule="auto"/>
        <w:jc w:val="both"/>
        <w:rPr>
          <w:rFonts w:cstheme="minorHAnsi"/>
        </w:rPr>
      </w:pPr>
      <w:r>
        <w:rPr>
          <w:rFonts w:cstheme="minorHAnsi"/>
        </w:rPr>
        <w:t>Solid content 55-60%</w:t>
      </w:r>
    </w:p>
    <w:p w:rsidR="00290623" w:rsidRDefault="00290623" w:rsidP="00290623">
      <w:pPr>
        <w:numPr>
          <w:ilvl w:val="1"/>
          <w:numId w:val="13"/>
        </w:numPr>
        <w:spacing w:after="0" w:line="240" w:lineRule="auto"/>
        <w:jc w:val="both"/>
        <w:rPr>
          <w:rFonts w:cstheme="minorHAnsi"/>
        </w:rPr>
      </w:pPr>
      <w:r>
        <w:rPr>
          <w:rFonts w:cstheme="minorHAnsi"/>
        </w:rPr>
        <w:t>Non-Toxic, Odorless</w:t>
      </w:r>
    </w:p>
    <w:p w:rsidR="00290623" w:rsidRDefault="00290623" w:rsidP="00290623">
      <w:pPr>
        <w:numPr>
          <w:ilvl w:val="1"/>
          <w:numId w:val="13"/>
        </w:numPr>
        <w:spacing w:after="0" w:line="240" w:lineRule="auto"/>
        <w:jc w:val="both"/>
        <w:rPr>
          <w:rFonts w:cstheme="minorHAnsi"/>
        </w:rPr>
      </w:pPr>
      <w:r>
        <w:rPr>
          <w:rFonts w:cstheme="minorHAnsi"/>
        </w:rPr>
        <w:t>Shelf life minimum one year</w:t>
      </w:r>
    </w:p>
    <w:p w:rsidR="00290623" w:rsidRDefault="00290623" w:rsidP="00290623">
      <w:pPr>
        <w:jc w:val="both"/>
        <w:rPr>
          <w:rFonts w:cstheme="minorHAnsi"/>
        </w:rPr>
      </w:pPr>
    </w:p>
    <w:p w:rsidR="00290623" w:rsidRDefault="00290623" w:rsidP="00290623">
      <w:pPr>
        <w:pStyle w:val="ListParagraph"/>
        <w:numPr>
          <w:ilvl w:val="0"/>
          <w:numId w:val="16"/>
        </w:numPr>
        <w:spacing w:after="0" w:line="240" w:lineRule="auto"/>
        <w:jc w:val="both"/>
        <w:rPr>
          <w:rFonts w:cstheme="minorHAnsi"/>
          <w:b/>
          <w:bCs/>
          <w:u w:val="single"/>
        </w:rPr>
      </w:pPr>
      <w:r>
        <w:rPr>
          <w:rFonts w:cstheme="minorHAnsi"/>
          <w:b/>
          <w:bCs/>
          <w:u w:val="single"/>
        </w:rPr>
        <w:t>Ink</w:t>
      </w:r>
    </w:p>
    <w:p w:rsidR="00290623" w:rsidRDefault="00290623" w:rsidP="00290623">
      <w:pPr>
        <w:ind w:left="780"/>
        <w:jc w:val="both"/>
        <w:rPr>
          <w:rFonts w:cstheme="minorHAnsi"/>
          <w:b/>
          <w:bCs/>
          <w:u w:val="single"/>
        </w:rPr>
      </w:pPr>
    </w:p>
    <w:p w:rsidR="00290623" w:rsidRDefault="00290623" w:rsidP="00290623">
      <w:pPr>
        <w:numPr>
          <w:ilvl w:val="1"/>
          <w:numId w:val="14"/>
        </w:numPr>
        <w:spacing w:after="0" w:line="240" w:lineRule="auto"/>
        <w:jc w:val="both"/>
        <w:rPr>
          <w:rFonts w:cstheme="minorHAnsi"/>
        </w:rPr>
      </w:pPr>
      <w:r>
        <w:rPr>
          <w:rFonts w:cstheme="minorHAnsi"/>
        </w:rPr>
        <w:t>Good quality H6/wax – resin ribbon / Resin Ribbon to ensure waterproof and wear proof printing.</w:t>
      </w:r>
    </w:p>
    <w:p w:rsidR="00290623" w:rsidRDefault="00290623" w:rsidP="00290623">
      <w:pPr>
        <w:numPr>
          <w:ilvl w:val="1"/>
          <w:numId w:val="14"/>
        </w:numPr>
        <w:spacing w:after="0" w:line="240" w:lineRule="auto"/>
        <w:jc w:val="both"/>
        <w:rPr>
          <w:rFonts w:cstheme="minorHAnsi"/>
        </w:rPr>
      </w:pPr>
      <w:r>
        <w:rPr>
          <w:rFonts w:cstheme="minorHAnsi"/>
        </w:rPr>
        <w:t>Ink should not smudge on contact or upon moistening</w:t>
      </w:r>
    </w:p>
    <w:p w:rsidR="00290623" w:rsidRDefault="00290623" w:rsidP="00290623">
      <w:pPr>
        <w:numPr>
          <w:ilvl w:val="1"/>
          <w:numId w:val="14"/>
        </w:numPr>
        <w:spacing w:after="0" w:line="240" w:lineRule="auto"/>
        <w:jc w:val="both"/>
        <w:rPr>
          <w:rFonts w:cstheme="minorHAnsi"/>
        </w:rPr>
      </w:pPr>
      <w:r>
        <w:rPr>
          <w:rFonts w:cstheme="minorHAnsi"/>
        </w:rPr>
        <w:t>Should non be dry ink, the print should not peel off</w:t>
      </w:r>
    </w:p>
    <w:p w:rsidR="00290623" w:rsidRDefault="00290623" w:rsidP="00290623">
      <w:pPr>
        <w:numPr>
          <w:ilvl w:val="1"/>
          <w:numId w:val="14"/>
        </w:numPr>
        <w:spacing w:after="0" w:line="240" w:lineRule="auto"/>
        <w:jc w:val="both"/>
        <w:rPr>
          <w:rFonts w:cstheme="minorHAnsi"/>
        </w:rPr>
      </w:pPr>
      <w:r>
        <w:rPr>
          <w:rFonts w:cstheme="minorHAnsi"/>
        </w:rPr>
        <w:t>Colour used in the barcode and the multi colour logo should be consistent and should not differ from lot to lot.</w:t>
      </w:r>
    </w:p>
    <w:p w:rsidR="00290623" w:rsidRDefault="00290623" w:rsidP="00290623">
      <w:pPr>
        <w:rPr>
          <w:rFonts w:cstheme="minorHAnsi"/>
        </w:rPr>
      </w:pPr>
    </w:p>
    <w:p w:rsidR="00290623" w:rsidRDefault="00290623" w:rsidP="00290623">
      <w:pPr>
        <w:pStyle w:val="ListParagraph"/>
        <w:numPr>
          <w:ilvl w:val="0"/>
          <w:numId w:val="16"/>
        </w:numPr>
        <w:spacing w:after="0" w:line="240" w:lineRule="auto"/>
        <w:rPr>
          <w:rFonts w:cstheme="minorHAnsi"/>
          <w:b/>
          <w:bCs/>
          <w:u w:val="single"/>
        </w:rPr>
      </w:pPr>
      <w:r>
        <w:rPr>
          <w:rFonts w:cstheme="minorHAnsi"/>
          <w:b/>
          <w:bCs/>
          <w:u w:val="single"/>
        </w:rPr>
        <w:t>Printing</w:t>
      </w:r>
    </w:p>
    <w:p w:rsidR="00290623" w:rsidRDefault="00290623" w:rsidP="00290623">
      <w:pPr>
        <w:ind w:left="774"/>
        <w:rPr>
          <w:rFonts w:cstheme="minorHAnsi"/>
          <w:b/>
          <w:bCs/>
          <w:u w:val="single"/>
        </w:rPr>
      </w:pPr>
    </w:p>
    <w:p w:rsidR="00290623" w:rsidRDefault="00290623" w:rsidP="00290623">
      <w:pPr>
        <w:numPr>
          <w:ilvl w:val="1"/>
          <w:numId w:val="15"/>
        </w:numPr>
        <w:spacing w:after="0" w:line="240" w:lineRule="auto"/>
        <w:jc w:val="both"/>
        <w:rPr>
          <w:rFonts w:cstheme="minorHAnsi"/>
        </w:rPr>
      </w:pPr>
      <w:r>
        <w:rPr>
          <w:rFonts w:cstheme="minorHAnsi"/>
        </w:rPr>
        <w:t>Thermal Transfer Printing / Offset Printing (Higher resolution i.e. 300-720 dots per inch is already in practice, thus parameter should not be lowered because this can effect scanability)</w:t>
      </w:r>
    </w:p>
    <w:p w:rsidR="00290623" w:rsidRDefault="00290623" w:rsidP="00290623">
      <w:pPr>
        <w:ind w:left="720"/>
        <w:jc w:val="both"/>
        <w:rPr>
          <w:rFonts w:cstheme="minorHAnsi"/>
        </w:rPr>
      </w:pPr>
    </w:p>
    <w:p w:rsidR="00290623" w:rsidRDefault="00290623" w:rsidP="00290623">
      <w:pPr>
        <w:rPr>
          <w:rFonts w:cstheme="minorHAnsi"/>
        </w:rPr>
      </w:pPr>
    </w:p>
    <w:p w:rsidR="00290623" w:rsidRDefault="00290623" w:rsidP="00290623">
      <w:pPr>
        <w:spacing w:line="240" w:lineRule="auto"/>
        <w:ind w:left="720" w:right="537" w:hanging="11"/>
        <w:jc w:val="center"/>
        <w:rPr>
          <w:rFonts w:cstheme="minorHAnsi"/>
          <w:b/>
          <w:u w:val="single"/>
        </w:rPr>
      </w:pPr>
      <w:r>
        <w:rPr>
          <w:rFonts w:cstheme="minorHAnsi"/>
        </w:rPr>
        <w:br w:type="page"/>
      </w:r>
      <w:r>
        <w:rPr>
          <w:rFonts w:cstheme="minorHAnsi"/>
          <w:b/>
          <w:bCs/>
          <w:u w:val="single"/>
        </w:rPr>
        <w:lastRenderedPageBreak/>
        <w:t>3) Barcode</w:t>
      </w:r>
      <w:r>
        <w:rPr>
          <w:rFonts w:cstheme="minorHAnsi"/>
          <w:b/>
          <w:u w:val="single"/>
        </w:rPr>
        <w:t xml:space="preserve"> Specifications</w:t>
      </w:r>
    </w:p>
    <w:p w:rsidR="00290623" w:rsidRDefault="00290623" w:rsidP="00290623">
      <w:pPr>
        <w:tabs>
          <w:tab w:val="left" w:pos="720"/>
        </w:tabs>
        <w:spacing w:line="240" w:lineRule="auto"/>
        <w:ind w:left="720" w:right="537" w:hanging="720"/>
        <w:rPr>
          <w:rFonts w:cstheme="minorHAnsi"/>
        </w:rPr>
      </w:pPr>
      <w:r>
        <w:rPr>
          <w:rFonts w:cstheme="minorHAnsi"/>
        </w:rPr>
        <w:t>Specification of unique identification of EMS items:</w:t>
      </w:r>
    </w:p>
    <w:p w:rsidR="00290623" w:rsidRDefault="00290623" w:rsidP="00290623">
      <w:pPr>
        <w:tabs>
          <w:tab w:val="left" w:pos="720"/>
        </w:tabs>
        <w:spacing w:line="240" w:lineRule="auto"/>
        <w:ind w:right="537"/>
        <w:rPr>
          <w:rFonts w:cstheme="minorHAnsi"/>
        </w:rPr>
      </w:pPr>
      <w:r>
        <w:rPr>
          <w:rFonts w:cstheme="minorHAnsi"/>
        </w:rPr>
        <w:t>The barcode should be as per code –39 of Universal Postal Union.</w:t>
      </w:r>
    </w:p>
    <w:p w:rsidR="00290623" w:rsidRDefault="00290623" w:rsidP="00290623">
      <w:pPr>
        <w:numPr>
          <w:ilvl w:val="0"/>
          <w:numId w:val="11"/>
        </w:numPr>
        <w:tabs>
          <w:tab w:val="left" w:pos="720"/>
          <w:tab w:val="left" w:pos="1440"/>
        </w:tabs>
        <w:spacing w:after="0" w:line="240" w:lineRule="auto"/>
        <w:ind w:right="539"/>
        <w:rPr>
          <w:rFonts w:cstheme="minorHAnsi"/>
        </w:rPr>
      </w:pPr>
      <w:r>
        <w:rPr>
          <w:rFonts w:cstheme="minorHAnsi"/>
        </w:rPr>
        <w:t>Dimension X (Nominal width of narrow element) between 0.25 and 0.43 mm.</w:t>
      </w:r>
    </w:p>
    <w:p w:rsidR="00290623" w:rsidRDefault="00290623" w:rsidP="00290623">
      <w:pPr>
        <w:tabs>
          <w:tab w:val="left" w:pos="720"/>
          <w:tab w:val="left" w:pos="1440"/>
        </w:tabs>
        <w:spacing w:after="0" w:line="240" w:lineRule="auto"/>
        <w:ind w:left="720" w:right="539"/>
        <w:rPr>
          <w:rFonts w:cstheme="minorHAnsi"/>
        </w:rPr>
      </w:pPr>
    </w:p>
    <w:p w:rsidR="00290623" w:rsidRDefault="00290623" w:rsidP="00290623">
      <w:pPr>
        <w:numPr>
          <w:ilvl w:val="0"/>
          <w:numId w:val="11"/>
        </w:numPr>
        <w:tabs>
          <w:tab w:val="left" w:pos="720"/>
          <w:tab w:val="left" w:pos="1440"/>
        </w:tabs>
        <w:spacing w:after="0" w:line="240" w:lineRule="auto"/>
        <w:ind w:right="539"/>
        <w:jc w:val="both"/>
        <w:rPr>
          <w:rFonts w:cstheme="minorHAnsi"/>
        </w:rPr>
      </w:pPr>
      <w:r>
        <w:rPr>
          <w:rFonts w:cstheme="minorHAnsi"/>
        </w:rPr>
        <w:t>Dimension N (Ratio of width of wide element to width of narrow element) minimum of 2.5 to 1 &amp; maximum of 3.0 to 1. Ratio of 3.0 to 1 to be used wherever possible.</w:t>
      </w:r>
    </w:p>
    <w:p w:rsidR="00290623" w:rsidRDefault="00290623" w:rsidP="00290623">
      <w:pPr>
        <w:tabs>
          <w:tab w:val="left" w:pos="720"/>
          <w:tab w:val="left" w:pos="1440"/>
        </w:tabs>
        <w:spacing w:after="0" w:line="240" w:lineRule="auto"/>
        <w:ind w:right="539"/>
        <w:rPr>
          <w:rFonts w:cstheme="minorHAnsi"/>
        </w:rPr>
      </w:pPr>
    </w:p>
    <w:p w:rsidR="00290623" w:rsidRDefault="00290623" w:rsidP="00290623">
      <w:pPr>
        <w:numPr>
          <w:ilvl w:val="0"/>
          <w:numId w:val="11"/>
        </w:numPr>
        <w:tabs>
          <w:tab w:val="left" w:pos="720"/>
          <w:tab w:val="left" w:pos="1440"/>
        </w:tabs>
        <w:spacing w:after="0" w:line="240" w:lineRule="auto"/>
        <w:ind w:right="539"/>
        <w:jc w:val="both"/>
        <w:rPr>
          <w:rFonts w:cstheme="minorHAnsi"/>
        </w:rPr>
      </w:pPr>
      <w:r>
        <w:rPr>
          <w:rFonts w:cstheme="minorHAnsi"/>
        </w:rPr>
        <w:t>Space between characters: Minimum of 1 X maximum of 1.524 mm when X is greater than or equal to 0.287 mm or 5.3 when X is less than 0.287 mm.</w:t>
      </w:r>
    </w:p>
    <w:p w:rsidR="00290623" w:rsidRDefault="00290623" w:rsidP="00290623">
      <w:pPr>
        <w:tabs>
          <w:tab w:val="left" w:pos="720"/>
          <w:tab w:val="left" w:pos="1440"/>
        </w:tabs>
        <w:spacing w:after="0" w:line="240" w:lineRule="auto"/>
        <w:ind w:right="539"/>
        <w:jc w:val="both"/>
        <w:rPr>
          <w:rFonts w:cstheme="minorHAnsi"/>
        </w:rPr>
      </w:pPr>
    </w:p>
    <w:p w:rsidR="00290623" w:rsidRDefault="00290623" w:rsidP="00290623">
      <w:pPr>
        <w:numPr>
          <w:ilvl w:val="0"/>
          <w:numId w:val="11"/>
        </w:numPr>
        <w:tabs>
          <w:tab w:val="left" w:pos="720"/>
          <w:tab w:val="left" w:pos="1440"/>
        </w:tabs>
        <w:spacing w:after="0" w:line="240" w:lineRule="auto"/>
        <w:ind w:right="539"/>
        <w:jc w:val="both"/>
        <w:rPr>
          <w:rFonts w:cstheme="minorHAnsi"/>
        </w:rPr>
      </w:pPr>
      <w:r>
        <w:rPr>
          <w:rFonts w:cstheme="minorHAnsi"/>
        </w:rPr>
        <w:t>Height of Bars: 15% of width of entire symbol or 9.0 mm whichever value is greater.</w:t>
      </w:r>
    </w:p>
    <w:p w:rsidR="00290623" w:rsidRDefault="00290623" w:rsidP="00290623">
      <w:pPr>
        <w:tabs>
          <w:tab w:val="left" w:pos="720"/>
          <w:tab w:val="left" w:pos="1440"/>
        </w:tabs>
        <w:spacing w:after="0" w:line="240" w:lineRule="auto"/>
        <w:ind w:right="539"/>
        <w:jc w:val="both"/>
        <w:rPr>
          <w:rFonts w:cstheme="minorHAnsi"/>
        </w:rPr>
      </w:pPr>
    </w:p>
    <w:p w:rsidR="00290623" w:rsidRDefault="00290623" w:rsidP="00290623">
      <w:pPr>
        <w:numPr>
          <w:ilvl w:val="0"/>
          <w:numId w:val="11"/>
        </w:numPr>
        <w:tabs>
          <w:tab w:val="left" w:pos="720"/>
          <w:tab w:val="left" w:pos="1440"/>
        </w:tabs>
        <w:spacing w:after="0" w:line="240" w:lineRule="auto"/>
        <w:ind w:right="539"/>
        <w:jc w:val="both"/>
        <w:rPr>
          <w:rFonts w:cstheme="minorHAnsi"/>
        </w:rPr>
      </w:pPr>
      <w:r>
        <w:rPr>
          <w:rFonts w:cstheme="minorHAnsi"/>
        </w:rPr>
        <w:t>The print quality will have to be assessed according to standard ANSI X 3.182 – 1990, which specifies a reader beam – beam diameter of 0.127 mm and alight beam wavelength of 630 to 660 nanometers. The minimum level of print quality shall correspond to letter “B” according notation to this standard.</w:t>
      </w:r>
    </w:p>
    <w:p w:rsidR="00290623" w:rsidRDefault="00290623" w:rsidP="00290623">
      <w:pPr>
        <w:tabs>
          <w:tab w:val="left" w:pos="720"/>
          <w:tab w:val="left" w:pos="1440"/>
        </w:tabs>
        <w:spacing w:after="0" w:line="240" w:lineRule="auto"/>
        <w:ind w:right="539"/>
        <w:jc w:val="both"/>
        <w:rPr>
          <w:rFonts w:cstheme="minorHAnsi"/>
        </w:rPr>
      </w:pPr>
    </w:p>
    <w:p w:rsidR="00290623" w:rsidRDefault="00290623" w:rsidP="00290623">
      <w:pPr>
        <w:numPr>
          <w:ilvl w:val="0"/>
          <w:numId w:val="11"/>
        </w:numPr>
        <w:tabs>
          <w:tab w:val="left" w:pos="720"/>
          <w:tab w:val="left" w:pos="1440"/>
        </w:tabs>
        <w:spacing w:after="0" w:line="240" w:lineRule="auto"/>
        <w:ind w:right="539"/>
        <w:jc w:val="both"/>
        <w:rPr>
          <w:rFonts w:cstheme="minorHAnsi"/>
        </w:rPr>
      </w:pPr>
      <w:r>
        <w:rPr>
          <w:rFonts w:cstheme="minorHAnsi"/>
        </w:rPr>
        <w:t>The Barcode should be “Unique Barcode” with 13 digits as per the UPU standards.</w:t>
      </w:r>
    </w:p>
    <w:p w:rsidR="00290623" w:rsidRDefault="00290623" w:rsidP="00290623">
      <w:pPr>
        <w:tabs>
          <w:tab w:val="left" w:pos="720"/>
          <w:tab w:val="left" w:pos="1440"/>
        </w:tabs>
        <w:spacing w:after="0" w:line="240" w:lineRule="auto"/>
        <w:ind w:right="539"/>
        <w:jc w:val="both"/>
        <w:rPr>
          <w:rFonts w:cstheme="minorHAnsi"/>
        </w:rPr>
      </w:pPr>
    </w:p>
    <w:p w:rsidR="00290623" w:rsidRDefault="00290623" w:rsidP="00290623">
      <w:pPr>
        <w:numPr>
          <w:ilvl w:val="0"/>
          <w:numId w:val="11"/>
        </w:numPr>
        <w:tabs>
          <w:tab w:val="left" w:pos="720"/>
          <w:tab w:val="left" w:pos="1440"/>
        </w:tabs>
        <w:spacing w:after="0" w:line="240" w:lineRule="auto"/>
        <w:ind w:right="539"/>
        <w:jc w:val="both"/>
        <w:rPr>
          <w:rFonts w:cstheme="minorHAnsi"/>
        </w:rPr>
      </w:pPr>
      <w:r>
        <w:rPr>
          <w:rFonts w:cstheme="minorHAnsi"/>
        </w:rPr>
        <w:t>In 13 characters Barcode, the eleventh character will be computer generated, check digit, following ISO “Weighted Modulus 11”. This check digit is mandatory for all Barcodes.</w:t>
      </w:r>
    </w:p>
    <w:p w:rsidR="00290623" w:rsidRDefault="00290623" w:rsidP="00290623">
      <w:pPr>
        <w:tabs>
          <w:tab w:val="left" w:pos="720"/>
          <w:tab w:val="left" w:pos="1440"/>
        </w:tabs>
        <w:spacing w:after="0" w:line="240" w:lineRule="auto"/>
        <w:ind w:right="539"/>
        <w:jc w:val="both"/>
        <w:rPr>
          <w:rFonts w:cstheme="minorHAnsi"/>
        </w:rPr>
      </w:pPr>
    </w:p>
    <w:p w:rsidR="00290623" w:rsidRDefault="00290623" w:rsidP="00290623">
      <w:pPr>
        <w:tabs>
          <w:tab w:val="left" w:pos="720"/>
          <w:tab w:val="left" w:pos="1440"/>
        </w:tabs>
        <w:spacing w:after="0" w:line="240" w:lineRule="auto"/>
        <w:ind w:left="1440" w:right="539"/>
        <w:jc w:val="both"/>
        <w:rPr>
          <w:rFonts w:cstheme="minorHAnsi"/>
        </w:rPr>
      </w:pPr>
      <w:r>
        <w:rPr>
          <w:rFonts w:cstheme="minorHAnsi"/>
        </w:rPr>
        <w:t>For e.g. EM XXXXXXXXX IN</w:t>
      </w:r>
    </w:p>
    <w:p w:rsidR="00290623" w:rsidRDefault="00290623" w:rsidP="00290623">
      <w:pPr>
        <w:tabs>
          <w:tab w:val="left" w:pos="720"/>
          <w:tab w:val="left" w:pos="1440"/>
        </w:tabs>
        <w:spacing w:after="0" w:line="240" w:lineRule="auto"/>
        <w:ind w:right="539"/>
        <w:jc w:val="both"/>
        <w:rPr>
          <w:rFonts w:cstheme="minorHAnsi"/>
        </w:rPr>
      </w:pPr>
    </w:p>
    <w:p w:rsidR="00290623" w:rsidRDefault="00290623" w:rsidP="00290623">
      <w:pPr>
        <w:tabs>
          <w:tab w:val="left" w:pos="720"/>
          <w:tab w:val="left" w:pos="1440"/>
        </w:tabs>
        <w:spacing w:after="0" w:line="240" w:lineRule="auto"/>
        <w:ind w:left="1440" w:right="539"/>
        <w:jc w:val="both"/>
        <w:rPr>
          <w:rFonts w:cstheme="minorHAnsi"/>
        </w:rPr>
      </w:pPr>
      <w:r>
        <w:rPr>
          <w:rFonts w:cstheme="minorHAnsi"/>
        </w:rPr>
        <w:t>Here, EM relates to EMS (Speed Post) product code, XM relates to EPP Barcode Stickers and RR/CP/VV relates to Foreign Barcode Stickers.</w:t>
      </w:r>
    </w:p>
    <w:p w:rsidR="00290623" w:rsidRDefault="00290623" w:rsidP="00290623">
      <w:pPr>
        <w:tabs>
          <w:tab w:val="left" w:pos="720"/>
          <w:tab w:val="left" w:pos="1440"/>
        </w:tabs>
        <w:spacing w:after="0" w:line="240" w:lineRule="auto"/>
        <w:ind w:left="1440" w:right="539"/>
        <w:jc w:val="both"/>
        <w:rPr>
          <w:rFonts w:cstheme="minorHAnsi"/>
        </w:rPr>
      </w:pPr>
    </w:p>
    <w:p w:rsidR="00290623" w:rsidRDefault="00290623" w:rsidP="00290623">
      <w:pPr>
        <w:tabs>
          <w:tab w:val="left" w:pos="720"/>
          <w:tab w:val="left" w:pos="1440"/>
        </w:tabs>
        <w:spacing w:after="0" w:line="240" w:lineRule="auto"/>
        <w:ind w:left="1440" w:right="539"/>
        <w:jc w:val="both"/>
        <w:rPr>
          <w:rFonts w:cstheme="minorHAnsi"/>
        </w:rPr>
      </w:pPr>
      <w:r>
        <w:rPr>
          <w:rFonts w:cstheme="minorHAnsi"/>
        </w:rPr>
        <w:t>IN relates to the country code for India.</w:t>
      </w:r>
    </w:p>
    <w:p w:rsidR="00290623" w:rsidRDefault="00290623" w:rsidP="00290623">
      <w:pPr>
        <w:tabs>
          <w:tab w:val="left" w:pos="720"/>
          <w:tab w:val="left" w:pos="1440"/>
        </w:tabs>
        <w:spacing w:after="0" w:line="240" w:lineRule="auto"/>
        <w:ind w:left="1440" w:right="539"/>
        <w:jc w:val="both"/>
        <w:rPr>
          <w:rFonts w:cstheme="minorHAnsi"/>
        </w:rPr>
      </w:pPr>
    </w:p>
    <w:p w:rsidR="00290623" w:rsidRDefault="00290623" w:rsidP="00290623">
      <w:pPr>
        <w:tabs>
          <w:tab w:val="left" w:pos="720"/>
          <w:tab w:val="left" w:pos="1440"/>
        </w:tabs>
        <w:spacing w:after="0" w:line="240" w:lineRule="auto"/>
        <w:ind w:left="1440" w:right="539"/>
        <w:jc w:val="both"/>
        <w:rPr>
          <w:rFonts w:cstheme="minorHAnsi"/>
        </w:rPr>
      </w:pPr>
      <w:r>
        <w:rPr>
          <w:rFonts w:cstheme="minorHAnsi"/>
        </w:rPr>
        <w:t>XXXXXXXXX relates to the article number out of which the last digit is a computer generated ‘Check digit’.</w:t>
      </w:r>
    </w:p>
    <w:p w:rsidR="00290623" w:rsidRDefault="00290623" w:rsidP="00290623">
      <w:pPr>
        <w:tabs>
          <w:tab w:val="left" w:pos="720"/>
          <w:tab w:val="left" w:pos="1440"/>
        </w:tabs>
        <w:spacing w:after="0" w:line="240" w:lineRule="auto"/>
        <w:ind w:left="1440" w:right="539"/>
        <w:jc w:val="both"/>
        <w:rPr>
          <w:rFonts w:cstheme="minorHAnsi"/>
        </w:rPr>
      </w:pPr>
    </w:p>
    <w:p w:rsidR="00290623" w:rsidRDefault="00290623" w:rsidP="00290623">
      <w:pPr>
        <w:tabs>
          <w:tab w:val="left" w:pos="720"/>
          <w:tab w:val="left" w:pos="1440"/>
        </w:tabs>
        <w:spacing w:after="0" w:line="240" w:lineRule="auto"/>
        <w:ind w:left="1440" w:right="539"/>
        <w:jc w:val="both"/>
        <w:rPr>
          <w:rFonts w:cstheme="minorHAnsi"/>
        </w:rPr>
      </w:pPr>
      <w:r>
        <w:rPr>
          <w:rFonts w:cstheme="minorHAnsi"/>
        </w:rPr>
        <w:t>Deposition from left:</w:t>
      </w:r>
    </w:p>
    <w:p w:rsidR="00290623" w:rsidRDefault="00290623" w:rsidP="00290623">
      <w:pPr>
        <w:tabs>
          <w:tab w:val="left" w:pos="720"/>
          <w:tab w:val="left" w:pos="1440"/>
        </w:tabs>
        <w:spacing w:after="0" w:line="240" w:lineRule="auto"/>
        <w:ind w:left="1440" w:right="539"/>
        <w:jc w:val="both"/>
        <w:rPr>
          <w:rFonts w:cstheme="minorHAnsi"/>
        </w:rPr>
      </w:pPr>
    </w:p>
    <w:p w:rsidR="00290623" w:rsidRDefault="00290623" w:rsidP="00290623">
      <w:pPr>
        <w:tabs>
          <w:tab w:val="left" w:pos="720"/>
          <w:tab w:val="left" w:pos="1440"/>
        </w:tabs>
        <w:spacing w:after="0" w:line="240" w:lineRule="auto"/>
        <w:ind w:left="1440" w:right="539"/>
        <w:jc w:val="both"/>
        <w:rPr>
          <w:rFonts w:cstheme="minorHAnsi"/>
        </w:rPr>
      </w:pPr>
      <w:r>
        <w:rPr>
          <w:rFonts w:cstheme="minorHAnsi"/>
        </w:rPr>
        <w:t>(1) Position of 1 &amp; 2</w:t>
      </w:r>
      <w:r>
        <w:rPr>
          <w:rFonts w:cstheme="minorHAnsi"/>
        </w:rPr>
        <w:tab/>
      </w:r>
      <w:r>
        <w:rPr>
          <w:rFonts w:cstheme="minorHAnsi"/>
        </w:rPr>
        <w:tab/>
        <w:t>:</w:t>
      </w:r>
      <w:r>
        <w:rPr>
          <w:rFonts w:cstheme="minorHAnsi"/>
        </w:rPr>
        <w:tab/>
        <w:t>Two ‘EM’ characters.</w:t>
      </w:r>
    </w:p>
    <w:p w:rsidR="00290623" w:rsidRDefault="00290623" w:rsidP="00290623">
      <w:pPr>
        <w:tabs>
          <w:tab w:val="left" w:pos="720"/>
          <w:tab w:val="left" w:pos="1440"/>
        </w:tabs>
        <w:spacing w:after="0" w:line="240" w:lineRule="auto"/>
        <w:ind w:left="1440" w:right="539"/>
        <w:jc w:val="both"/>
        <w:rPr>
          <w:rFonts w:cstheme="minorHAnsi"/>
        </w:rPr>
      </w:pPr>
    </w:p>
    <w:p w:rsidR="00290623" w:rsidRDefault="00290623" w:rsidP="00290623">
      <w:pPr>
        <w:tabs>
          <w:tab w:val="left" w:pos="720"/>
          <w:tab w:val="left" w:pos="1440"/>
          <w:tab w:val="left" w:pos="4320"/>
          <w:tab w:val="left" w:pos="5040"/>
        </w:tabs>
        <w:spacing w:after="0" w:line="240" w:lineRule="auto"/>
        <w:ind w:left="5040" w:right="539" w:hanging="3600"/>
        <w:jc w:val="both"/>
        <w:rPr>
          <w:rFonts w:cstheme="minorHAnsi"/>
        </w:rPr>
      </w:pPr>
      <w:r>
        <w:rPr>
          <w:rFonts w:cstheme="minorHAnsi"/>
        </w:rPr>
        <w:t>(2) Position of 3 to 10</w:t>
      </w:r>
      <w:r>
        <w:rPr>
          <w:rFonts w:cstheme="minorHAnsi"/>
        </w:rPr>
        <w:tab/>
        <w:t>:</w:t>
      </w:r>
      <w:r>
        <w:rPr>
          <w:rFonts w:cstheme="minorHAnsi"/>
        </w:rPr>
        <w:tab/>
        <w:t>Serial Numbers. If a serial number of less than 8 digits is used, leading zeros should be inserted.</w:t>
      </w:r>
    </w:p>
    <w:p w:rsidR="00290623" w:rsidRDefault="00290623" w:rsidP="00290623">
      <w:pPr>
        <w:tabs>
          <w:tab w:val="left" w:pos="720"/>
          <w:tab w:val="left" w:pos="1440"/>
          <w:tab w:val="left" w:pos="4320"/>
          <w:tab w:val="left" w:pos="5040"/>
        </w:tabs>
        <w:spacing w:after="0" w:line="240" w:lineRule="auto"/>
        <w:ind w:left="5040" w:right="539" w:hanging="3600"/>
        <w:jc w:val="both"/>
        <w:rPr>
          <w:rFonts w:cstheme="minorHAnsi"/>
        </w:rPr>
      </w:pPr>
    </w:p>
    <w:p w:rsidR="00290623" w:rsidRDefault="00290623" w:rsidP="00290623">
      <w:pPr>
        <w:tabs>
          <w:tab w:val="left" w:pos="720"/>
          <w:tab w:val="left" w:pos="1440"/>
          <w:tab w:val="left" w:pos="4320"/>
          <w:tab w:val="left" w:pos="5040"/>
        </w:tabs>
        <w:spacing w:after="0" w:line="240" w:lineRule="auto"/>
        <w:ind w:left="5040" w:right="539" w:hanging="3600"/>
        <w:jc w:val="both"/>
        <w:rPr>
          <w:rFonts w:cstheme="minorHAnsi"/>
        </w:rPr>
      </w:pPr>
      <w:r>
        <w:rPr>
          <w:rFonts w:cstheme="minorHAnsi"/>
        </w:rPr>
        <w:t>(3) Position 11</w:t>
      </w:r>
      <w:r>
        <w:rPr>
          <w:rFonts w:cstheme="minorHAnsi"/>
        </w:rPr>
        <w:tab/>
        <w:t>:</w:t>
      </w:r>
      <w:r>
        <w:rPr>
          <w:rFonts w:cstheme="minorHAnsi"/>
        </w:rPr>
        <w:tab/>
        <w:t>A check digit. Computer generated ISO “Weighted Modules II.</w:t>
      </w:r>
    </w:p>
    <w:p w:rsidR="00290623" w:rsidRDefault="00290623" w:rsidP="00290623">
      <w:pPr>
        <w:tabs>
          <w:tab w:val="left" w:pos="720"/>
          <w:tab w:val="left" w:pos="1440"/>
          <w:tab w:val="left" w:pos="4320"/>
          <w:tab w:val="left" w:pos="5040"/>
        </w:tabs>
        <w:spacing w:after="0" w:line="240" w:lineRule="auto"/>
        <w:ind w:left="5040" w:right="539" w:hanging="3600"/>
        <w:jc w:val="both"/>
        <w:rPr>
          <w:rFonts w:cstheme="minorHAnsi"/>
        </w:rPr>
      </w:pPr>
    </w:p>
    <w:p w:rsidR="00290623" w:rsidRDefault="00290623" w:rsidP="00290623">
      <w:pPr>
        <w:tabs>
          <w:tab w:val="left" w:pos="720"/>
          <w:tab w:val="left" w:pos="1440"/>
          <w:tab w:val="left" w:pos="4320"/>
          <w:tab w:val="left" w:pos="5040"/>
        </w:tabs>
        <w:spacing w:after="0" w:line="240" w:lineRule="auto"/>
        <w:ind w:left="5040" w:right="539" w:hanging="3600"/>
        <w:jc w:val="both"/>
        <w:rPr>
          <w:rFonts w:cstheme="minorHAnsi"/>
        </w:rPr>
      </w:pPr>
      <w:r>
        <w:rPr>
          <w:rFonts w:cstheme="minorHAnsi"/>
        </w:rPr>
        <w:t xml:space="preserve">(4) Position of 12 &amp; 13 </w:t>
      </w:r>
      <w:r>
        <w:rPr>
          <w:rFonts w:cstheme="minorHAnsi"/>
        </w:rPr>
        <w:tab/>
        <w:t>:</w:t>
      </w:r>
      <w:r>
        <w:rPr>
          <w:rFonts w:cstheme="minorHAnsi"/>
        </w:rPr>
        <w:tab/>
        <w:t>Two “IN” characters ISO ALPHA – 2 country code</w:t>
      </w:r>
    </w:p>
    <w:p w:rsidR="00290623" w:rsidRDefault="00290623" w:rsidP="00290623">
      <w:pPr>
        <w:tabs>
          <w:tab w:val="left" w:pos="720"/>
          <w:tab w:val="left" w:pos="1440"/>
          <w:tab w:val="left" w:pos="4320"/>
          <w:tab w:val="left" w:pos="5040"/>
        </w:tabs>
        <w:spacing w:line="240" w:lineRule="auto"/>
        <w:ind w:left="5040" w:hanging="3600"/>
        <w:jc w:val="both"/>
        <w:rPr>
          <w:rFonts w:cstheme="minorHAnsi"/>
        </w:rPr>
      </w:pPr>
    </w:p>
    <w:p w:rsidR="00290623" w:rsidRDefault="00290623" w:rsidP="00290623">
      <w:pPr>
        <w:rPr>
          <w:rFonts w:cstheme="minorHAnsi"/>
          <w:b/>
          <w:szCs w:val="20"/>
          <w:lang w:val="en-IN" w:eastAsia="en-IN" w:bidi="hi-IN"/>
        </w:rPr>
      </w:pPr>
      <w:r>
        <w:rPr>
          <w:rFonts w:cstheme="minorHAnsi"/>
          <w:b/>
        </w:rPr>
        <w:br w:type="page"/>
      </w:r>
    </w:p>
    <w:p w:rsidR="00290623" w:rsidRDefault="00290623" w:rsidP="00290623">
      <w:pPr>
        <w:tabs>
          <w:tab w:val="left" w:pos="720"/>
          <w:tab w:val="left" w:pos="1440"/>
          <w:tab w:val="left" w:pos="2070"/>
        </w:tabs>
        <w:ind w:left="720"/>
        <w:rPr>
          <w:rFonts w:cstheme="minorHAnsi"/>
          <w:b/>
          <w:bCs/>
          <w:sz w:val="28"/>
          <w:szCs w:val="28"/>
          <w:u w:val="single"/>
        </w:rPr>
      </w:pPr>
      <w:r>
        <w:rPr>
          <w:rFonts w:cstheme="minorHAnsi"/>
          <w:b/>
          <w:bCs/>
          <w:sz w:val="28"/>
          <w:szCs w:val="28"/>
          <w:u w:val="single"/>
        </w:rPr>
        <w:lastRenderedPageBreak/>
        <w:t xml:space="preserve">Specification of Registered Barcode Stickers </w:t>
      </w:r>
      <w:bookmarkStart w:id="2" w:name="_GoBack"/>
      <w:bookmarkEnd w:id="2"/>
    </w:p>
    <w:p w:rsidR="00290623" w:rsidRDefault="00290623" w:rsidP="00290623">
      <w:pPr>
        <w:tabs>
          <w:tab w:val="left" w:pos="720"/>
          <w:tab w:val="left" w:pos="1440"/>
          <w:tab w:val="left" w:pos="2070"/>
        </w:tabs>
        <w:spacing w:after="0" w:line="240" w:lineRule="auto"/>
        <w:ind w:left="720"/>
        <w:jc w:val="center"/>
        <w:rPr>
          <w:rFonts w:cstheme="minorHAnsi"/>
          <w:b/>
          <w:bCs/>
        </w:rPr>
      </w:pPr>
      <w:r>
        <w:rPr>
          <w:rFonts w:cstheme="minorHAnsi"/>
          <w:b/>
          <w:bCs/>
        </w:rPr>
        <w:t>Part-I</w:t>
      </w:r>
    </w:p>
    <w:p w:rsidR="00290623" w:rsidRDefault="00290623" w:rsidP="00290623">
      <w:pPr>
        <w:spacing w:after="0" w:line="240" w:lineRule="auto"/>
        <w:ind w:left="1134" w:right="537"/>
        <w:jc w:val="center"/>
        <w:rPr>
          <w:rFonts w:cstheme="minorHAnsi"/>
          <w:b/>
          <w:bCs/>
        </w:rPr>
      </w:pPr>
      <w:r>
        <w:rPr>
          <w:rFonts w:cstheme="minorHAnsi"/>
          <w:b/>
          <w:bCs/>
        </w:rPr>
        <w:t>Specification for Barcode for Registered and HVMO Articles</w:t>
      </w:r>
    </w:p>
    <w:p w:rsidR="00290623" w:rsidRDefault="00290623" w:rsidP="00290623">
      <w:pPr>
        <w:spacing w:after="0" w:line="240" w:lineRule="auto"/>
        <w:ind w:left="284" w:right="537"/>
        <w:rPr>
          <w:rFonts w:cstheme="minorHAnsi"/>
          <w:b/>
          <w:bCs/>
        </w:rPr>
      </w:pPr>
      <w:r>
        <w:rPr>
          <w:rFonts w:cstheme="minorHAnsi"/>
          <w:b/>
          <w:bCs/>
        </w:rPr>
        <w:t>1.Specifications for the Registered and HVMO unique identifier (barcode) Number characters:</w:t>
      </w:r>
    </w:p>
    <w:p w:rsidR="00290623" w:rsidRDefault="00290623" w:rsidP="00290623">
      <w:pPr>
        <w:spacing w:after="0" w:line="240" w:lineRule="auto"/>
        <w:ind w:left="66" w:right="537"/>
        <w:jc w:val="both"/>
        <w:rPr>
          <w:rFonts w:cstheme="minorHAnsi"/>
        </w:rPr>
      </w:pPr>
      <w:r>
        <w:rPr>
          <w:rFonts w:cstheme="minorHAnsi"/>
        </w:rPr>
        <w:t xml:space="preserve">             13 Disposition from the left:</w:t>
      </w:r>
    </w:p>
    <w:p w:rsidR="00290623" w:rsidRDefault="00290623" w:rsidP="00290623">
      <w:pPr>
        <w:numPr>
          <w:ilvl w:val="3"/>
          <w:numId w:val="15"/>
        </w:numPr>
        <w:tabs>
          <w:tab w:val="clear" w:pos="2880"/>
          <w:tab w:val="num" w:pos="851"/>
          <w:tab w:val="num" w:pos="3240"/>
        </w:tabs>
        <w:spacing w:after="0" w:line="240" w:lineRule="auto"/>
        <w:ind w:left="851" w:right="537"/>
        <w:jc w:val="both"/>
        <w:rPr>
          <w:rFonts w:cstheme="minorHAnsi"/>
        </w:rPr>
      </w:pPr>
      <w:r>
        <w:rPr>
          <w:rFonts w:cstheme="minorHAnsi"/>
        </w:rPr>
        <w:t>Positions 1 and 2: the characters “RR” (or “RA”, “RB”, “RC”, etc., up to “RZ”, if necessary) to indicate Registered items;</w:t>
      </w:r>
    </w:p>
    <w:p w:rsidR="00290623" w:rsidRDefault="00290623" w:rsidP="00290623">
      <w:pPr>
        <w:numPr>
          <w:ilvl w:val="3"/>
          <w:numId w:val="15"/>
        </w:numPr>
        <w:tabs>
          <w:tab w:val="clear" w:pos="2880"/>
          <w:tab w:val="num" w:pos="851"/>
          <w:tab w:val="num" w:pos="3240"/>
        </w:tabs>
        <w:spacing w:after="0" w:line="240" w:lineRule="auto"/>
        <w:ind w:left="851" w:right="537"/>
        <w:jc w:val="both"/>
        <w:rPr>
          <w:rFonts w:cstheme="minorHAnsi"/>
        </w:rPr>
      </w:pPr>
      <w:r>
        <w:rPr>
          <w:rFonts w:cstheme="minorHAnsi"/>
        </w:rPr>
        <w:t>Positions 3 to 10 inclusive serial number;</w:t>
      </w:r>
    </w:p>
    <w:p w:rsidR="00290623" w:rsidRDefault="00290623" w:rsidP="00290623">
      <w:pPr>
        <w:numPr>
          <w:ilvl w:val="3"/>
          <w:numId w:val="15"/>
        </w:numPr>
        <w:tabs>
          <w:tab w:val="clear" w:pos="2880"/>
          <w:tab w:val="num" w:pos="851"/>
          <w:tab w:val="num" w:pos="3240"/>
        </w:tabs>
        <w:spacing w:after="0" w:line="240" w:lineRule="auto"/>
        <w:ind w:left="851" w:right="537"/>
        <w:jc w:val="both"/>
        <w:rPr>
          <w:rFonts w:cstheme="minorHAnsi"/>
        </w:rPr>
      </w:pPr>
      <w:r>
        <w:rPr>
          <w:rFonts w:cstheme="minorHAnsi"/>
        </w:rPr>
        <w:t>Position 11: a check digit, computer-generated to “weighted modulus 11”;</w:t>
      </w:r>
    </w:p>
    <w:p w:rsidR="00290623" w:rsidRDefault="00290623" w:rsidP="00290623">
      <w:pPr>
        <w:numPr>
          <w:ilvl w:val="3"/>
          <w:numId w:val="15"/>
        </w:numPr>
        <w:tabs>
          <w:tab w:val="clear" w:pos="2880"/>
          <w:tab w:val="num" w:pos="851"/>
          <w:tab w:val="num" w:pos="3240"/>
        </w:tabs>
        <w:spacing w:after="0" w:line="240" w:lineRule="auto"/>
        <w:ind w:left="851" w:right="537"/>
        <w:jc w:val="both"/>
        <w:rPr>
          <w:rFonts w:cstheme="minorHAnsi"/>
        </w:rPr>
      </w:pPr>
      <w:r>
        <w:rPr>
          <w:rFonts w:cstheme="minorHAnsi"/>
        </w:rPr>
        <w:t>Position 12 and 13: ISO Alpha-2 country code to designate the postal administration of origin.</w:t>
      </w:r>
    </w:p>
    <w:p w:rsidR="00290623" w:rsidRDefault="00290623" w:rsidP="00290623">
      <w:pPr>
        <w:spacing w:after="0" w:line="240" w:lineRule="auto"/>
        <w:ind w:right="537"/>
        <w:jc w:val="both"/>
        <w:rPr>
          <w:rFonts w:cstheme="minorHAnsi"/>
        </w:rPr>
      </w:pPr>
    </w:p>
    <w:p w:rsidR="00290623" w:rsidRDefault="00290623" w:rsidP="00290623">
      <w:pPr>
        <w:pStyle w:val="Header"/>
        <w:tabs>
          <w:tab w:val="left" w:pos="720"/>
          <w:tab w:val="left" w:pos="1440"/>
          <w:tab w:val="left" w:pos="4320"/>
          <w:tab w:val="left" w:pos="5040"/>
        </w:tabs>
        <w:ind w:left="720"/>
        <w:jc w:val="both"/>
        <w:rPr>
          <w:rFonts w:cstheme="minorHAnsi"/>
        </w:rPr>
      </w:pPr>
      <w:r>
        <w:rPr>
          <w:rFonts w:cstheme="minorHAnsi"/>
        </w:rPr>
        <w:t>Example</w:t>
      </w:r>
    </w:p>
    <w:p w:rsidR="00290623" w:rsidRDefault="00290623" w:rsidP="00290623">
      <w:pPr>
        <w:tabs>
          <w:tab w:val="left" w:pos="567"/>
          <w:tab w:val="left" w:pos="1440"/>
          <w:tab w:val="left" w:pos="4320"/>
          <w:tab w:val="left" w:pos="5040"/>
        </w:tabs>
        <w:spacing w:after="0" w:line="240" w:lineRule="auto"/>
        <w:ind w:left="567"/>
        <w:jc w:val="both"/>
        <w:rPr>
          <w:rFonts w:cstheme="minorHAnsi"/>
        </w:rPr>
      </w:pPr>
      <w:r>
        <w:rPr>
          <w:rFonts w:cstheme="minorHAnsi"/>
        </w:rPr>
        <w:softHyphen/>
        <w:t>___________________________________________________________________________</w:t>
      </w:r>
    </w:p>
    <w:p w:rsidR="00290623" w:rsidRDefault="00290623" w:rsidP="00290623">
      <w:pPr>
        <w:pStyle w:val="Header"/>
        <w:tabs>
          <w:tab w:val="left" w:pos="567"/>
          <w:tab w:val="left" w:pos="1418"/>
          <w:tab w:val="left" w:pos="2268"/>
          <w:tab w:val="left" w:pos="2977"/>
          <w:tab w:val="left" w:pos="3686"/>
          <w:tab w:val="left" w:pos="4395"/>
          <w:tab w:val="left" w:pos="5103"/>
          <w:tab w:val="left" w:pos="5812"/>
          <w:tab w:val="left" w:pos="6663"/>
          <w:tab w:val="left" w:pos="7371"/>
          <w:tab w:val="left" w:pos="7938"/>
        </w:tabs>
        <w:ind w:left="567"/>
        <w:jc w:val="both"/>
        <w:rPr>
          <w:rFonts w:cstheme="minorHAnsi"/>
        </w:rPr>
      </w:pPr>
      <w:r>
        <w:rPr>
          <w:rFonts w:cstheme="minorHAnsi"/>
        </w:rPr>
        <w:t>R  M</w:t>
      </w:r>
      <w:r>
        <w:rPr>
          <w:rFonts w:cstheme="minorHAnsi"/>
        </w:rPr>
        <w:tab/>
        <w:t>4</w:t>
      </w:r>
      <w:r>
        <w:rPr>
          <w:rFonts w:cstheme="minorHAnsi"/>
        </w:rPr>
        <w:tab/>
        <w:t>7</w:t>
      </w:r>
      <w:r>
        <w:rPr>
          <w:rFonts w:cstheme="minorHAnsi"/>
        </w:rPr>
        <w:tab/>
        <w:t>3</w:t>
      </w:r>
      <w:r>
        <w:rPr>
          <w:rFonts w:cstheme="minorHAnsi"/>
        </w:rPr>
        <w:tab/>
        <w:t>1</w:t>
      </w:r>
      <w:r>
        <w:rPr>
          <w:rFonts w:cstheme="minorHAnsi"/>
        </w:rPr>
        <w:tab/>
        <w:t>2</w:t>
      </w:r>
      <w:r>
        <w:rPr>
          <w:rFonts w:cstheme="minorHAnsi"/>
        </w:rPr>
        <w:tab/>
        <w:t>4</w:t>
      </w:r>
      <w:r>
        <w:rPr>
          <w:rFonts w:cstheme="minorHAnsi"/>
        </w:rPr>
        <w:tab/>
        <w:t>8</w:t>
      </w:r>
      <w:r>
        <w:rPr>
          <w:rFonts w:cstheme="minorHAnsi"/>
        </w:rPr>
        <w:tab/>
        <w:t>2</w:t>
      </w:r>
      <w:r>
        <w:rPr>
          <w:rFonts w:cstheme="minorHAnsi"/>
        </w:rPr>
        <w:tab/>
        <w:t>9</w:t>
      </w:r>
      <w:r>
        <w:rPr>
          <w:rFonts w:cstheme="minorHAnsi"/>
        </w:rPr>
        <w:tab/>
        <w:t>I</w:t>
      </w:r>
      <w:r>
        <w:rPr>
          <w:rFonts w:cstheme="minorHAnsi"/>
        </w:rPr>
        <w:tab/>
        <w:t>N</w:t>
      </w:r>
      <w:r>
        <w:rPr>
          <w:rFonts w:cstheme="minorHAnsi"/>
        </w:rPr>
        <w:tab/>
      </w:r>
    </w:p>
    <w:p w:rsidR="00290623" w:rsidRDefault="00290623" w:rsidP="00290623">
      <w:pPr>
        <w:pStyle w:val="BodyTextIndent"/>
        <w:tabs>
          <w:tab w:val="left" w:pos="567"/>
        </w:tabs>
        <w:spacing w:after="0" w:line="240" w:lineRule="auto"/>
        <w:ind w:left="567"/>
        <w:rPr>
          <w:rFonts w:cstheme="minorHAnsi"/>
        </w:rPr>
      </w:pPr>
      <w:r>
        <w:rPr>
          <w:rFonts w:cstheme="minorHAnsi"/>
        </w:rPr>
        <w:t>1</w:t>
      </w:r>
      <w:r>
        <w:rPr>
          <w:rFonts w:cstheme="minorHAnsi"/>
        </w:rPr>
        <w:tab/>
        <w:t xml:space="preserve">  2</w:t>
      </w:r>
      <w:r>
        <w:rPr>
          <w:rFonts w:cstheme="minorHAnsi"/>
        </w:rPr>
        <w:tab/>
        <w:t>3</w:t>
      </w:r>
      <w:r>
        <w:rPr>
          <w:rFonts w:cstheme="minorHAnsi"/>
        </w:rPr>
        <w:tab/>
        <w:t>4</w:t>
      </w:r>
      <w:r>
        <w:rPr>
          <w:rFonts w:cstheme="minorHAnsi"/>
        </w:rPr>
        <w:tab/>
        <w:t>5</w:t>
      </w:r>
      <w:r>
        <w:rPr>
          <w:rFonts w:cstheme="minorHAnsi"/>
        </w:rPr>
        <w:tab/>
        <w:t>6</w:t>
      </w:r>
      <w:r>
        <w:rPr>
          <w:rFonts w:cstheme="minorHAnsi"/>
        </w:rPr>
        <w:tab/>
        <w:t>7</w:t>
      </w:r>
      <w:r>
        <w:rPr>
          <w:rFonts w:cstheme="minorHAnsi"/>
        </w:rPr>
        <w:tab/>
        <w:t>8</w:t>
      </w:r>
      <w:r>
        <w:rPr>
          <w:rFonts w:cstheme="minorHAnsi"/>
        </w:rPr>
        <w:tab/>
        <w:t>9</w:t>
      </w:r>
      <w:r>
        <w:rPr>
          <w:rFonts w:cstheme="minorHAnsi"/>
        </w:rPr>
        <w:tab/>
        <w:t>10</w:t>
      </w:r>
      <w:r>
        <w:rPr>
          <w:rFonts w:cstheme="minorHAnsi"/>
        </w:rPr>
        <w:tab/>
        <w:t>11</w:t>
      </w:r>
      <w:r>
        <w:rPr>
          <w:rFonts w:cstheme="minorHAnsi"/>
        </w:rPr>
        <w:tab/>
        <w:t>12</w:t>
      </w:r>
      <w:r>
        <w:rPr>
          <w:rFonts w:cstheme="minorHAnsi"/>
        </w:rPr>
        <w:tab/>
        <w:t>13</w:t>
      </w:r>
      <w:r>
        <w:rPr>
          <w:rFonts w:cstheme="minorHAnsi"/>
        </w:rPr>
        <w:tab/>
      </w:r>
    </w:p>
    <w:p w:rsidR="00290623" w:rsidRDefault="00290623" w:rsidP="00290623">
      <w:pPr>
        <w:tabs>
          <w:tab w:val="left" w:pos="567"/>
        </w:tabs>
        <w:spacing w:after="0" w:line="240" w:lineRule="auto"/>
        <w:ind w:left="567"/>
        <w:jc w:val="both"/>
        <w:rPr>
          <w:rFonts w:cstheme="minorHAnsi"/>
        </w:rPr>
      </w:pPr>
      <w:r>
        <w:rPr>
          <w:rFonts w:cstheme="minorHAnsi"/>
        </w:rPr>
        <w:t>------------</w:t>
      </w:r>
      <w:r>
        <w:rPr>
          <w:rFonts w:cstheme="minorHAnsi"/>
        </w:rPr>
        <w:tab/>
        <w:t>-------------------------------------------------------------------</w:t>
      </w:r>
      <w:r>
        <w:rPr>
          <w:rFonts w:cstheme="minorHAnsi"/>
        </w:rPr>
        <w:tab/>
      </w:r>
      <w:r>
        <w:rPr>
          <w:rFonts w:cstheme="minorHAnsi"/>
        </w:rPr>
        <w:tab/>
        <w:t>-------</w:t>
      </w:r>
      <w:r>
        <w:rPr>
          <w:rFonts w:cstheme="minorHAnsi"/>
        </w:rPr>
        <w:tab/>
        <w:t>--------------</w:t>
      </w:r>
    </w:p>
    <w:p w:rsidR="00290623" w:rsidRDefault="00290623" w:rsidP="00290623">
      <w:pPr>
        <w:tabs>
          <w:tab w:val="left" w:pos="567"/>
        </w:tabs>
        <w:spacing w:after="0" w:line="240" w:lineRule="auto"/>
        <w:ind w:left="567"/>
        <w:jc w:val="both"/>
        <w:rPr>
          <w:rFonts w:cstheme="minorHAnsi"/>
        </w:rPr>
      </w:pPr>
      <w:r>
        <w:rPr>
          <w:rFonts w:cstheme="minorHAnsi"/>
        </w:rPr>
        <w:t>Registered</w:t>
      </w:r>
      <w:r>
        <w:rPr>
          <w:rFonts w:cstheme="minorHAnsi"/>
        </w:rPr>
        <w:tab/>
      </w:r>
      <w:r>
        <w:rPr>
          <w:rFonts w:cstheme="minorHAnsi"/>
        </w:rPr>
        <w:tab/>
      </w:r>
      <w:r>
        <w:rPr>
          <w:rFonts w:cstheme="minorHAnsi"/>
        </w:rPr>
        <w:tab/>
      </w:r>
      <w:r>
        <w:rPr>
          <w:rFonts w:cstheme="minorHAnsi"/>
        </w:rPr>
        <w:tab/>
        <w:t>Number</w:t>
      </w:r>
      <w:r>
        <w:rPr>
          <w:rFonts w:cstheme="minorHAnsi"/>
        </w:rPr>
        <w:tab/>
      </w:r>
      <w:r>
        <w:rPr>
          <w:rFonts w:cstheme="minorHAnsi"/>
        </w:rPr>
        <w:tab/>
      </w:r>
      <w:r>
        <w:rPr>
          <w:rFonts w:cstheme="minorHAnsi"/>
        </w:rPr>
        <w:tab/>
        <w:t xml:space="preserve">Check </w:t>
      </w:r>
      <w:r>
        <w:rPr>
          <w:rFonts w:cstheme="minorHAnsi"/>
        </w:rPr>
        <w:tab/>
        <w:t>“INDIA”</w:t>
      </w:r>
    </w:p>
    <w:p w:rsidR="00290623" w:rsidRDefault="00290623" w:rsidP="00290623">
      <w:pPr>
        <w:tabs>
          <w:tab w:val="left" w:pos="567"/>
        </w:tabs>
        <w:spacing w:after="0" w:line="240" w:lineRule="auto"/>
        <w:ind w:left="567"/>
        <w:jc w:val="both"/>
        <w:rPr>
          <w:rFonts w:cstheme="minorHAnsi"/>
        </w:rPr>
      </w:pPr>
      <w:r>
        <w:rPr>
          <w:rFonts w:cstheme="minorHAnsi"/>
        </w:rPr>
        <w:t>Item</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Digit</w:t>
      </w:r>
      <w:r>
        <w:rPr>
          <w:rFonts w:cstheme="minorHAnsi"/>
        </w:rPr>
        <w:tab/>
      </w:r>
    </w:p>
    <w:p w:rsidR="00290623" w:rsidRDefault="00290623" w:rsidP="00290623">
      <w:pPr>
        <w:tabs>
          <w:tab w:val="left" w:pos="567"/>
        </w:tabs>
        <w:spacing w:after="0" w:line="240" w:lineRule="auto"/>
        <w:ind w:left="567"/>
        <w:jc w:val="both"/>
        <w:rPr>
          <w:rFonts w:cstheme="minorHAnsi"/>
        </w:rPr>
      </w:pPr>
      <w:r>
        <w:rPr>
          <w:rFonts w:cstheme="minorHAnsi"/>
        </w:rPr>
        <w:t>___________________________________________________________________________</w:t>
      </w:r>
    </w:p>
    <w:p w:rsidR="00290623" w:rsidRDefault="00290623" w:rsidP="00290623">
      <w:pPr>
        <w:numPr>
          <w:ilvl w:val="0"/>
          <w:numId w:val="17"/>
        </w:numPr>
        <w:spacing w:after="0" w:line="240" w:lineRule="auto"/>
        <w:ind w:left="851" w:hanging="11"/>
        <w:jc w:val="both"/>
        <w:rPr>
          <w:rFonts w:cstheme="minorHAnsi"/>
          <w:b/>
          <w:bCs/>
        </w:rPr>
      </w:pPr>
      <w:r>
        <w:rPr>
          <w:rFonts w:cstheme="minorHAnsi"/>
          <w:b/>
          <w:bCs/>
        </w:rPr>
        <w:t>Barcode System</w:t>
      </w:r>
    </w:p>
    <w:p w:rsidR="00290623" w:rsidRDefault="00290623" w:rsidP="00290623">
      <w:pPr>
        <w:spacing w:after="0" w:line="240" w:lineRule="auto"/>
        <w:ind w:left="797" w:hanging="11"/>
        <w:jc w:val="both"/>
        <w:rPr>
          <w:rFonts w:cstheme="minorHAnsi"/>
        </w:rPr>
      </w:pPr>
      <w:r>
        <w:rPr>
          <w:rFonts w:cstheme="minorHAnsi"/>
        </w:rPr>
        <w:t>The barcode system proposed for Registered/HVMO article is the code 39 in accordance with European standard EN 800 and the AIM Uniform Symbology Specification Code 39 standard. This code must, however, correspond to the parameters described below. The barcode symbol must include, at position 11 (from the left), a check digit, computer generated to “weighted modulus 11”. The letters and digits of the barcode must also be printed in the usual manner, above or below the barcode symbol.</w:t>
      </w:r>
    </w:p>
    <w:p w:rsidR="00290623" w:rsidRDefault="00290623" w:rsidP="00290623">
      <w:pPr>
        <w:numPr>
          <w:ilvl w:val="0"/>
          <w:numId w:val="17"/>
        </w:numPr>
        <w:tabs>
          <w:tab w:val="clear" w:pos="720"/>
          <w:tab w:val="num" w:pos="1134"/>
        </w:tabs>
        <w:spacing w:after="0" w:line="240" w:lineRule="auto"/>
        <w:ind w:firstLine="131"/>
        <w:jc w:val="both"/>
        <w:rPr>
          <w:rFonts w:cstheme="minorHAnsi"/>
          <w:b/>
          <w:bCs/>
        </w:rPr>
      </w:pPr>
      <w:r>
        <w:rPr>
          <w:rFonts w:cstheme="minorHAnsi"/>
          <w:b/>
          <w:bCs/>
        </w:rPr>
        <w:t>Parameters for Code 39 Symbols</w:t>
      </w:r>
    </w:p>
    <w:p w:rsidR="00290623" w:rsidRDefault="00290623" w:rsidP="00290623">
      <w:pPr>
        <w:numPr>
          <w:ilvl w:val="1"/>
          <w:numId w:val="17"/>
        </w:numPr>
        <w:spacing w:after="0" w:line="240" w:lineRule="auto"/>
        <w:jc w:val="both"/>
        <w:rPr>
          <w:rFonts w:cstheme="minorHAnsi"/>
          <w:b/>
          <w:bCs/>
        </w:rPr>
      </w:pPr>
      <w:r>
        <w:rPr>
          <w:rFonts w:cstheme="minorHAnsi"/>
        </w:rPr>
        <w:t>Dimension X (nominal width of narrow element): between 0.25 and 0.43 mm</w:t>
      </w:r>
    </w:p>
    <w:p w:rsidR="00290623" w:rsidRDefault="00290623" w:rsidP="00290623">
      <w:pPr>
        <w:numPr>
          <w:ilvl w:val="1"/>
          <w:numId w:val="17"/>
        </w:numPr>
        <w:spacing w:after="0" w:line="240" w:lineRule="auto"/>
        <w:jc w:val="both"/>
        <w:rPr>
          <w:rFonts w:cstheme="minorHAnsi"/>
          <w:b/>
          <w:bCs/>
        </w:rPr>
      </w:pPr>
      <w:r>
        <w:rPr>
          <w:rFonts w:cstheme="minorHAnsi"/>
        </w:rPr>
        <w:t>Dimension N (ratio between width of wide element and width of narrow element): minimum of 2.5 to 1 and maximum of 3.0 to 1. Ratio of 3.0 to 1 to be used wherever possible.</w:t>
      </w:r>
    </w:p>
    <w:p w:rsidR="00290623" w:rsidRDefault="00290623" w:rsidP="00290623">
      <w:pPr>
        <w:numPr>
          <w:ilvl w:val="1"/>
          <w:numId w:val="17"/>
        </w:numPr>
        <w:spacing w:after="0" w:line="240" w:lineRule="auto"/>
        <w:jc w:val="both"/>
        <w:rPr>
          <w:rFonts w:cstheme="minorHAnsi"/>
          <w:b/>
          <w:bCs/>
        </w:rPr>
      </w:pPr>
      <w:r>
        <w:rPr>
          <w:rFonts w:cstheme="minorHAnsi"/>
        </w:rPr>
        <w:t>Space between characters: minimum of 1X, maximum of 1.524 mm when XZ 0.287 mm or 5.3 X when X &lt; 0.287 mm.</w:t>
      </w:r>
    </w:p>
    <w:p w:rsidR="00290623" w:rsidRDefault="00290623" w:rsidP="00290623">
      <w:pPr>
        <w:numPr>
          <w:ilvl w:val="1"/>
          <w:numId w:val="17"/>
        </w:numPr>
        <w:spacing w:after="0" w:line="240" w:lineRule="auto"/>
        <w:jc w:val="both"/>
        <w:rPr>
          <w:rFonts w:cstheme="minorHAnsi"/>
          <w:b/>
          <w:bCs/>
        </w:rPr>
      </w:pPr>
      <w:r>
        <w:rPr>
          <w:rFonts w:cstheme="minorHAnsi"/>
        </w:rPr>
        <w:t>Height of bars: 15 percent of width of entire symbol or 9.0 mm, whichever value is greater.</w:t>
      </w:r>
    </w:p>
    <w:p w:rsidR="00290623" w:rsidRDefault="00290623" w:rsidP="00290623">
      <w:pPr>
        <w:numPr>
          <w:ilvl w:val="1"/>
          <w:numId w:val="17"/>
        </w:numPr>
        <w:spacing w:after="0" w:line="240" w:lineRule="auto"/>
        <w:jc w:val="both"/>
        <w:rPr>
          <w:rFonts w:cstheme="minorHAnsi"/>
          <w:b/>
          <w:bCs/>
        </w:rPr>
      </w:pPr>
      <w:r>
        <w:rPr>
          <w:rFonts w:cstheme="minorHAnsi"/>
        </w:rPr>
        <w:t>The print quality will have to be assessed according to standard ANSI X 3.182-1990, which specifies a reader light beam diameter of 0.127 mm and a light beam wavelength of 630 or 660 nanometers. The minimum level of print quality shall correspond to letter “B” according to the notation of this standard.</w:t>
      </w:r>
    </w:p>
    <w:p w:rsidR="00290623" w:rsidRDefault="00290623" w:rsidP="00290623">
      <w:pPr>
        <w:numPr>
          <w:ilvl w:val="1"/>
          <w:numId w:val="17"/>
        </w:numPr>
        <w:spacing w:after="0" w:line="240" w:lineRule="auto"/>
        <w:jc w:val="both"/>
        <w:rPr>
          <w:rFonts w:cstheme="minorHAnsi"/>
          <w:b/>
          <w:bCs/>
        </w:rPr>
      </w:pPr>
      <w:r>
        <w:rPr>
          <w:rFonts w:cstheme="minorHAnsi"/>
        </w:rPr>
        <w:t xml:space="preserve">The mirror-coat paper of at least 90 GSM should be used for printing the barcode. Characters of barcode must also be printed in the usual manner below the barcode symbol. </w:t>
      </w:r>
      <w:r>
        <w:rPr>
          <w:rFonts w:cstheme="minorHAnsi"/>
          <w:b/>
          <w:bCs/>
        </w:rPr>
        <w:t>India Post logo</w:t>
      </w:r>
      <w:r>
        <w:rPr>
          <w:rFonts w:cstheme="minorHAnsi"/>
        </w:rPr>
        <w:t xml:space="preserve"> should be printed on the top right corner of the sticker. The alphabet </w:t>
      </w:r>
      <w:r>
        <w:rPr>
          <w:rFonts w:cstheme="minorHAnsi"/>
          <w:b/>
          <w:bCs/>
        </w:rPr>
        <w:t>“R”</w:t>
      </w:r>
      <w:r>
        <w:rPr>
          <w:rFonts w:cstheme="minorHAnsi"/>
        </w:rPr>
        <w:t xml:space="preserve"> should be printed on the left top corner of the sticker.</w:t>
      </w:r>
    </w:p>
    <w:p w:rsidR="00290623" w:rsidRDefault="00290623" w:rsidP="00290623">
      <w:pPr>
        <w:numPr>
          <w:ilvl w:val="1"/>
          <w:numId w:val="17"/>
        </w:numPr>
        <w:spacing w:after="0" w:line="240" w:lineRule="auto"/>
        <w:jc w:val="both"/>
        <w:rPr>
          <w:rFonts w:cstheme="minorHAnsi"/>
          <w:b/>
          <w:bCs/>
        </w:rPr>
      </w:pPr>
      <w:r>
        <w:rPr>
          <w:rFonts w:cstheme="minorHAnsi"/>
        </w:rPr>
        <w:t>The quality of adhesive on the barcode sticker should be such that it could be easily pasted even on the glossy paper surface.</w:t>
      </w:r>
    </w:p>
    <w:p w:rsidR="00290623" w:rsidRDefault="00290623" w:rsidP="00290623">
      <w:pPr>
        <w:ind w:left="491"/>
        <w:jc w:val="both"/>
        <w:rPr>
          <w:rFonts w:cstheme="minorHAnsi"/>
          <w:b/>
          <w:bCs/>
        </w:rPr>
      </w:pPr>
    </w:p>
    <w:p w:rsidR="00290623" w:rsidRDefault="00290623" w:rsidP="00290623">
      <w:pPr>
        <w:ind w:left="491"/>
        <w:jc w:val="both"/>
        <w:rPr>
          <w:rFonts w:cstheme="minorHAnsi"/>
          <w:b/>
          <w:bCs/>
        </w:rPr>
      </w:pPr>
    </w:p>
    <w:p w:rsidR="00290623" w:rsidRDefault="00290623" w:rsidP="00290623">
      <w:pPr>
        <w:ind w:left="491"/>
        <w:jc w:val="both"/>
        <w:rPr>
          <w:rFonts w:cstheme="minorHAnsi"/>
          <w:b/>
          <w:bCs/>
        </w:rPr>
      </w:pPr>
    </w:p>
    <w:p w:rsidR="00290623" w:rsidRDefault="00290623" w:rsidP="00290623">
      <w:pPr>
        <w:ind w:left="491"/>
        <w:jc w:val="both"/>
        <w:rPr>
          <w:rFonts w:cstheme="minorHAnsi"/>
          <w:b/>
          <w:bCs/>
        </w:rPr>
      </w:pPr>
    </w:p>
    <w:p w:rsidR="00290623" w:rsidRDefault="00290623" w:rsidP="00290623">
      <w:pPr>
        <w:ind w:left="491"/>
        <w:jc w:val="both"/>
        <w:rPr>
          <w:rFonts w:cstheme="minorHAnsi"/>
          <w:b/>
          <w:bCs/>
        </w:rPr>
      </w:pPr>
    </w:p>
    <w:p w:rsidR="00290623" w:rsidRDefault="00290623" w:rsidP="00290623">
      <w:pPr>
        <w:numPr>
          <w:ilvl w:val="0"/>
          <w:numId w:val="17"/>
        </w:numPr>
        <w:tabs>
          <w:tab w:val="clear" w:pos="720"/>
          <w:tab w:val="num" w:pos="1134"/>
        </w:tabs>
        <w:spacing w:after="0" w:line="240" w:lineRule="auto"/>
        <w:ind w:left="1134"/>
        <w:jc w:val="both"/>
        <w:rPr>
          <w:rFonts w:cstheme="minorHAnsi"/>
          <w:b/>
          <w:bCs/>
        </w:rPr>
      </w:pPr>
      <w:r>
        <w:rPr>
          <w:rFonts w:cstheme="minorHAnsi"/>
          <w:b/>
          <w:bCs/>
        </w:rPr>
        <w:lastRenderedPageBreak/>
        <w:t>Code 39 barcode characteristics</w:t>
      </w:r>
    </w:p>
    <w:p w:rsidR="00290623" w:rsidRDefault="00290623" w:rsidP="00290623">
      <w:pPr>
        <w:spacing w:after="0" w:line="240" w:lineRule="auto"/>
        <w:ind w:left="66"/>
        <w:jc w:val="both"/>
        <w:rPr>
          <w:rFonts w:cstheme="minorHAnsi"/>
          <w:b/>
          <w:bCs/>
        </w:rPr>
      </w:pPr>
    </w:p>
    <w:p w:rsidR="00290623" w:rsidRDefault="00290623" w:rsidP="00290623">
      <w:pPr>
        <w:numPr>
          <w:ilvl w:val="1"/>
          <w:numId w:val="17"/>
        </w:numPr>
        <w:spacing w:after="0" w:line="240" w:lineRule="auto"/>
        <w:jc w:val="both"/>
        <w:rPr>
          <w:rFonts w:cstheme="minorHAnsi"/>
          <w:b/>
          <w:bCs/>
        </w:rPr>
      </w:pPr>
      <w:r>
        <w:rPr>
          <w:rFonts w:cstheme="minorHAnsi"/>
        </w:rPr>
        <w:t>The bars and spaces in code 39 barcode are binary in width the narrow bars/spaces represent a binary zero and the wide bars/spaces represent a binary one.</w:t>
      </w:r>
    </w:p>
    <w:p w:rsidR="00290623" w:rsidRDefault="00290623" w:rsidP="00290623">
      <w:pPr>
        <w:numPr>
          <w:ilvl w:val="1"/>
          <w:numId w:val="17"/>
        </w:numPr>
        <w:spacing w:after="0" w:line="240" w:lineRule="auto"/>
        <w:jc w:val="both"/>
        <w:rPr>
          <w:rFonts w:cstheme="minorHAnsi"/>
          <w:b/>
          <w:bCs/>
        </w:rPr>
      </w:pPr>
      <w:r>
        <w:rPr>
          <w:rFonts w:cstheme="minorHAnsi"/>
        </w:rPr>
        <w:t>Each character is made up of 9 elements; five bars and four spaces. Three of these elements are wide and six are narrow, hence, the name code 39 barcode (3 of 9).</w:t>
      </w:r>
    </w:p>
    <w:p w:rsidR="00290623" w:rsidRDefault="00290623" w:rsidP="00290623">
      <w:pPr>
        <w:numPr>
          <w:ilvl w:val="1"/>
          <w:numId w:val="17"/>
        </w:numPr>
        <w:spacing w:after="0" w:line="240" w:lineRule="auto"/>
        <w:jc w:val="both"/>
        <w:rPr>
          <w:rFonts w:cstheme="minorHAnsi"/>
          <w:b/>
          <w:bCs/>
        </w:rPr>
      </w:pPr>
      <w:r>
        <w:rPr>
          <w:rFonts w:cstheme="minorHAnsi"/>
        </w:rPr>
        <w:t>The primary algorithm is binary and is applied to both the bars and the spaces in the code. Narrow bars or spaces represent binary zero and wide bars or spaces represent binary one.</w:t>
      </w:r>
    </w:p>
    <w:p w:rsidR="00290623" w:rsidRDefault="00290623" w:rsidP="00290623">
      <w:pPr>
        <w:spacing w:after="0" w:line="240" w:lineRule="auto"/>
        <w:ind w:left="426"/>
        <w:jc w:val="both"/>
        <w:rPr>
          <w:rFonts w:cstheme="minorHAnsi"/>
          <w:b/>
          <w:bCs/>
        </w:rPr>
      </w:pPr>
    </w:p>
    <w:p w:rsidR="00290623" w:rsidRDefault="00290623" w:rsidP="00290623">
      <w:pPr>
        <w:numPr>
          <w:ilvl w:val="0"/>
          <w:numId w:val="17"/>
        </w:numPr>
        <w:tabs>
          <w:tab w:val="clear" w:pos="720"/>
          <w:tab w:val="num" w:pos="1134"/>
        </w:tabs>
        <w:spacing w:after="0" w:line="240" w:lineRule="auto"/>
        <w:ind w:left="1134" w:hanging="283"/>
        <w:jc w:val="both"/>
        <w:rPr>
          <w:rFonts w:cstheme="minorHAnsi"/>
          <w:b/>
          <w:bCs/>
        </w:rPr>
      </w:pPr>
      <w:r>
        <w:rPr>
          <w:rFonts w:cstheme="minorHAnsi"/>
          <w:b/>
          <w:bCs/>
        </w:rPr>
        <w:t>Weighted modulus 11 formula</w:t>
      </w:r>
    </w:p>
    <w:p w:rsidR="00290623" w:rsidRDefault="00290623" w:rsidP="00290623">
      <w:pPr>
        <w:spacing w:after="0" w:line="240" w:lineRule="auto"/>
        <w:ind w:left="66"/>
        <w:jc w:val="both"/>
        <w:rPr>
          <w:rFonts w:cstheme="minorHAnsi"/>
          <w:b/>
          <w:bCs/>
        </w:rPr>
      </w:pPr>
    </w:p>
    <w:p w:rsidR="00290623" w:rsidRDefault="00290623" w:rsidP="00290623">
      <w:pPr>
        <w:numPr>
          <w:ilvl w:val="0"/>
          <w:numId w:val="18"/>
        </w:numPr>
        <w:spacing w:after="0" w:line="240" w:lineRule="auto"/>
        <w:jc w:val="both"/>
        <w:rPr>
          <w:rFonts w:cstheme="minorHAnsi"/>
          <w:b/>
          <w:bCs/>
        </w:rPr>
      </w:pPr>
      <w:r>
        <w:rPr>
          <w:rFonts w:cstheme="minorHAnsi"/>
        </w:rPr>
        <w:t>Apply weighting factors to basic number using the following weighting factors 86423597.</w:t>
      </w:r>
    </w:p>
    <w:p w:rsidR="00290623" w:rsidRDefault="00290623" w:rsidP="00290623">
      <w:pPr>
        <w:numPr>
          <w:ilvl w:val="0"/>
          <w:numId w:val="18"/>
        </w:numPr>
        <w:spacing w:after="0" w:line="240" w:lineRule="auto"/>
        <w:jc w:val="both"/>
        <w:rPr>
          <w:rFonts w:cstheme="minorHAnsi"/>
          <w:b/>
          <w:bCs/>
        </w:rPr>
      </w:pPr>
      <w:r>
        <w:rPr>
          <w:rFonts w:cstheme="minorHAnsi"/>
        </w:rPr>
        <w:t>Obtain the sum of these numbers.</w:t>
      </w:r>
    </w:p>
    <w:p w:rsidR="00290623" w:rsidRDefault="00290623" w:rsidP="00290623">
      <w:pPr>
        <w:numPr>
          <w:ilvl w:val="0"/>
          <w:numId w:val="18"/>
        </w:numPr>
        <w:spacing w:after="0" w:line="240" w:lineRule="auto"/>
        <w:jc w:val="both"/>
        <w:rPr>
          <w:rFonts w:cstheme="minorHAnsi"/>
          <w:b/>
          <w:bCs/>
        </w:rPr>
      </w:pPr>
      <w:r>
        <w:rPr>
          <w:rFonts w:cstheme="minorHAnsi"/>
        </w:rPr>
        <w:t>Divide sum by 11 (eleven).</w:t>
      </w:r>
    </w:p>
    <w:p w:rsidR="00290623" w:rsidRDefault="00290623" w:rsidP="00290623">
      <w:pPr>
        <w:numPr>
          <w:ilvl w:val="0"/>
          <w:numId w:val="18"/>
        </w:numPr>
        <w:spacing w:after="0" w:line="240" w:lineRule="auto"/>
        <w:jc w:val="both"/>
        <w:rPr>
          <w:rFonts w:cstheme="minorHAnsi"/>
          <w:b/>
          <w:bCs/>
        </w:rPr>
      </w:pPr>
      <w:r>
        <w:rPr>
          <w:rFonts w:cstheme="minorHAnsi"/>
        </w:rPr>
        <w:t>If the remainder is 0 (zero) use 5 (five) as the check digit. If the remainder is 1 (one), use 0 (zero) as the check digit.</w:t>
      </w:r>
    </w:p>
    <w:p w:rsidR="00290623" w:rsidRDefault="00290623" w:rsidP="00290623">
      <w:pPr>
        <w:numPr>
          <w:ilvl w:val="0"/>
          <w:numId w:val="18"/>
        </w:numPr>
        <w:spacing w:after="0" w:line="240" w:lineRule="auto"/>
        <w:jc w:val="both"/>
        <w:rPr>
          <w:rFonts w:cstheme="minorHAnsi"/>
          <w:b/>
          <w:bCs/>
        </w:rPr>
      </w:pPr>
      <w:r>
        <w:rPr>
          <w:rFonts w:cstheme="minorHAnsi"/>
        </w:rPr>
        <w:t>If applicable, subtract remainder from 11. The result is the check digit.</w:t>
      </w:r>
    </w:p>
    <w:p w:rsidR="00290623" w:rsidRDefault="00290623" w:rsidP="00290623">
      <w:pPr>
        <w:spacing w:after="0" w:line="240" w:lineRule="auto"/>
        <w:ind w:left="273"/>
        <w:jc w:val="both"/>
        <w:rPr>
          <w:rFonts w:cstheme="minorHAnsi"/>
        </w:rPr>
      </w:pPr>
      <w:r>
        <w:rPr>
          <w:rFonts w:cstheme="minorHAnsi"/>
        </w:rPr>
        <w:t>Example:</w:t>
      </w:r>
    </w:p>
    <w:p w:rsidR="00290623" w:rsidRDefault="00290623" w:rsidP="00290623">
      <w:pPr>
        <w:spacing w:after="0" w:line="240" w:lineRule="auto"/>
        <w:ind w:left="273"/>
        <w:jc w:val="both"/>
        <w:rPr>
          <w:rFonts w:cstheme="minorHAnsi"/>
        </w:rPr>
      </w:pPr>
      <w:r>
        <w:rPr>
          <w:rFonts w:cstheme="minorHAnsi"/>
        </w:rPr>
        <w:t>________________________________________________________________________________</w:t>
      </w:r>
    </w:p>
    <w:p w:rsidR="00290623" w:rsidRDefault="00290623" w:rsidP="00290623">
      <w:pPr>
        <w:spacing w:after="0" w:line="240" w:lineRule="auto"/>
        <w:ind w:left="273"/>
        <w:jc w:val="both"/>
        <w:rPr>
          <w:rFonts w:cstheme="minorHAnsi"/>
          <w:b/>
          <w:bCs/>
        </w:rPr>
      </w:pPr>
    </w:p>
    <w:p w:rsidR="00290623" w:rsidRDefault="00290623" w:rsidP="00290623">
      <w:pPr>
        <w:spacing w:after="0" w:line="240" w:lineRule="auto"/>
        <w:ind w:left="273"/>
        <w:jc w:val="both"/>
        <w:rPr>
          <w:rFonts w:cstheme="minorHAnsi"/>
        </w:rPr>
      </w:pPr>
      <w:r>
        <w:rPr>
          <w:rFonts w:cstheme="minorHAnsi"/>
        </w:rPr>
        <w:t>Number</w:t>
      </w:r>
      <w:r>
        <w:rPr>
          <w:rFonts w:cstheme="minorHAnsi"/>
        </w:rPr>
        <w:tab/>
      </w:r>
      <w:r>
        <w:rPr>
          <w:rFonts w:cstheme="minorHAnsi"/>
        </w:rPr>
        <w:tab/>
      </w:r>
      <w:r>
        <w:rPr>
          <w:rFonts w:cstheme="minorHAnsi"/>
        </w:rPr>
        <w:tab/>
        <w:t>4</w:t>
      </w:r>
      <w:r>
        <w:rPr>
          <w:rFonts w:cstheme="minorHAnsi"/>
        </w:rPr>
        <w:tab/>
        <w:t>7</w:t>
      </w:r>
      <w:r>
        <w:rPr>
          <w:rFonts w:cstheme="minorHAnsi"/>
        </w:rPr>
        <w:tab/>
        <w:t>3</w:t>
      </w:r>
      <w:r>
        <w:rPr>
          <w:rFonts w:cstheme="minorHAnsi"/>
        </w:rPr>
        <w:tab/>
        <w:t>1</w:t>
      </w:r>
      <w:r>
        <w:rPr>
          <w:rFonts w:cstheme="minorHAnsi"/>
        </w:rPr>
        <w:tab/>
        <w:t>2</w:t>
      </w:r>
      <w:r>
        <w:rPr>
          <w:rFonts w:cstheme="minorHAnsi"/>
        </w:rPr>
        <w:tab/>
        <w:t>4</w:t>
      </w:r>
      <w:r>
        <w:rPr>
          <w:rFonts w:cstheme="minorHAnsi"/>
        </w:rPr>
        <w:tab/>
        <w:t>8</w:t>
      </w:r>
      <w:r>
        <w:rPr>
          <w:rFonts w:cstheme="minorHAnsi"/>
        </w:rPr>
        <w:tab/>
        <w:t>2</w:t>
      </w:r>
      <w:r>
        <w:rPr>
          <w:rFonts w:cstheme="minorHAnsi"/>
        </w:rPr>
        <w:tab/>
      </w:r>
    </w:p>
    <w:p w:rsidR="00290623" w:rsidRDefault="00290623" w:rsidP="00290623">
      <w:pPr>
        <w:spacing w:after="0" w:line="240" w:lineRule="auto"/>
        <w:ind w:left="273"/>
        <w:jc w:val="both"/>
        <w:rPr>
          <w:rFonts w:cstheme="minorHAnsi"/>
        </w:rPr>
      </w:pPr>
    </w:p>
    <w:p w:rsidR="00290623" w:rsidRDefault="00290623" w:rsidP="00290623">
      <w:pPr>
        <w:spacing w:after="0" w:line="240" w:lineRule="auto"/>
        <w:ind w:left="273"/>
        <w:jc w:val="both"/>
        <w:rPr>
          <w:rFonts w:cstheme="minorHAnsi"/>
        </w:rPr>
      </w:pPr>
      <w:r>
        <w:rPr>
          <w:rFonts w:cstheme="minorHAnsi"/>
        </w:rPr>
        <w:t>Weighting factors</w:t>
      </w:r>
      <w:r>
        <w:rPr>
          <w:rFonts w:cstheme="minorHAnsi"/>
        </w:rPr>
        <w:tab/>
      </w:r>
      <w:r>
        <w:rPr>
          <w:rFonts w:cstheme="minorHAnsi"/>
        </w:rPr>
        <w:tab/>
        <w:t>x 8</w:t>
      </w:r>
      <w:r>
        <w:rPr>
          <w:rFonts w:cstheme="minorHAnsi"/>
        </w:rPr>
        <w:tab/>
        <w:t>x 6</w:t>
      </w:r>
      <w:r>
        <w:rPr>
          <w:rFonts w:cstheme="minorHAnsi"/>
        </w:rPr>
        <w:tab/>
        <w:t>x 4</w:t>
      </w:r>
      <w:r>
        <w:rPr>
          <w:rFonts w:cstheme="minorHAnsi"/>
        </w:rPr>
        <w:tab/>
        <w:t>x 2</w:t>
      </w:r>
      <w:r>
        <w:rPr>
          <w:rFonts w:cstheme="minorHAnsi"/>
        </w:rPr>
        <w:tab/>
        <w:t>x 3</w:t>
      </w:r>
      <w:r>
        <w:rPr>
          <w:rFonts w:cstheme="minorHAnsi"/>
        </w:rPr>
        <w:tab/>
        <w:t>x  5</w:t>
      </w:r>
      <w:r>
        <w:rPr>
          <w:rFonts w:cstheme="minorHAnsi"/>
        </w:rPr>
        <w:tab/>
        <w:t>x 9</w:t>
      </w:r>
      <w:r>
        <w:rPr>
          <w:rFonts w:cstheme="minorHAnsi"/>
        </w:rPr>
        <w:tab/>
        <w:t>x 7</w:t>
      </w:r>
    </w:p>
    <w:p w:rsidR="00290623" w:rsidRDefault="00290623" w:rsidP="00290623">
      <w:pPr>
        <w:spacing w:after="0" w:line="240" w:lineRule="auto"/>
        <w:ind w:left="273"/>
        <w:jc w:val="both"/>
        <w:rPr>
          <w:rFonts w:cstheme="minorHAnsi"/>
        </w:rPr>
      </w:pPr>
    </w:p>
    <w:p w:rsidR="00290623" w:rsidRDefault="00290623" w:rsidP="00290623">
      <w:pPr>
        <w:spacing w:after="0" w:line="240" w:lineRule="auto"/>
        <w:ind w:left="273"/>
        <w:jc w:val="both"/>
        <w:rPr>
          <w:rFonts w:cstheme="minorHAnsi"/>
        </w:rPr>
      </w:pPr>
      <w:r>
        <w:rPr>
          <w:rFonts w:cstheme="minorHAnsi"/>
        </w:rPr>
        <w:tab/>
      </w:r>
      <w:r>
        <w:rPr>
          <w:rFonts w:cstheme="minorHAnsi"/>
        </w:rPr>
        <w:tab/>
      </w:r>
      <w:r>
        <w:rPr>
          <w:rFonts w:cstheme="minorHAnsi"/>
        </w:rPr>
        <w:tab/>
      </w:r>
      <w:r>
        <w:rPr>
          <w:rFonts w:cstheme="minorHAnsi"/>
        </w:rPr>
        <w:tab/>
        <w:t>32</w:t>
      </w:r>
      <w:r>
        <w:rPr>
          <w:rFonts w:cstheme="minorHAnsi"/>
        </w:rPr>
        <w:tab/>
        <w:t>+42</w:t>
      </w:r>
      <w:r>
        <w:rPr>
          <w:rFonts w:cstheme="minorHAnsi"/>
        </w:rPr>
        <w:tab/>
        <w:t>+12</w:t>
      </w:r>
      <w:r>
        <w:rPr>
          <w:rFonts w:cstheme="minorHAnsi"/>
        </w:rPr>
        <w:tab/>
        <w:t>+2</w:t>
      </w:r>
      <w:r>
        <w:rPr>
          <w:rFonts w:cstheme="minorHAnsi"/>
        </w:rPr>
        <w:tab/>
        <w:t>+6</w:t>
      </w:r>
      <w:r>
        <w:rPr>
          <w:rFonts w:cstheme="minorHAnsi"/>
        </w:rPr>
        <w:tab/>
        <w:t>+20</w:t>
      </w:r>
      <w:r>
        <w:rPr>
          <w:rFonts w:cstheme="minorHAnsi"/>
        </w:rPr>
        <w:tab/>
        <w:t>+72</w:t>
      </w:r>
      <w:r>
        <w:rPr>
          <w:rFonts w:cstheme="minorHAnsi"/>
        </w:rPr>
        <w:tab/>
        <w:t>+14</w:t>
      </w:r>
      <w:r>
        <w:rPr>
          <w:rFonts w:cstheme="minorHAnsi"/>
        </w:rPr>
        <w:tab/>
        <w:t>= 200</w:t>
      </w:r>
    </w:p>
    <w:p w:rsidR="00290623" w:rsidRDefault="00290623" w:rsidP="00290623">
      <w:pPr>
        <w:spacing w:after="0" w:line="240" w:lineRule="auto"/>
        <w:ind w:left="273"/>
        <w:jc w:val="both"/>
        <w:rPr>
          <w:rFonts w:cstheme="minorHAnsi"/>
        </w:rPr>
      </w:pPr>
      <w:r>
        <w:rPr>
          <w:rFonts w:cstheme="minorHAnsi"/>
        </w:rPr>
        <w:tab/>
      </w:r>
      <w:r>
        <w:rPr>
          <w:rFonts w:cstheme="minorHAnsi"/>
        </w:rPr>
        <w:tab/>
      </w:r>
      <w:r>
        <w:rPr>
          <w:rFonts w:cstheme="minorHAnsi"/>
        </w:rPr>
        <w:tab/>
      </w:r>
      <w:r>
        <w:rPr>
          <w:rFonts w:cstheme="minorHAnsi"/>
        </w:rPr>
        <w:tab/>
        <w:t>-------------------------------------------------------------------------------</w:t>
      </w:r>
    </w:p>
    <w:p w:rsidR="00290623" w:rsidRDefault="00290623" w:rsidP="00290623">
      <w:pPr>
        <w:spacing w:after="0" w:line="240" w:lineRule="auto"/>
        <w:ind w:left="273"/>
        <w:jc w:val="both"/>
        <w:rPr>
          <w:rFonts w:cstheme="minorHAnsi"/>
        </w:rPr>
      </w:pPr>
      <w:r>
        <w:rPr>
          <w:rFonts w:cstheme="minorHAnsi"/>
        </w:rPr>
        <w:tab/>
      </w:r>
      <w:r>
        <w:rPr>
          <w:rFonts w:cstheme="minorHAnsi"/>
        </w:rPr>
        <w:tab/>
      </w:r>
      <w:r>
        <w:rPr>
          <w:rFonts w:cstheme="minorHAnsi"/>
        </w:rPr>
        <w:tab/>
      </w:r>
      <w:r>
        <w:rPr>
          <w:rFonts w:cstheme="minorHAnsi"/>
        </w:rPr>
        <w:tab/>
        <w:t>200: 11 = 18 Remainder 2</w:t>
      </w:r>
    </w:p>
    <w:p w:rsidR="00290623" w:rsidRDefault="00290623" w:rsidP="00290623">
      <w:pPr>
        <w:spacing w:after="0" w:line="240" w:lineRule="auto"/>
        <w:ind w:left="273"/>
        <w:jc w:val="both"/>
        <w:rPr>
          <w:rFonts w:cstheme="minorHAnsi"/>
        </w:rPr>
      </w:pPr>
      <w:r>
        <w:rPr>
          <w:rFonts w:cstheme="minorHAnsi"/>
        </w:rPr>
        <w:tab/>
      </w:r>
      <w:r>
        <w:rPr>
          <w:rFonts w:cstheme="minorHAnsi"/>
        </w:rPr>
        <w:tab/>
      </w:r>
      <w:r>
        <w:rPr>
          <w:rFonts w:cstheme="minorHAnsi"/>
        </w:rPr>
        <w:tab/>
      </w:r>
      <w:r>
        <w:rPr>
          <w:rFonts w:cstheme="minorHAnsi"/>
        </w:rPr>
        <w:tab/>
        <w:t>11 – 2 = 9 Check digit</w:t>
      </w:r>
    </w:p>
    <w:p w:rsidR="00290623" w:rsidRDefault="00290623" w:rsidP="00290623">
      <w:pPr>
        <w:spacing w:after="0" w:line="240" w:lineRule="auto"/>
        <w:ind w:left="273"/>
        <w:jc w:val="both"/>
        <w:rPr>
          <w:rFonts w:cstheme="minorHAnsi"/>
        </w:rPr>
      </w:pPr>
      <w:r>
        <w:rPr>
          <w:rFonts w:cstheme="minorHAnsi"/>
        </w:rPr>
        <w:tab/>
      </w:r>
      <w:r>
        <w:rPr>
          <w:rFonts w:cstheme="minorHAnsi"/>
        </w:rPr>
        <w:tab/>
      </w:r>
      <w:r>
        <w:rPr>
          <w:rFonts w:cstheme="minorHAnsi"/>
        </w:rPr>
        <w:tab/>
      </w:r>
      <w:r>
        <w:rPr>
          <w:rFonts w:cstheme="minorHAnsi"/>
        </w:rPr>
        <w:tab/>
        <w:t>-------------------------------------------------------------------------------</w:t>
      </w:r>
    </w:p>
    <w:p w:rsidR="00290623" w:rsidRDefault="00290623" w:rsidP="00290623">
      <w:pPr>
        <w:spacing w:after="0" w:line="240" w:lineRule="auto"/>
        <w:ind w:left="273"/>
        <w:jc w:val="both"/>
        <w:rPr>
          <w:rFonts w:cstheme="minorHAnsi"/>
        </w:rPr>
      </w:pPr>
      <w:r>
        <w:rPr>
          <w:rFonts w:cstheme="minorHAnsi"/>
        </w:rPr>
        <w:tab/>
      </w:r>
      <w:r>
        <w:rPr>
          <w:rFonts w:cstheme="minorHAnsi"/>
        </w:rPr>
        <w:tab/>
      </w:r>
      <w:r>
        <w:rPr>
          <w:rFonts w:cstheme="minorHAnsi"/>
        </w:rPr>
        <w:tab/>
      </w:r>
      <w:r>
        <w:rPr>
          <w:rFonts w:cstheme="minorHAnsi"/>
        </w:rPr>
        <w:tab/>
        <w:t>Complete self checking number 473 124 829</w:t>
      </w:r>
    </w:p>
    <w:p w:rsidR="00290623" w:rsidRDefault="00290623" w:rsidP="00290623">
      <w:pPr>
        <w:spacing w:after="0" w:line="240" w:lineRule="auto"/>
        <w:jc w:val="center"/>
        <w:rPr>
          <w:rFonts w:cstheme="minorHAnsi"/>
        </w:rPr>
      </w:pPr>
      <w:r>
        <w:rPr>
          <w:rFonts w:cstheme="minorHAnsi"/>
        </w:rPr>
        <w:t>________________________________________________________________________________</w:t>
      </w:r>
    </w:p>
    <w:p w:rsidR="00290623" w:rsidRDefault="00290623" w:rsidP="00290623">
      <w:pPr>
        <w:pStyle w:val="Heading5"/>
        <w:rPr>
          <w:rFonts w:asciiTheme="minorHAnsi" w:hAnsiTheme="minorHAnsi" w:cstheme="minorHAnsi"/>
          <w:sz w:val="22"/>
          <w:szCs w:val="22"/>
          <w:u w:val="single"/>
        </w:rPr>
      </w:pPr>
    </w:p>
    <w:p w:rsidR="00290623" w:rsidRDefault="00290623" w:rsidP="00290623">
      <w:pPr>
        <w:pStyle w:val="Heading5"/>
        <w:jc w:val="center"/>
        <w:rPr>
          <w:rFonts w:asciiTheme="minorHAnsi" w:hAnsiTheme="minorHAnsi" w:cstheme="minorHAnsi"/>
          <w:sz w:val="22"/>
          <w:szCs w:val="22"/>
          <w:u w:val="single"/>
        </w:rPr>
      </w:pPr>
      <w:r>
        <w:rPr>
          <w:rFonts w:asciiTheme="minorHAnsi" w:hAnsiTheme="minorHAnsi" w:cstheme="minorHAnsi"/>
          <w:sz w:val="22"/>
          <w:szCs w:val="22"/>
          <w:u w:val="single"/>
        </w:rPr>
        <w:t>Part -II</w:t>
      </w:r>
    </w:p>
    <w:p w:rsidR="00290623" w:rsidRDefault="00290623" w:rsidP="00290623">
      <w:pPr>
        <w:tabs>
          <w:tab w:val="left" w:pos="720"/>
          <w:tab w:val="left" w:pos="1440"/>
          <w:tab w:val="left" w:pos="2070"/>
        </w:tabs>
        <w:spacing w:after="0" w:line="240" w:lineRule="auto"/>
        <w:ind w:left="720"/>
        <w:rPr>
          <w:rFonts w:cstheme="minorHAnsi"/>
        </w:rPr>
      </w:pPr>
    </w:p>
    <w:tbl>
      <w:tblPr>
        <w:tblW w:w="9270" w:type="dxa"/>
        <w:jc w:val="center"/>
        <w:tblInd w:w="828" w:type="dxa"/>
        <w:tblBorders>
          <w:top w:val="single" w:sz="4" w:space="0" w:color="auto"/>
          <w:left w:val="single" w:sz="4" w:space="0" w:color="auto"/>
          <w:bottom w:val="single" w:sz="4" w:space="0" w:color="auto"/>
          <w:right w:val="single" w:sz="4" w:space="0" w:color="auto"/>
        </w:tblBorders>
        <w:tblLayout w:type="fixed"/>
        <w:tblLook w:val="04A0"/>
      </w:tblPr>
      <w:tblGrid>
        <w:gridCol w:w="630"/>
        <w:gridCol w:w="3330"/>
        <w:gridCol w:w="5310"/>
      </w:tblGrid>
      <w:tr w:rsidR="00290623" w:rsidTr="00026273">
        <w:trPr>
          <w:jc w:val="center"/>
        </w:trPr>
        <w:tc>
          <w:tcPr>
            <w:tcW w:w="63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after="0" w:line="240" w:lineRule="auto"/>
              <w:jc w:val="both"/>
              <w:rPr>
                <w:rFonts w:cstheme="minorHAnsi"/>
              </w:rPr>
            </w:pPr>
            <w:r>
              <w:rPr>
                <w:rFonts w:cstheme="minorHAnsi"/>
              </w:rPr>
              <w:t>(A)</w:t>
            </w:r>
          </w:p>
        </w:tc>
        <w:tc>
          <w:tcPr>
            <w:tcW w:w="333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after="0" w:line="240" w:lineRule="auto"/>
              <w:jc w:val="both"/>
              <w:rPr>
                <w:rFonts w:cstheme="minorHAnsi"/>
              </w:rPr>
            </w:pPr>
            <w:r>
              <w:rPr>
                <w:rFonts w:cstheme="minorHAnsi"/>
              </w:rPr>
              <w:t>Logo</w:t>
            </w:r>
          </w:p>
        </w:tc>
        <w:tc>
          <w:tcPr>
            <w:tcW w:w="531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after="0" w:line="240" w:lineRule="auto"/>
              <w:jc w:val="both"/>
              <w:rPr>
                <w:rFonts w:cstheme="minorHAnsi"/>
              </w:rPr>
            </w:pPr>
            <w:r>
              <w:rPr>
                <w:rFonts w:cstheme="minorHAnsi"/>
              </w:rPr>
              <w:t>Part – I above 3 (vi)</w:t>
            </w:r>
          </w:p>
        </w:tc>
      </w:tr>
      <w:tr w:rsidR="00290623" w:rsidTr="00026273">
        <w:trPr>
          <w:cantSplit/>
          <w:jc w:val="center"/>
        </w:trPr>
        <w:tc>
          <w:tcPr>
            <w:tcW w:w="630" w:type="dxa"/>
            <w:vMerge w:val="restart"/>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after="0" w:line="240" w:lineRule="auto"/>
              <w:jc w:val="both"/>
              <w:rPr>
                <w:rFonts w:cstheme="minorHAnsi"/>
              </w:rPr>
            </w:pPr>
            <w:r>
              <w:rPr>
                <w:rFonts w:cstheme="minorHAnsi"/>
              </w:rPr>
              <w:t>(B)</w:t>
            </w:r>
          </w:p>
        </w:tc>
        <w:tc>
          <w:tcPr>
            <w:tcW w:w="333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after="0" w:line="240" w:lineRule="auto"/>
              <w:jc w:val="both"/>
              <w:rPr>
                <w:rFonts w:cstheme="minorHAnsi"/>
              </w:rPr>
            </w:pPr>
            <w:r>
              <w:rPr>
                <w:rFonts w:cstheme="minorHAnsi"/>
              </w:rPr>
              <w:t>(i) White Box size</w:t>
            </w:r>
          </w:p>
        </w:tc>
        <w:tc>
          <w:tcPr>
            <w:tcW w:w="531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after="0" w:line="240" w:lineRule="auto"/>
              <w:jc w:val="both"/>
              <w:rPr>
                <w:rFonts w:cstheme="minorHAnsi"/>
              </w:rPr>
            </w:pPr>
            <w:r>
              <w:rPr>
                <w:rFonts w:cstheme="minorHAnsi"/>
              </w:rPr>
              <w:t>22 to 24 mm X 62 to 64 mm with India Post Logo</w:t>
            </w:r>
          </w:p>
        </w:tc>
      </w:tr>
      <w:tr w:rsidR="00290623" w:rsidTr="00026273">
        <w:trPr>
          <w:cantSplit/>
          <w:jc w:val="center"/>
        </w:trPr>
        <w:tc>
          <w:tcPr>
            <w:tcW w:w="630" w:type="dxa"/>
            <w:vMerge/>
            <w:tcBorders>
              <w:top w:val="single" w:sz="4" w:space="0" w:color="auto"/>
              <w:left w:val="single" w:sz="4" w:space="0" w:color="auto"/>
              <w:bottom w:val="single" w:sz="4" w:space="0" w:color="auto"/>
              <w:right w:val="single" w:sz="4" w:space="0" w:color="auto"/>
            </w:tcBorders>
            <w:vAlign w:val="center"/>
            <w:hideMark/>
          </w:tcPr>
          <w:p w:rsidR="00290623" w:rsidRDefault="00290623" w:rsidP="00026273">
            <w:pPr>
              <w:spacing w:after="0" w:line="240" w:lineRule="auto"/>
              <w:rPr>
                <w:rFonts w:cstheme="minorHAnsi"/>
              </w:rPr>
            </w:pPr>
          </w:p>
        </w:tc>
        <w:tc>
          <w:tcPr>
            <w:tcW w:w="333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after="0" w:line="240" w:lineRule="auto"/>
              <w:jc w:val="both"/>
              <w:rPr>
                <w:rFonts w:cstheme="minorHAnsi"/>
              </w:rPr>
            </w:pPr>
            <w:r>
              <w:rPr>
                <w:rFonts w:cstheme="minorHAnsi"/>
              </w:rPr>
              <w:t>(ii) Overall size of each sheet</w:t>
            </w:r>
          </w:p>
        </w:tc>
        <w:tc>
          <w:tcPr>
            <w:tcW w:w="531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after="0" w:line="240" w:lineRule="auto"/>
              <w:jc w:val="both"/>
              <w:rPr>
                <w:rFonts w:cstheme="minorHAnsi"/>
              </w:rPr>
            </w:pPr>
            <w:r>
              <w:rPr>
                <w:rFonts w:cstheme="minorHAnsi"/>
              </w:rPr>
              <w:t>216 to 240 mm X 124 to 128 mm with an additional margin of 10 to 15 mm on top and bottom. No margin on left and right sides.</w:t>
            </w:r>
          </w:p>
        </w:tc>
      </w:tr>
      <w:tr w:rsidR="00290623" w:rsidTr="00026273">
        <w:trPr>
          <w:cantSplit/>
          <w:jc w:val="center"/>
        </w:trPr>
        <w:tc>
          <w:tcPr>
            <w:tcW w:w="630" w:type="dxa"/>
            <w:vMerge/>
            <w:tcBorders>
              <w:top w:val="single" w:sz="4" w:space="0" w:color="auto"/>
              <w:left w:val="single" w:sz="4" w:space="0" w:color="auto"/>
              <w:bottom w:val="single" w:sz="4" w:space="0" w:color="auto"/>
              <w:right w:val="single" w:sz="4" w:space="0" w:color="auto"/>
            </w:tcBorders>
            <w:vAlign w:val="center"/>
            <w:hideMark/>
          </w:tcPr>
          <w:p w:rsidR="00290623" w:rsidRDefault="00290623" w:rsidP="00026273">
            <w:pPr>
              <w:spacing w:after="0" w:line="240" w:lineRule="auto"/>
              <w:rPr>
                <w:rFonts w:cstheme="minorHAnsi"/>
              </w:rPr>
            </w:pPr>
          </w:p>
        </w:tc>
        <w:tc>
          <w:tcPr>
            <w:tcW w:w="333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after="0" w:line="240" w:lineRule="auto"/>
              <w:jc w:val="both"/>
              <w:rPr>
                <w:rFonts w:cstheme="minorHAnsi"/>
              </w:rPr>
            </w:pPr>
            <w:r>
              <w:rPr>
                <w:rFonts w:cstheme="minorHAnsi"/>
              </w:rPr>
              <w:t>(iii) Size of each barcode label</w:t>
            </w:r>
          </w:p>
        </w:tc>
        <w:tc>
          <w:tcPr>
            <w:tcW w:w="5310" w:type="dxa"/>
            <w:tcBorders>
              <w:top w:val="single" w:sz="4" w:space="0" w:color="auto"/>
              <w:left w:val="single" w:sz="4" w:space="0" w:color="auto"/>
              <w:bottom w:val="single" w:sz="4" w:space="0" w:color="auto"/>
              <w:right w:val="single" w:sz="4" w:space="0" w:color="auto"/>
            </w:tcBorders>
          </w:tcPr>
          <w:p w:rsidR="00290623" w:rsidRDefault="00290623" w:rsidP="00026273">
            <w:pPr>
              <w:tabs>
                <w:tab w:val="left" w:pos="720"/>
                <w:tab w:val="left" w:pos="1440"/>
                <w:tab w:val="left" w:pos="2070"/>
              </w:tabs>
              <w:spacing w:after="0" w:line="240" w:lineRule="auto"/>
              <w:jc w:val="both"/>
              <w:rPr>
                <w:rFonts w:cstheme="minorHAnsi"/>
              </w:rPr>
            </w:pPr>
            <w:r>
              <w:rPr>
                <w:rFonts w:cstheme="minorHAnsi"/>
              </w:rPr>
              <w:t>1</w:t>
            </w:r>
            <w:r>
              <w:rPr>
                <w:rFonts w:cstheme="minorHAnsi"/>
                <w:vertAlign w:val="superscript"/>
              </w:rPr>
              <w:t>st</w:t>
            </w:r>
            <w:r>
              <w:rPr>
                <w:rFonts w:cstheme="minorHAnsi"/>
              </w:rPr>
              <w:t xml:space="preserve"> barcode label bearing logo will be of 22 to 24 mm X 62 to 64 mm and 2</w:t>
            </w:r>
            <w:r>
              <w:rPr>
                <w:rFonts w:cstheme="minorHAnsi"/>
                <w:vertAlign w:val="superscript"/>
              </w:rPr>
              <w:t>st</w:t>
            </w:r>
            <w:r>
              <w:rPr>
                <w:rFonts w:cstheme="minorHAnsi"/>
              </w:rPr>
              <w:t xml:space="preserve"> barcode label bearing logo will be of 22 to 24 mm X 62 to 64 mm.</w:t>
            </w:r>
          </w:p>
          <w:p w:rsidR="00290623" w:rsidRDefault="00290623" w:rsidP="00026273">
            <w:pPr>
              <w:tabs>
                <w:tab w:val="left" w:pos="720"/>
                <w:tab w:val="left" w:pos="1440"/>
                <w:tab w:val="left" w:pos="2070"/>
              </w:tabs>
              <w:spacing w:after="0" w:line="240" w:lineRule="auto"/>
              <w:jc w:val="both"/>
              <w:rPr>
                <w:rFonts w:cstheme="minorHAnsi"/>
              </w:rPr>
            </w:pPr>
          </w:p>
        </w:tc>
      </w:tr>
      <w:tr w:rsidR="00290623" w:rsidTr="00026273">
        <w:trPr>
          <w:jc w:val="center"/>
        </w:trPr>
        <w:tc>
          <w:tcPr>
            <w:tcW w:w="630" w:type="dxa"/>
            <w:tcBorders>
              <w:top w:val="single" w:sz="4" w:space="0" w:color="auto"/>
              <w:left w:val="single" w:sz="4" w:space="0" w:color="auto"/>
              <w:bottom w:val="single" w:sz="4" w:space="0" w:color="auto"/>
              <w:right w:val="single" w:sz="4" w:space="0" w:color="auto"/>
            </w:tcBorders>
          </w:tcPr>
          <w:p w:rsidR="00290623" w:rsidRDefault="00290623" w:rsidP="00026273">
            <w:pPr>
              <w:tabs>
                <w:tab w:val="left" w:pos="720"/>
                <w:tab w:val="left" w:pos="1440"/>
                <w:tab w:val="left" w:pos="2070"/>
              </w:tabs>
              <w:spacing w:after="0" w:line="240" w:lineRule="auto"/>
              <w:jc w:val="both"/>
              <w:rPr>
                <w:rFonts w:cstheme="minorHAnsi"/>
              </w:rPr>
            </w:pPr>
          </w:p>
        </w:tc>
        <w:tc>
          <w:tcPr>
            <w:tcW w:w="333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after="0" w:line="240" w:lineRule="auto"/>
              <w:jc w:val="both"/>
              <w:rPr>
                <w:rFonts w:cstheme="minorHAnsi"/>
              </w:rPr>
            </w:pPr>
            <w:r>
              <w:rPr>
                <w:rFonts w:cstheme="minorHAnsi"/>
              </w:rPr>
              <w:t>(iv) Label Layout</w:t>
            </w:r>
          </w:p>
        </w:tc>
        <w:tc>
          <w:tcPr>
            <w:tcW w:w="531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after="0" w:line="240" w:lineRule="auto"/>
              <w:jc w:val="both"/>
              <w:rPr>
                <w:rFonts w:cstheme="minorHAnsi"/>
              </w:rPr>
            </w:pPr>
            <w:r>
              <w:rPr>
                <w:rFonts w:cstheme="minorHAnsi"/>
              </w:rPr>
              <w:t xml:space="preserve">The Barcode stickers should be as per convenience in A-4 size paper accommodating sufficient Number of stickers in a sheet. </w:t>
            </w:r>
          </w:p>
        </w:tc>
      </w:tr>
    </w:tbl>
    <w:p w:rsidR="00290623" w:rsidRDefault="00290623" w:rsidP="00290623">
      <w:pPr>
        <w:jc w:val="center"/>
      </w:pPr>
    </w:p>
    <w:p w:rsidR="00290623" w:rsidRDefault="00290623" w:rsidP="00290623"/>
    <w:p w:rsidR="00290623" w:rsidRDefault="00290623" w:rsidP="00290623">
      <w:r>
        <w:br w:type="page"/>
      </w:r>
    </w:p>
    <w:p w:rsidR="00290623" w:rsidRDefault="00290623" w:rsidP="00290623">
      <w:pPr>
        <w:tabs>
          <w:tab w:val="left" w:pos="720"/>
          <w:tab w:val="left" w:pos="1440"/>
          <w:tab w:val="left" w:pos="2070"/>
        </w:tabs>
        <w:ind w:left="720"/>
        <w:rPr>
          <w:sz w:val="10"/>
        </w:rPr>
      </w:pPr>
    </w:p>
    <w:p w:rsidR="00290623" w:rsidRDefault="00290623" w:rsidP="00290623">
      <w:pPr>
        <w:tabs>
          <w:tab w:val="left" w:pos="720"/>
          <w:tab w:val="left" w:pos="1440"/>
          <w:tab w:val="left" w:pos="2070"/>
        </w:tabs>
        <w:spacing w:after="0" w:line="240" w:lineRule="auto"/>
        <w:ind w:left="720"/>
        <w:rPr>
          <w:b/>
          <w:bCs/>
          <w:sz w:val="28"/>
          <w:szCs w:val="28"/>
          <w:u w:val="single"/>
        </w:rPr>
      </w:pPr>
      <w:r>
        <w:rPr>
          <w:b/>
          <w:bCs/>
          <w:sz w:val="28"/>
          <w:szCs w:val="28"/>
          <w:u w:val="single"/>
        </w:rPr>
        <w:t xml:space="preserve">Specification for Parcel Barcode Stickers </w:t>
      </w:r>
    </w:p>
    <w:p w:rsidR="00290623" w:rsidRDefault="00290623" w:rsidP="00290623">
      <w:pPr>
        <w:tabs>
          <w:tab w:val="left" w:pos="720"/>
          <w:tab w:val="left" w:pos="1440"/>
          <w:tab w:val="left" w:pos="2070"/>
        </w:tabs>
        <w:spacing w:after="0" w:line="240" w:lineRule="auto"/>
        <w:ind w:left="720"/>
        <w:jc w:val="center"/>
        <w:rPr>
          <w:b/>
          <w:bCs/>
          <w:u w:val="single"/>
        </w:rPr>
      </w:pPr>
      <w:r>
        <w:rPr>
          <w:b/>
          <w:bCs/>
          <w:u w:val="single"/>
        </w:rPr>
        <w:t>Part-I</w:t>
      </w:r>
    </w:p>
    <w:p w:rsidR="00290623" w:rsidRDefault="00290623" w:rsidP="00290623">
      <w:pPr>
        <w:spacing w:after="0" w:line="240" w:lineRule="auto"/>
        <w:rPr>
          <w:b/>
          <w:bCs/>
          <w:u w:val="single"/>
        </w:rPr>
      </w:pPr>
    </w:p>
    <w:p w:rsidR="00290623" w:rsidRDefault="00290623" w:rsidP="00290623">
      <w:pPr>
        <w:numPr>
          <w:ilvl w:val="0"/>
          <w:numId w:val="20"/>
        </w:numPr>
        <w:tabs>
          <w:tab w:val="num" w:pos="2160"/>
        </w:tabs>
        <w:spacing w:after="0" w:line="240" w:lineRule="auto"/>
      </w:pPr>
      <w:r>
        <w:t>Specification for the Parcel articles unique identifier (Barcode)</w:t>
      </w:r>
    </w:p>
    <w:p w:rsidR="00290623" w:rsidRDefault="00290623" w:rsidP="00290623">
      <w:pPr>
        <w:spacing w:after="0" w:line="240" w:lineRule="auto"/>
        <w:ind w:firstLine="360"/>
        <w:rPr>
          <w:b/>
          <w:bCs/>
        </w:rPr>
      </w:pPr>
      <w:r>
        <w:rPr>
          <w:b/>
          <w:bCs/>
        </w:rPr>
        <w:t>Number of characters:</w:t>
      </w:r>
    </w:p>
    <w:p w:rsidR="00290623" w:rsidRDefault="00290623" w:rsidP="00290623">
      <w:pPr>
        <w:spacing w:after="0" w:line="240" w:lineRule="auto"/>
        <w:ind w:firstLine="360"/>
      </w:pPr>
      <w:r>
        <w:t>13 Disposition from the left :</w:t>
      </w:r>
    </w:p>
    <w:p w:rsidR="00290623" w:rsidRDefault="00290623" w:rsidP="00290623">
      <w:pPr>
        <w:numPr>
          <w:ilvl w:val="0"/>
          <w:numId w:val="21"/>
        </w:numPr>
        <w:tabs>
          <w:tab w:val="num" w:pos="851"/>
          <w:tab w:val="num" w:pos="1701"/>
        </w:tabs>
        <w:spacing w:after="0" w:line="240" w:lineRule="auto"/>
        <w:ind w:left="851"/>
      </w:pPr>
      <w:r>
        <w:t>Positions 1 and 2 : the Character “CM”, to indicate parcel items.</w:t>
      </w:r>
    </w:p>
    <w:p w:rsidR="00290623" w:rsidRDefault="00290623" w:rsidP="00290623">
      <w:pPr>
        <w:numPr>
          <w:ilvl w:val="0"/>
          <w:numId w:val="22"/>
        </w:numPr>
        <w:tabs>
          <w:tab w:val="num" w:pos="851"/>
          <w:tab w:val="num" w:pos="1701"/>
        </w:tabs>
        <w:spacing w:after="0" w:line="240" w:lineRule="auto"/>
        <w:ind w:left="851"/>
      </w:pPr>
      <w:r>
        <w:t>Position 3 to 10 inclusive serial number,</w:t>
      </w:r>
    </w:p>
    <w:p w:rsidR="00290623" w:rsidRDefault="00290623" w:rsidP="00290623">
      <w:pPr>
        <w:numPr>
          <w:ilvl w:val="0"/>
          <w:numId w:val="22"/>
        </w:numPr>
        <w:tabs>
          <w:tab w:val="num" w:pos="851"/>
          <w:tab w:val="num" w:pos="1701"/>
        </w:tabs>
        <w:spacing w:after="0" w:line="240" w:lineRule="auto"/>
        <w:ind w:left="851"/>
      </w:pPr>
      <w:r>
        <w:t>Position 11 : a check digit, computer-generated to “weighted modules 11”,</w:t>
      </w:r>
    </w:p>
    <w:p w:rsidR="00290623" w:rsidRDefault="00290623" w:rsidP="00290623">
      <w:pPr>
        <w:numPr>
          <w:ilvl w:val="0"/>
          <w:numId w:val="22"/>
        </w:numPr>
        <w:tabs>
          <w:tab w:val="num" w:pos="851"/>
          <w:tab w:val="num" w:pos="1701"/>
        </w:tabs>
        <w:spacing w:after="0" w:line="240" w:lineRule="auto"/>
        <w:ind w:left="851"/>
      </w:pPr>
      <w:r>
        <w:t>Position 12 and 13 : ISO Alpha-2 country code to designate the postal administration of origin.</w:t>
      </w:r>
    </w:p>
    <w:p w:rsidR="00290623" w:rsidRDefault="00290623" w:rsidP="00290623">
      <w:pPr>
        <w:pBdr>
          <w:bottom w:val="single" w:sz="12" w:space="1" w:color="auto"/>
        </w:pBdr>
        <w:tabs>
          <w:tab w:val="num" w:pos="1701"/>
        </w:tabs>
        <w:spacing w:after="0" w:line="240" w:lineRule="auto"/>
        <w:ind w:left="720"/>
      </w:pPr>
      <w:r>
        <w:t>Example :</w:t>
      </w:r>
    </w:p>
    <w:p w:rsidR="00290623" w:rsidRDefault="00290623" w:rsidP="00290623">
      <w:pPr>
        <w:spacing w:after="0" w:line="240" w:lineRule="auto"/>
      </w:pPr>
    </w:p>
    <w:p w:rsidR="00290623" w:rsidRDefault="00290623" w:rsidP="00290623">
      <w:pPr>
        <w:spacing w:after="0" w:line="240" w:lineRule="auto"/>
      </w:pPr>
      <w:r>
        <w:tab/>
        <w:t>C</w:t>
      </w:r>
      <w:r>
        <w:tab/>
        <w:t>M</w:t>
      </w:r>
      <w:r>
        <w:tab/>
        <w:t>4</w:t>
      </w:r>
      <w:r>
        <w:tab/>
        <w:t>7</w:t>
      </w:r>
      <w:r>
        <w:tab/>
        <w:t>3</w:t>
      </w:r>
      <w:r>
        <w:tab/>
        <w:t>1</w:t>
      </w:r>
      <w:r>
        <w:tab/>
        <w:t>2</w:t>
      </w:r>
      <w:r>
        <w:tab/>
        <w:t>4</w:t>
      </w:r>
      <w:r>
        <w:tab/>
        <w:t>8</w:t>
      </w:r>
      <w:r>
        <w:tab/>
        <w:t>2</w:t>
      </w:r>
      <w:r>
        <w:tab/>
        <w:t>9</w:t>
      </w:r>
      <w:r>
        <w:tab/>
        <w:t>I</w:t>
      </w:r>
      <w:r>
        <w:tab/>
        <w:t>N</w:t>
      </w:r>
    </w:p>
    <w:p w:rsidR="00290623" w:rsidRDefault="00290623" w:rsidP="00290623">
      <w:pPr>
        <w:spacing w:after="0" w:line="240" w:lineRule="auto"/>
      </w:pPr>
    </w:p>
    <w:p w:rsidR="00290623" w:rsidRDefault="00290623" w:rsidP="00290623">
      <w:pPr>
        <w:numPr>
          <w:ilvl w:val="0"/>
          <w:numId w:val="23"/>
        </w:numPr>
        <w:pBdr>
          <w:bottom w:val="single" w:sz="12" w:space="1" w:color="auto"/>
        </w:pBdr>
        <w:spacing w:after="0" w:line="240" w:lineRule="auto"/>
      </w:pPr>
      <w:r>
        <w:t>2</w:t>
      </w:r>
      <w:r>
        <w:tab/>
        <w:t>3</w:t>
      </w:r>
      <w:r>
        <w:tab/>
        <w:t>4</w:t>
      </w:r>
      <w:r>
        <w:tab/>
        <w:t>5</w:t>
      </w:r>
      <w:r>
        <w:tab/>
        <w:t>6</w:t>
      </w:r>
      <w:r>
        <w:tab/>
        <w:t>7</w:t>
      </w:r>
      <w:r>
        <w:tab/>
        <w:t>8</w:t>
      </w:r>
      <w:r>
        <w:tab/>
        <w:t>9</w:t>
      </w:r>
      <w:r>
        <w:tab/>
        <w:t>10</w:t>
      </w:r>
      <w:r>
        <w:tab/>
        <w:t>11</w:t>
      </w:r>
      <w:r>
        <w:tab/>
        <w:t>12</w:t>
      </w:r>
      <w:r>
        <w:tab/>
        <w:t>13</w:t>
      </w:r>
    </w:p>
    <w:p w:rsidR="00290623" w:rsidRDefault="00290623" w:rsidP="00290623">
      <w:pPr>
        <w:pBdr>
          <w:bottom w:val="single" w:sz="12" w:space="1" w:color="auto"/>
        </w:pBdr>
        <w:spacing w:after="0" w:line="240" w:lineRule="auto"/>
        <w:ind w:left="720"/>
      </w:pPr>
    </w:p>
    <w:p w:rsidR="00290623" w:rsidRDefault="00290623" w:rsidP="00290623">
      <w:pPr>
        <w:spacing w:after="0" w:line="240" w:lineRule="auto"/>
        <w:ind w:left="720"/>
      </w:pPr>
      <w:r>
        <w:t>Parcel</w:t>
      </w:r>
      <w:r>
        <w:tab/>
      </w:r>
      <w:r>
        <w:tab/>
      </w:r>
      <w:r>
        <w:tab/>
      </w:r>
      <w:r>
        <w:tab/>
        <w:t>Number</w:t>
      </w:r>
      <w:r>
        <w:tab/>
      </w:r>
      <w:r>
        <w:tab/>
      </w:r>
      <w:r>
        <w:tab/>
      </w:r>
      <w:r>
        <w:tab/>
      </w:r>
      <w:r>
        <w:tab/>
        <w:t>Check</w:t>
      </w:r>
      <w:r>
        <w:tab/>
        <w:t>“</w:t>
      </w:r>
      <w:smartTag w:uri="urn:schemas-microsoft-com:office:smarttags" w:element="place">
        <w:smartTag w:uri="urn:schemas-microsoft-com:office:smarttags" w:element="country-region">
          <w:r>
            <w:t>India</w:t>
          </w:r>
        </w:smartTag>
      </w:smartTag>
      <w:r>
        <w:t xml:space="preserve">” </w:t>
      </w:r>
    </w:p>
    <w:p w:rsidR="00290623" w:rsidRDefault="00290623" w:rsidP="00290623">
      <w:pPr>
        <w:pBdr>
          <w:bottom w:val="single" w:sz="12" w:space="1" w:color="auto"/>
        </w:pBdr>
        <w:spacing w:after="0" w:line="240" w:lineRule="auto"/>
        <w:ind w:left="720"/>
      </w:pPr>
      <w:r>
        <w:t>Item</w:t>
      </w:r>
      <w:r>
        <w:tab/>
      </w:r>
      <w:r>
        <w:tab/>
      </w:r>
      <w:r>
        <w:tab/>
      </w:r>
      <w:r>
        <w:tab/>
      </w:r>
      <w:r>
        <w:tab/>
      </w:r>
      <w:r>
        <w:tab/>
      </w:r>
      <w:r>
        <w:tab/>
      </w:r>
      <w:r>
        <w:tab/>
      </w:r>
      <w:r>
        <w:tab/>
      </w:r>
      <w:r>
        <w:tab/>
        <w:t>Digit</w:t>
      </w:r>
    </w:p>
    <w:p w:rsidR="00290623" w:rsidRDefault="00290623" w:rsidP="00290623">
      <w:pPr>
        <w:spacing w:after="0" w:line="240" w:lineRule="auto"/>
        <w:ind w:left="720"/>
      </w:pPr>
    </w:p>
    <w:p w:rsidR="00290623" w:rsidRDefault="00290623" w:rsidP="00290623">
      <w:pPr>
        <w:numPr>
          <w:ilvl w:val="0"/>
          <w:numId w:val="20"/>
        </w:numPr>
        <w:spacing w:after="0" w:line="240" w:lineRule="auto"/>
        <w:rPr>
          <w:b/>
        </w:rPr>
      </w:pPr>
      <w:r>
        <w:rPr>
          <w:b/>
        </w:rPr>
        <w:t>Barcode system:</w:t>
      </w:r>
    </w:p>
    <w:p w:rsidR="00290623" w:rsidRDefault="00290623" w:rsidP="00290623">
      <w:pPr>
        <w:spacing w:after="0" w:line="240" w:lineRule="auto"/>
        <w:ind w:left="709"/>
        <w:jc w:val="both"/>
      </w:pPr>
      <w:r>
        <w:t>The Barcode system proposed for a Parcel article is the code 39 in accordance with European standard EN 800 and the AIM Uniform Symbology Specification Code 39 standard.  This code must, however, correspond to the parameters described below. The barcode system must include, at position 11 (from the left), a check digit, computer-generated to “weighted modulus 11”.  The letters and digits of the barcode must also be printed in the usual manner, above or below the barcode symbol.</w:t>
      </w:r>
    </w:p>
    <w:p w:rsidR="00290623" w:rsidRDefault="00290623" w:rsidP="00290623">
      <w:pPr>
        <w:spacing w:after="0" w:line="240" w:lineRule="auto"/>
        <w:ind w:left="360" w:firstLine="360"/>
      </w:pPr>
    </w:p>
    <w:p w:rsidR="00290623" w:rsidRDefault="00290623" w:rsidP="00290623">
      <w:pPr>
        <w:numPr>
          <w:ilvl w:val="0"/>
          <w:numId w:val="20"/>
        </w:numPr>
        <w:spacing w:after="0" w:line="240" w:lineRule="auto"/>
        <w:rPr>
          <w:b/>
          <w:bCs/>
        </w:rPr>
      </w:pPr>
      <w:r>
        <w:rPr>
          <w:b/>
          <w:bCs/>
        </w:rPr>
        <w:t>Parameters for Code 39 Symbols :</w:t>
      </w:r>
    </w:p>
    <w:p w:rsidR="00290623" w:rsidRDefault="00290623" w:rsidP="00290623">
      <w:pPr>
        <w:numPr>
          <w:ilvl w:val="0"/>
          <w:numId w:val="24"/>
        </w:numPr>
        <w:tabs>
          <w:tab w:val="num" w:pos="993"/>
        </w:tabs>
        <w:spacing w:after="0" w:line="240" w:lineRule="auto"/>
        <w:ind w:left="993" w:hanging="284"/>
      </w:pPr>
      <w:r>
        <w:t>Dimension X (nominal width of narrow element) : between 0.225 and 0.43 mm.</w:t>
      </w:r>
    </w:p>
    <w:p w:rsidR="00290623" w:rsidRDefault="00290623" w:rsidP="00290623">
      <w:pPr>
        <w:numPr>
          <w:ilvl w:val="0"/>
          <w:numId w:val="24"/>
        </w:numPr>
        <w:tabs>
          <w:tab w:val="num" w:pos="993"/>
        </w:tabs>
        <w:spacing w:after="0" w:line="240" w:lineRule="auto"/>
        <w:ind w:left="993" w:hanging="284"/>
      </w:pPr>
      <w:r>
        <w:t>Dimension N (ratio between width or wide element and width of narrow element) : minimum of 2.5 to 1 and maximum of 3.0 to 1.  Ratio of 3.0 to 1 to be used wherever possible.</w:t>
      </w:r>
    </w:p>
    <w:p w:rsidR="00290623" w:rsidRDefault="00290623" w:rsidP="00290623">
      <w:pPr>
        <w:numPr>
          <w:ilvl w:val="0"/>
          <w:numId w:val="24"/>
        </w:numPr>
        <w:tabs>
          <w:tab w:val="num" w:pos="993"/>
        </w:tabs>
        <w:spacing w:after="0" w:line="240" w:lineRule="auto"/>
        <w:ind w:left="993" w:hanging="284"/>
      </w:pPr>
      <w:r>
        <w:t>Space between character: minimum of 1X, maximum of 1.524 mm when X</w:t>
      </w:r>
      <w:r>
        <w:rPr>
          <w:u w:val="single"/>
        </w:rPr>
        <w:t>&gt;</w:t>
      </w:r>
      <w:r>
        <w:t xml:space="preserve"> 0.287 mm or 5.3 X when X &lt; 0.287 mm.</w:t>
      </w:r>
    </w:p>
    <w:p w:rsidR="00290623" w:rsidRDefault="00290623" w:rsidP="00290623">
      <w:pPr>
        <w:numPr>
          <w:ilvl w:val="0"/>
          <w:numId w:val="24"/>
        </w:numPr>
        <w:tabs>
          <w:tab w:val="num" w:pos="993"/>
        </w:tabs>
        <w:spacing w:after="0" w:line="240" w:lineRule="auto"/>
        <w:ind w:left="993" w:hanging="284"/>
      </w:pPr>
      <w:r>
        <w:t>Height of bars: 15 percent of width of entire symbol or 9.0 mm, whichever value is greater.</w:t>
      </w:r>
    </w:p>
    <w:p w:rsidR="00290623" w:rsidRDefault="00290623" w:rsidP="00290623">
      <w:pPr>
        <w:numPr>
          <w:ilvl w:val="0"/>
          <w:numId w:val="24"/>
        </w:numPr>
        <w:tabs>
          <w:tab w:val="num" w:pos="993"/>
        </w:tabs>
        <w:spacing w:after="0" w:line="240" w:lineRule="auto"/>
        <w:ind w:left="993" w:hanging="284"/>
      </w:pPr>
      <w:r>
        <w:t>The print quality will have to be assessed according to standard ANSI X3.  182-1990, which specifies a reader light beam diameter of 0.127 mm and a light beam wavelength of 630 or 660 nanometers.  The minimum level of print quality shall correspond to letter “B” accordingly to the notation of this standard and would be grade 3 or better according to EN ISO/IEC 154 16.</w:t>
      </w:r>
    </w:p>
    <w:p w:rsidR="00290623" w:rsidRDefault="00290623" w:rsidP="00290623">
      <w:pPr>
        <w:numPr>
          <w:ilvl w:val="0"/>
          <w:numId w:val="24"/>
        </w:numPr>
        <w:tabs>
          <w:tab w:val="num" w:pos="993"/>
        </w:tabs>
        <w:spacing w:after="0" w:line="240" w:lineRule="auto"/>
        <w:ind w:left="993" w:hanging="284"/>
      </w:pPr>
      <w:r>
        <w:t>Quiet zone : 10 X module width (Left and right), 2 x module width (top and bottom)</w:t>
      </w:r>
    </w:p>
    <w:p w:rsidR="00290623" w:rsidRDefault="00290623" w:rsidP="00290623">
      <w:pPr>
        <w:numPr>
          <w:ilvl w:val="0"/>
          <w:numId w:val="24"/>
        </w:numPr>
        <w:tabs>
          <w:tab w:val="num" w:pos="993"/>
        </w:tabs>
        <w:spacing w:after="0" w:line="240" w:lineRule="auto"/>
        <w:ind w:left="993" w:hanging="284"/>
      </w:pPr>
      <w:r>
        <w:t>The mirror-coat paper of at least 90 GSM should be used for printing the barcode.  Characters of barcode must also be printed in the usual manner below the barcode symbol India Post logo should be printed on the top right corner of the stickers.   The alphabet “C” should be printed on the left top center of the stickers in black.</w:t>
      </w:r>
    </w:p>
    <w:p w:rsidR="00290623" w:rsidRDefault="00290623" w:rsidP="00290623">
      <w:pPr>
        <w:numPr>
          <w:ilvl w:val="0"/>
          <w:numId w:val="24"/>
        </w:numPr>
        <w:tabs>
          <w:tab w:val="num" w:pos="993"/>
        </w:tabs>
        <w:spacing w:after="0" w:line="240" w:lineRule="auto"/>
        <w:ind w:left="993" w:hanging="284"/>
      </w:pPr>
      <w:r>
        <w:t>The quality of adhesive on the barcode sticker should be such that it could be easily pasted even on the glossy paper surface.</w:t>
      </w:r>
    </w:p>
    <w:p w:rsidR="00290623" w:rsidRDefault="00290623" w:rsidP="00290623">
      <w:pPr>
        <w:spacing w:after="0" w:line="240" w:lineRule="auto"/>
        <w:ind w:left="633"/>
      </w:pPr>
      <w:r>
        <w:br w:type="page"/>
      </w:r>
    </w:p>
    <w:p w:rsidR="00290623" w:rsidRDefault="00290623" w:rsidP="00290623">
      <w:pPr>
        <w:numPr>
          <w:ilvl w:val="0"/>
          <w:numId w:val="20"/>
        </w:numPr>
        <w:spacing w:after="0" w:line="240" w:lineRule="auto"/>
        <w:rPr>
          <w:b/>
        </w:rPr>
      </w:pPr>
      <w:r>
        <w:rPr>
          <w:b/>
        </w:rPr>
        <w:lastRenderedPageBreak/>
        <w:t xml:space="preserve">Code 39 Barcode Characteristics </w:t>
      </w:r>
    </w:p>
    <w:p w:rsidR="00290623" w:rsidRDefault="00290623" w:rsidP="00290623">
      <w:pPr>
        <w:numPr>
          <w:ilvl w:val="0"/>
          <w:numId w:val="25"/>
        </w:numPr>
        <w:tabs>
          <w:tab w:val="num" w:pos="993"/>
        </w:tabs>
        <w:spacing w:after="0" w:line="240" w:lineRule="auto"/>
        <w:ind w:left="993" w:hanging="284"/>
        <w:jc w:val="both"/>
        <w:rPr>
          <w:b/>
          <w:bCs/>
        </w:rPr>
      </w:pPr>
      <w:r>
        <w:t>The bars and spaces in code 39 barcode are binary in width the narrow bars/spaces represent a binary zero and the wide bars/spaces represent a binary one.</w:t>
      </w:r>
    </w:p>
    <w:p w:rsidR="00290623" w:rsidRDefault="00290623" w:rsidP="00290623">
      <w:pPr>
        <w:numPr>
          <w:ilvl w:val="0"/>
          <w:numId w:val="25"/>
        </w:numPr>
        <w:tabs>
          <w:tab w:val="num" w:pos="993"/>
        </w:tabs>
        <w:spacing w:after="0" w:line="240" w:lineRule="auto"/>
        <w:ind w:left="993" w:hanging="284"/>
        <w:jc w:val="both"/>
        <w:rPr>
          <w:b/>
          <w:bCs/>
        </w:rPr>
      </w:pPr>
      <w:r>
        <w:t>Each character is made up of 9 elements; five bars and four spaces. Three of these elements are wide and six are narrow, hence, the name code 39 barcode (3 of 9).</w:t>
      </w:r>
    </w:p>
    <w:p w:rsidR="00290623" w:rsidRDefault="00290623" w:rsidP="00290623">
      <w:pPr>
        <w:numPr>
          <w:ilvl w:val="0"/>
          <w:numId w:val="25"/>
        </w:numPr>
        <w:tabs>
          <w:tab w:val="num" w:pos="993"/>
        </w:tabs>
        <w:spacing w:after="0" w:line="240" w:lineRule="auto"/>
        <w:ind w:left="993" w:hanging="284"/>
        <w:jc w:val="both"/>
        <w:rPr>
          <w:b/>
          <w:bCs/>
        </w:rPr>
      </w:pPr>
      <w:r>
        <w:t>The primary algorithm is binary and is applied to both the bars and the spaces in the code. Narrow bars or spaces represent binary zero and wide bars or spaces represent binary one.</w:t>
      </w:r>
    </w:p>
    <w:p w:rsidR="00290623" w:rsidRDefault="00290623" w:rsidP="00290623">
      <w:pPr>
        <w:spacing w:after="0" w:line="240" w:lineRule="auto"/>
        <w:ind w:left="426"/>
        <w:jc w:val="both"/>
        <w:rPr>
          <w:b/>
          <w:bCs/>
        </w:rPr>
      </w:pPr>
    </w:p>
    <w:p w:rsidR="00290623" w:rsidRDefault="00290623" w:rsidP="00290623">
      <w:pPr>
        <w:numPr>
          <w:ilvl w:val="0"/>
          <w:numId w:val="20"/>
        </w:numPr>
        <w:tabs>
          <w:tab w:val="num" w:pos="1560"/>
        </w:tabs>
        <w:spacing w:after="0" w:line="240" w:lineRule="auto"/>
        <w:jc w:val="both"/>
        <w:rPr>
          <w:b/>
          <w:bCs/>
        </w:rPr>
      </w:pPr>
      <w:r>
        <w:rPr>
          <w:b/>
          <w:bCs/>
        </w:rPr>
        <w:t>Weighted modulus 11 formula</w:t>
      </w:r>
    </w:p>
    <w:p w:rsidR="00290623" w:rsidRDefault="00290623" w:rsidP="00290623">
      <w:pPr>
        <w:numPr>
          <w:ilvl w:val="0"/>
          <w:numId w:val="18"/>
        </w:numPr>
        <w:tabs>
          <w:tab w:val="num" w:pos="993"/>
        </w:tabs>
        <w:spacing w:after="0" w:line="240" w:lineRule="auto"/>
        <w:ind w:left="993" w:hanging="426"/>
        <w:jc w:val="both"/>
        <w:rPr>
          <w:b/>
          <w:bCs/>
        </w:rPr>
      </w:pPr>
      <w:r>
        <w:t>Apply weighting factors to basic number using the following weighting factors 86423597.</w:t>
      </w:r>
    </w:p>
    <w:p w:rsidR="00290623" w:rsidRDefault="00290623" w:rsidP="00290623">
      <w:pPr>
        <w:numPr>
          <w:ilvl w:val="0"/>
          <w:numId w:val="18"/>
        </w:numPr>
        <w:tabs>
          <w:tab w:val="num" w:pos="993"/>
        </w:tabs>
        <w:spacing w:after="0" w:line="240" w:lineRule="auto"/>
        <w:ind w:left="993" w:hanging="426"/>
        <w:jc w:val="both"/>
        <w:rPr>
          <w:b/>
          <w:bCs/>
        </w:rPr>
      </w:pPr>
      <w:r>
        <w:t>Obtain the sum of these numbers.</w:t>
      </w:r>
    </w:p>
    <w:p w:rsidR="00290623" w:rsidRDefault="00290623" w:rsidP="00290623">
      <w:pPr>
        <w:numPr>
          <w:ilvl w:val="0"/>
          <w:numId w:val="18"/>
        </w:numPr>
        <w:tabs>
          <w:tab w:val="num" w:pos="993"/>
        </w:tabs>
        <w:spacing w:after="0" w:line="240" w:lineRule="auto"/>
        <w:ind w:left="993" w:hanging="426"/>
        <w:jc w:val="both"/>
        <w:rPr>
          <w:b/>
          <w:bCs/>
        </w:rPr>
      </w:pPr>
      <w:r>
        <w:t>Divide sum by 11 (eleven).</w:t>
      </w:r>
    </w:p>
    <w:p w:rsidR="00290623" w:rsidRDefault="00290623" w:rsidP="00290623">
      <w:pPr>
        <w:numPr>
          <w:ilvl w:val="0"/>
          <w:numId w:val="18"/>
        </w:numPr>
        <w:tabs>
          <w:tab w:val="num" w:pos="993"/>
        </w:tabs>
        <w:spacing w:after="0" w:line="240" w:lineRule="auto"/>
        <w:ind w:left="993" w:hanging="426"/>
        <w:jc w:val="both"/>
        <w:rPr>
          <w:b/>
          <w:bCs/>
        </w:rPr>
      </w:pPr>
      <w:r>
        <w:t>If the remainder is 0 (zero) use 5 (five) as the check digit. If the remainder is 1 (one), use 0 (zero) as the check digit.</w:t>
      </w:r>
    </w:p>
    <w:p w:rsidR="00290623" w:rsidRDefault="00290623" w:rsidP="00290623">
      <w:pPr>
        <w:numPr>
          <w:ilvl w:val="0"/>
          <w:numId w:val="18"/>
        </w:numPr>
        <w:tabs>
          <w:tab w:val="num" w:pos="993"/>
        </w:tabs>
        <w:spacing w:after="0" w:line="240" w:lineRule="auto"/>
        <w:ind w:left="993" w:hanging="426"/>
        <w:jc w:val="both"/>
        <w:rPr>
          <w:b/>
          <w:bCs/>
        </w:rPr>
      </w:pPr>
      <w:r>
        <w:t>If applicable, subtract remainder from 11. The result is the check digit.</w:t>
      </w:r>
    </w:p>
    <w:p w:rsidR="00290623" w:rsidRDefault="00290623" w:rsidP="00290623">
      <w:pPr>
        <w:spacing w:after="0" w:line="240" w:lineRule="auto"/>
        <w:ind w:left="273"/>
        <w:jc w:val="both"/>
      </w:pPr>
      <w:r>
        <w:t>Example:</w:t>
      </w:r>
    </w:p>
    <w:p w:rsidR="00290623" w:rsidRDefault="00290623" w:rsidP="00290623">
      <w:pPr>
        <w:spacing w:after="0" w:line="240" w:lineRule="auto"/>
        <w:ind w:left="273"/>
        <w:jc w:val="both"/>
      </w:pPr>
      <w:r>
        <w:t>_____________________________________________________________________________</w:t>
      </w:r>
    </w:p>
    <w:p w:rsidR="00290623" w:rsidRDefault="00290623" w:rsidP="00290623">
      <w:pPr>
        <w:spacing w:after="0" w:line="240" w:lineRule="auto"/>
        <w:ind w:left="273"/>
        <w:jc w:val="both"/>
        <w:rPr>
          <w:b/>
          <w:bCs/>
        </w:rPr>
      </w:pPr>
    </w:p>
    <w:p w:rsidR="00290623" w:rsidRDefault="00290623" w:rsidP="00290623">
      <w:pPr>
        <w:spacing w:after="0" w:line="240" w:lineRule="auto"/>
        <w:ind w:left="273"/>
        <w:jc w:val="both"/>
      </w:pPr>
      <w:r>
        <w:t>Number</w:t>
      </w:r>
      <w:r>
        <w:tab/>
      </w:r>
      <w:r>
        <w:tab/>
      </w:r>
      <w:r>
        <w:tab/>
        <w:t>4</w:t>
      </w:r>
      <w:r>
        <w:tab/>
        <w:t>7</w:t>
      </w:r>
      <w:r>
        <w:tab/>
        <w:t>3</w:t>
      </w:r>
      <w:r>
        <w:tab/>
        <w:t>1</w:t>
      </w:r>
      <w:r>
        <w:tab/>
        <w:t>2</w:t>
      </w:r>
      <w:r>
        <w:tab/>
        <w:t>4</w:t>
      </w:r>
      <w:r>
        <w:tab/>
        <w:t>8</w:t>
      </w:r>
      <w:r>
        <w:tab/>
        <w:t>2</w:t>
      </w:r>
      <w:r>
        <w:tab/>
      </w:r>
    </w:p>
    <w:p w:rsidR="00290623" w:rsidRDefault="00290623" w:rsidP="00290623">
      <w:pPr>
        <w:spacing w:after="0" w:line="240" w:lineRule="auto"/>
        <w:ind w:left="273"/>
        <w:jc w:val="both"/>
      </w:pPr>
    </w:p>
    <w:p w:rsidR="00290623" w:rsidRDefault="00290623" w:rsidP="00290623">
      <w:pPr>
        <w:spacing w:after="0" w:line="240" w:lineRule="auto"/>
        <w:ind w:left="273"/>
        <w:jc w:val="both"/>
      </w:pPr>
      <w:r>
        <w:t>Weighting factors</w:t>
      </w:r>
      <w:r>
        <w:tab/>
      </w:r>
      <w:r>
        <w:tab/>
        <w:t>x 8</w:t>
      </w:r>
      <w:r>
        <w:tab/>
        <w:t>x 6</w:t>
      </w:r>
      <w:r>
        <w:tab/>
        <w:t>x 4</w:t>
      </w:r>
      <w:r>
        <w:tab/>
        <w:t>x 2</w:t>
      </w:r>
      <w:r>
        <w:tab/>
        <w:t>x 3</w:t>
      </w:r>
      <w:r>
        <w:tab/>
        <w:t>x  5</w:t>
      </w:r>
      <w:r>
        <w:tab/>
        <w:t>x 9</w:t>
      </w:r>
      <w:r>
        <w:tab/>
        <w:t>x 7</w:t>
      </w:r>
    </w:p>
    <w:p w:rsidR="00290623" w:rsidRDefault="00290623" w:rsidP="00290623">
      <w:pPr>
        <w:spacing w:after="0" w:line="240" w:lineRule="auto"/>
        <w:ind w:left="273"/>
        <w:jc w:val="both"/>
      </w:pPr>
    </w:p>
    <w:p w:rsidR="00290623" w:rsidRDefault="00290623" w:rsidP="00290623">
      <w:pPr>
        <w:spacing w:after="0" w:line="240" w:lineRule="auto"/>
        <w:ind w:left="273"/>
        <w:jc w:val="both"/>
      </w:pPr>
      <w:r>
        <w:tab/>
      </w:r>
      <w:r>
        <w:tab/>
      </w:r>
      <w:r>
        <w:tab/>
      </w:r>
      <w:r>
        <w:tab/>
        <w:t>32</w:t>
      </w:r>
      <w:r>
        <w:tab/>
        <w:t>+42</w:t>
      </w:r>
      <w:r>
        <w:tab/>
        <w:t>+12</w:t>
      </w:r>
      <w:r>
        <w:tab/>
        <w:t>+2</w:t>
      </w:r>
      <w:r>
        <w:tab/>
        <w:t>+6</w:t>
      </w:r>
      <w:r>
        <w:tab/>
        <w:t>+20</w:t>
      </w:r>
      <w:r>
        <w:tab/>
        <w:t>+72</w:t>
      </w:r>
      <w:r>
        <w:tab/>
        <w:t>+14</w:t>
      </w:r>
      <w:r>
        <w:tab/>
        <w:t>= 200</w:t>
      </w:r>
    </w:p>
    <w:p w:rsidR="00290623" w:rsidRDefault="00290623" w:rsidP="00290623">
      <w:pPr>
        <w:spacing w:after="0" w:line="240" w:lineRule="auto"/>
        <w:ind w:left="273"/>
        <w:jc w:val="both"/>
      </w:pPr>
      <w:r>
        <w:tab/>
      </w:r>
      <w:r>
        <w:tab/>
      </w:r>
      <w:r>
        <w:tab/>
      </w:r>
      <w:r>
        <w:tab/>
        <w:t>-------------------------------------------------------------------------------</w:t>
      </w:r>
    </w:p>
    <w:p w:rsidR="00290623" w:rsidRDefault="00290623" w:rsidP="00290623">
      <w:pPr>
        <w:spacing w:after="0" w:line="240" w:lineRule="auto"/>
        <w:ind w:left="273"/>
        <w:jc w:val="both"/>
      </w:pPr>
      <w:r>
        <w:tab/>
      </w:r>
      <w:r>
        <w:tab/>
      </w:r>
      <w:r>
        <w:tab/>
      </w:r>
      <w:r>
        <w:tab/>
        <w:t>200: 11 = 18 Remainder 2</w:t>
      </w:r>
    </w:p>
    <w:p w:rsidR="00290623" w:rsidRDefault="00290623" w:rsidP="00290623">
      <w:pPr>
        <w:spacing w:after="0" w:line="240" w:lineRule="auto"/>
        <w:ind w:left="273"/>
        <w:jc w:val="both"/>
      </w:pPr>
      <w:r>
        <w:tab/>
      </w:r>
      <w:r>
        <w:tab/>
      </w:r>
      <w:r>
        <w:tab/>
      </w:r>
      <w:r>
        <w:tab/>
        <w:t>11 – 2 = 9 Check digit</w:t>
      </w:r>
    </w:p>
    <w:p w:rsidR="00290623" w:rsidRDefault="00290623" w:rsidP="00290623">
      <w:pPr>
        <w:spacing w:after="0" w:line="240" w:lineRule="auto"/>
        <w:ind w:left="273"/>
        <w:jc w:val="both"/>
      </w:pPr>
      <w:r>
        <w:tab/>
      </w:r>
      <w:r>
        <w:tab/>
      </w:r>
      <w:r>
        <w:tab/>
      </w:r>
      <w:r>
        <w:tab/>
        <w:t>-------------------------------------------------------------------------------</w:t>
      </w:r>
    </w:p>
    <w:p w:rsidR="00290623" w:rsidRDefault="00290623" w:rsidP="00290623">
      <w:pPr>
        <w:spacing w:after="0" w:line="240" w:lineRule="auto"/>
        <w:ind w:left="273"/>
        <w:jc w:val="both"/>
      </w:pPr>
      <w:r>
        <w:tab/>
      </w:r>
      <w:r>
        <w:tab/>
      </w:r>
      <w:r>
        <w:tab/>
      </w:r>
      <w:r>
        <w:tab/>
        <w:t>Complete self checking number 473 124 829</w:t>
      </w:r>
    </w:p>
    <w:p w:rsidR="00290623" w:rsidRDefault="00290623" w:rsidP="00290623">
      <w:pPr>
        <w:spacing w:after="0" w:line="240" w:lineRule="auto"/>
        <w:ind w:left="273"/>
        <w:jc w:val="both"/>
      </w:pPr>
      <w:r>
        <w:t>______________________________________________________________________________</w:t>
      </w:r>
    </w:p>
    <w:p w:rsidR="00290623" w:rsidRDefault="00290623" w:rsidP="00290623">
      <w:pPr>
        <w:spacing w:after="0" w:line="240" w:lineRule="auto"/>
      </w:pPr>
    </w:p>
    <w:p w:rsidR="00290623" w:rsidRDefault="00290623" w:rsidP="00290623">
      <w:pPr>
        <w:pStyle w:val="Heading5"/>
        <w:jc w:val="center"/>
        <w:rPr>
          <w:sz w:val="22"/>
          <w:szCs w:val="22"/>
        </w:rPr>
      </w:pPr>
      <w:r>
        <w:rPr>
          <w:sz w:val="22"/>
          <w:szCs w:val="22"/>
        </w:rPr>
        <w:t>Part -II</w:t>
      </w:r>
    </w:p>
    <w:p w:rsidR="00290623" w:rsidRDefault="00290623" w:rsidP="00290623">
      <w:pPr>
        <w:tabs>
          <w:tab w:val="left" w:pos="720"/>
          <w:tab w:val="left" w:pos="1440"/>
          <w:tab w:val="left" w:pos="2070"/>
        </w:tabs>
        <w:spacing w:after="0" w:line="240" w:lineRule="auto"/>
        <w:ind w:left="720"/>
      </w:pPr>
    </w:p>
    <w:tbl>
      <w:tblPr>
        <w:tblW w:w="9270" w:type="dxa"/>
        <w:jc w:val="center"/>
        <w:tblInd w:w="828" w:type="dxa"/>
        <w:tblBorders>
          <w:top w:val="single" w:sz="4" w:space="0" w:color="auto"/>
          <w:left w:val="single" w:sz="4" w:space="0" w:color="auto"/>
          <w:bottom w:val="single" w:sz="4" w:space="0" w:color="auto"/>
          <w:right w:val="single" w:sz="4" w:space="0" w:color="auto"/>
        </w:tblBorders>
        <w:tblLayout w:type="fixed"/>
        <w:tblLook w:val="04A0"/>
      </w:tblPr>
      <w:tblGrid>
        <w:gridCol w:w="630"/>
        <w:gridCol w:w="3330"/>
        <w:gridCol w:w="5310"/>
      </w:tblGrid>
      <w:tr w:rsidR="00290623" w:rsidTr="00026273">
        <w:trPr>
          <w:jc w:val="center"/>
        </w:trPr>
        <w:tc>
          <w:tcPr>
            <w:tcW w:w="63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after="0" w:line="240" w:lineRule="auto"/>
              <w:jc w:val="both"/>
            </w:pPr>
            <w:r>
              <w:t>(A)</w:t>
            </w:r>
          </w:p>
        </w:tc>
        <w:tc>
          <w:tcPr>
            <w:tcW w:w="333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after="0" w:line="240" w:lineRule="auto"/>
              <w:jc w:val="both"/>
            </w:pPr>
            <w:r>
              <w:t>Logo</w:t>
            </w:r>
          </w:p>
        </w:tc>
        <w:tc>
          <w:tcPr>
            <w:tcW w:w="531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after="0" w:line="240" w:lineRule="auto"/>
              <w:jc w:val="both"/>
            </w:pPr>
            <w:r>
              <w:t>Part – I above 3 (vii)</w:t>
            </w:r>
          </w:p>
        </w:tc>
      </w:tr>
      <w:tr w:rsidR="00290623" w:rsidTr="00026273">
        <w:trPr>
          <w:cantSplit/>
          <w:jc w:val="center"/>
        </w:trPr>
        <w:tc>
          <w:tcPr>
            <w:tcW w:w="630" w:type="dxa"/>
            <w:vMerge w:val="restart"/>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after="0" w:line="240" w:lineRule="auto"/>
              <w:jc w:val="both"/>
            </w:pPr>
            <w:r>
              <w:t>(B)</w:t>
            </w:r>
          </w:p>
        </w:tc>
        <w:tc>
          <w:tcPr>
            <w:tcW w:w="333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after="0" w:line="240" w:lineRule="auto"/>
              <w:jc w:val="both"/>
            </w:pPr>
            <w:r>
              <w:t>(i) White Box size</w:t>
            </w:r>
          </w:p>
        </w:tc>
        <w:tc>
          <w:tcPr>
            <w:tcW w:w="531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after="0" w:line="240" w:lineRule="auto"/>
              <w:jc w:val="both"/>
            </w:pPr>
            <w:r>
              <w:t>22 to 24 mm X 62 to 64 mm with India Post Logo</w:t>
            </w:r>
          </w:p>
        </w:tc>
      </w:tr>
      <w:tr w:rsidR="00290623" w:rsidTr="00026273">
        <w:trPr>
          <w:cantSplit/>
          <w:jc w:val="center"/>
        </w:trPr>
        <w:tc>
          <w:tcPr>
            <w:tcW w:w="630" w:type="dxa"/>
            <w:vMerge/>
            <w:tcBorders>
              <w:top w:val="single" w:sz="4" w:space="0" w:color="auto"/>
              <w:left w:val="single" w:sz="4" w:space="0" w:color="auto"/>
              <w:bottom w:val="single" w:sz="4" w:space="0" w:color="auto"/>
              <w:right w:val="single" w:sz="4" w:space="0" w:color="auto"/>
            </w:tcBorders>
            <w:vAlign w:val="center"/>
            <w:hideMark/>
          </w:tcPr>
          <w:p w:rsidR="00290623" w:rsidRDefault="00290623" w:rsidP="00026273">
            <w:pPr>
              <w:spacing w:after="0" w:line="240" w:lineRule="auto"/>
            </w:pPr>
          </w:p>
        </w:tc>
        <w:tc>
          <w:tcPr>
            <w:tcW w:w="333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after="0" w:line="240" w:lineRule="auto"/>
              <w:jc w:val="both"/>
            </w:pPr>
            <w:r>
              <w:t>(ii) Overall size of each sheet</w:t>
            </w:r>
          </w:p>
        </w:tc>
        <w:tc>
          <w:tcPr>
            <w:tcW w:w="531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after="0" w:line="240" w:lineRule="auto"/>
              <w:jc w:val="both"/>
            </w:pPr>
            <w:r>
              <w:t>216 to 240 mm X 124 to 128 mm with an additional margin of 10 to 15 mm on top and bottom. No margin on left and right sides.</w:t>
            </w:r>
          </w:p>
        </w:tc>
      </w:tr>
      <w:tr w:rsidR="00290623" w:rsidTr="00026273">
        <w:trPr>
          <w:cantSplit/>
          <w:jc w:val="center"/>
        </w:trPr>
        <w:tc>
          <w:tcPr>
            <w:tcW w:w="630" w:type="dxa"/>
            <w:vMerge/>
            <w:tcBorders>
              <w:top w:val="single" w:sz="4" w:space="0" w:color="auto"/>
              <w:left w:val="single" w:sz="4" w:space="0" w:color="auto"/>
              <w:bottom w:val="single" w:sz="4" w:space="0" w:color="auto"/>
              <w:right w:val="single" w:sz="4" w:space="0" w:color="auto"/>
            </w:tcBorders>
            <w:vAlign w:val="center"/>
            <w:hideMark/>
          </w:tcPr>
          <w:p w:rsidR="00290623" w:rsidRDefault="00290623" w:rsidP="00026273">
            <w:pPr>
              <w:spacing w:after="0" w:line="240" w:lineRule="auto"/>
            </w:pPr>
          </w:p>
        </w:tc>
        <w:tc>
          <w:tcPr>
            <w:tcW w:w="333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after="0" w:line="240" w:lineRule="auto"/>
              <w:jc w:val="both"/>
            </w:pPr>
            <w:r>
              <w:t>(iii) Size of each barcode label</w:t>
            </w:r>
          </w:p>
        </w:tc>
        <w:tc>
          <w:tcPr>
            <w:tcW w:w="5310" w:type="dxa"/>
            <w:tcBorders>
              <w:top w:val="single" w:sz="4" w:space="0" w:color="auto"/>
              <w:left w:val="single" w:sz="4" w:space="0" w:color="auto"/>
              <w:bottom w:val="single" w:sz="4" w:space="0" w:color="auto"/>
              <w:right w:val="single" w:sz="4" w:space="0" w:color="auto"/>
            </w:tcBorders>
          </w:tcPr>
          <w:p w:rsidR="00290623" w:rsidRDefault="00290623" w:rsidP="00026273">
            <w:pPr>
              <w:tabs>
                <w:tab w:val="left" w:pos="720"/>
                <w:tab w:val="left" w:pos="1440"/>
                <w:tab w:val="left" w:pos="2070"/>
              </w:tabs>
              <w:spacing w:after="0" w:line="240" w:lineRule="auto"/>
              <w:jc w:val="both"/>
            </w:pPr>
            <w:r>
              <w:t>1</w:t>
            </w:r>
            <w:r>
              <w:rPr>
                <w:vertAlign w:val="superscript"/>
              </w:rPr>
              <w:t>st</w:t>
            </w:r>
            <w:r>
              <w:t xml:space="preserve"> barcode label bearing logo will be of 22 to 24 mm X 62 to 64 mm.</w:t>
            </w:r>
          </w:p>
          <w:p w:rsidR="00290623" w:rsidRDefault="00290623" w:rsidP="00026273">
            <w:pPr>
              <w:tabs>
                <w:tab w:val="left" w:pos="720"/>
                <w:tab w:val="left" w:pos="1440"/>
                <w:tab w:val="left" w:pos="2070"/>
              </w:tabs>
              <w:spacing w:after="0" w:line="240" w:lineRule="auto"/>
              <w:jc w:val="both"/>
            </w:pPr>
          </w:p>
        </w:tc>
      </w:tr>
      <w:tr w:rsidR="00290623" w:rsidTr="00026273">
        <w:trPr>
          <w:jc w:val="center"/>
        </w:trPr>
        <w:tc>
          <w:tcPr>
            <w:tcW w:w="630" w:type="dxa"/>
            <w:tcBorders>
              <w:top w:val="single" w:sz="4" w:space="0" w:color="auto"/>
              <w:left w:val="single" w:sz="4" w:space="0" w:color="auto"/>
              <w:bottom w:val="single" w:sz="4" w:space="0" w:color="auto"/>
              <w:right w:val="single" w:sz="4" w:space="0" w:color="auto"/>
            </w:tcBorders>
          </w:tcPr>
          <w:p w:rsidR="00290623" w:rsidRDefault="00290623" w:rsidP="00026273">
            <w:pPr>
              <w:tabs>
                <w:tab w:val="left" w:pos="720"/>
                <w:tab w:val="left" w:pos="1440"/>
                <w:tab w:val="left" w:pos="2070"/>
              </w:tabs>
              <w:spacing w:after="0" w:line="240" w:lineRule="auto"/>
              <w:jc w:val="both"/>
            </w:pPr>
          </w:p>
        </w:tc>
        <w:tc>
          <w:tcPr>
            <w:tcW w:w="333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after="0" w:line="240" w:lineRule="auto"/>
              <w:jc w:val="both"/>
            </w:pPr>
            <w:r>
              <w:t>(iv) Label Layout</w:t>
            </w:r>
          </w:p>
        </w:tc>
        <w:tc>
          <w:tcPr>
            <w:tcW w:w="5310" w:type="dxa"/>
            <w:tcBorders>
              <w:top w:val="single" w:sz="4" w:space="0" w:color="auto"/>
              <w:left w:val="single" w:sz="4" w:space="0" w:color="auto"/>
              <w:bottom w:val="single" w:sz="4" w:space="0" w:color="auto"/>
              <w:right w:val="single" w:sz="4" w:space="0" w:color="auto"/>
            </w:tcBorders>
            <w:hideMark/>
          </w:tcPr>
          <w:p w:rsidR="00290623" w:rsidRDefault="00290623" w:rsidP="00026273">
            <w:pPr>
              <w:tabs>
                <w:tab w:val="left" w:pos="720"/>
                <w:tab w:val="left" w:pos="1440"/>
                <w:tab w:val="left" w:pos="2070"/>
              </w:tabs>
              <w:spacing w:after="0" w:line="240" w:lineRule="auto"/>
              <w:jc w:val="both"/>
            </w:pPr>
            <w:r>
              <w:t xml:space="preserve">The Barcode stickers should be as per convenience in </w:t>
            </w:r>
          </w:p>
          <w:p w:rsidR="00290623" w:rsidRDefault="00290623" w:rsidP="00026273">
            <w:pPr>
              <w:tabs>
                <w:tab w:val="left" w:pos="720"/>
                <w:tab w:val="left" w:pos="1440"/>
                <w:tab w:val="left" w:pos="2070"/>
              </w:tabs>
              <w:spacing w:after="0" w:line="240" w:lineRule="auto"/>
              <w:jc w:val="both"/>
            </w:pPr>
            <w:r>
              <w:t xml:space="preserve">A-4 size paper accommodating sufficient Number of stickers in a sheet. </w:t>
            </w:r>
          </w:p>
        </w:tc>
      </w:tr>
    </w:tbl>
    <w:p w:rsidR="00290623" w:rsidRDefault="00290623" w:rsidP="00290623">
      <w:pPr>
        <w:spacing w:after="0" w:line="240" w:lineRule="auto"/>
        <w:jc w:val="center"/>
      </w:pPr>
    </w:p>
    <w:p w:rsidR="00290623" w:rsidRDefault="00290623" w:rsidP="00290623">
      <w:pPr>
        <w:rPr>
          <w:szCs w:val="20"/>
          <w:lang w:val="en-IN" w:eastAsia="en-IN" w:bidi="hi-IN"/>
        </w:rPr>
      </w:pPr>
    </w:p>
    <w:p w:rsidR="00290623" w:rsidRPr="00A35B01" w:rsidRDefault="00290623" w:rsidP="00290623">
      <w:pPr>
        <w:pStyle w:val="ListParagraph"/>
        <w:ind w:left="1800"/>
        <w:jc w:val="both"/>
      </w:pPr>
    </w:p>
    <w:p w:rsidR="003B0ED2" w:rsidRPr="003C48B0" w:rsidRDefault="003B0ED2" w:rsidP="00290623">
      <w:pPr>
        <w:tabs>
          <w:tab w:val="left" w:pos="720"/>
          <w:tab w:val="left" w:pos="1440"/>
          <w:tab w:val="left" w:pos="2070"/>
        </w:tabs>
        <w:spacing w:line="240" w:lineRule="auto"/>
        <w:ind w:left="720"/>
        <w:jc w:val="center"/>
        <w:rPr>
          <w:rFonts w:ascii="Times New Roman" w:hAnsi="Times New Roman" w:cs="Times New Roman"/>
        </w:rPr>
      </w:pPr>
    </w:p>
    <w:sectPr w:rsidR="003B0ED2" w:rsidRPr="003C48B0" w:rsidSect="001A5A89">
      <w:pgSz w:w="12240" w:h="15840"/>
      <w:pgMar w:top="567" w:right="1418" w:bottom="142"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18F6" w:rsidRDefault="00D218F6" w:rsidP="00765B3A">
      <w:pPr>
        <w:spacing w:after="0" w:line="240" w:lineRule="auto"/>
      </w:pPr>
      <w:r>
        <w:separator/>
      </w:r>
    </w:p>
  </w:endnote>
  <w:endnote w:type="continuationSeparator" w:id="1">
    <w:p w:rsidR="00D218F6" w:rsidRDefault="00D218F6" w:rsidP="00765B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18F6" w:rsidRDefault="00D218F6" w:rsidP="00765B3A">
      <w:pPr>
        <w:spacing w:after="0" w:line="240" w:lineRule="auto"/>
      </w:pPr>
      <w:r>
        <w:separator/>
      </w:r>
    </w:p>
  </w:footnote>
  <w:footnote w:type="continuationSeparator" w:id="1">
    <w:p w:rsidR="00D218F6" w:rsidRDefault="00D218F6" w:rsidP="00765B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2D9E"/>
    <w:multiLevelType w:val="hybridMultilevel"/>
    <w:tmpl w:val="C9BE057E"/>
    <w:lvl w:ilvl="0" w:tplc="788AA33C">
      <w:start w:val="1"/>
      <w:numFmt w:val="decimal"/>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7F0350E"/>
    <w:multiLevelType w:val="hybridMultilevel"/>
    <w:tmpl w:val="EE1681B8"/>
    <w:lvl w:ilvl="0" w:tplc="B0BCA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9F55FA"/>
    <w:multiLevelType w:val="hybridMultilevel"/>
    <w:tmpl w:val="65B08D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0C20718"/>
    <w:multiLevelType w:val="hybridMultilevel"/>
    <w:tmpl w:val="AF921F1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5150E2"/>
    <w:multiLevelType w:val="hybridMultilevel"/>
    <w:tmpl w:val="F6CA2ECA"/>
    <w:lvl w:ilvl="0" w:tplc="688A0902">
      <w:start w:val="1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1116A7"/>
    <w:multiLevelType w:val="hybridMultilevel"/>
    <w:tmpl w:val="E96A3596"/>
    <w:lvl w:ilvl="0" w:tplc="04090003">
      <w:start w:val="1"/>
      <w:numFmt w:val="bullet"/>
      <w:lvlText w:val=""/>
      <w:lvlJc w:val="left"/>
      <w:pPr>
        <w:tabs>
          <w:tab w:val="num" w:pos="1080"/>
        </w:tabs>
        <w:ind w:left="1080" w:hanging="360"/>
      </w:pPr>
      <w:rPr>
        <w:rFonts w:ascii="Symbol" w:hAnsi="Symbol" w:hint="default"/>
      </w:rPr>
    </w:lvl>
    <w:lvl w:ilvl="1" w:tplc="B94C1FF4">
      <w:start w:val="1"/>
      <w:numFmt w:val="lowerRoman"/>
      <w:lvlText w:val="(%2)"/>
      <w:lvlJc w:val="left"/>
      <w:pPr>
        <w:tabs>
          <w:tab w:val="num" w:pos="2160"/>
        </w:tabs>
        <w:ind w:left="2160" w:hanging="72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FF06890"/>
    <w:multiLevelType w:val="hybridMultilevel"/>
    <w:tmpl w:val="789A12F2"/>
    <w:lvl w:ilvl="0" w:tplc="04090001">
      <w:start w:val="1"/>
      <w:numFmt w:val="bullet"/>
      <w:lvlText w:val=""/>
      <w:lvlJc w:val="left"/>
      <w:pPr>
        <w:tabs>
          <w:tab w:val="num" w:pos="1429"/>
        </w:tabs>
        <w:ind w:left="1429"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10B4890"/>
    <w:multiLevelType w:val="hybridMultilevel"/>
    <w:tmpl w:val="DBEEFCD4"/>
    <w:lvl w:ilvl="0" w:tplc="04090001">
      <w:start w:val="1"/>
      <w:numFmt w:val="bullet"/>
      <w:lvlText w:val=""/>
      <w:lvlJc w:val="left"/>
      <w:pPr>
        <w:tabs>
          <w:tab w:val="num" w:pos="2700"/>
        </w:tabs>
        <w:ind w:left="27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46F6208"/>
    <w:multiLevelType w:val="hybridMultilevel"/>
    <w:tmpl w:val="296A507E"/>
    <w:lvl w:ilvl="0" w:tplc="04090001">
      <w:start w:val="1"/>
      <w:numFmt w:val="bullet"/>
      <w:lvlText w:val=""/>
      <w:lvlJc w:val="left"/>
      <w:pPr>
        <w:tabs>
          <w:tab w:val="num" w:pos="1800"/>
        </w:tabs>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84064DB"/>
    <w:multiLevelType w:val="hybridMultilevel"/>
    <w:tmpl w:val="F81AA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EE157E"/>
    <w:multiLevelType w:val="hybridMultilevel"/>
    <w:tmpl w:val="BB1E2018"/>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1">
    <w:nsid w:val="3B77150C"/>
    <w:multiLevelType w:val="hybridMultilevel"/>
    <w:tmpl w:val="69208984"/>
    <w:lvl w:ilvl="0" w:tplc="CB0898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DF0554B"/>
    <w:multiLevelType w:val="hybridMultilevel"/>
    <w:tmpl w:val="CF685FA2"/>
    <w:lvl w:ilvl="0" w:tplc="04090001">
      <w:start w:val="1"/>
      <w:numFmt w:val="bullet"/>
      <w:lvlText w:val=""/>
      <w:lvlJc w:val="left"/>
      <w:pPr>
        <w:tabs>
          <w:tab w:val="num" w:pos="2700"/>
        </w:tabs>
        <w:ind w:left="27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EAB609C"/>
    <w:multiLevelType w:val="hybridMultilevel"/>
    <w:tmpl w:val="3B548EE8"/>
    <w:lvl w:ilvl="0" w:tplc="5B8ED63E">
      <w:start w:val="1"/>
      <w:numFmt w:val="lowerRoman"/>
      <w:lvlText w:val="(%1)"/>
      <w:lvlJc w:val="left"/>
      <w:pPr>
        <w:tabs>
          <w:tab w:val="num" w:pos="1866"/>
        </w:tabs>
        <w:ind w:left="1866" w:hanging="720"/>
      </w:pPr>
      <w:rPr>
        <w:rFonts w:hint="default"/>
      </w:r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14">
    <w:nsid w:val="4AE27A76"/>
    <w:multiLevelType w:val="hybridMultilevel"/>
    <w:tmpl w:val="67AE153E"/>
    <w:lvl w:ilvl="0" w:tplc="04090009">
      <w:start w:val="1"/>
      <w:numFmt w:val="bullet"/>
      <w:lvlText w:val=""/>
      <w:lvlJc w:val="left"/>
      <w:pPr>
        <w:tabs>
          <w:tab w:val="num" w:pos="1080"/>
        </w:tabs>
        <w:ind w:left="1080" w:hanging="360"/>
      </w:pPr>
      <w:rPr>
        <w:rFonts w:ascii="Wingdings" w:hAnsi="Wingdings" w:hint="default"/>
      </w:rPr>
    </w:lvl>
    <w:lvl w:ilvl="1" w:tplc="D3DAE70A">
      <w:start w:val="1"/>
      <w:numFmt w:val="lowerRoman"/>
      <w:lvlText w:val="(%2)"/>
      <w:lvlJc w:val="left"/>
      <w:pPr>
        <w:tabs>
          <w:tab w:val="num" w:pos="2160"/>
        </w:tabs>
        <w:ind w:left="180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F9C6437"/>
    <w:multiLevelType w:val="hybridMultilevel"/>
    <w:tmpl w:val="34A8690C"/>
    <w:lvl w:ilvl="0" w:tplc="04090003">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3C32F8D"/>
    <w:multiLevelType w:val="hybridMultilevel"/>
    <w:tmpl w:val="67AE153E"/>
    <w:lvl w:ilvl="0" w:tplc="04090009">
      <w:start w:val="1"/>
      <w:numFmt w:val="bullet"/>
      <w:lvlText w:val=""/>
      <w:lvlJc w:val="left"/>
      <w:pPr>
        <w:tabs>
          <w:tab w:val="num" w:pos="1080"/>
        </w:tabs>
        <w:ind w:left="1080" w:hanging="360"/>
      </w:pPr>
      <w:rPr>
        <w:rFonts w:ascii="Wingdings" w:hAnsi="Wingdings" w:hint="default"/>
      </w:rPr>
    </w:lvl>
    <w:lvl w:ilvl="1" w:tplc="B94C1FF4">
      <w:start w:val="1"/>
      <w:numFmt w:val="lowerRoman"/>
      <w:lvlText w:val="(%2)"/>
      <w:lvlJc w:val="left"/>
      <w:pPr>
        <w:tabs>
          <w:tab w:val="num" w:pos="2160"/>
        </w:tabs>
        <w:ind w:left="2160" w:hanging="72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68C63820"/>
    <w:multiLevelType w:val="hybridMultilevel"/>
    <w:tmpl w:val="67AE153E"/>
    <w:lvl w:ilvl="0" w:tplc="04090009">
      <w:start w:val="1"/>
      <w:numFmt w:val="bullet"/>
      <w:lvlText w:val=""/>
      <w:lvlJc w:val="left"/>
      <w:pPr>
        <w:tabs>
          <w:tab w:val="num" w:pos="1080"/>
        </w:tabs>
        <w:ind w:left="1080" w:hanging="360"/>
      </w:pPr>
      <w:rPr>
        <w:rFonts w:ascii="Wingdings" w:hAnsi="Wingdings" w:hint="default"/>
      </w:rPr>
    </w:lvl>
    <w:lvl w:ilvl="1" w:tplc="B94C1FF4">
      <w:start w:val="1"/>
      <w:numFmt w:val="lowerRoman"/>
      <w:lvlText w:val="(%2)"/>
      <w:lvlJc w:val="left"/>
      <w:pPr>
        <w:tabs>
          <w:tab w:val="num" w:pos="2160"/>
        </w:tabs>
        <w:ind w:left="2160" w:hanging="72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6D9122AE"/>
    <w:multiLevelType w:val="hybridMultilevel"/>
    <w:tmpl w:val="5F581746"/>
    <w:lvl w:ilvl="0" w:tplc="0409000F">
      <w:start w:val="1"/>
      <w:numFmt w:val="decimal"/>
      <w:lvlText w:val="%1."/>
      <w:lvlJc w:val="left"/>
      <w:pPr>
        <w:ind w:left="6954" w:hanging="360"/>
      </w:pPr>
    </w:lvl>
    <w:lvl w:ilvl="1" w:tplc="04090019" w:tentative="1">
      <w:start w:val="1"/>
      <w:numFmt w:val="lowerLetter"/>
      <w:lvlText w:val="%2."/>
      <w:lvlJc w:val="left"/>
      <w:pPr>
        <w:ind w:left="7674" w:hanging="360"/>
      </w:pPr>
    </w:lvl>
    <w:lvl w:ilvl="2" w:tplc="0409001B" w:tentative="1">
      <w:start w:val="1"/>
      <w:numFmt w:val="lowerRoman"/>
      <w:lvlText w:val="%3."/>
      <w:lvlJc w:val="right"/>
      <w:pPr>
        <w:ind w:left="8394" w:hanging="180"/>
      </w:pPr>
    </w:lvl>
    <w:lvl w:ilvl="3" w:tplc="0409000F" w:tentative="1">
      <w:start w:val="1"/>
      <w:numFmt w:val="decimal"/>
      <w:lvlText w:val="%4."/>
      <w:lvlJc w:val="left"/>
      <w:pPr>
        <w:ind w:left="9114" w:hanging="360"/>
      </w:pPr>
    </w:lvl>
    <w:lvl w:ilvl="4" w:tplc="04090019" w:tentative="1">
      <w:start w:val="1"/>
      <w:numFmt w:val="lowerLetter"/>
      <w:lvlText w:val="%5."/>
      <w:lvlJc w:val="left"/>
      <w:pPr>
        <w:ind w:left="9834" w:hanging="360"/>
      </w:pPr>
    </w:lvl>
    <w:lvl w:ilvl="5" w:tplc="0409001B" w:tentative="1">
      <w:start w:val="1"/>
      <w:numFmt w:val="lowerRoman"/>
      <w:lvlText w:val="%6."/>
      <w:lvlJc w:val="right"/>
      <w:pPr>
        <w:ind w:left="10554" w:hanging="180"/>
      </w:pPr>
    </w:lvl>
    <w:lvl w:ilvl="6" w:tplc="0409000F" w:tentative="1">
      <w:start w:val="1"/>
      <w:numFmt w:val="decimal"/>
      <w:lvlText w:val="%7."/>
      <w:lvlJc w:val="left"/>
      <w:pPr>
        <w:ind w:left="11274" w:hanging="360"/>
      </w:pPr>
    </w:lvl>
    <w:lvl w:ilvl="7" w:tplc="04090019" w:tentative="1">
      <w:start w:val="1"/>
      <w:numFmt w:val="lowerLetter"/>
      <w:lvlText w:val="%8."/>
      <w:lvlJc w:val="left"/>
      <w:pPr>
        <w:ind w:left="11994" w:hanging="360"/>
      </w:pPr>
    </w:lvl>
    <w:lvl w:ilvl="8" w:tplc="0409001B" w:tentative="1">
      <w:start w:val="1"/>
      <w:numFmt w:val="lowerRoman"/>
      <w:lvlText w:val="%9."/>
      <w:lvlJc w:val="right"/>
      <w:pPr>
        <w:ind w:left="12714" w:hanging="180"/>
      </w:pPr>
    </w:lvl>
  </w:abstractNum>
  <w:abstractNum w:abstractNumId="19">
    <w:nsid w:val="716332C7"/>
    <w:multiLevelType w:val="hybridMultilevel"/>
    <w:tmpl w:val="784C57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20">
    <w:nsid w:val="775C6655"/>
    <w:multiLevelType w:val="hybridMultilevel"/>
    <w:tmpl w:val="F81AA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9C59BD"/>
    <w:multiLevelType w:val="hybridMultilevel"/>
    <w:tmpl w:val="D70686DC"/>
    <w:lvl w:ilvl="0" w:tplc="75A0E2AE">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78C04015"/>
    <w:multiLevelType w:val="hybridMultilevel"/>
    <w:tmpl w:val="84CAD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14260E"/>
    <w:multiLevelType w:val="singleLevel"/>
    <w:tmpl w:val="04090003"/>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11"/>
  </w:num>
  <w:num w:numId="5">
    <w:abstractNumId w:val="1"/>
  </w:num>
  <w:num w:numId="6">
    <w:abstractNumId w:val="19"/>
  </w:num>
  <w:num w:numId="7">
    <w:abstractNumId w:val="9"/>
  </w:num>
  <w:num w:numId="8">
    <w:abstractNumId w:val="4"/>
  </w:num>
  <w:num w:numId="9">
    <w:abstractNumId w:val="20"/>
  </w:num>
  <w:num w:numId="10">
    <w:abstractNumId w:val="18"/>
  </w:num>
  <w:num w:numId="11">
    <w:abstractNumId w:val="23"/>
  </w:num>
  <w:num w:numId="12">
    <w:abstractNumId w:val="5"/>
  </w:num>
  <w:num w:numId="1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useFELayout/>
  </w:compat>
  <w:rsids>
    <w:rsidRoot w:val="00741766"/>
    <w:rsid w:val="00005B1E"/>
    <w:rsid w:val="000123F5"/>
    <w:rsid w:val="00067807"/>
    <w:rsid w:val="000A7AD8"/>
    <w:rsid w:val="000B1BB5"/>
    <w:rsid w:val="000C5D4A"/>
    <w:rsid w:val="000F2572"/>
    <w:rsid w:val="00102974"/>
    <w:rsid w:val="00104298"/>
    <w:rsid w:val="00112BA2"/>
    <w:rsid w:val="00157C08"/>
    <w:rsid w:val="00164B59"/>
    <w:rsid w:val="001A5A89"/>
    <w:rsid w:val="001D7D07"/>
    <w:rsid w:val="001E1FBF"/>
    <w:rsid w:val="001E21DA"/>
    <w:rsid w:val="001E6391"/>
    <w:rsid w:val="001F1F3B"/>
    <w:rsid w:val="00227C1F"/>
    <w:rsid w:val="002702E2"/>
    <w:rsid w:val="00276B64"/>
    <w:rsid w:val="00277686"/>
    <w:rsid w:val="00290623"/>
    <w:rsid w:val="00295083"/>
    <w:rsid w:val="002C15F8"/>
    <w:rsid w:val="002C587E"/>
    <w:rsid w:val="002E6958"/>
    <w:rsid w:val="0035375D"/>
    <w:rsid w:val="0036554D"/>
    <w:rsid w:val="003656B0"/>
    <w:rsid w:val="003B0ED2"/>
    <w:rsid w:val="003C48B0"/>
    <w:rsid w:val="003E25C4"/>
    <w:rsid w:val="003F1C39"/>
    <w:rsid w:val="003F6B34"/>
    <w:rsid w:val="003F7825"/>
    <w:rsid w:val="00405C94"/>
    <w:rsid w:val="00414CA0"/>
    <w:rsid w:val="004543B6"/>
    <w:rsid w:val="00485F9A"/>
    <w:rsid w:val="00487F1B"/>
    <w:rsid w:val="00490CE1"/>
    <w:rsid w:val="004C1194"/>
    <w:rsid w:val="004C1C49"/>
    <w:rsid w:val="004C2E90"/>
    <w:rsid w:val="004D10E6"/>
    <w:rsid w:val="004D4580"/>
    <w:rsid w:val="004D6DF2"/>
    <w:rsid w:val="00541807"/>
    <w:rsid w:val="00581D22"/>
    <w:rsid w:val="00591ACC"/>
    <w:rsid w:val="0059443C"/>
    <w:rsid w:val="005A3315"/>
    <w:rsid w:val="005E5EFC"/>
    <w:rsid w:val="006221B4"/>
    <w:rsid w:val="00627656"/>
    <w:rsid w:val="00645802"/>
    <w:rsid w:val="00654EDB"/>
    <w:rsid w:val="00662A41"/>
    <w:rsid w:val="00667195"/>
    <w:rsid w:val="00695BDE"/>
    <w:rsid w:val="006C4BC5"/>
    <w:rsid w:val="006E419C"/>
    <w:rsid w:val="006E6B72"/>
    <w:rsid w:val="006F3450"/>
    <w:rsid w:val="007407D4"/>
    <w:rsid w:val="00741766"/>
    <w:rsid w:val="0074445E"/>
    <w:rsid w:val="0075009B"/>
    <w:rsid w:val="007529F0"/>
    <w:rsid w:val="00757669"/>
    <w:rsid w:val="007621AD"/>
    <w:rsid w:val="00765B3A"/>
    <w:rsid w:val="00783651"/>
    <w:rsid w:val="007910E2"/>
    <w:rsid w:val="007918EE"/>
    <w:rsid w:val="00795434"/>
    <w:rsid w:val="007C2495"/>
    <w:rsid w:val="007C7C25"/>
    <w:rsid w:val="007C7D15"/>
    <w:rsid w:val="0081225B"/>
    <w:rsid w:val="00822363"/>
    <w:rsid w:val="008623AE"/>
    <w:rsid w:val="008A7525"/>
    <w:rsid w:val="008B08F0"/>
    <w:rsid w:val="008C0EEC"/>
    <w:rsid w:val="008E5756"/>
    <w:rsid w:val="00902720"/>
    <w:rsid w:val="00910605"/>
    <w:rsid w:val="009255C2"/>
    <w:rsid w:val="00927809"/>
    <w:rsid w:val="00955581"/>
    <w:rsid w:val="00962454"/>
    <w:rsid w:val="00964CDC"/>
    <w:rsid w:val="00986D5C"/>
    <w:rsid w:val="009B3D52"/>
    <w:rsid w:val="00A03B63"/>
    <w:rsid w:val="00A1507B"/>
    <w:rsid w:val="00A35B01"/>
    <w:rsid w:val="00A5279D"/>
    <w:rsid w:val="00AA7C99"/>
    <w:rsid w:val="00AB09AC"/>
    <w:rsid w:val="00AC0DE8"/>
    <w:rsid w:val="00AD6146"/>
    <w:rsid w:val="00AE1555"/>
    <w:rsid w:val="00AE5FAD"/>
    <w:rsid w:val="00AF28B8"/>
    <w:rsid w:val="00B03500"/>
    <w:rsid w:val="00B11187"/>
    <w:rsid w:val="00B12DC3"/>
    <w:rsid w:val="00B31F3D"/>
    <w:rsid w:val="00BC685A"/>
    <w:rsid w:val="00BE2EB6"/>
    <w:rsid w:val="00C05248"/>
    <w:rsid w:val="00C07680"/>
    <w:rsid w:val="00C21E21"/>
    <w:rsid w:val="00C36432"/>
    <w:rsid w:val="00C3704C"/>
    <w:rsid w:val="00C6282E"/>
    <w:rsid w:val="00C6595D"/>
    <w:rsid w:val="00C806E4"/>
    <w:rsid w:val="00C91E3F"/>
    <w:rsid w:val="00CA11F2"/>
    <w:rsid w:val="00CA2D93"/>
    <w:rsid w:val="00CA7876"/>
    <w:rsid w:val="00D0569E"/>
    <w:rsid w:val="00D218F6"/>
    <w:rsid w:val="00D36300"/>
    <w:rsid w:val="00D55D70"/>
    <w:rsid w:val="00D74990"/>
    <w:rsid w:val="00D77835"/>
    <w:rsid w:val="00D779E7"/>
    <w:rsid w:val="00DB0654"/>
    <w:rsid w:val="00DC6A0E"/>
    <w:rsid w:val="00DD23C7"/>
    <w:rsid w:val="00DD4055"/>
    <w:rsid w:val="00DD4908"/>
    <w:rsid w:val="00E12E2B"/>
    <w:rsid w:val="00E5140F"/>
    <w:rsid w:val="00E52C05"/>
    <w:rsid w:val="00E67834"/>
    <w:rsid w:val="00E803C4"/>
    <w:rsid w:val="00ED2A31"/>
    <w:rsid w:val="00F11E66"/>
    <w:rsid w:val="00F6219F"/>
    <w:rsid w:val="00F86617"/>
    <w:rsid w:val="00F90249"/>
    <w:rsid w:val="00F9510F"/>
    <w:rsid w:val="00FA43DC"/>
    <w:rsid w:val="00FD4280"/>
    <w:rsid w:val="00FF2C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6E4"/>
  </w:style>
  <w:style w:type="paragraph" w:styleId="Heading5">
    <w:name w:val="heading 5"/>
    <w:basedOn w:val="Normal"/>
    <w:next w:val="Normal"/>
    <w:link w:val="Heading5Char"/>
    <w:qFormat/>
    <w:rsid w:val="00964CDC"/>
    <w:pPr>
      <w:keepNext/>
      <w:spacing w:after="0" w:line="240" w:lineRule="auto"/>
      <w:jc w:val="both"/>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766"/>
    <w:pPr>
      <w:ind w:left="720"/>
      <w:contextualSpacing/>
    </w:pPr>
    <w:rPr>
      <w:szCs w:val="20"/>
      <w:lang w:val="en-IN" w:eastAsia="en-IN" w:bidi="hi-IN"/>
    </w:rPr>
  </w:style>
  <w:style w:type="table" w:styleId="TableGrid">
    <w:name w:val="Table Grid"/>
    <w:basedOn w:val="TableNormal"/>
    <w:uiPriority w:val="59"/>
    <w:rsid w:val="00741766"/>
    <w:pPr>
      <w:spacing w:after="0" w:line="240" w:lineRule="auto"/>
    </w:pPr>
    <w:rPr>
      <w:szCs w:val="20"/>
      <w:lang w:val="en-IN" w:eastAsia="en-IN"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rsid w:val="00964CDC"/>
    <w:rPr>
      <w:rFonts w:ascii="Times New Roman" w:eastAsia="Times New Roman" w:hAnsi="Times New Roman" w:cs="Times New Roman"/>
      <w:b/>
      <w:bCs/>
      <w:sz w:val="24"/>
      <w:szCs w:val="24"/>
    </w:rPr>
  </w:style>
  <w:style w:type="paragraph" w:styleId="BodyText">
    <w:name w:val="Body Text"/>
    <w:basedOn w:val="Normal"/>
    <w:link w:val="BodyTextChar"/>
    <w:semiHidden/>
    <w:rsid w:val="00964CDC"/>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964CDC"/>
    <w:rPr>
      <w:rFonts w:ascii="Times New Roman" w:eastAsia="Times New Roman" w:hAnsi="Times New Roman" w:cs="Times New Roman"/>
      <w:sz w:val="24"/>
      <w:szCs w:val="24"/>
    </w:rPr>
  </w:style>
  <w:style w:type="paragraph" w:styleId="NoSpacing">
    <w:name w:val="No Spacing"/>
    <w:qFormat/>
    <w:rsid w:val="00964CDC"/>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AD6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146"/>
    <w:rPr>
      <w:rFonts w:ascii="Tahoma" w:hAnsi="Tahoma" w:cs="Tahoma"/>
      <w:sz w:val="16"/>
      <w:szCs w:val="16"/>
    </w:rPr>
  </w:style>
  <w:style w:type="paragraph" w:styleId="Header">
    <w:name w:val="header"/>
    <w:basedOn w:val="Normal"/>
    <w:link w:val="HeaderChar"/>
    <w:unhideWhenUsed/>
    <w:rsid w:val="00765B3A"/>
    <w:pPr>
      <w:tabs>
        <w:tab w:val="center" w:pos="4680"/>
        <w:tab w:val="right" w:pos="9360"/>
      </w:tabs>
      <w:spacing w:after="0" w:line="240" w:lineRule="auto"/>
    </w:pPr>
  </w:style>
  <w:style w:type="character" w:customStyle="1" w:styleId="HeaderChar">
    <w:name w:val="Header Char"/>
    <w:basedOn w:val="DefaultParagraphFont"/>
    <w:link w:val="Header"/>
    <w:rsid w:val="00765B3A"/>
  </w:style>
  <w:style w:type="paragraph" w:styleId="Footer">
    <w:name w:val="footer"/>
    <w:basedOn w:val="Normal"/>
    <w:link w:val="FooterChar"/>
    <w:uiPriority w:val="99"/>
    <w:unhideWhenUsed/>
    <w:rsid w:val="00765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B3A"/>
  </w:style>
  <w:style w:type="paragraph" w:styleId="BodyTextIndent3">
    <w:name w:val="Body Text Indent 3"/>
    <w:basedOn w:val="Normal"/>
    <w:link w:val="BodyTextIndent3Char"/>
    <w:uiPriority w:val="99"/>
    <w:semiHidden/>
    <w:unhideWhenUsed/>
    <w:rsid w:val="003C48B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C48B0"/>
    <w:rPr>
      <w:sz w:val="16"/>
      <w:szCs w:val="16"/>
    </w:rPr>
  </w:style>
  <w:style w:type="paragraph" w:styleId="BodyTextIndent">
    <w:name w:val="Body Text Indent"/>
    <w:basedOn w:val="Normal"/>
    <w:link w:val="BodyTextIndentChar"/>
    <w:uiPriority w:val="99"/>
    <w:semiHidden/>
    <w:unhideWhenUsed/>
    <w:rsid w:val="003C48B0"/>
    <w:pPr>
      <w:spacing w:after="120"/>
      <w:ind w:left="360"/>
    </w:pPr>
  </w:style>
  <w:style w:type="character" w:customStyle="1" w:styleId="BodyTextIndentChar">
    <w:name w:val="Body Text Indent Char"/>
    <w:basedOn w:val="DefaultParagraphFont"/>
    <w:link w:val="BodyTextIndent"/>
    <w:uiPriority w:val="99"/>
    <w:semiHidden/>
    <w:rsid w:val="003C48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5400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2589</Words>
  <Characters>14761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PSD Nashik</cp:lastModifiedBy>
  <cp:revision>3</cp:revision>
  <cp:lastPrinted>2022-05-11T10:27:00Z</cp:lastPrinted>
  <dcterms:created xsi:type="dcterms:W3CDTF">2023-10-25T11:27:00Z</dcterms:created>
  <dcterms:modified xsi:type="dcterms:W3CDTF">2023-10-25T11:34:00Z</dcterms:modified>
</cp:coreProperties>
</file>