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ДЛЯ НАЧИНАЮЩИХ · УРОК 2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Оформляем страницу объявления: CSS с нуля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Пошаговая инструкция. Берём index.html из урока 1 и добавляем к нему один файл style.css. К концу занятия: шапка с меню в ряд, карточки характеристик в сетке, таблица с рамками и полосками, аккуратная форма с кнопкой, и всё это читается на телефоне. HTML меняем минимально — только добавляем классы и одну обёртку.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Что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Папка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с index.html и images из урока 1. Если её нет — в конце инструкции есть минимальный index.html, с которым можно работать.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VS Code с Live Server, браузер Chrome или Firefox.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Привычка после каждого шага смотреть в DevTools (F12) → Elements → панель Styles: там видно, какие правила применились к выбранному элементу.</w:t>
      </w:r>
    </w:p>
    <w:p>
      <w:pPr>
        <w:pBdr>
          <w:left w:val="single" w:color="1D4ED8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CSS не сообщает об ошибках. Если что-то «не работает» — три вопроса по порядку: файл подключён? селектор попадает в элемент? кто перебил правило? Все три отвечает DevTools. Таблица типичных проблем — в конце.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Подключаем style.css и задаём основу (0:00–0:30)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панели файлов создайте </w:t>
      </w:r>
      <w:r>
        <w:rPr>
          <w:rFonts w:ascii="Courier New" w:cs="Courier New" w:eastAsia="Courier New" w:hAnsi="Courier New"/>
          <w:sz w:val="20"/>
          <w:szCs w:val="20"/>
        </w:rPr>
        <w:t xml:space="preserve">style.css</w:t>
      </w:r>
      <w:r>
        <w:rPr>
          <w:rFonts w:ascii="Calibri" w:cs="Calibri" w:eastAsia="Calibri" w:hAnsi="Calibri"/>
          <w:sz w:val="22"/>
          <w:szCs w:val="22"/>
        </w:rPr>
        <w:t xml:space="preserve"> рядом с index.html (не в images).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 внутри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sz w:val="22"/>
          <w:szCs w:val="22"/>
        </w:rPr>
        <w:t xml:space="preserve">,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&lt;title&gt;</w:t>
      </w:r>
      <w:r>
        <w:rPr>
          <w:rFonts w:ascii="Calibri" w:cs="Calibri" w:eastAsia="Calibri" w:hAnsi="Calibri"/>
          <w:sz w:val="22"/>
          <w:szCs w:val="22"/>
        </w:rPr>
        <w:t xml:space="preserve">, добавьте строку: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rel="stylesheet" href="style.css"&gt;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Напишите в style.css первое правило и сохраните — вся страница должна пожелтеть. Если нет — смотрите таблицу проблем, пункт 1. Потом уберите background.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 { background: yellow;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Замените содержимое style.css на основу: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style.css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1. Основа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*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box-sizing: border-box;   /* width включает padding и border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body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                /* у body есть отступ 8px по умолчанию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font-family: "Segoe UI", Roboto, Arial, sans-serif;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1.5;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#1f2937;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background-color: #f9fafb;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h1, h2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1.2;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#111827;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h1 { font-size: 2rem; margin: 0 0 8px;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h2 { font-size: 1.375rem; margin: 32px 0 12px;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 { margin: 0 0 12px;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 { color: #1d4ed8;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a:hover { text-decoration: none;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img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max-width: 100%;          /* картинка никогда не шире контейнера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height: auto;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шрифт стал другим, фон чуть серый, текст тёмно-серый, ссылки синие и при наведении теряют подчёркивание. Выделите h1 в DevTools → Styles: видно ваше правило </w:t>
      </w:r>
      <w:r>
        <w:rPr>
          <w:rFonts w:ascii="Courier New" w:cs="Courier New" w:eastAsia="Courier New" w:hAnsi="Courier New"/>
          <w:sz w:val="20"/>
          <w:szCs w:val="20"/>
        </w:rPr>
        <w:t xml:space="preserve">h1 { font-size: 2rem; … }</w:t>
      </w:r>
      <w:r>
        <w:rPr>
          <w:rFonts w:ascii="Calibri" w:cs="Calibri" w:eastAsia="Calibri" w:hAnsi="Calibri"/>
          <w:sz w:val="22"/>
          <w:szCs w:val="22"/>
        </w:rPr>
        <w:t xml:space="preserve"> и ниже — правило браузера по умолчанию, у которого font-size зачёркнут.</w:t>
      </w:r>
    </w:p>
    <w:p>
      <w:pPr>
        <w:pBdr>
          <w:left w:val="single" w:color="1D4ED8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box-sizing: border-box в самой первой строке — привычка на всю жизнь. Без неё ширины блоков с padding не сходятся, и три карточки по 33% не влезают в ряд.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Шапка и меню (0:30–1:00)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Меню — первое применение Flexbox. Добавьте в style.css: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2. Шапка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header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#111827;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12px 24px;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                    /* дети в ряд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   /* логотип слева, меню справа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              /* по вертикали по центру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flex-wrap: wrap;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header p { margin: 0; font-weight: 700;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nav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nav a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text-decoration: none;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8px 14px;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nav a:hover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#374151;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index.html уберите символы «·» между ссылками в nav — расстояние теперь задаёт </w:t>
      </w:r>
      <w:r>
        <w:rPr>
          <w:rFonts w:ascii="Courier New" w:cs="Courier New" w:eastAsia="Courier New" w:hAnsi="Courier New"/>
          <w:sz w:val="20"/>
          <w:szCs w:val="20"/>
        </w:rPr>
        <w:t xml:space="preserve">gap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тёмная полоса сверху, название сайта слева, ссылки справа в ряд; при наведении на ссылку — серая «таблетка». Уберите </w:t>
      </w:r>
      <w:r>
        <w:rPr>
          <w:rFonts w:ascii="Courier New" w:cs="Courier New" w:eastAsia="Courier New" w:hAnsi="Courier New"/>
          <w:sz w:val="20"/>
          <w:szCs w:val="20"/>
        </w:rPr>
        <w:t xml:space="preserve">display: flex</w:t>
      </w:r>
      <w:r>
        <w:rPr>
          <w:rFonts w:ascii="Calibri" w:cs="Calibri" w:eastAsia="Calibri" w:hAnsi="Calibri"/>
          <w:sz w:val="22"/>
          <w:szCs w:val="22"/>
        </w:rPr>
        <w:t xml:space="preserve"> у header — логотип и меню встанут друг под другом. Верните. Поменяйте </w:t>
      </w:r>
      <w:r>
        <w:rPr>
          <w:rFonts w:ascii="Courier New" w:cs="Courier New" w:eastAsia="Courier New" w:hAnsi="Courier New"/>
          <w:sz w:val="20"/>
          <w:szCs w:val="20"/>
        </w:rPr>
        <w:t xml:space="preserve">space-between</w:t>
      </w:r>
      <w:r>
        <w:rPr>
          <w:rFonts w:ascii="Calibri" w:cs="Calibri" w:eastAsia="Calibri" w:hAnsi="Calibri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sz w:val="20"/>
          <w:szCs w:val="20"/>
        </w:rPr>
        <w:t xml:space="preserve">center</w:t>
      </w:r>
      <w:r>
        <w:rPr>
          <w:rFonts w:ascii="Calibri" w:cs="Calibri" w:eastAsia="Calibri" w:hAnsi="Calibri"/>
          <w:sz w:val="22"/>
          <w:szCs w:val="22"/>
        </w:rPr>
        <w:t xml:space="preserve">, потом на </w:t>
      </w:r>
      <w:r>
        <w:rPr>
          <w:rFonts w:ascii="Courier New" w:cs="Courier New" w:eastAsia="Courier New" w:hAnsi="Courier New"/>
          <w:sz w:val="20"/>
          <w:szCs w:val="20"/>
        </w:rPr>
        <w:t xml:space="preserve">flex-start</w:t>
      </w:r>
      <w:r>
        <w:rPr>
          <w:rFonts w:ascii="Calibri" w:cs="Calibri" w:eastAsia="Calibri" w:hAnsi="Calibri"/>
          <w:sz w:val="22"/>
          <w:szCs w:val="22"/>
        </w:rPr>
        <w:t xml:space="preserve"> — посмотрите, что происходит. Верните.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display: flex пишется на родителе (header, nav), а не на самих ссылках. Если ссылки не встали в ряд — проверьте, где стоит правило.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Контейнер и карточки (1:00–1:45)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Сейчас текст тянется на всю ширину монитора. Ограничим ширину и превратим разделы в карточки. Здесь единственный раз меняем HTML заметно.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 добавьте классы: </w:t>
      </w:r>
      <w:r>
        <w:rPr>
          <w:rFonts w:ascii="Courier New" w:cs="Courier New" w:eastAsia="Courier New" w:hAnsi="Courier New"/>
          <w:sz w:val="20"/>
          <w:szCs w:val="20"/>
        </w:rPr>
        <w:t xml:space="preserve">&lt;main class="container"&gt;</w:t>
      </w:r>
      <w:r>
        <w:rPr>
          <w:rFonts w:ascii="Calibri" w:cs="Calibri" w:eastAsia="Calibri" w:hAnsi="Calibri"/>
          <w:sz w:val="22"/>
          <w:szCs w:val="22"/>
        </w:rPr>
        <w:t xml:space="preserve">; каждому </w:t>
      </w:r>
      <w:r>
        <w:rPr>
          <w:rFonts w:ascii="Courier New" w:cs="Courier New" w:eastAsia="Courier New" w:hAnsi="Courier New"/>
          <w:sz w:val="20"/>
          <w:szCs w:val="20"/>
        </w:rPr>
        <w:t xml:space="preserve">&lt;section&gt;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&lt;aside&gt;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</w:rPr>
        <w:t xml:space="preserve">class="card"</w:t>
      </w:r>
      <w:r>
        <w:rPr>
          <w:rFonts w:ascii="Calibri" w:cs="Calibri" w:eastAsia="Calibri" w:hAnsi="Calibri"/>
          <w:sz w:val="22"/>
          <w:szCs w:val="22"/>
        </w:rPr>
        <w:t xml:space="preserve">. Раздел «Характеристики» дополнительно: </w:t>
      </w:r>
      <w:r>
        <w:rPr>
          <w:rFonts w:ascii="Courier New" w:cs="Courier New" w:eastAsia="Courier New" w:hAnsi="Courier New"/>
          <w:sz w:val="20"/>
          <w:szCs w:val="20"/>
        </w:rPr>
        <w:t xml:space="preserve">&lt;section class="card features"&gt;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разделе «Характеристики» замените список </w:t>
      </w:r>
      <w:r>
        <w:rPr>
          <w:rFonts w:ascii="Courier New" w:cs="Courier New" w:eastAsia="Courier New" w:hAnsi="Courier New"/>
          <w:sz w:val="20"/>
          <w:szCs w:val="20"/>
        </w:rPr>
        <w:t xml:space="preserve">&lt;ul&gt;</w:t>
      </w:r>
      <w:r>
        <w:rPr>
          <w:rFonts w:ascii="Calibri" w:cs="Calibri" w:eastAsia="Calibri" w:hAnsi="Calibri"/>
          <w:sz w:val="22"/>
          <w:szCs w:val="22"/>
        </w:rPr>
        <w:t xml:space="preserve"> на отдельные блоки (вложенный подсписок инфраструктуры оставьте отдельным </w:t>
      </w:r>
      <w:r>
        <w:rPr>
          <w:rFonts w:ascii="Courier New" w:cs="Courier New" w:eastAsia="Courier New" w:hAnsi="Courier New"/>
          <w:sz w:val="20"/>
          <w:szCs w:val="20"/>
        </w:rPr>
        <w:t xml:space="preserve">&lt;ul&gt;</w:t>
      </w:r>
      <w:r>
        <w:rPr>
          <w:rFonts w:ascii="Calibri" w:cs="Calibri" w:eastAsia="Calibri" w:hAnsi="Calibri"/>
          <w:sz w:val="22"/>
          <w:szCs w:val="22"/>
        </w:rPr>
        <w:t xml:space="preserve"> после сетки):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class="card features"&gt;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&lt;h2&gt;Характеристики&lt;/h2&gt;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class="grid"&gt;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class="feature"&gt;&lt;strong&gt;54 м²&lt;/strong&gt;&lt;span&gt;площадь&lt;/span&gt;&lt;/div&gt;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class="feature"&gt;&lt;strong&gt;2&lt;/strong&gt;&lt;span&gt;комнаты&lt;/span&gt;&lt;/div&gt;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class="feature"&gt;&lt;strong&gt;4 / 9&lt;/strong&gt;&lt;span&gt;этаж&lt;/span&gt;&lt;/div&gt;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class="feature"&gt;&lt;strong&gt;9 м²&lt;/strong&gt;&lt;span&gt;кухня&lt;/span&gt;&lt;/div&gt;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class="feature"&gt;&lt;strong&gt;есть&lt;/strong&gt;&lt;span&gt;балкон&lt;/span&gt;&lt;/div&gt;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class="feature"&gt;&lt;strong&gt;2024&lt;/strong&gt;&lt;span&gt;ремонт&lt;/span&gt;&lt;/div&gt;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&lt;h3&gt;Рядом&lt;/h3&gt;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&lt;li&gt;Школа №110 — 5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&lt;li&gt;Поликлиника — 10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&lt;li&gt;Метро «Чиланзар» — 7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&lt;/ul&gt;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&lt;/section&gt;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Добавьте в style.css: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3. Контейнер и карточки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.container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max-width: 960px;         /* не шире 960, но может быть уже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margin: 24px auto;        /* auto слева и справа = по центру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.card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#e5e7eb;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24px;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.card h2 { margin-top: 0;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сетка характеристик: три колонки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.grid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repeat(3, 1fr);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.feature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#f3f4f6;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8px;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.feature strong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           /* число на своей строке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#1d4ed8;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.feature span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#6b7280;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0.875rem;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цена в первом абзаце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.price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#b45309;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 оберните цену: </w:t>
      </w:r>
      <w:r>
        <w:rPr>
          <w:rFonts w:ascii="Courier New" w:cs="Courier New" w:eastAsia="Courier New" w:hAnsi="Courier New"/>
          <w:sz w:val="20"/>
          <w:szCs w:val="20"/>
        </w:rPr>
        <w:t xml:space="preserve">&lt;p&gt;&lt;span class="price"&gt;48 000 у.е.&lt;/span&gt; · торг уместен&lt;/p&gt;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Фотографии: в разделе фото оберните три </w:t>
      </w:r>
      <w:r>
        <w:rPr>
          <w:rFonts w:ascii="Courier New" w:cs="Courier New" w:eastAsia="Courier New" w:hAnsi="Courier New"/>
          <w:sz w:val="20"/>
          <w:szCs w:val="20"/>
        </w:rPr>
        <w:t xml:space="preserve">&lt;img&gt;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&lt;div class="photos"&gt;</w:t>
      </w:r>
      <w:r>
        <w:rPr>
          <w:rFonts w:ascii="Calibri" w:cs="Calibri" w:eastAsia="Calibri" w:hAnsi="Calibri"/>
          <w:sz w:val="22"/>
          <w:szCs w:val="22"/>
        </w:rPr>
        <w:t xml:space="preserve"> и уберите у них атрибут width — размер теперь задаёт CSS: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.photos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repeat(3, 1fr);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.photos img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aspect-ratio: 4 / 3;      /* одинаковые пропорции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object-fit: cover;        /* обрезать, не сплющивать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8px;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содержимое стоит по центру в колонке 960px, каждый раздел — белая карточка со скруглёнными углами; характеристики — шесть плиток в три колонки; фото — три одинаковых прямоугольника. Выделите </w:t>
      </w:r>
      <w:r>
        <w:rPr>
          <w:rFonts w:ascii="Courier New" w:cs="Courier New" w:eastAsia="Courier New" w:hAnsi="Courier New"/>
          <w:sz w:val="20"/>
          <w:szCs w:val="20"/>
        </w:rPr>
        <w:t xml:space="preserve">.card</w:t>
      </w:r>
      <w:r>
        <w:rPr>
          <w:rFonts w:ascii="Calibri" w:cs="Calibri" w:eastAsia="Calibri" w:hAnsi="Calibri"/>
          <w:sz w:val="22"/>
          <w:szCs w:val="22"/>
        </w:rPr>
        <w:t xml:space="preserve"> в DevTools → Computed: цветная схема коробки покажет padding 24 и border 1.</w:t>
      </w:r>
    </w:p>
    <w:p>
      <w:pPr>
        <w:pBdr>
          <w:left w:val="single" w:color="1D4ED8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margin: 24px auto — самый простой способ отцентрировать блок с известной шириной: браузер делит свободное место поровну слева и справа. Работает только с max-width или width.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Таблица и текст (1:45–2:15)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4. Таблица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table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border-collapse: collapse;  /* одна общая рамка вместо двойных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0.9375rem;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caption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caption-side: bottom;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#6b7280;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0.875rem;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padding-top: 8px;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left;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th, td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#e5e7eb;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left;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th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#f3f4f6;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td:not(:first-child), th:not(:first-child)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right;         /* числа — вправо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tbody tr:nth-child(even)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#fafafa;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tbody tr:hover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#eff6ff;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таблица на всю ширину карточки, строки разделены тонкими линиями, чётные строки чуть темнее, при наведении строка подсвечивается, числа выровнены вправо, подпись — под таблицей. Замените </w:t>
      </w:r>
      <w:r>
        <w:rPr>
          <w:rFonts w:ascii="Courier New" w:cs="Courier New" w:eastAsia="Courier New" w:hAnsi="Courier New"/>
          <w:sz w:val="20"/>
          <w:szCs w:val="20"/>
        </w:rPr>
        <w:t xml:space="preserve">collapse</w:t>
      </w:r>
      <w:r>
        <w:rPr>
          <w:rFonts w:ascii="Calibri" w:cs="Calibri" w:eastAsia="Calibri" w:hAnsi="Calibri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sz w:val="20"/>
          <w:szCs w:val="20"/>
        </w:rPr>
        <w:t xml:space="preserve">separate</w:t>
      </w:r>
      <w:r>
        <w:rPr>
          <w:rFonts w:ascii="Calibri" w:cs="Calibri" w:eastAsia="Calibri" w:hAnsi="Calibri"/>
          <w:sz w:val="22"/>
          <w:szCs w:val="22"/>
        </w:rPr>
        <w:t xml:space="preserve"> и посмотрите на двойные рамки. Верните.</w:t>
      </w:r>
    </w:p>
    <w:p>
      <w:pPr>
        <w:pBdr>
          <w:left w:val="single" w:color="1D4ED8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:nth-child(even) — «каждый чётный ребёнок родителя». Можно odd, можно формулу 3n+1. Одно правило вместо класса на каждой строке.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Форма и кнопка (2:15–3:00)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index.html в форме: уберите все </w:t>
      </w:r>
      <w:r>
        <w:rPr>
          <w:rFonts w:ascii="Courier New" w:cs="Courier New" w:eastAsia="Courier New" w:hAnsi="Courier New"/>
          <w:sz w:val="20"/>
          <w:szCs w:val="20"/>
        </w:rPr>
        <w:t xml:space="preserve">&lt;br&gt;</w:t>
      </w:r>
      <w:r>
        <w:rPr>
          <w:rFonts w:ascii="Calibri" w:cs="Calibri" w:eastAsia="Calibri" w:hAnsi="Calibri"/>
          <w:sz w:val="22"/>
          <w:szCs w:val="22"/>
        </w:rPr>
        <w:t xml:space="preserve"> — переносы теперь сделает CSS. Каждую пару label+input оставьте в своём </w:t>
      </w:r>
      <w:r>
        <w:rPr>
          <w:rFonts w:ascii="Courier New" w:cs="Courier New" w:eastAsia="Courier New" w:hAnsi="Courier New"/>
          <w:sz w:val="20"/>
          <w:szCs w:val="20"/>
        </w:rPr>
        <w:t xml:space="preserve">&lt;p&gt;</w:t>
      </w:r>
      <w:r>
        <w:rPr>
          <w:rFonts w:ascii="Calibri" w:cs="Calibri" w:eastAsia="Calibri" w:hAnsi="Calibri"/>
          <w:sz w:val="22"/>
          <w:szCs w:val="22"/>
        </w:rPr>
        <w:t xml:space="preserve"> (или замените </w:t>
      </w:r>
      <w:r>
        <w:rPr>
          <w:rFonts w:ascii="Courier New" w:cs="Courier New" w:eastAsia="Courier New" w:hAnsi="Courier New"/>
          <w:sz w:val="20"/>
          <w:szCs w:val="20"/>
        </w:rPr>
        <w:t xml:space="preserve">&lt;p&gt;</w:t>
      </w:r>
      <w:r>
        <w:rPr>
          <w:rFonts w:ascii="Calibri" w:cs="Calibri" w:eastAsia="Calibri" w:hAnsi="Calibri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sz w:val="20"/>
          <w:szCs w:val="20"/>
        </w:rPr>
        <w:t xml:space="preserve">&lt;div class="field"&gt;</w:t>
      </w:r>
      <w:r>
        <w:rPr>
          <w:rFonts w:ascii="Calibri" w:cs="Calibri" w:eastAsia="Calibri" w:hAnsi="Calibri"/>
          <w:sz w:val="22"/>
          <w:szCs w:val="22"/>
        </w:rPr>
        <w:t xml:space="preserve">, если хотите точнее). Кнопке 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class="btn"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Добавьте в style.css: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5. Форма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form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max-width: 480px;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form label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           /* подпись на своей строке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подписи-обёртки у radio и checkbox — в строку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form label:has(input[type="radio"]),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form label:has(input[type="checkbox"])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gap: 8px;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400;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input[type="text"],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input[type="tel"],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input[type="email"],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select,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textarea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 12px;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#d1d5db;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font: inherit;            /* тот же шрифт, что у страницы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input:focus, select:focus, textarea:focus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outline: 2px solid #1d4ed8;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outline-offset: 1px;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border-color: #1d4ed8;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input:invalid:not(:placeholder-shown)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border-color: #dc2626;    /* красная рамка, если ввод неверный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.btn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inline-block;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#1d4ed8;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white;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border: none;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12px 24px;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font: inherit;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cursor: pointer;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background 0.2s, transform 0.1s;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.btn:hover  { background: #1e40af;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.btn:active { transform: translateY(1px); 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поля во всю ширину формы (но не шире 480px), подписи над ними, radio и checkbox — в строку со своим текстом. Клик в поле — синяя рамка. Введите в поле почты «abc» и перейдите в другое поле — рамка красная. Кнопка синяя, темнеет при наведении и «вжимается» при нажатии.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Не пишите outline: none у :focus без замены на что-то видимое. Обводка — единственный способ понять, где ты, для тех, кто ходит по форме клавишей Tab.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Подвал и версия для телефона (3:00–3:40)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6. Подвал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footer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color: #6b7280;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0.875rem;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 16px;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border-top: 1px solid #e5e7eb;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/* ===== 7. Телефон и узкие окна =====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@media (max-width: 640px)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header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flex-direction: column;   /* логотип над меню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flex-start;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nav { flex-wrap: wrap;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h1 { font-size: 1.5rem;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.card { padding: 16px;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.grid, .photos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grid-template-columns: repeat(2, 1fr);   /* две колонки вместо трёх */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table { font-size: 0.875rem;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th, td { padding: 8px 6px;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@media (max-width: 400px)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.grid, .photos { grid-template-columns: 1fr; }   /* совсем узко — одна */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DevTools → значок телефона (Ctrl+Shift+M) → выберите iPhone 12 или тяните ширину рукой. При 640px и уже меню уходит под название, плитки — в две колонки; при 400px — в одну. Ничего не вылезает за правый край экрана (если вылезает — ищите элемент с фиксированным width в px).</w:t>
      </w:r>
    </w:p>
    <w:p>
      <w:pPr>
        <w:pBdr>
          <w:left w:val="single" w:color="1D4ED8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Точки 640 и 400 — договорённость курса. В реальных проектах их выбирают по тому, где макет ломается, а не по моделям телефонов.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7. Проверка и сдача (3:40–4:00)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Пройдите страницу сверху вниз в обычном режиме и в режиме телефона. Выделите по очереди header, .card, .grid, table, .btn в DevTools и убедитесь, что в Styles нет зачёркнутых ваших правил (зачёркнутые правила браузера по умолчанию — нормально).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Откройте страницу во втором браузере (Firefox, если работали в Chrome). Различия допустимы только в шрифте.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Проверьте CSS: </w:t>
      </w:r>
      <w:r>
        <w:rPr>
          <w:rFonts w:ascii="Courier New" w:cs="Courier New" w:eastAsia="Courier New" w:hAnsi="Courier New"/>
          <w:sz w:val="20"/>
          <w:szCs w:val="20"/>
        </w:rPr>
        <w:t xml:space="preserve">https://jigsaw.w3.org/css-validator/</w:t>
      </w:r>
      <w:r>
        <w:rPr>
          <w:rFonts w:ascii="Calibri" w:cs="Calibri" w:eastAsia="Calibri" w:hAnsi="Calibri"/>
          <w:sz w:val="22"/>
          <w:szCs w:val="22"/>
        </w:rPr>
        <w:t xml:space="preserve"> → By file upload → style.css. Предупреждения про </w:t>
      </w:r>
      <w:r>
        <w:rPr>
          <w:rFonts w:ascii="Courier New" w:cs="Courier New" w:eastAsia="Courier New" w:hAnsi="Courier New"/>
          <w:sz w:val="20"/>
          <w:szCs w:val="20"/>
        </w:rPr>
        <w:t xml:space="preserve">:has</w:t>
      </w:r>
      <w:r>
        <w:rPr>
          <w:rFonts w:ascii="Calibri" w:cs="Calibri" w:eastAsia="Calibri" w:hAnsi="Calibri"/>
          <w:sz w:val="22"/>
          <w:szCs w:val="22"/>
        </w:rPr>
        <w:t xml:space="preserve"> допустимы, ошибки — нет.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Сдайте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(index.html, style.css, images) архивом или ссылкой на GitHub.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style.css подключён через &lt;link&gt;, inline-стилей и &lt;style&gt; в HTML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 { box-sizing: border-box } и базовые стили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Шапка на flex: название слева, меню справа, :hover на ссылках.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Контейнер max-width + margin auto; разделы — карточки с классом .card.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Характеристики и фото — grid, три колонки на мониторе.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Таблица: border-collapse, рамки, полосатые строки, числа вправо.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Форма: поля 100% ширины, :focus, :invalid, кнопка с :hover и transition.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Две media query: 640px и 400px; в режиме телефона ничего не вылезает за экран.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Валидатор CSS без ошибок.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Обязательное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Добавьте в карточку описания бейдж «Без посредников»: &lt;span class="badge"&gt;Без посредников&lt;/span&gt; после h1. Оформите: inline-block, маленький шрифт, зелёный фон, белый текст, скругление, padding 2px 10px.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Со звёздочкой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Липкая шапка. </w:t>
      </w:r>
      <w:r>
        <w:rPr>
          <w:rFonts w:ascii="Courier New" w:cs="Courier New" w:eastAsia="Courier New" w:hAnsi="Courier New"/>
          <w:sz w:val="20"/>
          <w:szCs w:val="20"/>
        </w:rPr>
        <w:t xml:space="preserve">header { position: sticky; top: 0; z-index: 10; }</w:t>
      </w:r>
      <w:r>
        <w:rPr>
          <w:rFonts w:ascii="Calibri" w:cs="Calibri" w:eastAsia="Calibri" w:hAnsi="Calibri"/>
          <w:sz w:val="22"/>
          <w:szCs w:val="22"/>
        </w:rPr>
        <w:t xml:space="preserve"> — шапка остаётся при прокрутке. Разберитесь, зачем z-index (подсказка: прокрутите до фотографий).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Бейдж «Срочно» на фото. </w:t>
      </w:r>
      <w:r>
        <w:rPr>
          <w:rFonts w:ascii="Calibri" w:cs="Calibri" w:eastAsia="Calibri" w:hAnsi="Calibri"/>
          <w:sz w:val="22"/>
          <w:szCs w:val="22"/>
        </w:rPr>
        <w:t xml:space="preserve">Первой картинке — обёртка </w:t>
      </w:r>
      <w:r>
        <w:rPr>
          <w:rFonts w:ascii="Courier New" w:cs="Courier New" w:eastAsia="Courier New" w:hAnsi="Courier New"/>
          <w:sz w:val="20"/>
          <w:szCs w:val="20"/>
        </w:rPr>
        <w:t xml:space="preserve">&lt;div class="photo"&gt;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urier New" w:cs="Courier New" w:eastAsia="Courier New" w:hAnsi="Courier New"/>
          <w:sz w:val="20"/>
          <w:szCs w:val="20"/>
        </w:rPr>
        <w:t xml:space="preserve">position: relative</w:t>
      </w:r>
      <w:r>
        <w:rPr>
          <w:rFonts w:ascii="Calibri" w:cs="Calibri" w:eastAsia="Calibri" w:hAnsi="Calibri"/>
          <w:sz w:val="22"/>
          <w:szCs w:val="22"/>
        </w:rPr>
        <w:t xml:space="preserve">, внутри </w:t>
      </w:r>
      <w:r>
        <w:rPr>
          <w:rFonts w:ascii="Courier New" w:cs="Courier New" w:eastAsia="Courier New" w:hAnsi="Courier New"/>
          <w:sz w:val="20"/>
          <w:szCs w:val="20"/>
        </w:rPr>
        <w:t xml:space="preserve">&lt;span class="tag"&gt;Срочно&lt;/span&gt;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urier New" w:cs="Courier New" w:eastAsia="Courier New" w:hAnsi="Courier New"/>
          <w:sz w:val="20"/>
          <w:szCs w:val="20"/>
        </w:rPr>
        <w:t xml:space="preserve">position: absolute; top: 8px; left: 8px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Подъём карточки. </w:t>
      </w:r>
      <w:r>
        <w:rPr>
          <w:rFonts w:ascii="Courier New" w:cs="Courier New" w:eastAsia="Courier New" w:hAnsi="Courier New"/>
          <w:sz w:val="20"/>
          <w:szCs w:val="20"/>
        </w:rPr>
        <w:t xml:space="preserve">.card { transition: transform 0.2s, box-shadow 0.2s; }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.card:hover { transform: translateY(-2px); box-shadow: 0 8px 24px rgb(0 0 0 / 8%);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Тёмная тема. </w:t>
      </w:r>
      <w:r>
        <w:rPr>
          <w:rFonts w:ascii="Calibri" w:cs="Calibri" w:eastAsia="Calibri" w:hAnsi="Calibri"/>
          <w:sz w:val="22"/>
          <w:szCs w:val="22"/>
        </w:rPr>
        <w:t xml:space="preserve">Правила для </w:t>
      </w:r>
      <w:r>
        <w:rPr>
          <w:rFonts w:ascii="Courier New" w:cs="Courier New" w:eastAsia="Courier New" w:hAnsi="Courier New"/>
          <w:sz w:val="20"/>
          <w:szCs w:val="20"/>
        </w:rPr>
        <w:t xml:space="preserve">body.dark</w:t>
      </w:r>
      <w:r>
        <w:rPr>
          <w:rFonts w:ascii="Calibri" w:cs="Calibri" w:eastAsia="Calibri" w:hAnsi="Calibri"/>
          <w:sz w:val="22"/>
          <w:szCs w:val="22"/>
        </w:rPr>
        <w:t xml:space="preserve">: тёмный фон, светлый текст, карточки #1f2937. Включается добавлением класса dark к &lt;body&gt; в HTML (переключатель кнопкой — на уроке JavaScript). Подсказка: цвета удобно вынести в переменные </w:t>
      </w:r>
      <w:r>
        <w:rPr>
          <w:rFonts w:ascii="Courier New" w:cs="Courier New" w:eastAsia="Courier New" w:hAnsi="Courier New"/>
          <w:sz w:val="20"/>
          <w:szCs w:val="20"/>
        </w:rPr>
        <w:t xml:space="preserve">:root { --bg: #f9fafb; }</w:t>
      </w:r>
      <w:r>
        <w:rPr>
          <w:rFonts w:ascii="Calibri" w:cs="Calibri" w:eastAsia="Calibri" w:hAnsi="Calibri"/>
          <w:sz w:val="22"/>
          <w:szCs w:val="22"/>
        </w:rPr>
        <w:t xml:space="preserve"> и использовать </w:t>
      </w:r>
      <w:r>
        <w:rPr>
          <w:rFonts w:ascii="Courier New" w:cs="Courier New" w:eastAsia="Courier New" w:hAnsi="Courier New"/>
          <w:sz w:val="20"/>
          <w:szCs w:val="20"/>
        </w:rPr>
        <w:t xml:space="preserve">var(--bg)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Печать. </w:t>
      </w:r>
      <w:r>
        <w:rPr>
          <w:rFonts w:ascii="Courier New" w:cs="Courier New" w:eastAsia="Courier New" w:hAnsi="Courier New"/>
          <w:sz w:val="20"/>
          <w:szCs w:val="20"/>
        </w:rPr>
        <w:t xml:space="preserve">@media print { header, nav, form, .photos { display: none; } }</w:t>
      </w:r>
      <w:r>
        <w:rPr>
          <w:rFonts w:ascii="Calibri" w:cs="Calibri" w:eastAsia="Calibri" w:hAnsi="Calibri"/>
          <w:sz w:val="22"/>
          <w:szCs w:val="22"/>
        </w:rPr>
        <w:t xml:space="preserve"> — при Ctrl+P остаётся только текст и таблица.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Вообще ничего не применяется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Имя файла в href не совпадает (styles.css / Style.css), файл лежит в другой папке, или &lt;link&gt; вне &lt;head&gt;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DevTools → Network → обновить страницу → у style.css статус 404; исправить путь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Одно правило не работает, остальные работают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Опечатка в имени класса (в HTML card, в CSS .cards), забыта точка перед классом, или ; в предыдущей строке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Elements → выделить элемент → Styles: правила нет — селектор; есть, но зачёркнуто — каскад; свойство с жёлтым треугольником — опечатка в нём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Поменял CSS — в браузере старое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Кэш браузера или не сохранили файл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Ctrl+S; Ctrl+F5; в DevTools → Network → галочка Disable cache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Ссылки/карточки не встали в ряд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display: flex или grid на детях, а не на родителе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Перенести на контейнер (header, nav, .grid)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Три плитки в grid — только две, третья снизу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хватает ширины: padding/border без border-box, или у плитки задан width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* { box-sizing: border-box }; убрать width у детей grid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Между h1 и абзацем отступ больше, чем задан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Схлопывание вертикальных margin: из двух соседних берётся больший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Это норма; задавать отступы с одной стороны — margin-bottom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Цвет ссылки в меню не белый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nav a { color } проиграл более точному селектору или a:visited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Styles покажет победителя; уточнить селектор (header nav a) — не писать !important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Картинки разного размера, сетка рваная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aspect-ratio + object-fit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См. шаг 3, .photos img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Поле ввода вылезает за карточку на телефоне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width: 100% + padding без border-box, или input с атрибутом size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border-box; убрать size/cols из HTML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Форма: подпись и radio на разных строках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label { display: block } перекрыл всё; правило с :has не сработало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Проверить, что правило :has стоит ниже общего label; обновить браузер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Шрифт в полях ввода отличается от страницы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Браузер даёт полям свой системный шрифт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font: inherit у input, select, textarea, button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margin: 0 auto не центрирует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max-width/width, или элемент inline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Задать max-width; для inline — display: block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Media query не срабатывает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Скобки/фигурные скобки не закрыты выше, или @media стоит выше обычных правил и перебивается ими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Валидатор CSS; @media в конец файла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телефоне страница крошечная, как уменьшенный монитор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&lt;meta name="viewport"&gt; в head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строку из урока 1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Приложение. Минимальный index.html, если нет файла из урока 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Скопируйте, сохраните как index.html, положите рядом три любые картинки в папку images. Классы для шагов 3–5 уже расставлены.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lang="ru"&gt;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charset="UTF-8"&gt;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name="viewport" content="width=device-width, initial-scale=1"&gt;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&lt;title&gt;2-комнатная квартира в Чиланзаре&lt;/title&gt;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rel="stylesheet" href="style.css"&gt;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&lt;p&gt;Locus · объявления&lt;/p&gt;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&lt;nav&gt;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href="#photos"&gt;Фото&lt;/a&gt;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href="#prices"&gt;Цены&lt;/a&gt;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href="#form"&gt;Связаться&lt;/a&gt;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&lt;/nav&gt;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&lt;main class="container"&gt;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&lt;article&gt;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&lt;h1&gt;2-комнатная квартира, Чиланзар&lt;/h1&gt;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&lt;p&gt;&lt;span class="price"&gt;48 000 у.е.&lt;/span&gt; · торг уместен&lt;/p&gt;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 class="card"&gt;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&lt;h2&gt;Описание&lt;/h2&gt;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&lt;p&gt;Светлая квартира на 4 этаже 9-этажного дома, 54 м². Свежий ремонт, окна во двор.&lt;/p&gt;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 class="card"&gt;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 id="photos"&gt;Фотографии&lt;/h2&gt;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class="photos"&gt;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&lt;img src="images/kitchen.jpg" alt="Кухня"&gt;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&lt;img src="images/room.jpg" alt="Гостиная"&gt;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&lt;img src="images/view.jpg" alt="Вид с балкона"&gt;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 class="card features"&gt;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&lt;h2&gt;Характеристики&lt;/h2&gt;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class="grid"&gt;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class="feature"&gt;&lt;strong&gt;54 м²&lt;/strong&gt;&lt;span&gt;площадь&lt;/span&gt;&lt;/div&gt;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class="feature"&gt;&lt;strong&gt;2&lt;/strong&gt;&lt;span&gt;комнаты&lt;/span&gt;&lt;/div&gt;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class="feature"&gt;&lt;strong&gt;4 / 9&lt;/strong&gt;&lt;span&gt;этаж&lt;/span&gt;&lt;/div&gt;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class="feature"&gt;&lt;strong&gt;9 м²&lt;/strong&gt;&lt;span&gt;кухня&lt;/span&gt;&lt;/div&gt;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class="feature"&gt;&lt;strong&gt;есть&lt;/strong&gt;&lt;span&gt;балкон&lt;/span&gt;&lt;/div&gt;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class="feature"&gt;&lt;strong&gt;2024&lt;/strong&gt;&lt;span&gt;ремонт&lt;/span&gt;&lt;/div&gt;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&lt;/article&gt;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&lt;aside class="card"&gt;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&lt;h2 id="prices"&gt;Средние цены по районам&lt;/h2&gt;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&lt;table&gt;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&lt;caption&gt;Цены в у.е., сентябрь 2026&lt;/caption&gt;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&lt;thead&gt;&lt;tr&gt;&lt;th&gt;Район&lt;/th&gt;&lt;th&gt;1 комн.&lt;/th&gt;&lt;th&gt;2 комн.&lt;/th&gt;&lt;th&gt;3 комн.&lt;/th&gt;&lt;/tr&gt;&lt;/thead&gt;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&lt;tr&gt;&lt;td&gt;Чиланзар&lt;/td&gt;&lt;td&gt;32 000&lt;/td&gt;&lt;td&gt;48 000&lt;/td&gt;&lt;td&gt;65 000&lt;/td&gt;&lt;/tr&gt;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&lt;tr&gt;&lt;td&gt;Юнусабад&lt;/td&gt;&lt;td&gt;36 000&lt;/td&gt;&lt;td&gt;55 000&lt;/td&gt;&lt;td&gt;71 000&lt;/td&gt;&lt;/tr&gt;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&lt;tr&gt;&lt;td&gt;Мирзо-Улугбек&lt;/td&gt;&lt;td&gt;38 000&lt;/td&gt;&lt;td&gt;57 000&lt;/td&gt;&lt;td&gt;74 000&lt;/td&gt;&lt;/tr&gt;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&lt;/tbody&gt;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&lt;/table&gt;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&lt;/aside&gt;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&lt;section class="card"&gt;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&lt;h2 id="form"&gt;Связаться с продавцом&lt;/h2&gt;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&lt;form action="/send" method="post"&gt;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 for="name"&gt;Ваше имя&lt;/label&gt;&lt;input id="name" name="name" type="text" required&gt;&lt;/p&gt;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 for="phone"&gt;Телефон&lt;/label&gt;&lt;input id="phone" name="phone" type="tel" placeholder="+998 90 123 45 67" required&gt;&lt;/p&gt;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 for="email"&gt;Почта&lt;/label&gt;&lt;input id="email" name="email" type="email" placeholder="you@example.com"&gt;&lt;/p&gt;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 for="when"&gt;Когда удобно?&lt;/label&gt;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&lt;select id="when" name="when"&gt;&lt;option&gt;Утром&lt;/option&gt;&lt;option&gt;Днём&lt;/option&gt;&lt;option&gt;Вечером&lt;/option&gt;&lt;/select&gt;&lt;/p&gt;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&lt;p&gt;&lt;label&gt;&lt;input type="radio" name="contact" value="call" checked&gt; Позвонить&lt;/label&gt;&lt;/p&gt;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&lt;p&gt;&lt;label&gt;&lt;input type="radio" name="contact" value="tg"&gt; Написать в Telegram&lt;/label&gt;&lt;/p&gt;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 for="msg"&gt;Сообщение&lt;/label&gt;&lt;textarea id="msg" name="msg" rows="4"&gt;&lt;/textarea&gt;&lt;/p&gt;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&lt;p&gt;&lt;label&gt;&lt;input type="checkbox" name="agree" required&gt; Согласен на обработку данных&lt;/label&gt;&lt;/p&gt;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class="btn" type="submit"&gt;Отправить&lt;/button&gt;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&lt;/form&gt;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&lt;/main&gt;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&lt;footer&gt;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&lt;p&gt;Телефон: &lt;a href="tel:+998901234567"&gt;+998 90 123-45-67&lt;/a&gt; · © 2026 Locus&lt;/p&gt;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&lt;/footer&gt;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Следующее занятие: урок 3 — JavaScript. Кнопка «показать телефон», проверка формы до отправки, переключатель тёмной темы. Сохраните папку: index.html и style.css остаются, добавится script.js.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2026-09-13T15:13:48.778Z</dcterms:created>
  <dcterms:modified xsi:type="dcterms:W3CDTF">2026-09-13T15:13:48.787Z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