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F2" w:rsidRPr="00F002F2" w:rsidRDefault="00F002F2" w:rsidP="00F002F2">
      <w:pPr>
        <w:rPr>
          <w:rFonts w:ascii="Times" w:eastAsia="Times New Roman" w:hAnsi="Times" w:cs="Times New Roman"/>
          <w:sz w:val="20"/>
          <w:szCs w:val="20"/>
        </w:rPr>
      </w:pPr>
      <w:r w:rsidRPr="00F002F2">
        <w:rPr>
          <w:rFonts w:ascii="Arial" w:eastAsia="Times New Roman" w:hAnsi="Arial" w:cs="Arial"/>
          <w:i/>
          <w:iCs/>
          <w:color w:val="222222"/>
          <w:sz w:val="20"/>
          <w:szCs w:val="20"/>
          <w:u w:val="single"/>
        </w:rPr>
        <w:t>Overview of what's been done: </w:t>
      </w:r>
    </w:p>
    <w:p w:rsidR="00F002F2" w:rsidRPr="00F002F2" w:rsidRDefault="00F002F2" w:rsidP="00F002F2">
      <w:pPr>
        <w:numPr>
          <w:ilvl w:val="0"/>
          <w:numId w:val="1"/>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Backend prototyping is done [that is, </w:t>
      </w:r>
      <w:r w:rsidRPr="00F002F2">
        <w:rPr>
          <w:rFonts w:ascii="Arial" w:eastAsia="Times New Roman" w:hAnsi="Arial" w:cs="Arial"/>
          <w:i/>
          <w:iCs/>
          <w:color w:val="222222"/>
          <w:sz w:val="20"/>
          <w:szCs w:val="20"/>
        </w:rPr>
        <w:t>feasibility </w:t>
      </w:r>
      <w:r w:rsidRPr="00F002F2">
        <w:rPr>
          <w:rFonts w:ascii="Arial" w:eastAsia="Times New Roman" w:hAnsi="Arial" w:cs="Arial"/>
          <w:color w:val="222222"/>
          <w:sz w:val="20"/>
          <w:szCs w:val="20"/>
        </w:rPr>
        <w:t>prototyping].  Chosen server language is Java, through </w:t>
      </w:r>
      <w:r w:rsidRPr="00F002F2">
        <w:rPr>
          <w:rFonts w:ascii="Arial" w:eastAsia="Times New Roman" w:hAnsi="Arial" w:cs="Arial"/>
          <w:color w:val="222222"/>
          <w:sz w:val="20"/>
          <w:szCs w:val="20"/>
        </w:rPr>
        <w:fldChar w:fldCharType="begin"/>
      </w:r>
      <w:r w:rsidRPr="00F002F2">
        <w:rPr>
          <w:rFonts w:ascii="Arial" w:eastAsia="Times New Roman" w:hAnsi="Arial" w:cs="Arial"/>
          <w:color w:val="222222"/>
          <w:sz w:val="20"/>
          <w:szCs w:val="20"/>
        </w:rPr>
        <w:instrText xml:space="preserve"> HYPERLINK "https://developers.google.com/appengine/" \t "_blank" </w:instrText>
      </w:r>
      <w:r w:rsidRPr="00F002F2">
        <w:rPr>
          <w:rFonts w:ascii="Arial" w:eastAsia="Times New Roman" w:hAnsi="Arial" w:cs="Arial"/>
          <w:color w:val="222222"/>
          <w:sz w:val="20"/>
          <w:szCs w:val="20"/>
        </w:rPr>
      </w:r>
      <w:r w:rsidRPr="00F002F2">
        <w:rPr>
          <w:rFonts w:ascii="Arial" w:eastAsia="Times New Roman" w:hAnsi="Arial" w:cs="Arial"/>
          <w:color w:val="222222"/>
          <w:sz w:val="20"/>
          <w:szCs w:val="20"/>
        </w:rPr>
        <w:fldChar w:fldCharType="separate"/>
      </w:r>
      <w:r w:rsidRPr="00F002F2">
        <w:rPr>
          <w:rFonts w:ascii="Arial" w:eastAsia="Times New Roman" w:hAnsi="Arial" w:cs="Arial"/>
          <w:color w:val="1155CC"/>
          <w:sz w:val="20"/>
          <w:szCs w:val="20"/>
          <w:u w:val="single"/>
        </w:rPr>
        <w:t>GAE</w:t>
      </w:r>
      <w:r w:rsidRPr="00F002F2">
        <w:rPr>
          <w:rFonts w:ascii="Arial" w:eastAsia="Times New Roman" w:hAnsi="Arial" w:cs="Arial"/>
          <w:color w:val="222222"/>
          <w:sz w:val="20"/>
          <w:szCs w:val="20"/>
        </w:rPr>
        <w:fldChar w:fldCharType="end"/>
      </w:r>
      <w:r w:rsidRPr="00F002F2">
        <w:rPr>
          <w:rFonts w:ascii="Arial" w:eastAsia="Times New Roman" w:hAnsi="Arial" w:cs="Arial"/>
          <w:color w:val="222222"/>
          <w:sz w:val="20"/>
          <w:szCs w:val="20"/>
        </w:rPr>
        <w:t>.</w:t>
      </w:r>
    </w:p>
    <w:p w:rsidR="00F002F2" w:rsidRPr="00F002F2" w:rsidRDefault="00F002F2" w:rsidP="00F002F2">
      <w:pPr>
        <w:numPr>
          <w:ilvl w:val="0"/>
          <w:numId w:val="1"/>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Frontend prototyping is done.  Client's first screen is done.</w:t>
      </w:r>
    </w:p>
    <w:p w:rsidR="00F002F2" w:rsidRPr="00F002F2" w:rsidRDefault="00F002F2" w:rsidP="00F002F2">
      <w:pPr>
        <w:numPr>
          <w:ilvl w:val="0"/>
          <w:numId w:val="1"/>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 xml:space="preserve">Existing </w:t>
      </w:r>
      <w:proofErr w:type="spellStart"/>
      <w:r w:rsidRPr="00F002F2">
        <w:rPr>
          <w:rFonts w:ascii="Arial" w:eastAsia="Times New Roman" w:hAnsi="Arial" w:cs="Arial"/>
          <w:color w:val="222222"/>
          <w:sz w:val="20"/>
          <w:szCs w:val="20"/>
        </w:rPr>
        <w:t>CalFit</w:t>
      </w:r>
      <w:proofErr w:type="spellEnd"/>
      <w:r w:rsidRPr="00F002F2">
        <w:rPr>
          <w:rFonts w:ascii="Arial" w:eastAsia="Times New Roman" w:hAnsi="Arial" w:cs="Arial"/>
          <w:color w:val="222222"/>
          <w:sz w:val="20"/>
          <w:szCs w:val="20"/>
        </w:rPr>
        <w:t xml:space="preserve"> codebase successfully imported and converted into an Eclipse Android project (from .</w:t>
      </w:r>
      <w:proofErr w:type="spellStart"/>
      <w:r w:rsidRPr="00F002F2">
        <w:rPr>
          <w:rFonts w:ascii="Arial" w:eastAsia="Times New Roman" w:hAnsi="Arial" w:cs="Arial"/>
          <w:color w:val="222222"/>
          <w:sz w:val="20"/>
          <w:szCs w:val="20"/>
        </w:rPr>
        <w:t>sh</w:t>
      </w:r>
      <w:proofErr w:type="spellEnd"/>
      <w:r w:rsidRPr="00F002F2">
        <w:rPr>
          <w:rFonts w:ascii="Arial" w:eastAsia="Times New Roman" w:hAnsi="Arial" w:cs="Arial"/>
          <w:color w:val="222222"/>
          <w:sz w:val="20"/>
          <w:szCs w:val="20"/>
        </w:rPr>
        <w:t xml:space="preserve"> project).</w:t>
      </w:r>
    </w:p>
    <w:p w:rsidR="00F002F2" w:rsidRPr="00F002F2" w:rsidRDefault="00F002F2" w:rsidP="00F002F2">
      <w:pPr>
        <w:numPr>
          <w:ilvl w:val="0"/>
          <w:numId w:val="1"/>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 xml:space="preserve">REST schema is decided to be an identical copy of what workouts </w:t>
      </w:r>
      <w:proofErr w:type="spellStart"/>
      <w:r w:rsidRPr="00F002F2">
        <w:rPr>
          <w:rFonts w:ascii="Arial" w:eastAsia="Times New Roman" w:hAnsi="Arial" w:cs="Arial"/>
          <w:color w:val="222222"/>
          <w:sz w:val="20"/>
          <w:szCs w:val="20"/>
        </w:rPr>
        <w:t>CalFit</w:t>
      </w:r>
      <w:proofErr w:type="spellEnd"/>
      <w:r w:rsidRPr="00F002F2">
        <w:rPr>
          <w:rFonts w:ascii="Arial" w:eastAsia="Times New Roman" w:hAnsi="Arial" w:cs="Arial"/>
          <w:color w:val="222222"/>
          <w:sz w:val="20"/>
          <w:szCs w:val="20"/>
        </w:rPr>
        <w:t xml:space="preserve"> currently "saves."  That is to say, </w:t>
      </w:r>
      <w:proofErr w:type="spellStart"/>
      <w:r w:rsidRPr="00F002F2">
        <w:rPr>
          <w:rFonts w:ascii="Arial" w:eastAsia="Times New Roman" w:hAnsi="Arial" w:cs="Arial"/>
          <w:color w:val="222222"/>
          <w:sz w:val="20"/>
          <w:szCs w:val="20"/>
        </w:rPr>
        <w:t>we're</w:t>
      </w:r>
      <w:r w:rsidRPr="00F002F2">
        <w:rPr>
          <w:rFonts w:ascii="Arial" w:eastAsia="Times New Roman" w:hAnsi="Arial" w:cs="Arial"/>
          <w:b/>
          <w:bCs/>
          <w:color w:val="222222"/>
          <w:sz w:val="20"/>
          <w:szCs w:val="20"/>
        </w:rPr>
        <w:t>not</w:t>
      </w:r>
      <w:proofErr w:type="spellEnd"/>
      <w:r w:rsidRPr="00F002F2">
        <w:rPr>
          <w:rFonts w:ascii="Arial" w:eastAsia="Times New Roman" w:hAnsi="Arial" w:cs="Arial"/>
          <w:b/>
          <w:bCs/>
          <w:color w:val="222222"/>
          <w:sz w:val="20"/>
          <w:szCs w:val="20"/>
        </w:rPr>
        <w:t> </w:t>
      </w:r>
      <w:r w:rsidRPr="00F002F2">
        <w:rPr>
          <w:rFonts w:ascii="Arial" w:eastAsia="Times New Roman" w:hAnsi="Arial" w:cs="Arial"/>
          <w:color w:val="222222"/>
          <w:sz w:val="20"/>
          <w:szCs w:val="20"/>
        </w:rPr>
        <w:t xml:space="preserve">using passing up a constant stream of data a la </w:t>
      </w:r>
      <w:proofErr w:type="spellStart"/>
      <w:r w:rsidRPr="00F002F2">
        <w:rPr>
          <w:rFonts w:ascii="Arial" w:eastAsia="Times New Roman" w:hAnsi="Arial" w:cs="Arial"/>
          <w:color w:val="222222"/>
          <w:sz w:val="20"/>
          <w:szCs w:val="20"/>
        </w:rPr>
        <w:t>WaveTI</w:t>
      </w:r>
      <w:proofErr w:type="spellEnd"/>
      <w:r w:rsidRPr="00F002F2">
        <w:rPr>
          <w:rFonts w:ascii="Arial" w:eastAsia="Times New Roman" w:hAnsi="Arial" w:cs="Arial"/>
          <w:color w:val="222222"/>
          <w:sz w:val="20"/>
          <w:szCs w:val="20"/>
        </w:rPr>
        <w:t>.</w:t>
      </w:r>
    </w:p>
    <w:p w:rsidR="00F002F2" w:rsidRPr="00F002F2" w:rsidRDefault="00F002F2" w:rsidP="00F002F2">
      <w:pPr>
        <w:rPr>
          <w:rFonts w:ascii="Arial" w:eastAsia="Times New Roman" w:hAnsi="Arial" w:cs="Arial"/>
          <w:color w:val="222222"/>
          <w:sz w:val="20"/>
          <w:szCs w:val="20"/>
        </w:rPr>
      </w:pPr>
      <w:r w:rsidRPr="00F002F2">
        <w:rPr>
          <w:rFonts w:ascii="Arial" w:eastAsia="Times New Roman" w:hAnsi="Arial" w:cs="Arial"/>
          <w:color w:val="222222"/>
          <w:sz w:val="20"/>
          <w:szCs w:val="20"/>
        </w:rPr>
        <w:t>Overall, we're on schedule to finish our first iteration within the next 2 weeks.  The protocol freeze we talked about will still happen at the end of iteration 1 (due June 22nd).</w:t>
      </w:r>
    </w:p>
    <w:p w:rsidR="00F002F2" w:rsidRPr="00F002F2" w:rsidRDefault="00F002F2" w:rsidP="00F002F2">
      <w:pPr>
        <w:rPr>
          <w:rFonts w:ascii="Arial" w:eastAsia="Times New Roman" w:hAnsi="Arial" w:cs="Arial"/>
          <w:color w:val="222222"/>
          <w:sz w:val="20"/>
          <w:szCs w:val="20"/>
        </w:rPr>
      </w:pPr>
    </w:p>
    <w:p w:rsidR="00F002F2" w:rsidRPr="00F002F2" w:rsidRDefault="00F002F2" w:rsidP="00F002F2">
      <w:pPr>
        <w:rPr>
          <w:rFonts w:ascii="Arial" w:eastAsia="Times New Roman" w:hAnsi="Arial" w:cs="Arial"/>
          <w:color w:val="222222"/>
          <w:sz w:val="20"/>
          <w:szCs w:val="20"/>
        </w:rPr>
      </w:pPr>
      <w:r w:rsidRPr="00F002F2">
        <w:rPr>
          <w:rFonts w:ascii="Arial" w:eastAsia="Times New Roman" w:hAnsi="Arial" w:cs="Arial"/>
          <w:i/>
          <w:iCs/>
          <w:color w:val="222222"/>
          <w:sz w:val="20"/>
          <w:szCs w:val="20"/>
          <w:u w:val="single"/>
        </w:rPr>
        <w:t>Design decisions to be made:</w:t>
      </w:r>
    </w:p>
    <w:p w:rsidR="00F002F2" w:rsidRPr="00F002F2" w:rsidRDefault="00F002F2" w:rsidP="00F002F2">
      <w:pPr>
        <w:numPr>
          <w:ilvl w:val="0"/>
          <w:numId w:val="2"/>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The app's method of talking to a backend is still fuzzy/undecided.  Some possible options:</w:t>
      </w:r>
    </w:p>
    <w:p w:rsidR="00F002F2" w:rsidRPr="00F002F2" w:rsidRDefault="00F002F2" w:rsidP="00F002F2">
      <w:pPr>
        <w:numPr>
          <w:ilvl w:val="1"/>
          <w:numId w:val="2"/>
        </w:numPr>
        <w:spacing w:before="100" w:beforeAutospacing="1" w:after="100" w:afterAutospacing="1"/>
        <w:ind w:left="1665"/>
        <w:rPr>
          <w:rFonts w:ascii="Arial" w:eastAsia="Times New Roman" w:hAnsi="Arial" w:cs="Arial"/>
          <w:color w:val="222222"/>
          <w:sz w:val="20"/>
          <w:szCs w:val="20"/>
        </w:rPr>
      </w:pPr>
      <w:r w:rsidRPr="00F002F2">
        <w:rPr>
          <w:rFonts w:ascii="Arial" w:eastAsia="Times New Roman" w:hAnsi="Arial" w:cs="Arial"/>
          <w:b/>
          <w:bCs/>
          <w:color w:val="222222"/>
          <w:sz w:val="20"/>
          <w:szCs w:val="20"/>
        </w:rPr>
        <w:t>Keep saving as is, but silently save the data online.</w:t>
      </w:r>
      <w:r w:rsidRPr="00F002F2">
        <w:rPr>
          <w:rFonts w:ascii="Arial" w:eastAsia="Times New Roman" w:hAnsi="Arial" w:cs="Arial"/>
          <w:color w:val="222222"/>
          <w:sz w:val="20"/>
          <w:szCs w:val="20"/>
        </w:rPr>
        <w:t xml:space="preserve">  When the user "saves a workout" in </w:t>
      </w:r>
      <w:proofErr w:type="spellStart"/>
      <w:r w:rsidRPr="00F002F2">
        <w:rPr>
          <w:rFonts w:ascii="Arial" w:eastAsia="Times New Roman" w:hAnsi="Arial" w:cs="Arial"/>
          <w:color w:val="222222"/>
          <w:sz w:val="20"/>
          <w:szCs w:val="20"/>
        </w:rPr>
        <w:t>CalFit</w:t>
      </w:r>
      <w:proofErr w:type="spellEnd"/>
      <w:r w:rsidRPr="00F002F2">
        <w:rPr>
          <w:rFonts w:ascii="Arial" w:eastAsia="Times New Roman" w:hAnsi="Arial" w:cs="Arial"/>
          <w:color w:val="222222"/>
          <w:sz w:val="20"/>
          <w:szCs w:val="20"/>
        </w:rPr>
        <w:t>, the app will also silently upload his data to </w:t>
      </w:r>
      <w:r w:rsidRPr="00F002F2">
        <w:rPr>
          <w:rFonts w:ascii="Arial" w:eastAsia="Times New Roman" w:hAnsi="Arial" w:cs="Arial"/>
          <w:color w:val="222222"/>
          <w:sz w:val="20"/>
          <w:szCs w:val="20"/>
        </w:rPr>
        <w:fldChar w:fldCharType="begin"/>
      </w:r>
      <w:r w:rsidRPr="00F002F2">
        <w:rPr>
          <w:rFonts w:ascii="Arial" w:eastAsia="Times New Roman" w:hAnsi="Arial" w:cs="Arial"/>
          <w:color w:val="222222"/>
          <w:sz w:val="20"/>
          <w:szCs w:val="20"/>
        </w:rPr>
        <w:instrText xml:space="preserve"> HYPERLINK "https://developers.google.com/appengine/" \t "_blank" </w:instrText>
      </w:r>
      <w:r w:rsidRPr="00F002F2">
        <w:rPr>
          <w:rFonts w:ascii="Arial" w:eastAsia="Times New Roman" w:hAnsi="Arial" w:cs="Arial"/>
          <w:color w:val="222222"/>
          <w:sz w:val="20"/>
          <w:szCs w:val="20"/>
        </w:rPr>
      </w:r>
      <w:r w:rsidRPr="00F002F2">
        <w:rPr>
          <w:rFonts w:ascii="Arial" w:eastAsia="Times New Roman" w:hAnsi="Arial" w:cs="Arial"/>
          <w:color w:val="222222"/>
          <w:sz w:val="20"/>
          <w:szCs w:val="20"/>
        </w:rPr>
        <w:fldChar w:fldCharType="separate"/>
      </w:r>
      <w:r w:rsidRPr="00F002F2">
        <w:rPr>
          <w:rFonts w:ascii="Arial" w:eastAsia="Times New Roman" w:hAnsi="Arial" w:cs="Arial"/>
          <w:color w:val="1155CC"/>
          <w:sz w:val="20"/>
          <w:szCs w:val="20"/>
          <w:u w:val="single"/>
        </w:rPr>
        <w:t>GAE</w:t>
      </w:r>
      <w:r w:rsidRPr="00F002F2">
        <w:rPr>
          <w:rFonts w:ascii="Arial" w:eastAsia="Times New Roman" w:hAnsi="Arial" w:cs="Arial"/>
          <w:color w:val="222222"/>
          <w:sz w:val="20"/>
          <w:szCs w:val="20"/>
        </w:rPr>
        <w:fldChar w:fldCharType="end"/>
      </w:r>
      <w:r w:rsidRPr="00F002F2">
        <w:rPr>
          <w:rFonts w:ascii="Arial" w:eastAsia="Times New Roman" w:hAnsi="Arial" w:cs="Arial"/>
          <w:color w:val="222222"/>
          <w:sz w:val="20"/>
          <w:szCs w:val="20"/>
        </w:rPr>
        <w:t xml:space="preserve">. The data would also be silently retrieved from GAE at various points in the code, if there </w:t>
      </w:r>
      <w:proofErr w:type="gramStart"/>
      <w:r w:rsidRPr="00F002F2">
        <w:rPr>
          <w:rFonts w:ascii="Arial" w:eastAsia="Times New Roman" w:hAnsi="Arial" w:cs="Arial"/>
          <w:color w:val="222222"/>
          <w:sz w:val="20"/>
          <w:szCs w:val="20"/>
        </w:rPr>
        <w:t>is</w:t>
      </w:r>
      <w:proofErr w:type="gramEnd"/>
      <w:r w:rsidRPr="00F002F2">
        <w:rPr>
          <w:rFonts w:ascii="Arial" w:eastAsia="Times New Roman" w:hAnsi="Arial" w:cs="Arial"/>
          <w:color w:val="222222"/>
          <w:sz w:val="20"/>
          <w:szCs w:val="20"/>
        </w:rPr>
        <w:t xml:space="preserve"> a checksum mismatch between the internal SQLite data and GAE's </w:t>
      </w:r>
      <w:proofErr w:type="spellStart"/>
      <w:r w:rsidRPr="00F002F2">
        <w:rPr>
          <w:rFonts w:ascii="Arial" w:eastAsia="Times New Roman" w:hAnsi="Arial" w:cs="Arial"/>
          <w:color w:val="222222"/>
          <w:sz w:val="20"/>
          <w:szCs w:val="20"/>
        </w:rPr>
        <w:t>datastore</w:t>
      </w:r>
      <w:proofErr w:type="spellEnd"/>
      <w:r w:rsidRPr="00F002F2">
        <w:rPr>
          <w:rFonts w:ascii="Arial" w:eastAsia="Times New Roman" w:hAnsi="Arial" w:cs="Arial"/>
          <w:color w:val="222222"/>
          <w:sz w:val="20"/>
          <w:szCs w:val="20"/>
        </w:rPr>
        <w:t>.  To save the data online for each </w:t>
      </w:r>
      <w:r w:rsidRPr="00F002F2">
        <w:rPr>
          <w:rFonts w:ascii="Arial" w:eastAsia="Times New Roman" w:hAnsi="Arial" w:cs="Arial"/>
          <w:i/>
          <w:iCs/>
          <w:color w:val="222222"/>
          <w:sz w:val="20"/>
          <w:szCs w:val="20"/>
        </w:rPr>
        <w:t>user</w:t>
      </w:r>
      <w:r w:rsidRPr="00F002F2">
        <w:rPr>
          <w:rFonts w:ascii="Arial" w:eastAsia="Times New Roman" w:hAnsi="Arial" w:cs="Arial"/>
          <w:color w:val="222222"/>
          <w:sz w:val="20"/>
          <w:szCs w:val="20"/>
        </w:rPr>
        <w:t>, we can avoid the concept of forcing the user to enter a unique "username</w:t>
      </w:r>
      <w:proofErr w:type="gramStart"/>
      <w:r w:rsidRPr="00F002F2">
        <w:rPr>
          <w:rFonts w:ascii="Arial" w:eastAsia="Times New Roman" w:hAnsi="Arial" w:cs="Arial"/>
          <w:color w:val="222222"/>
          <w:sz w:val="20"/>
          <w:szCs w:val="20"/>
        </w:rPr>
        <w:t>"  by</w:t>
      </w:r>
      <w:proofErr w:type="gramEnd"/>
      <w:r w:rsidRPr="00F002F2">
        <w:rPr>
          <w:rFonts w:ascii="Arial" w:eastAsia="Times New Roman" w:hAnsi="Arial" w:cs="Arial"/>
          <w:color w:val="222222"/>
          <w:sz w:val="20"/>
          <w:szCs w:val="20"/>
        </w:rPr>
        <w:t xml:space="preserve"> using the phone's unique device token.</w:t>
      </w:r>
    </w:p>
    <w:p w:rsidR="00F002F2" w:rsidRPr="00F002F2" w:rsidRDefault="00F002F2" w:rsidP="00F002F2">
      <w:pPr>
        <w:numPr>
          <w:ilvl w:val="1"/>
          <w:numId w:val="2"/>
        </w:numPr>
        <w:spacing w:before="100" w:beforeAutospacing="1" w:after="100" w:afterAutospacing="1"/>
        <w:ind w:left="1665"/>
        <w:rPr>
          <w:rFonts w:ascii="Arial" w:eastAsia="Times New Roman" w:hAnsi="Arial" w:cs="Arial"/>
          <w:color w:val="222222"/>
          <w:sz w:val="20"/>
          <w:szCs w:val="20"/>
        </w:rPr>
      </w:pPr>
      <w:r w:rsidRPr="00F002F2">
        <w:rPr>
          <w:rFonts w:ascii="Arial" w:eastAsia="Times New Roman" w:hAnsi="Arial" w:cs="Arial"/>
          <w:b/>
          <w:bCs/>
          <w:color w:val="222222"/>
          <w:sz w:val="20"/>
          <w:szCs w:val="20"/>
        </w:rPr>
        <w:t>Use option 1, but make it seem to the user like the data is being streamed to the server.</w:t>
      </w:r>
      <w:r w:rsidRPr="00F002F2">
        <w:rPr>
          <w:rFonts w:ascii="Arial" w:eastAsia="Times New Roman" w:hAnsi="Arial" w:cs="Arial"/>
          <w:color w:val="222222"/>
          <w:sz w:val="20"/>
          <w:szCs w:val="20"/>
        </w:rPr>
        <w:t>  This way, we'd continue to use GAE, but would hide the "save" functionality from the user.  Instead, the user would simply work out, and the app would automatically save the data to the phone internally and also to GAE.  We'd need to decide at what points the app would automatically save (</w:t>
      </w:r>
      <w:proofErr w:type="spellStart"/>
      <w:r w:rsidRPr="00F002F2">
        <w:rPr>
          <w:rFonts w:ascii="Arial" w:eastAsia="Times New Roman" w:hAnsi="Arial" w:cs="Arial"/>
          <w:color w:val="222222"/>
          <w:sz w:val="20"/>
          <w:szCs w:val="20"/>
        </w:rPr>
        <w:t>eg</w:t>
      </w:r>
      <w:proofErr w:type="spellEnd"/>
      <w:r w:rsidRPr="00F002F2">
        <w:rPr>
          <w:rFonts w:ascii="Arial" w:eastAsia="Times New Roman" w:hAnsi="Arial" w:cs="Arial"/>
          <w:color w:val="222222"/>
          <w:sz w:val="20"/>
          <w:szCs w:val="20"/>
        </w:rPr>
        <w:t xml:space="preserve">: whenever the rate of </w:t>
      </w:r>
      <w:proofErr w:type="spellStart"/>
      <w:r w:rsidRPr="00F002F2">
        <w:rPr>
          <w:rFonts w:ascii="Arial" w:eastAsia="Times New Roman" w:hAnsi="Arial" w:cs="Arial"/>
          <w:color w:val="222222"/>
          <w:sz w:val="20"/>
          <w:szCs w:val="20"/>
        </w:rPr>
        <w:t>kCal</w:t>
      </w:r>
      <w:proofErr w:type="spellEnd"/>
      <w:r w:rsidRPr="00F002F2">
        <w:rPr>
          <w:rFonts w:ascii="Arial" w:eastAsia="Times New Roman" w:hAnsi="Arial" w:cs="Arial"/>
          <w:color w:val="222222"/>
          <w:sz w:val="20"/>
          <w:szCs w:val="20"/>
        </w:rPr>
        <w:t xml:space="preserve"> consumption dramatically drops, calculated </w:t>
      </w:r>
      <w:proofErr w:type="gramStart"/>
      <w:r w:rsidRPr="00F002F2">
        <w:rPr>
          <w:rFonts w:ascii="Arial" w:eastAsia="Times New Roman" w:hAnsi="Arial" w:cs="Arial"/>
          <w:color w:val="222222"/>
          <w:sz w:val="20"/>
          <w:szCs w:val="20"/>
        </w:rPr>
        <w:t>using</w:t>
      </w:r>
      <w:proofErr w:type="gramEnd"/>
      <w:r w:rsidRPr="00F002F2">
        <w:rPr>
          <w:rFonts w:ascii="Arial" w:eastAsia="Times New Roman" w:hAnsi="Arial" w:cs="Arial"/>
          <w:color w:val="222222"/>
          <w:sz w:val="20"/>
          <w:szCs w:val="20"/>
        </w:rPr>
        <w:t xml:space="preserve"> an easy derivative).</w:t>
      </w:r>
    </w:p>
    <w:p w:rsidR="00F002F2" w:rsidRPr="00F002F2" w:rsidRDefault="00F002F2" w:rsidP="00F002F2">
      <w:pPr>
        <w:numPr>
          <w:ilvl w:val="1"/>
          <w:numId w:val="2"/>
        </w:numPr>
        <w:spacing w:before="100" w:beforeAutospacing="1" w:after="100" w:afterAutospacing="1"/>
        <w:ind w:left="1665"/>
        <w:rPr>
          <w:rFonts w:ascii="Arial" w:eastAsia="Times New Roman" w:hAnsi="Arial" w:cs="Arial"/>
          <w:color w:val="222222"/>
          <w:sz w:val="20"/>
          <w:szCs w:val="20"/>
        </w:rPr>
      </w:pPr>
      <w:r w:rsidRPr="00F002F2">
        <w:rPr>
          <w:rFonts w:ascii="Arial" w:eastAsia="Times New Roman" w:hAnsi="Arial" w:cs="Arial"/>
          <w:b/>
          <w:bCs/>
          <w:color w:val="222222"/>
          <w:sz w:val="20"/>
          <w:szCs w:val="20"/>
        </w:rPr>
        <w:t xml:space="preserve">Use option 2 temporarily, but later switch over to a revised, mobile-friendly </w:t>
      </w:r>
      <w:proofErr w:type="spellStart"/>
      <w:r w:rsidRPr="00F002F2">
        <w:rPr>
          <w:rFonts w:ascii="Arial" w:eastAsia="Times New Roman" w:hAnsi="Arial" w:cs="Arial"/>
          <w:b/>
          <w:bCs/>
          <w:color w:val="222222"/>
          <w:sz w:val="20"/>
          <w:szCs w:val="20"/>
        </w:rPr>
        <w:t>WaveTI</w:t>
      </w:r>
      <w:proofErr w:type="spellEnd"/>
      <w:r w:rsidRPr="00F002F2">
        <w:rPr>
          <w:rFonts w:ascii="Arial" w:eastAsia="Times New Roman" w:hAnsi="Arial" w:cs="Arial"/>
          <w:b/>
          <w:bCs/>
          <w:color w:val="222222"/>
          <w:sz w:val="20"/>
          <w:szCs w:val="20"/>
        </w:rPr>
        <w:t xml:space="preserve"> for true streaming data.</w:t>
      </w:r>
      <w:r w:rsidRPr="00F002F2">
        <w:rPr>
          <w:rFonts w:ascii="Arial" w:eastAsia="Times New Roman" w:hAnsi="Arial" w:cs="Arial"/>
          <w:color w:val="222222"/>
          <w:sz w:val="20"/>
          <w:szCs w:val="20"/>
        </w:rPr>
        <w:t xml:space="preserve">  This one's self-explanatory, but also incredibly hard to implement (to my knowledge) using SQL or GAE's </w:t>
      </w:r>
      <w:proofErr w:type="spellStart"/>
      <w:r w:rsidRPr="00F002F2">
        <w:rPr>
          <w:rFonts w:ascii="Arial" w:eastAsia="Times New Roman" w:hAnsi="Arial" w:cs="Arial"/>
          <w:color w:val="222222"/>
          <w:sz w:val="20"/>
          <w:szCs w:val="20"/>
        </w:rPr>
        <w:t>datastore</w:t>
      </w:r>
      <w:proofErr w:type="spellEnd"/>
      <w:r w:rsidRPr="00F002F2">
        <w:rPr>
          <w:rFonts w:ascii="Arial" w:eastAsia="Times New Roman" w:hAnsi="Arial" w:cs="Arial"/>
          <w:color w:val="222222"/>
          <w:sz w:val="20"/>
          <w:szCs w:val="20"/>
        </w:rPr>
        <w:t>.</w:t>
      </w:r>
    </w:p>
    <w:p w:rsidR="00F002F2" w:rsidRPr="00F002F2" w:rsidRDefault="00F002F2" w:rsidP="00F002F2">
      <w:pPr>
        <w:numPr>
          <w:ilvl w:val="0"/>
          <w:numId w:val="2"/>
        </w:numPr>
        <w:spacing w:before="100" w:beforeAutospacing="1" w:after="100" w:afterAutospacing="1"/>
        <w:ind w:left="945"/>
        <w:rPr>
          <w:rFonts w:ascii="Arial" w:eastAsia="Times New Roman" w:hAnsi="Arial" w:cs="Arial"/>
          <w:color w:val="222222"/>
          <w:sz w:val="20"/>
          <w:szCs w:val="20"/>
        </w:rPr>
      </w:pPr>
      <w:r w:rsidRPr="00F002F2">
        <w:rPr>
          <w:rFonts w:ascii="Arial" w:eastAsia="Times New Roman" w:hAnsi="Arial" w:cs="Arial"/>
          <w:color w:val="222222"/>
          <w:sz w:val="20"/>
          <w:szCs w:val="20"/>
        </w:rPr>
        <w:t>The accelerometer-&gt;</w:t>
      </w:r>
      <w:proofErr w:type="spellStart"/>
      <w:r w:rsidRPr="00F002F2">
        <w:rPr>
          <w:rFonts w:ascii="Arial" w:eastAsia="Times New Roman" w:hAnsi="Arial" w:cs="Arial"/>
          <w:color w:val="222222"/>
          <w:sz w:val="20"/>
          <w:szCs w:val="20"/>
        </w:rPr>
        <w:t>kCal</w:t>
      </w:r>
      <w:proofErr w:type="spellEnd"/>
      <w:r w:rsidRPr="00F002F2">
        <w:rPr>
          <w:rFonts w:ascii="Arial" w:eastAsia="Times New Roman" w:hAnsi="Arial" w:cs="Arial"/>
          <w:color w:val="222222"/>
          <w:sz w:val="20"/>
          <w:szCs w:val="20"/>
        </w:rPr>
        <w:t xml:space="preserve"> algorithm is </w:t>
      </w:r>
      <w:proofErr w:type="gramStart"/>
      <w:r w:rsidRPr="00F002F2">
        <w:rPr>
          <w:rFonts w:ascii="Arial" w:eastAsia="Times New Roman" w:hAnsi="Arial" w:cs="Arial"/>
          <w:color w:val="222222"/>
          <w:sz w:val="20"/>
          <w:szCs w:val="20"/>
        </w:rPr>
        <w:t>broken,</w:t>
      </w:r>
      <w:proofErr w:type="gramEnd"/>
      <w:r w:rsidRPr="00F002F2">
        <w:rPr>
          <w:rFonts w:ascii="Arial" w:eastAsia="Times New Roman" w:hAnsi="Arial" w:cs="Arial"/>
          <w:color w:val="222222"/>
          <w:sz w:val="20"/>
          <w:szCs w:val="20"/>
        </w:rPr>
        <w:t xml:space="preserve"> assuming the user has no idea that the calculations work IFF the phone is strapped to his body (as opposed to just holding it in his hand).  How do we deal with this?</w:t>
      </w:r>
    </w:p>
    <w:p w:rsidR="00F002F2" w:rsidRPr="00F002F2" w:rsidRDefault="00F002F2" w:rsidP="00F002F2">
      <w:pPr>
        <w:numPr>
          <w:ilvl w:val="1"/>
          <w:numId w:val="2"/>
        </w:numPr>
        <w:spacing w:before="100" w:beforeAutospacing="1" w:after="100" w:afterAutospacing="1"/>
        <w:ind w:left="1665"/>
        <w:rPr>
          <w:rFonts w:ascii="Arial" w:eastAsia="Times New Roman" w:hAnsi="Arial" w:cs="Arial"/>
          <w:color w:val="222222"/>
          <w:sz w:val="20"/>
          <w:szCs w:val="20"/>
        </w:rPr>
      </w:pPr>
      <w:r w:rsidRPr="00F002F2">
        <w:rPr>
          <w:rFonts w:ascii="Arial" w:eastAsia="Times New Roman" w:hAnsi="Arial" w:cs="Arial"/>
          <w:b/>
          <w:bCs/>
          <w:color w:val="222222"/>
          <w:sz w:val="20"/>
          <w:szCs w:val="20"/>
        </w:rPr>
        <w:t>Simply tell the user that the algorithm only works when it's strapped to him.</w:t>
      </w:r>
      <w:r w:rsidRPr="00F002F2">
        <w:rPr>
          <w:rFonts w:ascii="Arial" w:eastAsia="Times New Roman" w:hAnsi="Arial" w:cs="Arial"/>
          <w:color w:val="222222"/>
          <w:sz w:val="20"/>
          <w:szCs w:val="20"/>
        </w:rPr>
        <w:t>  If we do this though, we can't ensure that there's no cheating (recall that we've incentivized this experiment as part of the actual research).</w:t>
      </w:r>
    </w:p>
    <w:p w:rsidR="00F002F2" w:rsidRPr="00F002F2" w:rsidRDefault="00F002F2" w:rsidP="00F002F2">
      <w:pPr>
        <w:numPr>
          <w:ilvl w:val="1"/>
          <w:numId w:val="2"/>
        </w:numPr>
        <w:spacing w:before="100" w:beforeAutospacing="1" w:after="100" w:afterAutospacing="1"/>
        <w:ind w:left="1665"/>
        <w:rPr>
          <w:rFonts w:ascii="Arial" w:eastAsia="Times New Roman" w:hAnsi="Arial" w:cs="Arial"/>
          <w:color w:val="222222"/>
          <w:sz w:val="20"/>
          <w:szCs w:val="20"/>
        </w:rPr>
      </w:pPr>
      <w:r w:rsidRPr="00F002F2">
        <w:rPr>
          <w:rFonts w:ascii="Arial" w:eastAsia="Times New Roman" w:hAnsi="Arial" w:cs="Arial"/>
          <w:b/>
          <w:bCs/>
          <w:color w:val="222222"/>
          <w:sz w:val="20"/>
          <w:szCs w:val="20"/>
        </w:rPr>
        <w:t>Fix the algorithm to work regardless of how the phone is placed on the body.</w:t>
      </w:r>
      <w:r w:rsidRPr="00F002F2">
        <w:rPr>
          <w:rFonts w:ascii="Arial" w:eastAsia="Times New Roman" w:hAnsi="Arial" w:cs="Arial"/>
          <w:color w:val="222222"/>
          <w:sz w:val="20"/>
          <w:szCs w:val="20"/>
        </w:rPr>
        <w:t>  But that will be hard to do in 3 weeks, and certainly impossible for the interns to work out in that time -- we have no knowledge of the algorithm or its research.  Also, we'd be recreating existing business logic at that point -- business logic that probably exists in several workout apps on Google Play.</w:t>
      </w:r>
    </w:p>
    <w:p w:rsidR="00D839F4" w:rsidRDefault="00D839F4">
      <w:bookmarkStart w:id="0" w:name="_GoBack"/>
      <w:bookmarkEnd w:id="0"/>
    </w:p>
    <w:sectPr w:rsidR="00D839F4" w:rsidSect="00E710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70F5C"/>
    <w:multiLevelType w:val="multilevel"/>
    <w:tmpl w:val="DE88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B14C2"/>
    <w:multiLevelType w:val="multilevel"/>
    <w:tmpl w:val="FF9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F2"/>
    <w:rsid w:val="00D839F4"/>
    <w:rsid w:val="00E710A7"/>
    <w:rsid w:val="00F00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97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02F2"/>
  </w:style>
  <w:style w:type="character" w:styleId="Hyperlink">
    <w:name w:val="Hyperlink"/>
    <w:basedOn w:val="DefaultParagraphFont"/>
    <w:uiPriority w:val="99"/>
    <w:semiHidden/>
    <w:unhideWhenUsed/>
    <w:rsid w:val="00F002F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02F2"/>
  </w:style>
  <w:style w:type="character" w:styleId="Hyperlink">
    <w:name w:val="Hyperlink"/>
    <w:basedOn w:val="DefaultParagraphFont"/>
    <w:uiPriority w:val="99"/>
    <w:semiHidden/>
    <w:unhideWhenUsed/>
    <w:rsid w:val="00F00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588381">
      <w:bodyDiv w:val="1"/>
      <w:marLeft w:val="0"/>
      <w:marRight w:val="0"/>
      <w:marTop w:val="0"/>
      <w:marBottom w:val="0"/>
      <w:divBdr>
        <w:top w:val="none" w:sz="0" w:space="0" w:color="auto"/>
        <w:left w:val="none" w:sz="0" w:space="0" w:color="auto"/>
        <w:bottom w:val="none" w:sz="0" w:space="0" w:color="auto"/>
        <w:right w:val="none" w:sz="0" w:space="0" w:color="auto"/>
      </w:divBdr>
      <w:divsChild>
        <w:div w:id="1475444303">
          <w:marLeft w:val="0"/>
          <w:marRight w:val="0"/>
          <w:marTop w:val="0"/>
          <w:marBottom w:val="0"/>
          <w:divBdr>
            <w:top w:val="none" w:sz="0" w:space="0" w:color="auto"/>
            <w:left w:val="none" w:sz="0" w:space="0" w:color="auto"/>
            <w:bottom w:val="none" w:sz="0" w:space="0" w:color="auto"/>
            <w:right w:val="none" w:sz="0" w:space="0" w:color="auto"/>
          </w:divBdr>
          <w:divsChild>
            <w:div w:id="394789350">
              <w:marLeft w:val="0"/>
              <w:marRight w:val="0"/>
              <w:marTop w:val="0"/>
              <w:marBottom w:val="0"/>
              <w:divBdr>
                <w:top w:val="none" w:sz="0" w:space="0" w:color="auto"/>
                <w:left w:val="none" w:sz="0" w:space="0" w:color="auto"/>
                <w:bottom w:val="none" w:sz="0" w:space="0" w:color="auto"/>
                <w:right w:val="none" w:sz="0" w:space="0" w:color="auto"/>
              </w:divBdr>
            </w:div>
          </w:divsChild>
        </w:div>
        <w:div w:id="1109739749">
          <w:marLeft w:val="0"/>
          <w:marRight w:val="0"/>
          <w:marTop w:val="0"/>
          <w:marBottom w:val="0"/>
          <w:divBdr>
            <w:top w:val="none" w:sz="0" w:space="0" w:color="auto"/>
            <w:left w:val="none" w:sz="0" w:space="0" w:color="auto"/>
            <w:bottom w:val="none" w:sz="0" w:space="0" w:color="auto"/>
            <w:right w:val="none" w:sz="0" w:space="0" w:color="auto"/>
          </w:divBdr>
        </w:div>
        <w:div w:id="208692706">
          <w:marLeft w:val="0"/>
          <w:marRight w:val="0"/>
          <w:marTop w:val="0"/>
          <w:marBottom w:val="0"/>
          <w:divBdr>
            <w:top w:val="none" w:sz="0" w:space="0" w:color="auto"/>
            <w:left w:val="none" w:sz="0" w:space="0" w:color="auto"/>
            <w:bottom w:val="none" w:sz="0" w:space="0" w:color="auto"/>
            <w:right w:val="none" w:sz="0" w:space="0" w:color="auto"/>
          </w:divBdr>
        </w:div>
        <w:div w:id="17453694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2494</Characters>
  <Application>Microsoft Macintosh Word</Application>
  <DocSecurity>0</DocSecurity>
  <Lines>20</Lines>
  <Paragraphs>5</Paragraphs>
  <ScaleCrop>false</ScaleCrop>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Girum Ibssa</dc:creator>
  <cp:keywords/>
  <dc:description/>
  <cp:lastModifiedBy>Girum Ibssa</cp:lastModifiedBy>
  <cp:revision>1</cp:revision>
  <dcterms:created xsi:type="dcterms:W3CDTF">2012-06-12T06:25:00Z</dcterms:created>
  <dcterms:modified xsi:type="dcterms:W3CDTF">2012-06-12T06:26:00Z</dcterms:modified>
</cp:coreProperties>
</file>