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Precision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Precision is not reported explicitly for the current model because the project does not include categorical classification evaluation. A future extension could calculate precision and recall after categorizing predictions into HDI classes.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