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Diagram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application is organized around a lightweight architecture in which the data loader, preprocessing layer, regression model, and web controller interact without requiring a formal object-oriented class hierarchy.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