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DD74" w14:textId="77777777" w:rsidR="00C50BDF" w:rsidRDefault="00000000">
      <w:pPr>
        <w:pStyle w:val="Heading1"/>
      </w:pPr>
      <w:bookmarkStart w:id="0" w:name="kitchenpulse"/>
      <w:proofErr w:type="spellStart"/>
      <w:r>
        <w:t>KitchenPulse</w:t>
      </w:r>
      <w:proofErr w:type="spellEnd"/>
    </w:p>
    <w:p w14:paraId="6CADA98B" w14:textId="77777777" w:rsidR="00C50BDF" w:rsidRDefault="00000000">
      <w:pPr>
        <w:pStyle w:val="Heading2"/>
      </w:pPr>
      <w:bookmarkStart w:id="1" w:name="X44b98a5712bb7230f8114501fa36196272cf7dc"/>
      <w:r>
        <w:t>Multi-Signal Kitchen Load Estimation for Kitchen Prep Time (KPT) Prediction</w:t>
      </w:r>
    </w:p>
    <w:p w14:paraId="5D4E23BE" w14:textId="77777777" w:rsidR="00C50BDF" w:rsidRDefault="00000000">
      <w:pPr>
        <w:pStyle w:val="FirstParagraph"/>
      </w:pPr>
      <w:r>
        <w:rPr>
          <w:b/>
          <w:bCs/>
        </w:rPr>
        <w:t>Problem Statement:</w:t>
      </w:r>
      <w:r>
        <w:t xml:space="preserve"> PS1 — Kitchen Prep Time Prediction</w:t>
      </w:r>
      <w:r>
        <w:br/>
      </w:r>
      <w:r>
        <w:rPr>
          <w:b/>
          <w:bCs/>
        </w:rPr>
        <w:t>Team Name:</w:t>
      </w:r>
      <w:r>
        <w:t xml:space="preserve"> Escape</w:t>
      </w:r>
      <w:r>
        <w:br/>
      </w:r>
      <w:r>
        <w:rPr>
          <w:b/>
          <w:bCs/>
        </w:rPr>
        <w:t>Submission Date:</w:t>
      </w:r>
      <w:r>
        <w:t xml:space="preserve"> March 2026</w:t>
      </w:r>
    </w:p>
    <w:p w14:paraId="19BE1FBF" w14:textId="77777777" w:rsidR="00C50BDF" w:rsidRDefault="00000000">
      <w:r>
        <w:pict w14:anchorId="70015B1A">
          <v:rect id="_x0000_i1169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4"/>
        <w:gridCol w:w="3267"/>
      </w:tblGrid>
      <w:tr w:rsidR="00C50BDF" w14:paraId="0ECA9021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D48F32" w14:textId="77777777" w:rsidR="00C50BDF" w:rsidRDefault="00000000">
            <w:pPr>
              <w:pStyle w:val="Compact"/>
            </w:pPr>
            <w:r>
              <w:t>Member</w:t>
            </w:r>
          </w:p>
        </w:tc>
        <w:tc>
          <w:tcPr>
            <w:tcW w:w="0" w:type="auto"/>
          </w:tcPr>
          <w:p w14:paraId="4E863C77" w14:textId="77777777" w:rsidR="00C50BDF" w:rsidRDefault="00000000">
            <w:pPr>
              <w:pStyle w:val="Compact"/>
            </w:pPr>
            <w:r>
              <w:t>Role</w:t>
            </w:r>
          </w:p>
        </w:tc>
      </w:tr>
      <w:tr w:rsidR="00C50BDF" w14:paraId="36E1BBEE" w14:textId="77777777">
        <w:tc>
          <w:tcPr>
            <w:tcW w:w="0" w:type="auto"/>
          </w:tcPr>
          <w:p w14:paraId="0C07EEE0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Rishi</w:t>
            </w:r>
          </w:p>
        </w:tc>
        <w:tc>
          <w:tcPr>
            <w:tcW w:w="0" w:type="auto"/>
          </w:tcPr>
          <w:p w14:paraId="2763B349" w14:textId="77777777" w:rsidR="00C50BDF" w:rsidRDefault="00000000">
            <w:pPr>
              <w:pStyle w:val="Compact"/>
            </w:pPr>
            <w:r>
              <w:t>System Design + Trust Engine</w:t>
            </w:r>
          </w:p>
        </w:tc>
      </w:tr>
      <w:tr w:rsidR="00C50BDF" w14:paraId="03B89869" w14:textId="77777777">
        <w:tc>
          <w:tcPr>
            <w:tcW w:w="0" w:type="auto"/>
          </w:tcPr>
          <w:p w14:paraId="0CF36D16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Ritesh Kumar</w:t>
            </w:r>
          </w:p>
        </w:tc>
        <w:tc>
          <w:tcPr>
            <w:tcW w:w="0" w:type="auto"/>
          </w:tcPr>
          <w:p w14:paraId="71AC8D60" w14:textId="77777777" w:rsidR="00C50BDF" w:rsidRDefault="00000000">
            <w:pPr>
              <w:pStyle w:val="Compact"/>
            </w:pPr>
            <w:r>
              <w:t>Simulation + Data Pipeline</w:t>
            </w:r>
          </w:p>
        </w:tc>
      </w:tr>
      <w:tr w:rsidR="00C50BDF" w14:paraId="722561D5" w14:textId="77777777">
        <w:tc>
          <w:tcPr>
            <w:tcW w:w="0" w:type="auto"/>
          </w:tcPr>
          <w:p w14:paraId="5BBBA36C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Shivam Pareek</w:t>
            </w:r>
          </w:p>
        </w:tc>
        <w:tc>
          <w:tcPr>
            <w:tcW w:w="0" w:type="auto"/>
          </w:tcPr>
          <w:p w14:paraId="487957AD" w14:textId="77777777" w:rsidR="00C50BDF" w:rsidRDefault="00000000">
            <w:pPr>
              <w:pStyle w:val="Compact"/>
            </w:pPr>
            <w:r>
              <w:t>Dashboard + Visualization</w:t>
            </w:r>
          </w:p>
        </w:tc>
      </w:tr>
    </w:tbl>
    <w:p w14:paraId="1F272E5A" w14:textId="77777777" w:rsidR="00C50BDF" w:rsidRDefault="00000000">
      <w:r>
        <w:pict w14:anchorId="7F10D6F9">
          <v:rect id="_x0000_i1170" style="width:0;height:1.5pt" o:hralign="center" o:hrstd="t" o:hr="t"/>
        </w:pict>
      </w:r>
    </w:p>
    <w:p w14:paraId="3D2A03D8" w14:textId="77777777" w:rsidR="00C50BDF" w:rsidRDefault="00000000">
      <w:pPr>
        <w:pStyle w:val="BlockText"/>
      </w:pPr>
      <w:r>
        <w:rPr>
          <w:b/>
          <w:bCs/>
        </w:rPr>
        <w:t>Supplementary Research &amp; Technical Deep-Dive:</w:t>
      </w:r>
      <w:r>
        <w:t xml:space="preserve"> See </w:t>
      </w:r>
      <w:r>
        <w:rPr>
          <w:b/>
          <w:bCs/>
        </w:rPr>
        <w:t>Link 1</w:t>
      </w:r>
      <w:r>
        <w:t xml:space="preserve"> (attached separately) for complete methodology, code, simulation data, and extended analysis.</w:t>
      </w:r>
    </w:p>
    <w:p w14:paraId="0FE24472" w14:textId="77777777" w:rsidR="00C50BDF" w:rsidRDefault="00000000">
      <w:r>
        <w:pict w14:anchorId="44140944">
          <v:rect id="_x0000_i1171" style="width:0;height:1.5pt" o:hralign="center" o:hrstd="t" o:hr="t"/>
        </w:pict>
      </w:r>
    </w:p>
    <w:p w14:paraId="76688E1F" w14:textId="77777777" w:rsidR="00C50BDF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24212AC2" w14:textId="77777777" w:rsidR="00C50BDF" w:rsidRDefault="00000000">
      <w:pPr>
        <w:pStyle w:val="Compact"/>
        <w:numPr>
          <w:ilvl w:val="0"/>
          <w:numId w:val="2"/>
        </w:numPr>
      </w:pPr>
      <w:hyperlink w:anchor="Xb805f0f1397530199544b4cce4428076eb51fa0">
        <w:r>
          <w:rPr>
            <w:rStyle w:val="Hyperlink"/>
          </w:rPr>
          <w:t>Problem Understanding &amp; Root Cause</w:t>
        </w:r>
      </w:hyperlink>
    </w:p>
    <w:p w14:paraId="277212BE" w14:textId="77777777" w:rsidR="00C50BDF" w:rsidRDefault="00000000">
      <w:pPr>
        <w:pStyle w:val="Compact"/>
        <w:numPr>
          <w:ilvl w:val="0"/>
          <w:numId w:val="2"/>
        </w:numPr>
      </w:pPr>
      <w:hyperlink w:anchor="X398795db9f654d7ed6be171d5110ece8f6d10f1">
        <w:r>
          <w:rPr>
            <w:rStyle w:val="Hyperlink"/>
          </w:rPr>
          <w:t>The Core Insight</w:t>
        </w:r>
      </w:hyperlink>
    </w:p>
    <w:p w14:paraId="5E45DAB0" w14:textId="77777777" w:rsidR="00C50BDF" w:rsidRDefault="00000000">
      <w:pPr>
        <w:pStyle w:val="Compact"/>
        <w:numPr>
          <w:ilvl w:val="0"/>
          <w:numId w:val="2"/>
        </w:numPr>
      </w:pPr>
      <w:hyperlink w:anchor="Xff174996497c8e0102e568a3409181a825b9d4f">
        <w:r>
          <w:rPr>
            <w:rStyle w:val="Hyperlink"/>
          </w:rPr>
          <w:t>The Cost of Bad KPT</w:t>
        </w:r>
      </w:hyperlink>
    </w:p>
    <w:p w14:paraId="38E37FB5" w14:textId="77777777" w:rsidR="00C50BDF" w:rsidRDefault="00000000">
      <w:pPr>
        <w:pStyle w:val="Compact"/>
        <w:numPr>
          <w:ilvl w:val="0"/>
          <w:numId w:val="2"/>
        </w:numPr>
      </w:pPr>
      <w:hyperlink w:anchor="X2a43d17c19d69ca83fefb4158066823314daee0">
        <w:r>
          <w:rPr>
            <w:rStyle w:val="Hyperlink"/>
          </w:rPr>
          <w:t>KitchenPulse — System Overview</w:t>
        </w:r>
      </w:hyperlink>
    </w:p>
    <w:p w14:paraId="0AA72091" w14:textId="77777777" w:rsidR="00C50BDF" w:rsidRDefault="00000000">
      <w:pPr>
        <w:pStyle w:val="Compact"/>
        <w:numPr>
          <w:ilvl w:val="0"/>
          <w:numId w:val="2"/>
        </w:numPr>
      </w:pPr>
      <w:hyperlink w:anchor="X1ac7d07c949eb4b8e79b88cab9fa826f4f16a93">
        <w:r>
          <w:rPr>
            <w:rStyle w:val="Hyperlink"/>
          </w:rPr>
          <w:t>Signal Architecture</w:t>
        </w:r>
      </w:hyperlink>
    </w:p>
    <w:p w14:paraId="48991E09" w14:textId="77777777" w:rsidR="00C50BDF" w:rsidRDefault="00000000">
      <w:pPr>
        <w:pStyle w:val="Compact"/>
        <w:numPr>
          <w:ilvl w:val="0"/>
          <w:numId w:val="2"/>
        </w:numPr>
      </w:pPr>
      <w:hyperlink w:anchor="X7f48f55793d5461d4104a473f63c5a6a6a2e082">
        <w:r>
          <w:rPr>
            <w:rStyle w:val="Hyperlink"/>
          </w:rPr>
          <w:t>Trust Engine</w:t>
        </w:r>
      </w:hyperlink>
    </w:p>
    <w:p w14:paraId="3522246C" w14:textId="77777777" w:rsidR="00C50BDF" w:rsidRDefault="00000000">
      <w:pPr>
        <w:pStyle w:val="Compact"/>
        <w:numPr>
          <w:ilvl w:val="0"/>
          <w:numId w:val="2"/>
        </w:numPr>
      </w:pPr>
      <w:hyperlink w:anchor="X426c8237a00e99bc18e449c679f88cda9480bd4">
        <w:r>
          <w:rPr>
            <w:rStyle w:val="Hyperlink"/>
          </w:rPr>
          <w:t>Smart FOR — Fixing Labels at Source</w:t>
        </w:r>
      </w:hyperlink>
    </w:p>
    <w:p w14:paraId="79DC2550" w14:textId="77777777" w:rsidR="00C50BDF" w:rsidRDefault="00000000">
      <w:pPr>
        <w:pStyle w:val="Compact"/>
        <w:numPr>
          <w:ilvl w:val="0"/>
          <w:numId w:val="2"/>
        </w:numPr>
      </w:pPr>
      <w:hyperlink w:anchor="X0f835ccfd03847f7815f0c750bf1a2677f6e83a">
        <w:r>
          <w:rPr>
            <w:rStyle w:val="Hyperlink"/>
          </w:rPr>
          <w:t>Dataset &amp; Methodology</w:t>
        </w:r>
      </w:hyperlink>
    </w:p>
    <w:p w14:paraId="0D90655A" w14:textId="77777777" w:rsidR="00C50BDF" w:rsidRDefault="00000000">
      <w:pPr>
        <w:pStyle w:val="Compact"/>
        <w:numPr>
          <w:ilvl w:val="0"/>
          <w:numId w:val="2"/>
        </w:numPr>
      </w:pPr>
      <w:hyperlink w:anchor="X687f897398d0617dc6117a8865bb76ca31a96de">
        <w:r>
          <w:rPr>
            <w:rStyle w:val="Hyperlink"/>
          </w:rPr>
          <w:t>Projected Results (Simulation-Backed)</w:t>
        </w:r>
      </w:hyperlink>
    </w:p>
    <w:p w14:paraId="778CE7C3" w14:textId="77777777" w:rsidR="00C50BDF" w:rsidRDefault="00000000">
      <w:pPr>
        <w:pStyle w:val="Compact"/>
        <w:numPr>
          <w:ilvl w:val="0"/>
          <w:numId w:val="2"/>
        </w:numPr>
      </w:pPr>
      <w:hyperlink w:anchor="X6f18ffdbd869cb0ebe1389a9e7fd282a921a7f2">
        <w:r>
          <w:rPr>
            <w:rStyle w:val="Hyperlink"/>
          </w:rPr>
          <w:t>Rollout Plan</w:t>
        </w:r>
      </w:hyperlink>
    </w:p>
    <w:p w14:paraId="73A41B46" w14:textId="77777777" w:rsidR="00C50BDF" w:rsidRDefault="00000000">
      <w:pPr>
        <w:pStyle w:val="Compact"/>
        <w:numPr>
          <w:ilvl w:val="0"/>
          <w:numId w:val="2"/>
        </w:numPr>
      </w:pPr>
      <w:hyperlink w:anchor="Xb8258ad05cbfea5061ef1ed59344d715bc4978a">
        <w:r>
          <w:rPr>
            <w:rStyle w:val="Hyperlink"/>
          </w:rPr>
          <w:t>Competitive Positioning</w:t>
        </w:r>
      </w:hyperlink>
    </w:p>
    <w:p w14:paraId="79B73AF2" w14:textId="77777777" w:rsidR="00C50BDF" w:rsidRDefault="00000000">
      <w:pPr>
        <w:pStyle w:val="Compact"/>
        <w:numPr>
          <w:ilvl w:val="0"/>
          <w:numId w:val="2"/>
        </w:numPr>
      </w:pPr>
      <w:hyperlink w:anchor="X03948580de2731baf59147559787abf31c7de76">
        <w:r>
          <w:rPr>
            <w:rStyle w:val="Hyperlink"/>
          </w:rPr>
          <w:t>Robustness &amp; Edge Cases</w:t>
        </w:r>
      </w:hyperlink>
    </w:p>
    <w:p w14:paraId="055D5320" w14:textId="77777777" w:rsidR="00C50BDF" w:rsidRDefault="00000000">
      <w:pPr>
        <w:pStyle w:val="Compact"/>
        <w:numPr>
          <w:ilvl w:val="0"/>
          <w:numId w:val="2"/>
        </w:numPr>
      </w:pPr>
      <w:hyperlink w:anchor="X82ef1e1205e12736d1483c26e75b01da369cc80">
        <w:r>
          <w:rPr>
            <w:rStyle w:val="Hyperlink"/>
          </w:rPr>
          <w:t>Impact Summary</w:t>
        </w:r>
      </w:hyperlink>
    </w:p>
    <w:p w14:paraId="684A93D1" w14:textId="77777777" w:rsidR="00C50BDF" w:rsidRDefault="00000000">
      <w:r>
        <w:pict w14:anchorId="4FB44474">
          <v:rect id="_x0000_i1172" style="width:0;height:1.5pt" o:hralign="center" o:hrstd="t" o:hr="t"/>
        </w:pict>
      </w:r>
    </w:p>
    <w:p w14:paraId="1015A4AD" w14:textId="77777777" w:rsidR="00C50BDF" w:rsidRDefault="00000000">
      <w:pPr>
        <w:pStyle w:val="Heading2"/>
      </w:pPr>
      <w:bookmarkStart w:id="3" w:name="problem-understanding-root-cause"/>
      <w:bookmarkEnd w:id="2"/>
      <w:r>
        <w:t>1. Problem Understanding &amp; Root Cause</w:t>
      </w:r>
    </w:p>
    <w:p w14:paraId="295B3BF8" w14:textId="77777777" w:rsidR="00C50BDF" w:rsidRDefault="00000000">
      <w:pPr>
        <w:pStyle w:val="FirstParagraph"/>
      </w:pPr>
      <w:r>
        <w:t xml:space="preserve">Zomato predicts </w:t>
      </w:r>
      <w:r>
        <w:rPr>
          <w:b/>
          <w:bCs/>
        </w:rPr>
        <w:t>Kitchen Prep Time (KPT)</w:t>
      </w:r>
      <w:r>
        <w:t xml:space="preserve"> to decide when to dispatch a rider. If KPT is wrong, a cascade of failures follows:</w:t>
      </w:r>
    </w:p>
    <w:p w14:paraId="2C1858A2" w14:textId="77777777" w:rsidR="00C50BDF" w:rsidRDefault="00000000">
      <w:pPr>
        <w:pStyle w:val="SourceCode"/>
      </w:pPr>
      <w:r>
        <w:rPr>
          <w:rStyle w:val="VerbatimChar"/>
        </w:rPr>
        <w:lastRenderedPageBreak/>
        <w:t>Inaccurate KPT</w:t>
      </w:r>
      <w:r>
        <w:br/>
      </w:r>
      <w:r>
        <w:rPr>
          <w:rStyle w:val="VerbatimChar"/>
        </w:rPr>
        <w:t xml:space="preserve">    ├── KPT underestimated → Rider dispatched too early → waits 7-15 min</w:t>
      </w:r>
      <w:r>
        <w:br/>
      </w:r>
      <w:r>
        <w:rPr>
          <w:rStyle w:val="VerbatimChar"/>
        </w:rPr>
        <w:t xml:space="preserve">    │   └── ₹12-15 idle rider cost × 200K bad dispatches/day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KPT overestimated → Rider dispatched late → food sits cooling</w:t>
      </w:r>
      <w:r>
        <w:br/>
      </w:r>
      <w:r>
        <w:rPr>
          <w:rStyle w:val="VerbatimChar"/>
        </w:rPr>
        <w:t xml:space="preserve">    │   └── Bad food quality → bad rating → restaurant blames Zomato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KPT variance is high → ETA keeps jumping on customer screen</w:t>
      </w:r>
      <w:r>
        <w:br/>
      </w:r>
      <w:r>
        <w:rPr>
          <w:rStyle w:val="VerbatimChar"/>
        </w:rPr>
        <w:t xml:space="preserve">        └── "Zomato ETAs are never right." → switches to Swiggy</w:t>
      </w:r>
    </w:p>
    <w:p w14:paraId="3D0D19E4" w14:textId="77777777" w:rsidR="00C50BDF" w:rsidRDefault="00000000">
      <w:pPr>
        <w:pStyle w:val="Heading3"/>
      </w:pPr>
      <w:bookmarkStart w:id="4" w:name="why-the-model-is-not-the-problem"/>
      <w:r>
        <w:t>Why the model is NOT the problem</w:t>
      </w:r>
    </w:p>
    <w:p w14:paraId="3AA70DE7" w14:textId="77777777" w:rsidR="00C50BDF" w:rsidRDefault="00000000">
      <w:pPr>
        <w:pStyle w:val="FirstParagraph"/>
      </w:pPr>
      <w:r>
        <w:t>Zomato’s KPT model already uses: order complexity, historical prep data, time-of-day, restaurant history, and reinforcement learning.</w:t>
      </w:r>
    </w:p>
    <w:p w14:paraId="35CD3B19" w14:textId="77777777" w:rsidR="00C50BDF" w:rsidRDefault="00000000">
      <w:pPr>
        <w:pStyle w:val="BlockText"/>
      </w:pPr>
      <w:r>
        <w:rPr>
          <w:b/>
          <w:bCs/>
        </w:rPr>
        <w:t>The model architecture is fine. The LABELS it trains on are poisoned.</w:t>
      </w:r>
    </w:p>
    <w:p w14:paraId="1D61024E" w14:textId="77777777" w:rsidR="00C50BDF" w:rsidRDefault="00000000">
      <w:pPr>
        <w:pStyle w:val="FirstParagraph"/>
      </w:pPr>
      <w:r>
        <w:t xml:space="preserve">The FOR (Food Order Ready) button — which provides ground-truth training labels — is </w:t>
      </w:r>
      <w:r>
        <w:rPr>
          <w:b/>
          <w:bCs/>
        </w:rPr>
        <w:t>systematically wrong</w:t>
      </w:r>
      <w:r>
        <w:t xml:space="preserve">. A perfect model trained on wrong labels produces wrong predictions. This is a </w:t>
      </w:r>
      <w:r>
        <w:rPr>
          <w:b/>
          <w:bCs/>
        </w:rPr>
        <w:t>data problem, not a model problem.</w:t>
      </w:r>
    </w:p>
    <w:p w14:paraId="2DA2241B" w14:textId="77777777" w:rsidR="00C50BDF" w:rsidRDefault="00000000">
      <w:r>
        <w:pict w14:anchorId="51B2EC4F">
          <v:rect id="_x0000_i1173" style="width:0;height:1.5pt" o:hralign="center" o:hrstd="t" o:hr="t"/>
        </w:pict>
      </w:r>
    </w:p>
    <w:p w14:paraId="404FFB5F" w14:textId="77777777" w:rsidR="00C50BDF" w:rsidRDefault="00000000">
      <w:pPr>
        <w:pStyle w:val="Heading2"/>
      </w:pPr>
      <w:bookmarkStart w:id="5" w:name="the-core-insight-70-of-labels-are-wrong"/>
      <w:bookmarkEnd w:id="3"/>
      <w:bookmarkEnd w:id="4"/>
      <w:r>
        <w:t>2. The Core Insight — 70% of Labels Are Wrong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6"/>
        <w:gridCol w:w="3192"/>
        <w:gridCol w:w="3618"/>
      </w:tblGrid>
      <w:tr w:rsidR="00C50BDF" w14:paraId="7F4442B4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</w:tcPr>
          <w:p w14:paraId="576B4400" w14:textId="77777777" w:rsidR="00C50BDF" w:rsidRDefault="00000000">
            <w:pPr>
              <w:pStyle w:val="Compact"/>
            </w:pPr>
            <w:r>
              <w:t>FOR Behavior</w:t>
            </w:r>
          </w:p>
        </w:tc>
        <w:tc>
          <w:tcPr>
            <w:tcW w:w="2640" w:type="dxa"/>
          </w:tcPr>
          <w:p w14:paraId="491CA1B2" w14:textId="77777777" w:rsidR="00C50BDF" w:rsidRDefault="00000000">
            <w:pPr>
              <w:pStyle w:val="Compact"/>
            </w:pPr>
            <w:r>
              <w:t>% of Merchants</w:t>
            </w:r>
          </w:p>
        </w:tc>
        <w:tc>
          <w:tcPr>
            <w:tcW w:w="2992" w:type="dxa"/>
          </w:tcPr>
          <w:p w14:paraId="6A740081" w14:textId="77777777" w:rsidR="00C50BDF" w:rsidRDefault="00000000">
            <w:pPr>
              <w:pStyle w:val="Compact"/>
            </w:pPr>
            <w:r>
              <w:t>Impact on Model</w:t>
            </w:r>
          </w:p>
        </w:tc>
      </w:tr>
      <w:tr w:rsidR="00C50BDF" w14:paraId="5E52C502" w14:textId="77777777">
        <w:tc>
          <w:tcPr>
            <w:tcW w:w="2288" w:type="dxa"/>
          </w:tcPr>
          <w:p w14:paraId="78BFFE88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Rider-triggered</w:t>
            </w:r>
            <w:r>
              <w:t xml:space="preserve"> — pressed when rider arrives</w:t>
            </w:r>
          </w:p>
        </w:tc>
        <w:tc>
          <w:tcPr>
            <w:tcW w:w="2640" w:type="dxa"/>
          </w:tcPr>
          <w:p w14:paraId="78948D15" w14:textId="77777777" w:rsidR="00C50BDF" w:rsidRDefault="00000000">
            <w:pPr>
              <w:pStyle w:val="Compact"/>
            </w:pPr>
            <w:r>
              <w:t>~35%</w:t>
            </w:r>
          </w:p>
        </w:tc>
        <w:tc>
          <w:tcPr>
            <w:tcW w:w="2992" w:type="dxa"/>
          </w:tcPr>
          <w:p w14:paraId="75F54B32" w14:textId="77777777" w:rsidR="00C50BDF" w:rsidRDefault="00000000">
            <w:pPr>
              <w:pStyle w:val="Compact"/>
            </w:pPr>
            <w:r>
              <w:t>Model learns SHORTER prep time → dispatches too early → rider waits</w:t>
            </w:r>
          </w:p>
        </w:tc>
      </w:tr>
      <w:tr w:rsidR="00C50BDF" w14:paraId="3E33DA48" w14:textId="77777777">
        <w:tc>
          <w:tcPr>
            <w:tcW w:w="2288" w:type="dxa"/>
          </w:tcPr>
          <w:p w14:paraId="285CC3B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Lazy</w:t>
            </w:r>
            <w:r>
              <w:t xml:space="preserve"> — forgets, presses late or never</w:t>
            </w:r>
          </w:p>
        </w:tc>
        <w:tc>
          <w:tcPr>
            <w:tcW w:w="2640" w:type="dxa"/>
          </w:tcPr>
          <w:p w14:paraId="09CCB267" w14:textId="77777777" w:rsidR="00C50BDF" w:rsidRDefault="00000000">
            <w:pPr>
              <w:pStyle w:val="Compact"/>
            </w:pPr>
            <w:r>
              <w:t>~18%</w:t>
            </w:r>
          </w:p>
        </w:tc>
        <w:tc>
          <w:tcPr>
            <w:tcW w:w="2992" w:type="dxa"/>
          </w:tcPr>
          <w:p w14:paraId="0CE4BD03" w14:textId="77777777" w:rsidR="00C50BDF" w:rsidRDefault="00000000">
            <w:pPr>
              <w:pStyle w:val="Compact"/>
            </w:pPr>
            <w:r>
              <w:t>Model learns LONGER prep time → dispatches late → food gets cold</w:t>
            </w:r>
          </w:p>
        </w:tc>
      </w:tr>
      <w:tr w:rsidR="00C50BDF" w14:paraId="479C68D8" w14:textId="77777777">
        <w:tc>
          <w:tcPr>
            <w:tcW w:w="2288" w:type="dxa"/>
          </w:tcPr>
          <w:p w14:paraId="6649CCDA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Honest</w:t>
            </w:r>
            <w:r>
              <w:t xml:space="preserve"> — presses when food is genuinely ready</w:t>
            </w:r>
          </w:p>
        </w:tc>
        <w:tc>
          <w:tcPr>
            <w:tcW w:w="2640" w:type="dxa"/>
          </w:tcPr>
          <w:p w14:paraId="3844B916" w14:textId="77777777" w:rsidR="00C50BDF" w:rsidRDefault="00000000">
            <w:pPr>
              <w:pStyle w:val="Compact"/>
            </w:pPr>
            <w:r>
              <w:t>~30%</w:t>
            </w:r>
          </w:p>
        </w:tc>
        <w:tc>
          <w:tcPr>
            <w:tcW w:w="2992" w:type="dxa"/>
          </w:tcPr>
          <w:p w14:paraId="3F7D5E6E" w14:textId="77777777" w:rsidR="00C50BDF" w:rsidRDefault="00000000">
            <w:pPr>
              <w:pStyle w:val="Compact"/>
            </w:pPr>
            <w:r>
              <w:t>✅ The only usable labels</w:t>
            </w:r>
          </w:p>
        </w:tc>
      </w:tr>
      <w:tr w:rsidR="00C50BDF" w14:paraId="181003C8" w14:textId="77777777">
        <w:tc>
          <w:tcPr>
            <w:tcW w:w="2288" w:type="dxa"/>
          </w:tcPr>
          <w:p w14:paraId="566EF9DD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Missing</w:t>
            </w:r>
            <w:r>
              <w:t xml:space="preserve"> — never presses</w:t>
            </w:r>
          </w:p>
        </w:tc>
        <w:tc>
          <w:tcPr>
            <w:tcW w:w="2640" w:type="dxa"/>
          </w:tcPr>
          <w:p w14:paraId="7A74737D" w14:textId="77777777" w:rsidR="00C50BDF" w:rsidRDefault="00000000">
            <w:pPr>
              <w:pStyle w:val="Compact"/>
            </w:pPr>
            <w:r>
              <w:t>~12%</w:t>
            </w:r>
          </w:p>
        </w:tc>
        <w:tc>
          <w:tcPr>
            <w:tcW w:w="2992" w:type="dxa"/>
          </w:tcPr>
          <w:p w14:paraId="607F8B4D" w14:textId="77777777" w:rsidR="00C50BDF" w:rsidRDefault="00000000">
            <w:pPr>
              <w:pStyle w:val="Compact"/>
            </w:pPr>
            <w:r>
              <w:t>No label at all</w:t>
            </w:r>
          </w:p>
        </w:tc>
      </w:tr>
    </w:tbl>
    <w:p w14:paraId="396DDE55" w14:textId="77777777" w:rsidR="00C50BDF" w:rsidRDefault="00000000">
      <w:pPr>
        <w:pStyle w:val="BodyText"/>
      </w:pPr>
      <w:r>
        <w:rPr>
          <w:b/>
          <w:bCs/>
        </w:rPr>
        <w:t>Bottom line: ~70% of orders have corrupted training labels.</w:t>
      </w:r>
    </w:p>
    <w:p w14:paraId="46F73214" w14:textId="77777777" w:rsidR="00C50BDF" w:rsidRDefault="00000000">
      <w:pPr>
        <w:pStyle w:val="Heading3"/>
      </w:pPr>
      <w:bookmarkStart w:id="6" w:name="evidence-this-is-real"/>
      <w:r>
        <w:t>Evidence This Is Real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2189"/>
        <w:gridCol w:w="4651"/>
      </w:tblGrid>
      <w:tr w:rsidR="00C50BDF" w14:paraId="0F637286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44902E2" w14:textId="77777777" w:rsidR="00C50BDF" w:rsidRDefault="00000000">
            <w:pPr>
              <w:pStyle w:val="Compact"/>
            </w:pPr>
            <w:r>
              <w:t>Evidence</w:t>
            </w:r>
          </w:p>
        </w:tc>
        <w:tc>
          <w:tcPr>
            <w:tcW w:w="1810" w:type="dxa"/>
          </w:tcPr>
          <w:p w14:paraId="500054DE" w14:textId="77777777" w:rsidR="00C50BDF" w:rsidRDefault="00000000">
            <w:pPr>
              <w:pStyle w:val="Compact"/>
            </w:pPr>
            <w:r>
              <w:t>Source</w:t>
            </w:r>
          </w:p>
        </w:tc>
        <w:tc>
          <w:tcPr>
            <w:tcW w:w="3846" w:type="dxa"/>
          </w:tcPr>
          <w:p w14:paraId="37C4AE67" w14:textId="77777777" w:rsidR="00C50BDF" w:rsidRDefault="00000000">
            <w:pPr>
              <w:pStyle w:val="Compact"/>
            </w:pPr>
            <w:r>
              <w:t>What It Tells Us</w:t>
            </w:r>
          </w:p>
        </w:tc>
      </w:tr>
      <w:tr w:rsidR="00C50BDF" w14:paraId="0B369CBA" w14:textId="77777777">
        <w:tc>
          <w:tcPr>
            <w:tcW w:w="2262" w:type="dxa"/>
          </w:tcPr>
          <w:p w14:paraId="752D2EA2" w14:textId="77777777" w:rsidR="00C50BDF" w:rsidRDefault="00000000">
            <w:pPr>
              <w:pStyle w:val="Compact"/>
            </w:pPr>
            <w:r>
              <w:t xml:space="preserve">FOR button improved accuracy by </w:t>
            </w:r>
            <w:r>
              <w:rPr>
                <w:b/>
                <w:bCs/>
              </w:rPr>
              <w:t>only 9%</w:t>
            </w:r>
          </w:p>
        </w:tc>
        <w:tc>
          <w:tcPr>
            <w:tcW w:w="1810" w:type="dxa"/>
          </w:tcPr>
          <w:p w14:paraId="6162E048" w14:textId="77777777" w:rsidR="00C50BDF" w:rsidRDefault="00000000">
            <w:pPr>
              <w:pStyle w:val="Compact"/>
            </w:pPr>
            <w:r>
              <w:t>Zomato engineering blog</w:t>
            </w:r>
          </w:p>
        </w:tc>
        <w:tc>
          <w:tcPr>
            <w:tcW w:w="3846" w:type="dxa"/>
          </w:tcPr>
          <w:p w14:paraId="2943057F" w14:textId="77777777" w:rsidR="00C50BDF" w:rsidRDefault="00000000">
            <w:pPr>
              <w:pStyle w:val="Compact"/>
            </w:pPr>
            <w:r>
              <w:t>If reliable, it would be 30-50%. 9% means FOR is very noisy.</w:t>
            </w:r>
          </w:p>
        </w:tc>
      </w:tr>
      <w:tr w:rsidR="00C50BDF" w14:paraId="65A52635" w14:textId="77777777">
        <w:tc>
          <w:tcPr>
            <w:tcW w:w="2262" w:type="dxa"/>
          </w:tcPr>
          <w:p w14:paraId="492738E7" w14:textId="77777777" w:rsidR="00C50BDF" w:rsidRDefault="00000000">
            <w:pPr>
              <w:pStyle w:val="Compact"/>
            </w:pPr>
            <w:r>
              <w:t xml:space="preserve">Zomato built </w:t>
            </w:r>
            <w:r>
              <w:rPr>
                <w:b/>
                <w:bCs/>
              </w:rPr>
              <w:t>per-restaurant RL self-correction</w:t>
            </w:r>
          </w:p>
        </w:tc>
        <w:tc>
          <w:tcPr>
            <w:tcW w:w="1810" w:type="dxa"/>
          </w:tcPr>
          <w:p w14:paraId="00BECBA4" w14:textId="77777777" w:rsidR="00C50BDF" w:rsidRDefault="00000000">
            <w:pPr>
              <w:pStyle w:val="Compact"/>
            </w:pPr>
            <w:r>
              <w:t>Zomato engineering blog</w:t>
            </w:r>
          </w:p>
        </w:tc>
        <w:tc>
          <w:tcPr>
            <w:tcW w:w="3846" w:type="dxa"/>
          </w:tcPr>
          <w:p w14:paraId="3296FE43" w14:textId="77777777" w:rsidR="00C50BDF" w:rsidRDefault="00000000">
            <w:pPr>
              <w:pStyle w:val="Compact"/>
            </w:pPr>
            <w:r>
              <w:t>You only build per-restaurant self-correction when the base signal fails. Implicit admission of FOR unreliability.</w:t>
            </w:r>
          </w:p>
        </w:tc>
      </w:tr>
      <w:tr w:rsidR="00C50BDF" w14:paraId="4EFCF5C4" w14:textId="77777777">
        <w:tc>
          <w:tcPr>
            <w:tcW w:w="2262" w:type="dxa"/>
          </w:tcPr>
          <w:p w14:paraId="0BB7AABE" w14:textId="77777777" w:rsidR="00C50BDF" w:rsidRDefault="00000000">
            <w:pPr>
              <w:pStyle w:val="Compact"/>
            </w:pPr>
            <w:r>
              <w:t xml:space="preserve">Food delivery label noise is typically </w:t>
            </w:r>
            <w:r>
              <w:rPr>
                <w:b/>
                <w:bCs/>
              </w:rPr>
              <w:t>25-</w:t>
            </w:r>
            <w:r>
              <w:rPr>
                <w:b/>
                <w:bCs/>
              </w:rPr>
              <w:lastRenderedPageBreak/>
              <w:t>40%</w:t>
            </w:r>
          </w:p>
        </w:tc>
        <w:tc>
          <w:tcPr>
            <w:tcW w:w="1810" w:type="dxa"/>
          </w:tcPr>
          <w:p w14:paraId="201DF0F9" w14:textId="77777777" w:rsidR="00C50BDF" w:rsidRDefault="00000000">
            <w:pPr>
              <w:pStyle w:val="Compact"/>
            </w:pPr>
            <w:r>
              <w:lastRenderedPageBreak/>
              <w:t xml:space="preserve">IEEE/arXiv </w:t>
            </w:r>
            <w:r>
              <w:lastRenderedPageBreak/>
              <w:t>academic papers</w:t>
            </w:r>
          </w:p>
        </w:tc>
        <w:tc>
          <w:tcPr>
            <w:tcW w:w="3846" w:type="dxa"/>
          </w:tcPr>
          <w:p w14:paraId="37B251E8" w14:textId="77777777" w:rsidR="00C50BDF" w:rsidRDefault="00000000">
            <w:pPr>
              <w:pStyle w:val="Compact"/>
            </w:pPr>
            <w:r>
              <w:lastRenderedPageBreak/>
              <w:t xml:space="preserve">FOR noise at Zomato’s scale is likely in this </w:t>
            </w:r>
            <w:r>
              <w:lastRenderedPageBreak/>
              <w:t>range.</w:t>
            </w:r>
          </w:p>
        </w:tc>
      </w:tr>
      <w:tr w:rsidR="00C50BDF" w14:paraId="66B417D7" w14:textId="77777777">
        <w:tc>
          <w:tcPr>
            <w:tcW w:w="2262" w:type="dxa"/>
          </w:tcPr>
          <w:p w14:paraId="596D3ACA" w14:textId="77777777" w:rsidR="00C50BDF" w:rsidRDefault="00000000">
            <w:pPr>
              <w:pStyle w:val="Compact"/>
            </w:pPr>
            <w:r>
              <w:lastRenderedPageBreak/>
              <w:t xml:space="preserve">DoorDash </w:t>
            </w:r>
            <w:r>
              <w:rPr>
                <w:b/>
                <w:bCs/>
              </w:rPr>
              <w:t>publicly admitted</w:t>
            </w:r>
            <w:r>
              <w:t xml:space="preserve"> merchant-reported prep times are unreliable</w:t>
            </w:r>
          </w:p>
        </w:tc>
        <w:tc>
          <w:tcPr>
            <w:tcW w:w="1810" w:type="dxa"/>
          </w:tcPr>
          <w:p w14:paraId="4E754860" w14:textId="77777777" w:rsidR="00C50BDF" w:rsidRDefault="00000000">
            <w:pPr>
              <w:pStyle w:val="Compact"/>
            </w:pPr>
            <w:r>
              <w:t>DoorDash engineering blog</w:t>
            </w:r>
          </w:p>
        </w:tc>
        <w:tc>
          <w:tcPr>
            <w:tcW w:w="3846" w:type="dxa"/>
          </w:tcPr>
          <w:p w14:paraId="0466616C" w14:textId="77777777" w:rsidR="00C50BDF" w:rsidRDefault="00000000">
            <w:pPr>
              <w:pStyle w:val="Compact"/>
            </w:pPr>
            <w:r>
              <w:t>Same problem, same conclusion — merchant self-reporting doesn’t work.</w:t>
            </w:r>
          </w:p>
        </w:tc>
      </w:tr>
      <w:tr w:rsidR="00C50BDF" w14:paraId="1BEC169E" w14:textId="77777777">
        <w:tc>
          <w:tcPr>
            <w:tcW w:w="2262" w:type="dxa"/>
          </w:tcPr>
          <w:p w14:paraId="2603885F" w14:textId="77777777" w:rsidR="00C50BDF" w:rsidRDefault="00000000">
            <w:pPr>
              <w:pStyle w:val="Compact"/>
            </w:pPr>
            <w:r>
              <w:t xml:space="preserve">Avg rider wait in India: </w:t>
            </w:r>
            <w:r>
              <w:rPr>
                <w:b/>
                <w:bCs/>
              </w:rPr>
              <w:t>7-12 min</w:t>
            </w:r>
          </w:p>
        </w:tc>
        <w:tc>
          <w:tcPr>
            <w:tcW w:w="1810" w:type="dxa"/>
          </w:tcPr>
          <w:p w14:paraId="70936240" w14:textId="77777777" w:rsidR="00C50BDF" w:rsidRDefault="00000000">
            <w:pPr>
              <w:pStyle w:val="Compact"/>
            </w:pPr>
            <w:r>
              <w:t>Rider community reports, Glassdoor</w:t>
            </w:r>
          </w:p>
        </w:tc>
        <w:tc>
          <w:tcPr>
            <w:tcW w:w="3846" w:type="dxa"/>
          </w:tcPr>
          <w:p w14:paraId="612D24DD" w14:textId="77777777" w:rsidR="00C50BDF" w:rsidRDefault="00000000">
            <w:pPr>
              <w:pStyle w:val="Compact"/>
            </w:pPr>
            <w:r>
              <w:t>If KPT were accurate, wait should be 1-2 min.</w:t>
            </w:r>
          </w:p>
        </w:tc>
      </w:tr>
    </w:tbl>
    <w:p w14:paraId="4B2C6731" w14:textId="77777777" w:rsidR="00C50BDF" w:rsidRDefault="00000000">
      <w:r>
        <w:pict w14:anchorId="58206831">
          <v:rect id="_x0000_i1174" style="width:0;height:1.5pt" o:hralign="center" o:hrstd="t" o:hr="t"/>
        </w:pict>
      </w:r>
    </w:p>
    <w:p w14:paraId="017F9AB2" w14:textId="77777777" w:rsidR="00C50BDF" w:rsidRDefault="00000000">
      <w:pPr>
        <w:pStyle w:val="Heading2"/>
      </w:pPr>
      <w:bookmarkStart w:id="7" w:name="the-cost-of-bad-kpt"/>
      <w:bookmarkEnd w:id="5"/>
      <w:bookmarkEnd w:id="6"/>
      <w:r>
        <w:t>3. The Cost of Bad KPT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C50BDF" w14:paraId="05775109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175E549E" w14:textId="77777777" w:rsidR="00C50BDF" w:rsidRDefault="00000000">
            <w:pPr>
              <w:pStyle w:val="Compact"/>
            </w:pPr>
            <w:r>
              <w:t>Metric</w:t>
            </w:r>
          </w:p>
        </w:tc>
        <w:tc>
          <w:tcPr>
            <w:tcW w:w="3696" w:type="dxa"/>
          </w:tcPr>
          <w:p w14:paraId="18E0DC7C" w14:textId="77777777" w:rsidR="00C50BDF" w:rsidRDefault="00000000">
            <w:pPr>
              <w:pStyle w:val="Compact"/>
            </w:pPr>
            <w:r>
              <w:t>Scale</w:t>
            </w:r>
          </w:p>
        </w:tc>
      </w:tr>
      <w:tr w:rsidR="00C50BDF" w14:paraId="4BE92755" w14:textId="77777777">
        <w:tc>
          <w:tcPr>
            <w:tcW w:w="4224" w:type="dxa"/>
          </w:tcPr>
          <w:p w14:paraId="4D6C8924" w14:textId="77777777" w:rsidR="00C50BDF" w:rsidRDefault="00000000">
            <w:pPr>
              <w:pStyle w:val="Compact"/>
            </w:pPr>
            <w:r>
              <w:t>Daily orders with unreliable KPT labels</w:t>
            </w:r>
          </w:p>
        </w:tc>
        <w:tc>
          <w:tcPr>
            <w:tcW w:w="3696" w:type="dxa"/>
          </w:tcPr>
          <w:p w14:paraId="57D61B7B" w14:textId="77777777" w:rsidR="00C50BDF" w:rsidRDefault="00000000">
            <w:pPr>
              <w:pStyle w:val="Compact"/>
            </w:pPr>
            <w:r>
              <w:t>~1.4M/day (70% of 2M)</w:t>
            </w:r>
          </w:p>
        </w:tc>
      </w:tr>
      <w:tr w:rsidR="00C50BDF" w14:paraId="4F737C00" w14:textId="77777777">
        <w:tc>
          <w:tcPr>
            <w:tcW w:w="4224" w:type="dxa"/>
          </w:tcPr>
          <w:p w14:paraId="4A96C610" w14:textId="77777777" w:rsidR="00C50BDF" w:rsidRDefault="00000000">
            <w:pPr>
              <w:pStyle w:val="Compact"/>
            </w:pPr>
            <w:r>
              <w:t>Estimated annual rider idle cost</w:t>
            </w:r>
          </w:p>
        </w:tc>
        <w:tc>
          <w:tcPr>
            <w:tcW w:w="3696" w:type="dxa"/>
          </w:tcPr>
          <w:p w14:paraId="15393A05" w14:textId="77777777" w:rsidR="00C50BDF" w:rsidRDefault="00000000">
            <w:pPr>
              <w:pStyle w:val="Compact"/>
            </w:pPr>
            <w:r>
              <w:t>₹100-200 Cr/year (at 30% realization)</w:t>
            </w:r>
          </w:p>
        </w:tc>
      </w:tr>
      <w:tr w:rsidR="00C50BDF" w14:paraId="6B6B94EB" w14:textId="77777777">
        <w:tc>
          <w:tcPr>
            <w:tcW w:w="4224" w:type="dxa"/>
          </w:tcPr>
          <w:p w14:paraId="1C68EFF5" w14:textId="77777777" w:rsidR="00C50BDF" w:rsidRDefault="00000000">
            <w:pPr>
              <w:pStyle w:val="Compact"/>
            </w:pPr>
            <w:r>
              <w:t>P90 rider wait (worst 10% of orders)</w:t>
            </w:r>
          </w:p>
        </w:tc>
        <w:tc>
          <w:tcPr>
            <w:tcW w:w="3696" w:type="dxa"/>
          </w:tcPr>
          <w:p w14:paraId="00CA4953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14+ minutes</w:t>
            </w:r>
            <w:r>
              <w:t xml:space="preserve"> — generating 1-star reviews</w:t>
            </w:r>
          </w:p>
        </w:tc>
      </w:tr>
    </w:tbl>
    <w:p w14:paraId="193CFC2D" w14:textId="77777777" w:rsidR="00C50BDF" w:rsidRDefault="00000000">
      <w:pPr>
        <w:pStyle w:val="BlockText"/>
      </w:pPr>
      <w:r>
        <w:rPr>
          <w:b/>
          <w:bCs/>
        </w:rPr>
        <w:t>At scale: 200,000 frustrated riders and disappointed customers every single day.</w:t>
      </w:r>
    </w:p>
    <w:p w14:paraId="53A312A7" w14:textId="77777777" w:rsidR="00C50BDF" w:rsidRDefault="00000000">
      <w:pPr>
        <w:pStyle w:val="FirstParagraph"/>
      </w:pPr>
      <w:r>
        <w:rPr>
          <w:b/>
          <w:bCs/>
        </w:rPr>
        <w:t>The hidden metric — ETA Volatility:</w:t>
      </w:r>
    </w:p>
    <w:p w14:paraId="320F755F" w14:textId="77777777" w:rsidR="00C50BDF" w:rsidRDefault="00000000">
      <w:pPr>
        <w:pStyle w:val="BodyText"/>
      </w:pPr>
      <w:r>
        <w:t>Most teams will show MAE/P90. Almost nobody will talk about ETA stability. But for Zomato’s product team, this is critical:</w:t>
      </w:r>
    </w:p>
    <w:p w14:paraId="16169C26" w14:textId="77777777" w:rsidR="00C50BDF" w:rsidRDefault="00000000">
      <w:pPr>
        <w:pStyle w:val="SourceCode"/>
      </w:pPr>
      <w:r>
        <w:rPr>
          <w:rStyle w:val="VerbatimChar"/>
        </w:rPr>
        <w:t>Customer sees:  "Arriving in 25 min"</w:t>
      </w:r>
      <w:r>
        <w:br/>
      </w:r>
      <w:r>
        <w:rPr>
          <w:rStyle w:val="VerbatimChar"/>
        </w:rPr>
        <w:t xml:space="preserve">  3 min later:  "Arriving in 32 min"   ← KPT recalculated</w:t>
      </w:r>
      <w:r>
        <w:br/>
      </w:r>
      <w:r>
        <w:rPr>
          <w:rStyle w:val="VerbatimChar"/>
        </w:rPr>
        <w:t xml:space="preserve">  5 min later:  "Arriving in 28 min"   ← rider dispatched</w:t>
      </w:r>
      <w:r>
        <w:br/>
      </w:r>
      <w:r>
        <w:rPr>
          <w:rStyle w:val="VerbatimChar"/>
        </w:rPr>
        <w:t xml:space="preserve">  2 min later:  "Arriving in 35 min"   ← rider stuck at restaurant</w:t>
      </w:r>
      <w:r>
        <w:br/>
      </w:r>
      <w:r>
        <w:br/>
      </w:r>
      <w:r>
        <w:rPr>
          <w:rStyle w:val="VerbatimChar"/>
        </w:rPr>
        <w:t>Customer reaction: "This app has no clue. I'm going to Swiggy."</w:t>
      </w:r>
    </w:p>
    <w:p w14:paraId="7C712116" w14:textId="77777777" w:rsidR="00C50BDF" w:rsidRDefault="00000000">
      <w:pPr>
        <w:pStyle w:val="FirstParagraph"/>
      </w:pPr>
      <w:r>
        <w:t>Better KPT → first ETA is more accurate → fewer recalculations → customer perceives reliability → trust increases.</w:t>
      </w:r>
    </w:p>
    <w:p w14:paraId="1B0F4D8B" w14:textId="77777777" w:rsidR="00C50BDF" w:rsidRDefault="00000000">
      <w:r>
        <w:pict w14:anchorId="6E4A034E">
          <v:rect id="_x0000_i1175" style="width:0;height:1.5pt" o:hralign="center" o:hrstd="t" o:hr="t"/>
        </w:pict>
      </w:r>
    </w:p>
    <w:p w14:paraId="351E8D69" w14:textId="77777777" w:rsidR="00C50BDF" w:rsidRDefault="00000000">
      <w:pPr>
        <w:pStyle w:val="Heading2"/>
      </w:pPr>
      <w:bookmarkStart w:id="8" w:name="kitchenpulse-system-overview"/>
      <w:bookmarkEnd w:id="7"/>
      <w:r>
        <w:t>4. KitchenPulse — System Overview</w:t>
      </w:r>
    </w:p>
    <w:p w14:paraId="7023CCA8" w14:textId="77777777" w:rsidR="00C50BDF" w:rsidRDefault="00000000">
      <w:pPr>
        <w:pStyle w:val="FirstParagraph"/>
      </w:pPr>
      <w:r>
        <w:rPr>
          <w:b/>
          <w:bCs/>
        </w:rPr>
        <w:t>One sentence:</w:t>
      </w:r>
      <w:r>
        <w:t xml:space="preserve"> Multiple independent signals, weighted by per-merchant adaptive trust, replace a single gamed FOR button.</w:t>
      </w:r>
    </w:p>
    <w:p w14:paraId="286F4F3B" w14:textId="77777777" w:rsidR="00C50BDF" w:rsidRDefault="00000000">
      <w:pPr>
        <w:pStyle w:val="SourceCode"/>
      </w:pPr>
      <w:r>
        <w:rPr>
          <w:rStyle w:val="VerbatimChar"/>
        </w:rPr>
        <w:t xml:space="preserve">    FOR (noisy) ──────────────┐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Rider Dwell (passive) ────┤</w:t>
      </w:r>
      <w:r>
        <w:br/>
      </w:r>
      <w:r>
        <w:rPr>
          <w:rStyle w:val="VerbatimChar"/>
        </w:rPr>
        <w:t xml:space="preserve">                              ├──► SIGNAL          ──► CLEANED KPT ──► BETTER</w:t>
      </w:r>
      <w:r>
        <w:br/>
      </w:r>
      <w:r>
        <w:rPr>
          <w:rStyle w:val="VerbatimChar"/>
        </w:rPr>
        <w:t xml:space="preserve">    AKAI (real-time) ─────────┤    TRUST ENGINE          LABELS          DISPATCH</w:t>
      </w:r>
      <w:r>
        <w:br/>
      </w:r>
      <w:r>
        <w:rPr>
          <w:rStyle w:val="VerbatimChar"/>
        </w:rPr>
        <w:lastRenderedPageBreak/>
        <w:t xml:space="preserve">                              │    (per-merchant     ──► MODEL RETRAIN</w:t>
      </w:r>
      <w:r>
        <w:br/>
      </w:r>
      <w:r>
        <w:rPr>
          <w:rStyle w:val="VerbatimChar"/>
        </w:rPr>
        <w:t xml:space="preserve">    Merchant Behavior ────────┤     adaptive weights)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External Busyness 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We don't replace Zomato's model.                   │</w:t>
      </w:r>
      <w:r>
        <w:br/>
      </w:r>
      <w:r>
        <w:rPr>
          <w:rStyle w:val="VerbatimChar"/>
        </w:rPr>
        <w:t xml:space="preserve">    │  We clean its inputs.                               │</w:t>
      </w:r>
      <w:r>
        <w:br/>
      </w:r>
      <w:r>
        <w:rPr>
          <w:rStyle w:val="VerbatimChar"/>
        </w:rPr>
        <w:t xml:space="preserve">    │  Fix the labels → model automatically improves.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 w14:paraId="513F4A32" w14:textId="77777777" w:rsidR="00C50BDF" w:rsidRDefault="00000000">
      <w:pPr>
        <w:pStyle w:val="Heading3"/>
      </w:pPr>
      <w:bookmarkStart w:id="9" w:name="Xc2d48e387299ae2958023bac1f3dd6a6bfacabf"/>
      <w:r>
        <w:t>Real-World Walkthrough: Friday 8:15 PM — Biryani House, Koramangala</w:t>
      </w:r>
    </w:p>
    <w:p w14:paraId="040E501C" w14:textId="77777777" w:rsidR="00C50BDF" w:rsidRDefault="00000000">
      <w:pPr>
        <w:pStyle w:val="FirstParagraph"/>
      </w:pPr>
      <w:r>
        <w:rPr>
          <w:b/>
          <w:bCs/>
        </w:rPr>
        <w:t>The Kitchen Right Now:</w:t>
      </w:r>
      <w:r>
        <w:t xml:space="preserve"> 12 walk-in customers, 4 Swiggy orders active, 3 Zomato orders active. Kitchen at 90% capacity.</w:t>
      </w:r>
      <w:r>
        <w:br/>
      </w:r>
      <w:r>
        <w:rPr>
          <w:b/>
          <w:bCs/>
        </w:rPr>
        <w:t>Zomato sees:</w:t>
      </w:r>
      <w:r>
        <w:t xml:space="preserve"> Only 3 Zomato orders. Kitchen looks “free.”</w:t>
      </w:r>
    </w:p>
    <w:p w14:paraId="342403E3" w14:textId="77777777" w:rsidR="00C50BDF" w:rsidRDefault="00000000">
      <w:pPr>
        <w:pStyle w:val="Heading4"/>
      </w:pPr>
      <w:bookmarkStart w:id="10" w:name="without-kitchenpulse"/>
      <w:r>
        <w:t>❌ WITHOUT KitchenPulse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3"/>
        <w:gridCol w:w="4098"/>
      </w:tblGrid>
      <w:tr w:rsidR="00C50BDF" w14:paraId="25403E5F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B5DA67" w14:textId="77777777" w:rsidR="00C50BDF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F889170" w14:textId="77777777" w:rsidR="00C50BDF" w:rsidRDefault="00000000">
            <w:pPr>
              <w:pStyle w:val="Compact"/>
            </w:pPr>
            <w:r>
              <w:t>What Happens</w:t>
            </w:r>
          </w:p>
        </w:tc>
      </w:tr>
      <w:tr w:rsidR="00C50BDF" w14:paraId="3B9182CE" w14:textId="77777777">
        <w:tc>
          <w:tcPr>
            <w:tcW w:w="0" w:type="auto"/>
          </w:tcPr>
          <w:p w14:paraId="2CA57D55" w14:textId="77777777" w:rsidR="00C50BDF" w:rsidRDefault="00000000">
            <w:pPr>
              <w:pStyle w:val="Compact"/>
            </w:pPr>
            <w:r>
              <w:t>KPT predicted</w:t>
            </w:r>
          </w:p>
        </w:tc>
        <w:tc>
          <w:tcPr>
            <w:tcW w:w="0" w:type="auto"/>
          </w:tcPr>
          <w:p w14:paraId="63C5EFE8" w14:textId="77777777" w:rsidR="00C50BDF" w:rsidRDefault="00000000">
            <w:pPr>
              <w:pStyle w:val="Compact"/>
            </w:pPr>
            <w:r>
              <w:t>18 min (based on gamed FOR history)</w:t>
            </w:r>
          </w:p>
        </w:tc>
      </w:tr>
      <w:tr w:rsidR="00C50BDF" w14:paraId="5B4B990F" w14:textId="77777777">
        <w:tc>
          <w:tcPr>
            <w:tcW w:w="0" w:type="auto"/>
          </w:tcPr>
          <w:p w14:paraId="5853E569" w14:textId="77777777" w:rsidR="00C50BDF" w:rsidRDefault="00000000">
            <w:pPr>
              <w:pStyle w:val="Compact"/>
            </w:pPr>
            <w:r>
              <w:t>Rider dispatched at</w:t>
            </w:r>
          </w:p>
        </w:tc>
        <w:tc>
          <w:tcPr>
            <w:tcW w:w="0" w:type="auto"/>
          </w:tcPr>
          <w:p w14:paraId="2594DF6A" w14:textId="77777777" w:rsidR="00C50BDF" w:rsidRDefault="00000000">
            <w:pPr>
              <w:pStyle w:val="Compact"/>
            </w:pPr>
            <w:r>
              <w:t>14 min mark</w:t>
            </w:r>
          </w:p>
        </w:tc>
      </w:tr>
      <w:tr w:rsidR="00C50BDF" w14:paraId="192C68E1" w14:textId="77777777">
        <w:tc>
          <w:tcPr>
            <w:tcW w:w="0" w:type="auto"/>
          </w:tcPr>
          <w:p w14:paraId="7E3BAD16" w14:textId="77777777" w:rsidR="00C50BDF" w:rsidRDefault="00000000">
            <w:pPr>
              <w:pStyle w:val="Compact"/>
            </w:pPr>
            <w:r>
              <w:t>Food actually ready at</w:t>
            </w:r>
          </w:p>
        </w:tc>
        <w:tc>
          <w:tcPr>
            <w:tcW w:w="0" w:type="auto"/>
          </w:tcPr>
          <w:p w14:paraId="526C20A0" w14:textId="77777777" w:rsidR="00C50BDF" w:rsidRDefault="00000000">
            <w:pPr>
              <w:pStyle w:val="Compact"/>
            </w:pPr>
            <w:r>
              <w:t>32 min</w:t>
            </w:r>
          </w:p>
        </w:tc>
      </w:tr>
      <w:tr w:rsidR="00C50BDF" w14:paraId="4F1B196A" w14:textId="77777777">
        <w:tc>
          <w:tcPr>
            <w:tcW w:w="0" w:type="auto"/>
          </w:tcPr>
          <w:p w14:paraId="57C02F8B" w14:textId="77777777" w:rsidR="00C50BDF" w:rsidRDefault="00000000">
            <w:pPr>
              <w:pStyle w:val="Compact"/>
            </w:pPr>
            <w:r>
              <w:t>Rider waits</w:t>
            </w:r>
          </w:p>
        </w:tc>
        <w:tc>
          <w:tcPr>
            <w:tcW w:w="0" w:type="auto"/>
          </w:tcPr>
          <w:p w14:paraId="02ECBCFE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14 minutes</w:t>
            </w:r>
          </w:p>
        </w:tc>
      </w:tr>
      <w:tr w:rsidR="00C50BDF" w14:paraId="2E296CCE" w14:textId="77777777">
        <w:tc>
          <w:tcPr>
            <w:tcW w:w="0" w:type="auto"/>
          </w:tcPr>
          <w:p w14:paraId="5DAAD9BD" w14:textId="77777777" w:rsidR="00C50BDF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7E701D85" w14:textId="77777777" w:rsidR="00C50BDF" w:rsidRDefault="00000000">
            <w:pPr>
              <w:pStyle w:val="Compact"/>
            </w:pPr>
            <w:r>
              <w:t>ETA changed 3 times. 1-star review.</w:t>
            </w:r>
          </w:p>
        </w:tc>
      </w:tr>
    </w:tbl>
    <w:p w14:paraId="063FED7C" w14:textId="77777777" w:rsidR="00C50BDF" w:rsidRDefault="00000000">
      <w:pPr>
        <w:pStyle w:val="Heading4"/>
      </w:pPr>
      <w:bookmarkStart w:id="11" w:name="with-kitchenpulse"/>
      <w:bookmarkEnd w:id="10"/>
      <w:r>
        <w:t>✅ WITH KitchenPulse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5"/>
        <w:gridCol w:w="5334"/>
      </w:tblGrid>
      <w:tr w:rsidR="00C50BDF" w14:paraId="768D1783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866EEF" w14:textId="77777777" w:rsidR="00C50BDF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95AAC35" w14:textId="77777777" w:rsidR="00C50BDF" w:rsidRDefault="00000000">
            <w:pPr>
              <w:pStyle w:val="Compact"/>
            </w:pPr>
            <w:r>
              <w:t>What Happens</w:t>
            </w:r>
          </w:p>
        </w:tc>
      </w:tr>
      <w:tr w:rsidR="00C50BDF" w14:paraId="10FA4E30" w14:textId="77777777">
        <w:tc>
          <w:tcPr>
            <w:tcW w:w="0" w:type="auto"/>
          </w:tcPr>
          <w:p w14:paraId="1DCBE784" w14:textId="77777777" w:rsidR="00C50BDF" w:rsidRDefault="00000000">
            <w:pPr>
              <w:pStyle w:val="Compact"/>
            </w:pPr>
            <w:r>
              <w:t>AKAI detects</w:t>
            </w:r>
          </w:p>
        </w:tc>
        <w:tc>
          <w:tcPr>
            <w:tcW w:w="0" w:type="auto"/>
          </w:tcPr>
          <w:p w14:paraId="327D6E39" w14:textId="77777777" w:rsidR="00C50BDF" w:rsidRDefault="00000000">
            <w:pPr>
              <w:pStyle w:val="Compact"/>
            </w:pPr>
            <w:r>
              <w:t>Kitchen rush level 8/10 (leading signal)</w:t>
            </w:r>
          </w:p>
        </w:tc>
      </w:tr>
      <w:tr w:rsidR="00C50BDF" w14:paraId="5302AEE1" w14:textId="77777777">
        <w:tc>
          <w:tcPr>
            <w:tcW w:w="0" w:type="auto"/>
          </w:tcPr>
          <w:p w14:paraId="6D9633DE" w14:textId="77777777" w:rsidR="00C50BDF" w:rsidRDefault="00000000">
            <w:pPr>
              <w:pStyle w:val="Compact"/>
            </w:pPr>
            <w:r>
              <w:t>Dwell trend</w:t>
            </w:r>
          </w:p>
        </w:tc>
        <w:tc>
          <w:tcPr>
            <w:tcW w:w="0" w:type="auto"/>
          </w:tcPr>
          <w:p w14:paraId="3650C0D6" w14:textId="77777777" w:rsidR="00C50BDF" w:rsidRDefault="00000000">
            <w:pPr>
              <w:pStyle w:val="Compact"/>
            </w:pPr>
            <w:r>
              <w:t>Rising for this restaurant tonight</w:t>
            </w:r>
          </w:p>
        </w:tc>
      </w:tr>
      <w:tr w:rsidR="00C50BDF" w14:paraId="0433C670" w14:textId="77777777">
        <w:tc>
          <w:tcPr>
            <w:tcW w:w="0" w:type="auto"/>
          </w:tcPr>
          <w:p w14:paraId="28FBBF1D" w14:textId="77777777" w:rsidR="00C50BDF" w:rsidRDefault="00000000">
            <w:pPr>
              <w:pStyle w:val="Compact"/>
            </w:pPr>
            <w:r>
              <w:t>FOR reliability</w:t>
            </w:r>
          </w:p>
        </w:tc>
        <w:tc>
          <w:tcPr>
            <w:tcW w:w="0" w:type="auto"/>
          </w:tcPr>
          <w:p w14:paraId="5CDF790D" w14:textId="77777777" w:rsidR="00C50BDF" w:rsidRDefault="00000000">
            <w:pPr>
              <w:pStyle w:val="Compact"/>
            </w:pPr>
            <w:r>
              <w:t>Score = 32 (historically gamed) → down-weighted</w:t>
            </w:r>
          </w:p>
        </w:tc>
      </w:tr>
      <w:tr w:rsidR="00C50BDF" w14:paraId="7A78E097" w14:textId="77777777">
        <w:tc>
          <w:tcPr>
            <w:tcW w:w="0" w:type="auto"/>
          </w:tcPr>
          <w:p w14:paraId="51505A94" w14:textId="77777777" w:rsidR="00C50BDF" w:rsidRDefault="00000000">
            <w:pPr>
              <w:pStyle w:val="Compact"/>
            </w:pPr>
            <w:r>
              <w:t>Google Popular Times</w:t>
            </w:r>
          </w:p>
        </w:tc>
        <w:tc>
          <w:tcPr>
            <w:tcW w:w="0" w:type="auto"/>
          </w:tcPr>
          <w:p w14:paraId="12AFB9D5" w14:textId="77777777" w:rsidR="00C50BDF" w:rsidRDefault="00000000">
            <w:pPr>
              <w:pStyle w:val="Compact"/>
            </w:pPr>
            <w:r>
              <w:t>Shows 85% peak occupancy</w:t>
            </w:r>
          </w:p>
        </w:tc>
      </w:tr>
      <w:tr w:rsidR="00C50BDF" w14:paraId="323AB959" w14:textId="77777777">
        <w:tc>
          <w:tcPr>
            <w:tcW w:w="0" w:type="auto"/>
          </w:tcPr>
          <w:p w14:paraId="0A4CF440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KPT adjusted</w:t>
            </w:r>
          </w:p>
        </w:tc>
        <w:tc>
          <w:tcPr>
            <w:tcW w:w="0" w:type="auto"/>
          </w:tcPr>
          <w:p w14:paraId="4542E43C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30 min</w:t>
            </w:r>
            <w:r>
              <w:t xml:space="preserve"> (inflated by Trust Engine)</w:t>
            </w:r>
          </w:p>
        </w:tc>
      </w:tr>
      <w:tr w:rsidR="00C50BDF" w14:paraId="1E5042E4" w14:textId="77777777">
        <w:tc>
          <w:tcPr>
            <w:tcW w:w="0" w:type="auto"/>
          </w:tcPr>
          <w:p w14:paraId="11E56639" w14:textId="77777777" w:rsidR="00C50BDF" w:rsidRDefault="00000000">
            <w:pPr>
              <w:pStyle w:val="Compact"/>
            </w:pPr>
            <w:r>
              <w:t>Rider dispatched at</w:t>
            </w:r>
          </w:p>
        </w:tc>
        <w:tc>
          <w:tcPr>
            <w:tcW w:w="0" w:type="auto"/>
          </w:tcPr>
          <w:p w14:paraId="288F58D9" w14:textId="77777777" w:rsidR="00C50BDF" w:rsidRDefault="00000000">
            <w:pPr>
              <w:pStyle w:val="Compact"/>
            </w:pPr>
            <w:r>
              <w:t>26 min mark</w:t>
            </w:r>
          </w:p>
        </w:tc>
      </w:tr>
      <w:tr w:rsidR="00C50BDF" w14:paraId="4A86976E" w14:textId="77777777">
        <w:tc>
          <w:tcPr>
            <w:tcW w:w="0" w:type="auto"/>
          </w:tcPr>
          <w:p w14:paraId="0822F84D" w14:textId="77777777" w:rsidR="00C50BDF" w:rsidRDefault="00000000">
            <w:pPr>
              <w:pStyle w:val="Compact"/>
            </w:pPr>
            <w:r>
              <w:t>Rider waits</w:t>
            </w:r>
          </w:p>
        </w:tc>
        <w:tc>
          <w:tcPr>
            <w:tcW w:w="0" w:type="auto"/>
          </w:tcPr>
          <w:p w14:paraId="409C62C9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2 minutes</w:t>
            </w:r>
          </w:p>
        </w:tc>
      </w:tr>
      <w:tr w:rsidR="00C50BDF" w14:paraId="120D1645" w14:textId="77777777">
        <w:tc>
          <w:tcPr>
            <w:tcW w:w="0" w:type="auto"/>
          </w:tcPr>
          <w:p w14:paraId="286C2BB5" w14:textId="77777777" w:rsidR="00C50BDF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58D582F0" w14:textId="77777777" w:rsidR="00C50BDF" w:rsidRDefault="00000000">
            <w:pPr>
              <w:pStyle w:val="Compact"/>
            </w:pPr>
            <w:r>
              <w:t>ETA was accurate from the start. 5-star.</w:t>
            </w:r>
          </w:p>
        </w:tc>
      </w:tr>
    </w:tbl>
    <w:p w14:paraId="1B1C09D2" w14:textId="77777777" w:rsidR="00C50BDF" w:rsidRDefault="00000000">
      <w:r>
        <w:pict w14:anchorId="286DA992">
          <v:rect id="_x0000_i1176" style="width:0;height:1.5pt" o:hralign="center" o:hrstd="t" o:hr="t"/>
        </w:pict>
      </w:r>
    </w:p>
    <w:p w14:paraId="1DB16BF9" w14:textId="77777777" w:rsidR="00C50BDF" w:rsidRDefault="00000000">
      <w:pPr>
        <w:pStyle w:val="Heading2"/>
      </w:pPr>
      <w:bookmarkStart w:id="12" w:name="signal-architecture"/>
      <w:bookmarkEnd w:id="8"/>
      <w:bookmarkEnd w:id="9"/>
      <w:bookmarkEnd w:id="11"/>
      <w:r>
        <w:t>5. Signal Architecture</w:t>
      </w:r>
    </w:p>
    <w:p w14:paraId="3A87E927" w14:textId="77777777" w:rsidR="00C50BDF" w:rsidRDefault="00000000">
      <w:pPr>
        <w:pStyle w:val="Heading3"/>
      </w:pPr>
      <w:bookmarkStart w:id="13" w:name="tiered-hierarchy"/>
      <w:r>
        <w:t>Tiered Hierarchy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741"/>
        <w:gridCol w:w="3047"/>
        <w:gridCol w:w="3482"/>
      </w:tblGrid>
      <w:tr w:rsidR="00C50BDF" w14:paraId="3E6A41A7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0B0851C4" w14:textId="77777777" w:rsidR="00C50BDF" w:rsidRDefault="00000000">
            <w:pPr>
              <w:pStyle w:val="Compact"/>
            </w:pPr>
            <w:r>
              <w:t>Tier</w:t>
            </w:r>
          </w:p>
        </w:tc>
        <w:tc>
          <w:tcPr>
            <w:tcW w:w="1440" w:type="dxa"/>
          </w:tcPr>
          <w:p w14:paraId="59358273" w14:textId="77777777" w:rsidR="00C50BDF" w:rsidRDefault="00000000">
            <w:pPr>
              <w:pStyle w:val="Compact"/>
            </w:pPr>
            <w:r>
              <w:t>Signal</w:t>
            </w:r>
          </w:p>
        </w:tc>
        <w:tc>
          <w:tcPr>
            <w:tcW w:w="2520" w:type="dxa"/>
          </w:tcPr>
          <w:p w14:paraId="74DA6318" w14:textId="77777777" w:rsidR="00C50BDF" w:rsidRDefault="00000000">
            <w:pPr>
              <w:pStyle w:val="Compact"/>
            </w:pPr>
            <w:r>
              <w:t>Available For</w:t>
            </w:r>
          </w:p>
        </w:tc>
        <w:tc>
          <w:tcPr>
            <w:tcW w:w="2880" w:type="dxa"/>
          </w:tcPr>
          <w:p w14:paraId="79189071" w14:textId="77777777" w:rsidR="00C50BDF" w:rsidRDefault="00000000">
            <w:pPr>
              <w:pStyle w:val="Compact"/>
            </w:pPr>
            <w:r>
              <w:t>Key Innovation</w:t>
            </w:r>
          </w:p>
        </w:tc>
      </w:tr>
      <w:tr w:rsidR="00C50BDF" w14:paraId="3EC3748E" w14:textId="77777777">
        <w:tc>
          <w:tcPr>
            <w:tcW w:w="1080" w:type="dxa"/>
          </w:tcPr>
          <w:p w14:paraId="0D656E3A" w14:textId="77777777" w:rsidR="00C50BDF" w:rsidRDefault="00000000">
            <w:pPr>
              <w:pStyle w:val="Compact"/>
            </w:pPr>
            <w:r>
              <w:t xml:space="preserve">🏆 </w:t>
            </w:r>
            <w:r>
              <w:rPr>
                <w:b/>
                <w:bCs/>
              </w:rPr>
              <w:t>Tier 1</w:t>
            </w:r>
          </w:p>
        </w:tc>
        <w:tc>
          <w:tcPr>
            <w:tcW w:w="1440" w:type="dxa"/>
          </w:tcPr>
          <w:p w14:paraId="07425049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Corrected Rider Dwell</w:t>
            </w:r>
          </w:p>
        </w:tc>
        <w:tc>
          <w:tcPr>
            <w:tcW w:w="2520" w:type="dxa"/>
          </w:tcPr>
          <w:p w14:paraId="160EB040" w14:textId="77777777" w:rsidR="00C50BDF" w:rsidRDefault="00000000">
            <w:pPr>
              <w:pStyle w:val="Compact"/>
            </w:pPr>
            <w:r>
              <w:t>All 300K merchants</w:t>
            </w:r>
          </w:p>
        </w:tc>
        <w:tc>
          <w:tcPr>
            <w:tcW w:w="2880" w:type="dxa"/>
          </w:tcPr>
          <w:p w14:paraId="4C8C55C6" w14:textId="77777777" w:rsidR="00C50BDF" w:rsidRDefault="00000000">
            <w:pPr>
              <w:pStyle w:val="Compact"/>
            </w:pPr>
            <w:r>
              <w:t xml:space="preserve">Decompose GPS dwell into kitchen_wait by removing </w:t>
            </w:r>
            <w:r>
              <w:lastRenderedPageBreak/>
              <w:t>parking, walking, handoff</w:t>
            </w:r>
          </w:p>
        </w:tc>
      </w:tr>
      <w:tr w:rsidR="00C50BDF" w14:paraId="4E67460F" w14:textId="77777777">
        <w:tc>
          <w:tcPr>
            <w:tcW w:w="1080" w:type="dxa"/>
          </w:tcPr>
          <w:p w14:paraId="6B5B4D71" w14:textId="77777777" w:rsidR="00C50BDF" w:rsidRDefault="00000000">
            <w:pPr>
              <w:pStyle w:val="Compact"/>
            </w:pPr>
            <w:r>
              <w:lastRenderedPageBreak/>
              <w:t xml:space="preserve">🏆 </w:t>
            </w:r>
            <w:r>
              <w:rPr>
                <w:b/>
                <w:bCs/>
              </w:rPr>
              <w:t>Tier 1</w:t>
            </w:r>
          </w:p>
        </w:tc>
        <w:tc>
          <w:tcPr>
            <w:tcW w:w="1440" w:type="dxa"/>
          </w:tcPr>
          <w:p w14:paraId="28B6CA6F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Smart FOR Validation</w:t>
            </w:r>
          </w:p>
        </w:tc>
        <w:tc>
          <w:tcPr>
            <w:tcW w:w="2520" w:type="dxa"/>
          </w:tcPr>
          <w:p w14:paraId="0780CAD6" w14:textId="77777777" w:rsidR="00C50BDF" w:rsidRDefault="00000000">
            <w:pPr>
              <w:pStyle w:val="Compact"/>
            </w:pPr>
            <w:r>
              <w:t>All 300K merchants</w:t>
            </w:r>
          </w:p>
        </w:tc>
        <w:tc>
          <w:tcPr>
            <w:tcW w:w="2880" w:type="dxa"/>
          </w:tcPr>
          <w:p w14:paraId="72F2244B" w14:textId="77777777" w:rsidR="00C50BDF" w:rsidRDefault="00000000">
            <w:pPr>
              <w:pStyle w:val="Compact"/>
            </w:pPr>
            <w:r>
              <w:t>Flag FOR pressed after rider arrival → clean training labels</w:t>
            </w:r>
          </w:p>
        </w:tc>
      </w:tr>
      <w:tr w:rsidR="00C50BDF" w14:paraId="4872C1D7" w14:textId="77777777">
        <w:tc>
          <w:tcPr>
            <w:tcW w:w="1080" w:type="dxa"/>
          </w:tcPr>
          <w:p w14:paraId="6AF78E2E" w14:textId="77777777" w:rsidR="00C50BDF" w:rsidRDefault="00000000">
            <w:pPr>
              <w:pStyle w:val="Compact"/>
            </w:pPr>
            <w:r>
              <w:t>🥈 Tier 2</w:t>
            </w:r>
          </w:p>
        </w:tc>
        <w:tc>
          <w:tcPr>
            <w:tcW w:w="1440" w:type="dxa"/>
          </w:tcPr>
          <w:p w14:paraId="361667A8" w14:textId="77777777" w:rsidR="00C50BDF" w:rsidRDefault="00000000">
            <w:pPr>
              <w:pStyle w:val="Compact"/>
            </w:pPr>
            <w:r>
              <w:t>Merchant Behavior</w:t>
            </w:r>
          </w:p>
        </w:tc>
        <w:tc>
          <w:tcPr>
            <w:tcW w:w="2520" w:type="dxa"/>
          </w:tcPr>
          <w:p w14:paraId="14937612" w14:textId="77777777" w:rsidR="00C50BDF" w:rsidRDefault="00000000">
            <w:pPr>
              <w:pStyle w:val="Compact"/>
            </w:pPr>
            <w:r>
              <w:t>All merchants</w:t>
            </w:r>
          </w:p>
        </w:tc>
        <w:tc>
          <w:tcPr>
            <w:tcW w:w="2880" w:type="dxa"/>
          </w:tcPr>
          <w:p w14:paraId="78254270" w14:textId="77777777" w:rsidR="00C50BDF" w:rsidRDefault="00000000">
            <w:pPr>
              <w:pStyle w:val="Compact"/>
            </w:pPr>
            <w:r>
              <w:t>App interaction patterns reveal kitchen stress</w:t>
            </w:r>
          </w:p>
        </w:tc>
      </w:tr>
      <w:tr w:rsidR="00C50BDF" w14:paraId="22BB00EA" w14:textId="77777777">
        <w:tc>
          <w:tcPr>
            <w:tcW w:w="1080" w:type="dxa"/>
          </w:tcPr>
          <w:p w14:paraId="75833862" w14:textId="77777777" w:rsidR="00C50BDF" w:rsidRDefault="00000000">
            <w:pPr>
              <w:pStyle w:val="Compact"/>
            </w:pPr>
            <w:r>
              <w:t>🥈 Tier 2</w:t>
            </w:r>
          </w:p>
        </w:tc>
        <w:tc>
          <w:tcPr>
            <w:tcW w:w="1440" w:type="dxa"/>
          </w:tcPr>
          <w:p w14:paraId="4616FB4A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AKAI</w:t>
            </w:r>
            <w:r>
              <w:t xml:space="preserve"> (audio)</w:t>
            </w:r>
          </w:p>
        </w:tc>
        <w:tc>
          <w:tcPr>
            <w:tcW w:w="2520" w:type="dxa"/>
          </w:tcPr>
          <w:p w14:paraId="7AB3311A" w14:textId="77777777" w:rsidR="00C50BDF" w:rsidRDefault="00000000">
            <w:pPr>
              <w:pStyle w:val="Compact"/>
            </w:pPr>
            <w:r>
              <w:t>Opt-in (~15-30K)</w:t>
            </w:r>
          </w:p>
        </w:tc>
        <w:tc>
          <w:tcPr>
            <w:tcW w:w="2880" w:type="dxa"/>
          </w:tcPr>
          <w:p w14:paraId="476FAFE0" w14:textId="77777777" w:rsidR="00C50BDF" w:rsidRDefault="00000000">
            <w:pPr>
              <w:pStyle w:val="Compact"/>
            </w:pPr>
            <w:r>
              <w:t>LEADING indicator — senses rush BEFORE rider is dispatched</w:t>
            </w:r>
          </w:p>
        </w:tc>
      </w:tr>
      <w:tr w:rsidR="00C50BDF" w14:paraId="34338472" w14:textId="77777777">
        <w:tc>
          <w:tcPr>
            <w:tcW w:w="1080" w:type="dxa"/>
          </w:tcPr>
          <w:p w14:paraId="7B1ED0FE" w14:textId="77777777" w:rsidR="00C50BDF" w:rsidRDefault="00000000">
            <w:pPr>
              <w:pStyle w:val="Compact"/>
            </w:pPr>
            <w:r>
              <w:t>🥉 Tier 3</w:t>
            </w:r>
          </w:p>
        </w:tc>
        <w:tc>
          <w:tcPr>
            <w:tcW w:w="1440" w:type="dxa"/>
          </w:tcPr>
          <w:p w14:paraId="6844A51F" w14:textId="77777777" w:rsidR="00C50BDF" w:rsidRDefault="00000000">
            <w:pPr>
              <w:pStyle w:val="Compact"/>
            </w:pPr>
            <w:r>
              <w:t>Google Popular Times</w:t>
            </w:r>
          </w:p>
        </w:tc>
        <w:tc>
          <w:tcPr>
            <w:tcW w:w="2520" w:type="dxa"/>
          </w:tcPr>
          <w:p w14:paraId="2C7F720D" w14:textId="77777777" w:rsidR="00C50BDF" w:rsidRDefault="00000000">
            <w:pPr>
              <w:pStyle w:val="Compact"/>
            </w:pPr>
            <w:r>
              <w:t>All with Google listing</w:t>
            </w:r>
          </w:p>
        </w:tc>
        <w:tc>
          <w:tcPr>
            <w:tcW w:w="2880" w:type="dxa"/>
          </w:tcPr>
          <w:p w14:paraId="304723C2" w14:textId="77777777" w:rsidR="00C50BDF" w:rsidRDefault="00000000">
            <w:pPr>
              <w:pStyle w:val="Compact"/>
            </w:pPr>
            <w:r>
              <w:t>Captures invisible dine-in + competitor orders</w:t>
            </w:r>
          </w:p>
        </w:tc>
      </w:tr>
    </w:tbl>
    <w:p w14:paraId="376CE161" w14:textId="77777777" w:rsidR="00C50BDF" w:rsidRDefault="00000000">
      <w:pPr>
        <w:pStyle w:val="Heading3"/>
      </w:pPr>
      <w:bookmarkStart w:id="14" w:name="why-dwell-beats-for"/>
      <w:bookmarkEnd w:id="13"/>
      <w:r>
        <w:t>Why Dwell Beats FOR</w:t>
      </w:r>
    </w:p>
    <w:p w14:paraId="670F2984" w14:textId="77777777" w:rsidR="00C50BDF" w:rsidRDefault="00000000">
      <w:pPr>
        <w:pStyle w:val="SourceCode"/>
      </w:pPr>
      <w:r>
        <w:rPr>
          <w:rStyle w:val="VerbatimChar"/>
        </w:rPr>
        <w:t>FOR  → SYSTEMATIC BIAS (always wrong in same direction) → model learns wrong</w:t>
      </w:r>
      <w:r>
        <w:br/>
      </w:r>
      <w:r>
        <w:rPr>
          <w:rStyle w:val="VerbatimChar"/>
        </w:rPr>
        <w:t>Dwell → STOCHASTIC NOISE (random, averages out) → model learns through it</w:t>
      </w:r>
      <w:r>
        <w:br/>
      </w:r>
      <w:r>
        <w:br/>
      </w:r>
      <w:r>
        <w:rPr>
          <w:rStyle w:val="VerbatimChar"/>
        </w:rPr>
        <w:t>For ML training: removing bias &gt; reducing variance.</w:t>
      </w:r>
    </w:p>
    <w:p w14:paraId="4BB8A0A4" w14:textId="77777777" w:rsidR="00C50BDF" w:rsidRDefault="00000000">
      <w:pPr>
        <w:pStyle w:val="FirstParagraph"/>
      </w:pPr>
      <w:r>
        <w:rPr>
          <w:b/>
          <w:bCs/>
        </w:rPr>
        <w:t>Dwell Decomposition</w:t>
      </w:r>
      <w:r>
        <w:t xml:space="preserve"> — raw rider GPS dwell ≠ kitchen wait. We remove: - T_approach (geofence entry → building entrance): 30 sec – 3 min - T_park (parking + walking to counter): 1 – 5 min - T_handoff (verification + packaging + exit): 30 sec – 2 min - GPS jitter: filtered via velocity filter</w:t>
      </w:r>
    </w:p>
    <w:p w14:paraId="04F79ECE" w14:textId="77777777" w:rsidR="00C50BDF" w:rsidRDefault="00000000">
      <w:pPr>
        <w:pStyle w:val="BodyText"/>
      </w:pPr>
      <w:r>
        <w:rPr>
          <w:b/>
          <w:bCs/>
        </w:rPr>
        <w:t>Validated by:</w:t>
      </w:r>
      <w:r>
        <w:t xml:space="preserve"> Honest-FOR merchants (Score &gt;80) used as calibration benchmark. Cloud kitchens used for cross-validation (FOR ≈ dwell there).</w:t>
      </w:r>
    </w:p>
    <w:p w14:paraId="2A93F58A" w14:textId="77777777" w:rsidR="00C50BDF" w:rsidRDefault="00000000">
      <w:pPr>
        <w:pStyle w:val="Heading3"/>
      </w:pPr>
      <w:bookmarkStart w:id="15" w:name="akai-the-leading-indicator"/>
      <w:bookmarkEnd w:id="14"/>
      <w:r>
        <w:t>AKAI — The Leading Indicator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3830"/>
        <w:gridCol w:w="3830"/>
      </w:tblGrid>
      <w:tr w:rsidR="00C50BDF" w14:paraId="28CB175C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93F8B86" w14:textId="77777777" w:rsidR="00C50BDF" w:rsidRDefault="00C50BDF">
            <w:pPr>
              <w:pStyle w:val="Compact"/>
            </w:pPr>
          </w:p>
        </w:tc>
        <w:tc>
          <w:tcPr>
            <w:tcW w:w="3168" w:type="dxa"/>
          </w:tcPr>
          <w:p w14:paraId="65D845BB" w14:textId="77777777" w:rsidR="00C50BDF" w:rsidRDefault="00000000">
            <w:pPr>
              <w:pStyle w:val="Compact"/>
            </w:pPr>
            <w:r>
              <w:t>Dwell</w:t>
            </w:r>
          </w:p>
        </w:tc>
        <w:tc>
          <w:tcPr>
            <w:tcW w:w="3168" w:type="dxa"/>
          </w:tcPr>
          <w:p w14:paraId="34F7FDA9" w14:textId="77777777" w:rsidR="00C50BDF" w:rsidRDefault="00000000">
            <w:pPr>
              <w:pStyle w:val="Compact"/>
            </w:pPr>
            <w:r>
              <w:t>AKAI</w:t>
            </w:r>
          </w:p>
        </w:tc>
      </w:tr>
      <w:tr w:rsidR="00C50BDF" w14:paraId="0D003838" w14:textId="77777777">
        <w:tc>
          <w:tcPr>
            <w:tcW w:w="1584" w:type="dxa"/>
          </w:tcPr>
          <w:p w14:paraId="124BEB88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When it helps</w:t>
            </w:r>
          </w:p>
        </w:tc>
        <w:tc>
          <w:tcPr>
            <w:tcW w:w="3168" w:type="dxa"/>
          </w:tcPr>
          <w:p w14:paraId="05978259" w14:textId="77777777" w:rsidR="00C50BDF" w:rsidRDefault="00000000">
            <w:pPr>
              <w:pStyle w:val="Compact"/>
            </w:pPr>
            <w:r>
              <w:t>AFTER rider has waited</w:t>
            </w:r>
          </w:p>
        </w:tc>
        <w:tc>
          <w:tcPr>
            <w:tcW w:w="3168" w:type="dxa"/>
          </w:tcPr>
          <w:p w14:paraId="20703DD1" w14:textId="77777777" w:rsidR="00C50BDF" w:rsidRDefault="00000000">
            <w:pPr>
              <w:pStyle w:val="Compact"/>
            </w:pPr>
            <w:r>
              <w:t>BEFORE rider is dispatched</w:t>
            </w:r>
          </w:p>
        </w:tc>
      </w:tr>
      <w:tr w:rsidR="00C50BDF" w14:paraId="5CD3D720" w14:textId="77777777">
        <w:tc>
          <w:tcPr>
            <w:tcW w:w="1584" w:type="dxa"/>
          </w:tcPr>
          <w:p w14:paraId="5C798626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3168" w:type="dxa"/>
          </w:tcPr>
          <w:p w14:paraId="3D1C366C" w14:textId="77777777" w:rsidR="00C50BDF" w:rsidRDefault="00000000">
            <w:pPr>
              <w:pStyle w:val="Compact"/>
            </w:pPr>
            <w:r>
              <w:t>Lagging (retrospective)</w:t>
            </w:r>
          </w:p>
        </w:tc>
        <w:tc>
          <w:tcPr>
            <w:tcW w:w="3168" w:type="dxa"/>
          </w:tcPr>
          <w:p w14:paraId="7E60A62C" w14:textId="77777777" w:rsidR="00C50BDF" w:rsidRDefault="00000000">
            <w:pPr>
              <w:pStyle w:val="Compact"/>
            </w:pPr>
            <w:r>
              <w:t>Leading (predictive)</w:t>
            </w:r>
          </w:p>
        </w:tc>
      </w:tr>
      <w:tr w:rsidR="00C50BDF" w14:paraId="5B40131F" w14:textId="77777777">
        <w:tc>
          <w:tcPr>
            <w:tcW w:w="1584" w:type="dxa"/>
          </w:tcPr>
          <w:p w14:paraId="45F0CB41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3168" w:type="dxa"/>
          </w:tcPr>
          <w:p w14:paraId="41B25448" w14:textId="77777777" w:rsidR="00C50BDF" w:rsidRDefault="00000000">
            <w:pPr>
              <w:pStyle w:val="Compact"/>
            </w:pPr>
            <w:r>
              <w:t>Better training labels</w:t>
            </w:r>
          </w:p>
        </w:tc>
        <w:tc>
          <w:tcPr>
            <w:tcW w:w="3168" w:type="dxa"/>
          </w:tcPr>
          <w:p w14:paraId="7158158F" w14:textId="77777777" w:rsidR="00C50BDF" w:rsidRDefault="00000000">
            <w:pPr>
              <w:pStyle w:val="Compact"/>
            </w:pPr>
            <w:r>
              <w:t>Better real-time dispatch</w:t>
            </w:r>
          </w:p>
        </w:tc>
      </w:tr>
      <w:tr w:rsidR="00C50BDF" w14:paraId="6565F518" w14:textId="77777777">
        <w:tc>
          <w:tcPr>
            <w:tcW w:w="1584" w:type="dxa"/>
          </w:tcPr>
          <w:p w14:paraId="442A75FC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Tech</w:t>
            </w:r>
          </w:p>
        </w:tc>
        <w:tc>
          <w:tcPr>
            <w:tcW w:w="3168" w:type="dxa"/>
          </w:tcPr>
          <w:p w14:paraId="2BFD29B4" w14:textId="77777777" w:rsidR="00C50BDF" w:rsidRDefault="00000000">
            <w:pPr>
              <w:pStyle w:val="Compact"/>
            </w:pPr>
            <w:r>
              <w:t>GPS data already exists</w:t>
            </w:r>
          </w:p>
        </w:tc>
        <w:tc>
          <w:tcPr>
            <w:tcW w:w="3168" w:type="dxa"/>
          </w:tcPr>
          <w:p w14:paraId="2A359A1C" w14:textId="77777777" w:rsidR="00C50BDF" w:rsidRDefault="00000000">
            <w:pPr>
              <w:pStyle w:val="Compact"/>
            </w:pPr>
            <w:r>
              <w:t>TFLite &lt;5MB, on-device, NO audio leaves phone</w:t>
            </w:r>
          </w:p>
        </w:tc>
      </w:tr>
    </w:tbl>
    <w:p w14:paraId="13787A28" w14:textId="77777777" w:rsidR="00C50BDF" w:rsidRDefault="00000000">
      <w:pPr>
        <w:pStyle w:val="BodyText"/>
      </w:pPr>
      <w:r>
        <w:rPr>
          <w:b/>
          <w:bCs/>
        </w:rPr>
        <w:t>Technical Spec:</w:t>
      </w:r>
      <w:r>
        <w:t xml:space="preserve"> - Model: TensorFlow Lite audio classification - Size: &lt;5 MB — runs on any Android phone from 2018+ - Processing: 100% on-device. No audio data ever leaves the phone. - Output: Kitchen activity level 1-10, emitted every 60 seconds - Privacy: Same architecture as Apple’s on-device “Hey Siri.” Audio → number → audio discarded.</w:t>
      </w:r>
    </w:p>
    <w:p w14:paraId="0FF2FB3E" w14:textId="77777777" w:rsidR="00C50BDF" w:rsidRDefault="00000000">
      <w:pPr>
        <w:pStyle w:val="BlockText"/>
      </w:pPr>
      <w:r>
        <w:rPr>
          <w:b/>
          <w:bCs/>
        </w:rPr>
        <w:t>Tier 1 handles P50. AKAI handles P90 — the tail where historical patterns break.</w:t>
      </w:r>
    </w:p>
    <w:p w14:paraId="779D4187" w14:textId="77777777" w:rsidR="00C50BDF" w:rsidRDefault="00000000">
      <w:pPr>
        <w:pStyle w:val="Heading3"/>
      </w:pPr>
      <w:bookmarkStart w:id="16" w:name="merchant-segmentation"/>
      <w:bookmarkEnd w:id="15"/>
      <w:r>
        <w:t>Merchant Segmentation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6"/>
        <w:gridCol w:w="1413"/>
        <w:gridCol w:w="3893"/>
      </w:tblGrid>
      <w:tr w:rsidR="00C50BDF" w14:paraId="3CE78ECE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E7C73C" w14:textId="77777777" w:rsidR="00C50BDF" w:rsidRDefault="00000000">
            <w:pPr>
              <w:pStyle w:val="Compact"/>
            </w:pPr>
            <w:r>
              <w:t>Archetype</w:t>
            </w:r>
          </w:p>
        </w:tc>
        <w:tc>
          <w:tcPr>
            <w:tcW w:w="0" w:type="auto"/>
          </w:tcPr>
          <w:p w14:paraId="64D337EA" w14:textId="77777777" w:rsidR="00C50BDF" w:rsidRDefault="00000000">
            <w:pPr>
              <w:pStyle w:val="Compact"/>
            </w:pPr>
            <w:r>
              <w:t>Count (est.)</w:t>
            </w:r>
          </w:p>
        </w:tc>
        <w:tc>
          <w:tcPr>
            <w:tcW w:w="0" w:type="auto"/>
          </w:tcPr>
          <w:p w14:paraId="1614F429" w14:textId="77777777" w:rsidR="00C50BDF" w:rsidRDefault="00000000">
            <w:pPr>
              <w:pStyle w:val="Compact"/>
            </w:pPr>
            <w:r>
              <w:t>Dominant Signals</w:t>
            </w:r>
          </w:p>
        </w:tc>
      </w:tr>
      <w:tr w:rsidR="00C50BDF" w14:paraId="7E4A0607" w14:textId="77777777">
        <w:tc>
          <w:tcPr>
            <w:tcW w:w="0" w:type="auto"/>
          </w:tcPr>
          <w:p w14:paraId="1A5E3A5F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Cloud Kitchen</w:t>
            </w:r>
          </w:p>
        </w:tc>
        <w:tc>
          <w:tcPr>
            <w:tcW w:w="0" w:type="auto"/>
          </w:tcPr>
          <w:p w14:paraId="2BF21791" w14:textId="77777777" w:rsidR="00C50BDF" w:rsidRDefault="00000000">
            <w:pPr>
              <w:pStyle w:val="Compact"/>
            </w:pPr>
            <w:r>
              <w:t>~30K</w:t>
            </w:r>
          </w:p>
        </w:tc>
        <w:tc>
          <w:tcPr>
            <w:tcW w:w="0" w:type="auto"/>
          </w:tcPr>
          <w:p w14:paraId="017EF357" w14:textId="77777777" w:rsidR="00C50BDF" w:rsidRDefault="00000000">
            <w:pPr>
              <w:pStyle w:val="Compact"/>
            </w:pPr>
            <w:r>
              <w:t>FOR (more reliable) + order volume</w:t>
            </w:r>
          </w:p>
        </w:tc>
      </w:tr>
      <w:tr w:rsidR="00C50BDF" w14:paraId="0A3A8979" w14:textId="77777777">
        <w:tc>
          <w:tcPr>
            <w:tcW w:w="0" w:type="auto"/>
          </w:tcPr>
          <w:p w14:paraId="78D627F0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QSR Chain</w:t>
            </w:r>
          </w:p>
        </w:tc>
        <w:tc>
          <w:tcPr>
            <w:tcW w:w="0" w:type="auto"/>
          </w:tcPr>
          <w:p w14:paraId="4AC70F0F" w14:textId="77777777" w:rsidR="00C50BDF" w:rsidRDefault="00000000">
            <w:pPr>
              <w:pStyle w:val="Compact"/>
            </w:pPr>
            <w:r>
              <w:t>~15K</w:t>
            </w:r>
          </w:p>
        </w:tc>
        <w:tc>
          <w:tcPr>
            <w:tcW w:w="0" w:type="auto"/>
          </w:tcPr>
          <w:p w14:paraId="51998971" w14:textId="77777777" w:rsidR="00C50BDF" w:rsidRDefault="00000000">
            <w:pPr>
              <w:pStyle w:val="Compact"/>
            </w:pPr>
            <w:r>
              <w:t>POS data + historical mean</w:t>
            </w:r>
          </w:p>
        </w:tc>
      </w:tr>
      <w:tr w:rsidR="00C50BDF" w14:paraId="10A75613" w14:textId="77777777">
        <w:tc>
          <w:tcPr>
            <w:tcW w:w="0" w:type="auto"/>
          </w:tcPr>
          <w:p w14:paraId="02B89D22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Mid-range Dine-in</w:t>
            </w:r>
          </w:p>
        </w:tc>
        <w:tc>
          <w:tcPr>
            <w:tcW w:w="0" w:type="auto"/>
          </w:tcPr>
          <w:p w14:paraId="7F70E156" w14:textId="77777777" w:rsidR="00C50BDF" w:rsidRDefault="00000000">
            <w:pPr>
              <w:pStyle w:val="Compact"/>
            </w:pPr>
            <w:r>
              <w:t>~100K</w:t>
            </w:r>
          </w:p>
        </w:tc>
        <w:tc>
          <w:tcPr>
            <w:tcW w:w="0" w:type="auto"/>
          </w:tcPr>
          <w:p w14:paraId="2881A518" w14:textId="77777777" w:rsidR="00C50BDF" w:rsidRDefault="00000000">
            <w:pPr>
              <w:pStyle w:val="Compact"/>
            </w:pPr>
            <w:r>
              <w:t>Dwell time + AKAI + busyness</w:t>
            </w:r>
          </w:p>
        </w:tc>
      </w:tr>
      <w:tr w:rsidR="00C50BDF" w14:paraId="0A5690E6" w14:textId="77777777">
        <w:tc>
          <w:tcPr>
            <w:tcW w:w="0" w:type="auto"/>
          </w:tcPr>
          <w:p w14:paraId="7E9DCDE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Small/Street</w:t>
            </w:r>
          </w:p>
        </w:tc>
        <w:tc>
          <w:tcPr>
            <w:tcW w:w="0" w:type="auto"/>
          </w:tcPr>
          <w:p w14:paraId="06F0D6D6" w14:textId="77777777" w:rsidR="00C50BDF" w:rsidRDefault="00000000">
            <w:pPr>
              <w:pStyle w:val="Compact"/>
            </w:pPr>
            <w:r>
              <w:t>~150K+</w:t>
            </w:r>
          </w:p>
        </w:tc>
        <w:tc>
          <w:tcPr>
            <w:tcW w:w="0" w:type="auto"/>
          </w:tcPr>
          <w:p w14:paraId="606E80F8" w14:textId="77777777" w:rsidR="00C50BDF" w:rsidRDefault="00000000">
            <w:pPr>
              <w:pStyle w:val="Compact"/>
            </w:pPr>
            <w:r>
              <w:t>Dwell time + FOR validation</w:t>
            </w:r>
          </w:p>
        </w:tc>
      </w:tr>
    </w:tbl>
    <w:p w14:paraId="36018320" w14:textId="77777777" w:rsidR="00C50BDF" w:rsidRDefault="00000000">
      <w:r>
        <w:pict w14:anchorId="120EFE9D">
          <v:rect id="_x0000_i1177" style="width:0;height:1.5pt" o:hralign="center" o:hrstd="t" o:hr="t"/>
        </w:pict>
      </w:r>
    </w:p>
    <w:p w14:paraId="7310259C" w14:textId="77777777" w:rsidR="00C50BDF" w:rsidRDefault="00000000">
      <w:pPr>
        <w:pStyle w:val="Heading2"/>
      </w:pPr>
      <w:bookmarkStart w:id="17" w:name="signal-trust-engine"/>
      <w:bookmarkEnd w:id="12"/>
      <w:bookmarkEnd w:id="16"/>
      <w:r>
        <w:t>6. Signal Trust Engine</w:t>
      </w:r>
    </w:p>
    <w:p w14:paraId="4D7FBA59" w14:textId="77777777" w:rsidR="00C50BDF" w:rsidRDefault="00000000">
      <w:pPr>
        <w:pStyle w:val="Heading3"/>
      </w:pPr>
      <w:bookmarkStart w:id="18" w:name="per-merchant-dynamic-trust-weights"/>
      <w:r>
        <w:t>Per-Merchant Dynamic Trust Weights</w:t>
      </w:r>
    </w:p>
    <w:p w14:paraId="381CB8BB" w14:textId="77777777" w:rsidR="00C50BDF" w:rsidRDefault="00000000">
      <w:pPr>
        <w:pStyle w:val="SourceCode"/>
      </w:pPr>
      <w:r>
        <w:rPr>
          <w:rStyle w:val="VerbatimChar"/>
        </w:rPr>
        <w:t>MERCHANT TRUST PROFILE — Example: Restaurant #48291 (Mid-range Dine-in)</w:t>
      </w:r>
      <w:r>
        <w:br/>
      </w:r>
      <w:r>
        <w:br/>
      </w:r>
      <w:r>
        <w:rPr>
          <w:rStyle w:val="VerbatimChar"/>
        </w:rPr>
        <w:t>Signal               │ Weight │ Reason</w:t>
      </w:r>
      <w:r>
        <w:br/>
      </w:r>
      <w:r>
        <w:rPr>
          <w:rStyle w:val="VerbatimChar"/>
        </w:rPr>
        <w:t>─────────────────────┼────────┼──────────────────────────────</w:t>
      </w:r>
      <w:r>
        <w:br/>
      </w:r>
      <w:r>
        <w:rPr>
          <w:rStyle w:val="VerbatimChar"/>
        </w:rPr>
        <w:t>FOR Button           │  0.15  │ FOR pressed avg 8 sec AFTER rider arrival</w:t>
      </w:r>
      <w:r>
        <w:br/>
      </w:r>
      <w:r>
        <w:rPr>
          <w:rStyle w:val="VerbatimChar"/>
        </w:rPr>
        <w:t>Corrected Dwell Time │  0.45  │ Low variance (σ=2.1 min)</w:t>
      </w:r>
      <w:r>
        <w:br/>
      </w:r>
      <w:r>
        <w:rPr>
          <w:rStyle w:val="VerbatimChar"/>
        </w:rPr>
        <w:t>Merchant Behavior    │  0.20  │ Acknowledgment latency correlates r=0.71 with KPT</w:t>
      </w:r>
      <w:r>
        <w:br/>
      </w:r>
      <w:r>
        <w:rPr>
          <w:rStyle w:val="VerbatimChar"/>
        </w:rPr>
        <w:t>AKAI                 │  0.10  │ Opted in, but data sparse</w:t>
      </w:r>
      <w:r>
        <w:br/>
      </w:r>
      <w:r>
        <w:rPr>
          <w:rStyle w:val="VerbatimChar"/>
        </w:rPr>
        <w:t>External Busyness    │  0.10  │ Available, 30-min lag</w:t>
      </w:r>
    </w:p>
    <w:p w14:paraId="40E7B3F4" w14:textId="77777777" w:rsidR="00C50BDF" w:rsidRDefault="00000000">
      <w:pPr>
        <w:pStyle w:val="Heading3"/>
      </w:pPr>
      <w:bookmarkStart w:id="19" w:name="cold-start-policy"/>
      <w:bookmarkEnd w:id="18"/>
      <w:r>
        <w:t>Cold Start Policy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1"/>
        <w:gridCol w:w="3064"/>
        <w:gridCol w:w="3831"/>
      </w:tblGrid>
      <w:tr w:rsidR="00C50BDF" w14:paraId="72271986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13EF5F33" w14:textId="77777777" w:rsidR="00C50BDF" w:rsidRDefault="00000000">
            <w:pPr>
              <w:pStyle w:val="Compact"/>
            </w:pPr>
            <w:r>
              <w:t>Phase</w:t>
            </w:r>
          </w:p>
        </w:tc>
        <w:tc>
          <w:tcPr>
            <w:tcW w:w="2534" w:type="dxa"/>
          </w:tcPr>
          <w:p w14:paraId="6123ECE9" w14:textId="77777777" w:rsidR="00C50BDF" w:rsidRDefault="00000000">
            <w:pPr>
              <w:pStyle w:val="Compact"/>
            </w:pPr>
            <w:r>
              <w:t>Orders</w:t>
            </w:r>
          </w:p>
        </w:tc>
        <w:tc>
          <w:tcPr>
            <w:tcW w:w="3168" w:type="dxa"/>
          </w:tcPr>
          <w:p w14:paraId="3A448820" w14:textId="77777777" w:rsidR="00C50BDF" w:rsidRDefault="00000000">
            <w:pPr>
              <w:pStyle w:val="Compact"/>
            </w:pPr>
            <w:r>
              <w:t>Behavior</w:t>
            </w:r>
          </w:p>
        </w:tc>
      </w:tr>
      <w:tr w:rsidR="00C50BDF" w14:paraId="346F0A26" w14:textId="77777777">
        <w:tc>
          <w:tcPr>
            <w:tcW w:w="2217" w:type="dxa"/>
          </w:tcPr>
          <w:p w14:paraId="610B2B14" w14:textId="77777777" w:rsidR="00C50BDF" w:rsidRDefault="00000000">
            <w:pPr>
              <w:pStyle w:val="Compact"/>
            </w:pPr>
            <w:r>
              <w:t>Phase 1</w:t>
            </w:r>
          </w:p>
        </w:tc>
        <w:tc>
          <w:tcPr>
            <w:tcW w:w="2534" w:type="dxa"/>
          </w:tcPr>
          <w:p w14:paraId="048092C8" w14:textId="77777777" w:rsidR="00C50BDF" w:rsidRDefault="00000000">
            <w:pPr>
              <w:pStyle w:val="Compact"/>
            </w:pPr>
            <w:r>
              <w:t>1-30</w:t>
            </w:r>
          </w:p>
        </w:tc>
        <w:tc>
          <w:tcPr>
            <w:tcW w:w="3168" w:type="dxa"/>
          </w:tcPr>
          <w:p w14:paraId="538BC771" w14:textId="77777777" w:rsidR="00C50BDF" w:rsidRDefault="00000000">
            <w:pPr>
              <w:pStyle w:val="Compact"/>
            </w:pPr>
            <w:r>
              <w:t>Archetype priors only. Conservative ETA (±5 min buffer).</w:t>
            </w:r>
          </w:p>
        </w:tc>
      </w:tr>
      <w:tr w:rsidR="00C50BDF" w14:paraId="10D6E9DF" w14:textId="77777777">
        <w:tc>
          <w:tcPr>
            <w:tcW w:w="2217" w:type="dxa"/>
          </w:tcPr>
          <w:p w14:paraId="22E53450" w14:textId="77777777" w:rsidR="00C50BDF" w:rsidRDefault="00000000">
            <w:pPr>
              <w:pStyle w:val="Compact"/>
            </w:pPr>
            <w:r>
              <w:t>Phase 2</w:t>
            </w:r>
          </w:p>
        </w:tc>
        <w:tc>
          <w:tcPr>
            <w:tcW w:w="2534" w:type="dxa"/>
          </w:tcPr>
          <w:p w14:paraId="4E14B91A" w14:textId="77777777" w:rsidR="00C50BDF" w:rsidRDefault="00000000">
            <w:pPr>
              <w:pStyle w:val="Compact"/>
            </w:pPr>
            <w:r>
              <w:t>31-100</w:t>
            </w:r>
          </w:p>
        </w:tc>
        <w:tc>
          <w:tcPr>
            <w:tcW w:w="3168" w:type="dxa"/>
          </w:tcPr>
          <w:p w14:paraId="0C0E04B2" w14:textId="77777777" w:rsidR="00C50BDF" w:rsidRDefault="00000000">
            <w:pPr>
              <w:pStyle w:val="Compact"/>
            </w:pPr>
            <w:r>
              <w:t>60% prior + 40% observed. Uncertainty ±3 min.</w:t>
            </w:r>
          </w:p>
        </w:tc>
      </w:tr>
      <w:tr w:rsidR="00C50BDF" w14:paraId="47C5F519" w14:textId="77777777">
        <w:tc>
          <w:tcPr>
            <w:tcW w:w="2217" w:type="dxa"/>
          </w:tcPr>
          <w:p w14:paraId="1FD6D53F" w14:textId="77777777" w:rsidR="00C50BDF" w:rsidRDefault="00000000">
            <w:pPr>
              <w:pStyle w:val="Compact"/>
            </w:pPr>
            <w:r>
              <w:t>Phase 3</w:t>
            </w:r>
          </w:p>
        </w:tc>
        <w:tc>
          <w:tcPr>
            <w:tcW w:w="2534" w:type="dxa"/>
          </w:tcPr>
          <w:p w14:paraId="0FBFA56F" w14:textId="77777777" w:rsidR="00C50BDF" w:rsidRDefault="00000000">
            <w:pPr>
              <w:pStyle w:val="Compact"/>
            </w:pPr>
            <w:r>
              <w:t>101+</w:t>
            </w:r>
          </w:p>
        </w:tc>
        <w:tc>
          <w:tcPr>
            <w:tcW w:w="3168" w:type="dxa"/>
          </w:tcPr>
          <w:p w14:paraId="463A5B1B" w14:textId="77777777" w:rsidR="00C50BDF" w:rsidRDefault="00000000">
            <w:pPr>
              <w:pStyle w:val="Compact"/>
            </w:pPr>
            <w:r>
              <w:t>Fully personalized. Updates every 50 orders. Uncertainty ±1-2 min.</w:t>
            </w:r>
          </w:p>
        </w:tc>
      </w:tr>
    </w:tbl>
    <w:p w14:paraId="10589534" w14:textId="77777777" w:rsidR="00C50BDF" w:rsidRDefault="00000000">
      <w:pPr>
        <w:pStyle w:val="BodyText"/>
      </w:pPr>
      <w:r>
        <w:rPr>
          <w:b/>
          <w:bCs/>
        </w:rPr>
        <w:t>The math:</w:t>
      </w:r>
    </w:p>
    <w:p w14:paraId="3160AC8E" w14:textId="77777777" w:rsidR="00C50BDF" w:rsidRDefault="00000000">
      <w:pPr>
        <w:pStyle w:val="SourceCode"/>
      </w:pPr>
      <w:r>
        <w:rPr>
          <w:rStyle w:val="VerbatimChar"/>
        </w:rPr>
        <w:t>KitchenPulse_Score = Σᵢ (wᵢ × sᵢ)    where Σwᵢ = 1</w:t>
      </w:r>
      <w:r>
        <w:br/>
      </w:r>
      <w:r>
        <w:br/>
      </w:r>
      <w:r>
        <w:rPr>
          <w:rStyle w:val="VerbatimChar"/>
        </w:rPr>
        <w:t>Trust weight update:</w:t>
      </w:r>
      <w:r>
        <w:br/>
      </w:r>
      <w:r>
        <w:rPr>
          <w:rStyle w:val="VerbatimChar"/>
        </w:rPr>
        <w:t xml:space="preserve">    w_new = α × accuracy_observed(last N orders) + (1-α) × w_old</w:t>
      </w:r>
      <w:r>
        <w:br/>
      </w:r>
      <w:r>
        <w:rPr>
          <w:rStyle w:val="VerbatimChar"/>
        </w:rPr>
        <w:t xml:space="preserve">    α = 0.1 for stable merchants (&gt;200 orders)</w:t>
      </w:r>
      <w:r>
        <w:br/>
      </w:r>
      <w:r>
        <w:rPr>
          <w:rStyle w:val="VerbatimChar"/>
        </w:rPr>
        <w:t xml:space="preserve">    α = 0.3 for volatile/new merchants (&lt;100 orders)</w:t>
      </w:r>
    </w:p>
    <w:p w14:paraId="64C8940F" w14:textId="77777777" w:rsidR="00C50BDF" w:rsidRDefault="00000000">
      <w:pPr>
        <w:pStyle w:val="FirstParagraph"/>
      </w:pPr>
      <w:r>
        <w:rPr>
          <w:b/>
          <w:bCs/>
        </w:rPr>
        <w:t>Anti-dominance guardrail:</w:t>
      </w:r>
      <w:r>
        <w:t xml:space="preserve"> Max 60% weight cap per signal. Requires ≥2 signals agreeing before major weight shifts. Prevents collapse to a single-signal system.</w:t>
      </w:r>
    </w:p>
    <w:p w14:paraId="7DE4E06F" w14:textId="77777777" w:rsidR="00C50BDF" w:rsidRDefault="00000000">
      <w:r>
        <w:pict w14:anchorId="644A85D4">
          <v:rect id="_x0000_i1178" style="width:0;height:1.5pt" o:hralign="center" o:hrstd="t" o:hr="t"/>
        </w:pict>
      </w:r>
    </w:p>
    <w:p w14:paraId="5082EC1F" w14:textId="77777777" w:rsidR="00C50BDF" w:rsidRDefault="00000000">
      <w:pPr>
        <w:pStyle w:val="Heading2"/>
      </w:pPr>
      <w:bookmarkStart w:id="20" w:name="smart-for-fixing-labels-at-source"/>
      <w:bookmarkEnd w:id="17"/>
      <w:bookmarkEnd w:id="19"/>
      <w:r>
        <w:t>7. Smart FOR — Fixing Labels at Source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73"/>
        <w:gridCol w:w="1451"/>
        <w:gridCol w:w="2321"/>
        <w:gridCol w:w="2031"/>
      </w:tblGrid>
      <w:tr w:rsidR="00C50BDF" w14:paraId="0BD52AD5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</w:tcPr>
          <w:p w14:paraId="49A94D62" w14:textId="77777777" w:rsidR="00C50BDF" w:rsidRDefault="00000000">
            <w:pPr>
              <w:pStyle w:val="Compact"/>
            </w:pPr>
            <w:r>
              <w:t>Intervention</w:t>
            </w:r>
          </w:p>
        </w:tc>
        <w:tc>
          <w:tcPr>
            <w:tcW w:w="1200" w:type="dxa"/>
          </w:tcPr>
          <w:p w14:paraId="7F0A868F" w14:textId="77777777" w:rsidR="00C50BDF" w:rsidRDefault="00000000">
            <w:pPr>
              <w:pStyle w:val="Compact"/>
            </w:pPr>
            <w:r>
              <w:t>How</w:t>
            </w:r>
          </w:p>
        </w:tc>
        <w:tc>
          <w:tcPr>
            <w:tcW w:w="1920" w:type="dxa"/>
          </w:tcPr>
          <w:p w14:paraId="51D9139C" w14:textId="77777777" w:rsidR="00C50BDF" w:rsidRDefault="00000000">
            <w:pPr>
              <w:pStyle w:val="Compact"/>
            </w:pPr>
            <w:r>
              <w:t>Effort</w:t>
            </w:r>
          </w:p>
        </w:tc>
        <w:tc>
          <w:tcPr>
            <w:tcW w:w="1680" w:type="dxa"/>
          </w:tcPr>
          <w:p w14:paraId="0FD224A9" w14:textId="77777777" w:rsidR="00C50BDF" w:rsidRDefault="00000000">
            <w:pPr>
              <w:pStyle w:val="Compact"/>
            </w:pPr>
            <w:r>
              <w:t>Phase</w:t>
            </w:r>
          </w:p>
        </w:tc>
      </w:tr>
      <w:tr w:rsidR="00C50BDF" w14:paraId="71094486" w14:textId="77777777">
        <w:tc>
          <w:tcPr>
            <w:tcW w:w="3120" w:type="dxa"/>
          </w:tcPr>
          <w:p w14:paraId="0BD8F324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FOR–Rider Correlator</w:t>
            </w:r>
          </w:p>
        </w:tc>
        <w:tc>
          <w:tcPr>
            <w:tcW w:w="1200" w:type="dxa"/>
          </w:tcPr>
          <w:p w14:paraId="1CF463AD" w14:textId="77777777" w:rsidR="00C50BDF" w:rsidRDefault="00000000">
            <w:pPr>
              <w:pStyle w:val="Compact"/>
            </w:pPr>
            <w:r>
              <w:t xml:space="preserve">FOR within </w:t>
            </w:r>
            <w:r>
              <w:lastRenderedPageBreak/>
              <w:t>60s of rider arrival → flag suspicious → down-weight</w:t>
            </w:r>
          </w:p>
        </w:tc>
        <w:tc>
          <w:tcPr>
            <w:tcW w:w="1920" w:type="dxa"/>
          </w:tcPr>
          <w:p w14:paraId="66A0B52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Backend only — </w:t>
            </w:r>
            <w:r>
              <w:rPr>
                <w:b/>
                <w:bCs/>
              </w:rPr>
              <w:lastRenderedPageBreak/>
              <w:t>₹0</w:t>
            </w:r>
          </w:p>
        </w:tc>
        <w:tc>
          <w:tcPr>
            <w:tcW w:w="1680" w:type="dxa"/>
          </w:tcPr>
          <w:p w14:paraId="3E52295A" w14:textId="77777777" w:rsidR="00C50BDF" w:rsidRDefault="00000000">
            <w:pPr>
              <w:pStyle w:val="Compact"/>
            </w:pPr>
            <w:r>
              <w:lastRenderedPageBreak/>
              <w:t>Phase 1</w:t>
            </w:r>
          </w:p>
        </w:tc>
      </w:tr>
      <w:tr w:rsidR="00C50BDF" w14:paraId="0146AC05" w14:textId="77777777">
        <w:tc>
          <w:tcPr>
            <w:tcW w:w="3120" w:type="dxa"/>
          </w:tcPr>
          <w:p w14:paraId="0B96B8ED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FOR Temporal Calibration</w:t>
            </w:r>
          </w:p>
        </w:tc>
        <w:tc>
          <w:tcPr>
            <w:tcW w:w="1200" w:type="dxa"/>
          </w:tcPr>
          <w:p w14:paraId="30411379" w14:textId="77777777" w:rsidR="00C50BDF" w:rsidRDefault="00000000">
            <w:pPr>
              <w:pStyle w:val="Compact"/>
            </w:pPr>
            <w:r>
              <w:t>Learn per-merchant bias (“always 4 min late”) → auto-correct</w:t>
            </w:r>
          </w:p>
        </w:tc>
        <w:tc>
          <w:tcPr>
            <w:tcW w:w="1920" w:type="dxa"/>
          </w:tcPr>
          <w:p w14:paraId="4B94C559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Backend only — ₹0</w:t>
            </w:r>
          </w:p>
        </w:tc>
        <w:tc>
          <w:tcPr>
            <w:tcW w:w="1680" w:type="dxa"/>
          </w:tcPr>
          <w:p w14:paraId="2563D09C" w14:textId="77777777" w:rsidR="00C50BDF" w:rsidRDefault="00000000">
            <w:pPr>
              <w:pStyle w:val="Compact"/>
            </w:pPr>
            <w:r>
              <w:t>Phase 1</w:t>
            </w:r>
          </w:p>
        </w:tc>
      </w:tr>
      <w:tr w:rsidR="00C50BDF" w14:paraId="75501375" w14:textId="77777777">
        <w:tc>
          <w:tcPr>
            <w:tcW w:w="3120" w:type="dxa"/>
          </w:tcPr>
          <w:p w14:paraId="0F41E9E7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FOR Reliability Score</w:t>
            </w:r>
          </w:p>
        </w:tc>
        <w:tc>
          <w:tcPr>
            <w:tcW w:w="1200" w:type="dxa"/>
          </w:tcPr>
          <w:p w14:paraId="6EB6EB3A" w14:textId="77777777" w:rsidR="00C50BDF" w:rsidRDefault="00000000">
            <w:pPr>
              <w:pStyle w:val="Compact"/>
            </w:pPr>
            <w:r>
              <w:t>0-100 score per merchant based on behavioral patterns</w:t>
            </w:r>
          </w:p>
        </w:tc>
        <w:tc>
          <w:tcPr>
            <w:tcW w:w="1920" w:type="dxa"/>
          </w:tcPr>
          <w:p w14:paraId="7A6B1122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Backend only — ₹0</w:t>
            </w:r>
          </w:p>
        </w:tc>
        <w:tc>
          <w:tcPr>
            <w:tcW w:w="1680" w:type="dxa"/>
          </w:tcPr>
          <w:p w14:paraId="787D2DB9" w14:textId="77777777" w:rsidR="00C50BDF" w:rsidRDefault="00000000">
            <w:pPr>
              <w:pStyle w:val="Compact"/>
            </w:pPr>
            <w:r>
              <w:t>Phase 1</w:t>
            </w:r>
          </w:p>
        </w:tc>
      </w:tr>
      <w:tr w:rsidR="00C50BDF" w14:paraId="71E4EC79" w14:textId="77777777">
        <w:tc>
          <w:tcPr>
            <w:tcW w:w="3120" w:type="dxa"/>
          </w:tcPr>
          <w:p w14:paraId="1C07561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Predictive FOR Nudge</w:t>
            </w:r>
          </w:p>
        </w:tc>
        <w:tc>
          <w:tcPr>
            <w:tcW w:w="1200" w:type="dxa"/>
          </w:tcPr>
          <w:p w14:paraId="607E30BA" w14:textId="77777777" w:rsidR="00C50BDF" w:rsidRDefault="00000000">
            <w:pPr>
              <w:pStyle w:val="Compact"/>
            </w:pPr>
            <w:r>
              <w:t>Push notification: “Biryani should be ready. ✅ or ⏳?”</w:t>
            </w:r>
          </w:p>
        </w:tc>
        <w:tc>
          <w:tcPr>
            <w:tcW w:w="1920" w:type="dxa"/>
          </w:tcPr>
          <w:p w14:paraId="64204C40" w14:textId="77777777" w:rsidR="00C50BDF" w:rsidRDefault="00000000">
            <w:pPr>
              <w:pStyle w:val="Compact"/>
            </w:pPr>
            <w:r>
              <w:t>App notification</w:t>
            </w:r>
          </w:p>
        </w:tc>
        <w:tc>
          <w:tcPr>
            <w:tcW w:w="1680" w:type="dxa"/>
          </w:tcPr>
          <w:p w14:paraId="461A16AE" w14:textId="77777777" w:rsidR="00C50BDF" w:rsidRDefault="00000000">
            <w:pPr>
              <w:pStyle w:val="Compact"/>
            </w:pPr>
            <w:r>
              <w:t>Phase 2</w:t>
            </w:r>
          </w:p>
        </w:tc>
      </w:tr>
      <w:tr w:rsidR="00C50BDF" w14:paraId="4BE6CD5B" w14:textId="77777777">
        <w:tc>
          <w:tcPr>
            <w:tcW w:w="3120" w:type="dxa"/>
          </w:tcPr>
          <w:p w14:paraId="7650C0EF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Multi-Stage FOR</w:t>
            </w:r>
          </w:p>
        </w:tc>
        <w:tc>
          <w:tcPr>
            <w:tcW w:w="1200" w:type="dxa"/>
          </w:tcPr>
          <w:p w14:paraId="13068F15" w14:textId="77777777" w:rsidR="00C50BDF" w:rsidRDefault="00000000">
            <w:pPr>
              <w:pStyle w:val="Compact"/>
            </w:pPr>
            <w:r>
              <w:t>“Started Cooking” → “Almost Ready” → “Ready”</w:t>
            </w:r>
          </w:p>
        </w:tc>
        <w:tc>
          <w:tcPr>
            <w:tcW w:w="1920" w:type="dxa"/>
          </w:tcPr>
          <w:p w14:paraId="7DABCEA6" w14:textId="77777777" w:rsidR="00C50BDF" w:rsidRDefault="00000000">
            <w:pPr>
              <w:pStyle w:val="Compact"/>
            </w:pPr>
            <w:r>
              <w:t>App UI change</w:t>
            </w:r>
          </w:p>
        </w:tc>
        <w:tc>
          <w:tcPr>
            <w:tcW w:w="1680" w:type="dxa"/>
          </w:tcPr>
          <w:p w14:paraId="4323B515" w14:textId="77777777" w:rsidR="00C50BDF" w:rsidRDefault="00000000">
            <w:pPr>
              <w:pStyle w:val="Compact"/>
            </w:pPr>
            <w:r>
              <w:t>Phase 2</w:t>
            </w:r>
          </w:p>
        </w:tc>
      </w:tr>
      <w:tr w:rsidR="00C50BDF" w14:paraId="73DFA1E5" w14:textId="77777777">
        <w:tc>
          <w:tcPr>
            <w:tcW w:w="3120" w:type="dxa"/>
          </w:tcPr>
          <w:p w14:paraId="7060F70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⚡ Fast Kitchen Badge</w:t>
            </w:r>
          </w:p>
        </w:tc>
        <w:tc>
          <w:tcPr>
            <w:tcW w:w="1200" w:type="dxa"/>
          </w:tcPr>
          <w:p w14:paraId="52F16849" w14:textId="77777777" w:rsidR="00C50BDF" w:rsidRDefault="00000000">
            <w:pPr>
              <w:pStyle w:val="Compact"/>
            </w:pPr>
            <w:r>
              <w:t>FOR Score &gt;80 → badge + ~8% visibility boost → ~₹13K/month extra revenue</w:t>
            </w:r>
          </w:p>
        </w:tc>
        <w:tc>
          <w:tcPr>
            <w:tcW w:w="1920" w:type="dxa"/>
          </w:tcPr>
          <w:p w14:paraId="123AA0E6" w14:textId="77777777" w:rsidR="00C50BDF" w:rsidRDefault="00000000">
            <w:pPr>
              <w:pStyle w:val="Compact"/>
            </w:pPr>
            <w:r>
              <w:t>Platform incentive — ₹0 cost to Zomato</w:t>
            </w:r>
          </w:p>
        </w:tc>
        <w:tc>
          <w:tcPr>
            <w:tcW w:w="1680" w:type="dxa"/>
          </w:tcPr>
          <w:p w14:paraId="6E3B4C01" w14:textId="77777777" w:rsidR="00C50BDF" w:rsidRDefault="00000000">
            <w:pPr>
              <w:pStyle w:val="Compact"/>
            </w:pPr>
            <w:r>
              <w:t>Phase 2</w:t>
            </w:r>
          </w:p>
        </w:tc>
      </w:tr>
    </w:tbl>
    <w:p w14:paraId="6552BECF" w14:textId="77777777" w:rsidR="00C50BDF" w:rsidRDefault="00000000">
      <w:pPr>
        <w:pStyle w:val="BlockText"/>
      </w:pPr>
      <w:r>
        <w:rPr>
          <w:b/>
          <w:bCs/>
        </w:rPr>
        <w:t>Phase 1 (correlator + calibration) requires ZERO merchant behavior change. Pure backend. Deployable in weeks.</w:t>
      </w:r>
    </w:p>
    <w:p w14:paraId="326EE557" w14:textId="77777777" w:rsidR="00C50BDF" w:rsidRDefault="00000000">
      <w:pPr>
        <w:pStyle w:val="Heading3"/>
      </w:pPr>
      <w:bookmarkStart w:id="21" w:name="for-reliability-score-calculation"/>
      <w:r>
        <w:lastRenderedPageBreak/>
        <w:t>FOR Reliability Score Calculation</w:t>
      </w:r>
    </w:p>
    <w:p w14:paraId="636101C9" w14:textId="77777777" w:rsidR="00C50BDF" w:rsidRDefault="00000000">
      <w:pPr>
        <w:pStyle w:val="SourceCode"/>
      </w:pPr>
      <w:r>
        <w:rPr>
          <w:rStyle w:val="VerbatimChar"/>
        </w:rPr>
        <w:t>Penalties:</w:t>
      </w:r>
      <w:r>
        <w:br/>
      </w:r>
      <w:r>
        <w:rPr>
          <w:rStyle w:val="VerbatimChar"/>
        </w:rPr>
        <w:t xml:space="preserve">    FOR pressed within 60 sec AFTER rider arrival   → -30 points</w:t>
      </w:r>
      <w:r>
        <w:br/>
      </w:r>
      <w:r>
        <w:rPr>
          <w:rStyle w:val="VerbatimChar"/>
        </w:rPr>
        <w:t xml:space="preserve">    FOR timing variance &gt; 5 min (across orders)     → -20 points</w:t>
      </w:r>
      <w:r>
        <w:br/>
      </w:r>
      <w:r>
        <w:rPr>
          <w:rStyle w:val="VerbatimChar"/>
        </w:rPr>
        <w:t xml:space="preserve">    FOR never pressed (&gt;20% of orders)               → -40 points</w:t>
      </w:r>
      <w:r>
        <w:br/>
      </w:r>
      <w:r>
        <w:br/>
      </w:r>
      <w:r>
        <w:rPr>
          <w:rStyle w:val="VerbatimChar"/>
        </w:rPr>
        <w:t>Bonuses:</w:t>
      </w:r>
      <w:r>
        <w:br/>
      </w:r>
      <w:r>
        <w:rPr>
          <w:rStyle w:val="VerbatimChar"/>
        </w:rPr>
        <w:t xml:space="preserve">    FOR pressed 3-8 min BEFORE rider arrival         → +20 points</w:t>
      </w:r>
      <w:r>
        <w:br/>
      </w:r>
      <w:r>
        <w:rPr>
          <w:rStyle w:val="VerbatimChar"/>
        </w:rPr>
        <w:t xml:space="preserve">    Consistent FOR timing (σ &lt; 2 min)                → +15 points</w:t>
      </w:r>
      <w:r>
        <w:br/>
      </w:r>
      <w:r>
        <w:rPr>
          <w:rStyle w:val="VerbatimChar"/>
        </w:rPr>
        <w:t xml:space="preserve">    Multi-stage FOR adopted AND used consistently     → +15 points</w:t>
      </w:r>
      <w:r>
        <w:br/>
      </w:r>
      <w:r>
        <w:br/>
      </w:r>
      <w:r>
        <w:rPr>
          <w:rStyle w:val="VerbatimChar"/>
        </w:rPr>
        <w:t>SCORE TIERS:</w:t>
      </w:r>
      <w:r>
        <w:br/>
      </w:r>
      <w:r>
        <w:rPr>
          <w:rStyle w:val="VerbatimChar"/>
        </w:rPr>
        <w:t xml:space="preserve">    80-100: "⚡ Fast Kitchen" badge → visibility perks</w:t>
      </w:r>
      <w:r>
        <w:br/>
      </w:r>
      <w:r>
        <w:rPr>
          <w:rStyle w:val="VerbatimChar"/>
        </w:rPr>
        <w:t xml:space="preserve">    50-79:  Standard → no changes</w:t>
      </w:r>
      <w:r>
        <w:br/>
      </w:r>
      <w:r>
        <w:rPr>
          <w:rStyle w:val="VerbatimChar"/>
        </w:rPr>
        <w:t xml:space="preserve">    &lt;50:    FOR signal DOWN-WEIGHTED in KPT model + in-app coaching</w:t>
      </w:r>
    </w:p>
    <w:p w14:paraId="1B8E6B4A" w14:textId="77777777" w:rsidR="00C50BDF" w:rsidRDefault="00000000">
      <w:r>
        <w:pict w14:anchorId="19FD0A15">
          <v:rect id="_x0000_i1179" style="width:0;height:1.5pt" o:hralign="center" o:hrstd="t" o:hr="t"/>
        </w:pict>
      </w:r>
    </w:p>
    <w:p w14:paraId="41B6C59B" w14:textId="77777777" w:rsidR="00C50BDF" w:rsidRDefault="00000000">
      <w:pPr>
        <w:pStyle w:val="Heading2"/>
      </w:pPr>
      <w:bookmarkStart w:id="22" w:name="dataset-methodology"/>
      <w:bookmarkEnd w:id="20"/>
      <w:bookmarkEnd w:id="21"/>
      <w:r>
        <w:t>8. Dataset &amp; Methodology</w:t>
      </w:r>
    </w:p>
    <w:p w14:paraId="1BC7AF57" w14:textId="77777777" w:rsidR="00C50BDF" w:rsidRDefault="00000000">
      <w:pPr>
        <w:pStyle w:val="Heading3"/>
      </w:pPr>
      <w:bookmarkStart w:id="23" w:name="data-sources-used"/>
      <w:r>
        <w:t>Data Sources Used</w:t>
      </w:r>
    </w:p>
    <w:p w14:paraId="569E62E3" w14:textId="77777777" w:rsidR="00C50BDF" w:rsidRDefault="00000000">
      <w:pPr>
        <w:pStyle w:val="FirstParagraph"/>
      </w:pPr>
      <w:r>
        <w:t>We did not have access to Zomato’s proprietary data. Per the problem statement, we curated our own dataset using: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4150"/>
        <w:gridCol w:w="2873"/>
      </w:tblGrid>
      <w:tr w:rsidR="00C50BDF" w14:paraId="0E9F4C77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154486D8" w14:textId="77777777" w:rsidR="00C50BDF" w:rsidRDefault="00000000">
            <w:pPr>
              <w:pStyle w:val="Compact"/>
            </w:pPr>
            <w:r>
              <w:t>Source</w:t>
            </w:r>
          </w:p>
        </w:tc>
        <w:tc>
          <w:tcPr>
            <w:tcW w:w="3432" w:type="dxa"/>
          </w:tcPr>
          <w:p w14:paraId="00F5C0EC" w14:textId="77777777" w:rsidR="00C50BDF" w:rsidRDefault="00000000">
            <w:pPr>
              <w:pStyle w:val="Compact"/>
            </w:pPr>
            <w:r>
              <w:t>What We Used</w:t>
            </w:r>
          </w:p>
        </w:tc>
        <w:tc>
          <w:tcPr>
            <w:tcW w:w="2376" w:type="dxa"/>
          </w:tcPr>
          <w:p w14:paraId="6EF6D6E7" w14:textId="77777777" w:rsidR="00C50BDF" w:rsidRDefault="00000000">
            <w:pPr>
              <w:pStyle w:val="Compact"/>
            </w:pPr>
            <w:r>
              <w:t>Purpose</w:t>
            </w:r>
          </w:p>
        </w:tc>
      </w:tr>
      <w:tr w:rsidR="00C50BDF" w14:paraId="3C77681D" w14:textId="77777777">
        <w:tc>
          <w:tcPr>
            <w:tcW w:w="2112" w:type="dxa"/>
          </w:tcPr>
          <w:p w14:paraId="10452981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Industry reports</w:t>
            </w:r>
            <w:r>
              <w:t xml:space="preserve"> (Zomato Annual Reports, DoorDash engineering blog)</w:t>
            </w:r>
          </w:p>
        </w:tc>
        <w:tc>
          <w:tcPr>
            <w:tcW w:w="3432" w:type="dxa"/>
          </w:tcPr>
          <w:p w14:paraId="4855FD26" w14:textId="77777777" w:rsidR="00C50BDF" w:rsidRDefault="00000000">
            <w:pPr>
              <w:pStyle w:val="Compact"/>
            </w:pPr>
            <w:r>
              <w:t>FOR reliability statistics, rider wait time benchmarks</w:t>
            </w:r>
          </w:p>
        </w:tc>
        <w:tc>
          <w:tcPr>
            <w:tcW w:w="2376" w:type="dxa"/>
          </w:tcPr>
          <w:p w14:paraId="25DD78FE" w14:textId="77777777" w:rsidR="00C50BDF" w:rsidRDefault="00000000">
            <w:pPr>
              <w:pStyle w:val="Compact"/>
            </w:pPr>
            <w:r>
              <w:t>Anchor noise estimates</w:t>
            </w:r>
          </w:p>
        </w:tc>
      </w:tr>
      <w:tr w:rsidR="00C50BDF" w14:paraId="215B4656" w14:textId="77777777">
        <w:tc>
          <w:tcPr>
            <w:tcW w:w="2112" w:type="dxa"/>
          </w:tcPr>
          <w:p w14:paraId="4BE1F11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Academic literature</w:t>
            </w:r>
            <w:r>
              <w:t xml:space="preserve"> (IEEE, arXiv — food delivery ETA prediction)</w:t>
            </w:r>
          </w:p>
        </w:tc>
        <w:tc>
          <w:tcPr>
            <w:tcW w:w="3432" w:type="dxa"/>
          </w:tcPr>
          <w:p w14:paraId="35EA9696" w14:textId="77777777" w:rsidR="00C50BDF" w:rsidRDefault="00000000">
            <w:pPr>
              <w:pStyle w:val="Compact"/>
            </w:pPr>
            <w:r>
              <w:t>Label noise rates (25-40%), KPT prediction methods</w:t>
            </w:r>
          </w:p>
        </w:tc>
        <w:tc>
          <w:tcPr>
            <w:tcW w:w="2376" w:type="dxa"/>
          </w:tcPr>
          <w:p w14:paraId="039FB7D0" w14:textId="77777777" w:rsidR="00C50BDF" w:rsidRDefault="00000000">
            <w:pPr>
              <w:pStyle w:val="Compact"/>
            </w:pPr>
            <w:r>
              <w:t>Validate failure mode estimates</w:t>
            </w:r>
          </w:p>
        </w:tc>
      </w:tr>
      <w:tr w:rsidR="00C50BDF" w14:paraId="042594D2" w14:textId="77777777">
        <w:tc>
          <w:tcPr>
            <w:tcW w:w="2112" w:type="dxa"/>
          </w:tcPr>
          <w:p w14:paraId="45A60551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Rider community forums</w:t>
            </w:r>
            <w:r>
              <w:t xml:space="preserve"> (Glassdoor, Reddit r/swiggydelivery)</w:t>
            </w:r>
          </w:p>
        </w:tc>
        <w:tc>
          <w:tcPr>
            <w:tcW w:w="3432" w:type="dxa"/>
          </w:tcPr>
          <w:p w14:paraId="0D26D77C" w14:textId="77777777" w:rsidR="00C50BDF" w:rsidRDefault="00000000">
            <w:pPr>
              <w:pStyle w:val="Compact"/>
            </w:pPr>
            <w:r>
              <w:t>Real-world rider wait time data</w:t>
            </w:r>
          </w:p>
        </w:tc>
        <w:tc>
          <w:tcPr>
            <w:tcW w:w="2376" w:type="dxa"/>
          </w:tcPr>
          <w:p w14:paraId="26256878" w14:textId="77777777" w:rsidR="00C50BDF" w:rsidRDefault="00000000">
            <w:pPr>
              <w:pStyle w:val="Compact"/>
            </w:pPr>
            <w:r>
              <w:t>Ground-truth for avg wait benchmarks</w:t>
            </w:r>
          </w:p>
        </w:tc>
      </w:tr>
      <w:tr w:rsidR="00C50BDF" w14:paraId="7880BFF5" w14:textId="77777777">
        <w:tc>
          <w:tcPr>
            <w:tcW w:w="2112" w:type="dxa"/>
          </w:tcPr>
          <w:p w14:paraId="30CAEBDF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Google Popular Times API</w:t>
            </w:r>
          </w:p>
        </w:tc>
        <w:tc>
          <w:tcPr>
            <w:tcW w:w="3432" w:type="dxa"/>
          </w:tcPr>
          <w:p w14:paraId="73C78A99" w14:textId="77777777" w:rsidR="00C50BDF" w:rsidRDefault="00000000">
            <w:pPr>
              <w:pStyle w:val="Compact"/>
            </w:pPr>
            <w:r>
              <w:t>Foot traffic patterns for restaurant archetypes</w:t>
            </w:r>
          </w:p>
        </w:tc>
        <w:tc>
          <w:tcPr>
            <w:tcW w:w="2376" w:type="dxa"/>
          </w:tcPr>
          <w:p w14:paraId="491CFF73" w14:textId="77777777" w:rsidR="00C50BDF" w:rsidRDefault="00000000">
            <w:pPr>
              <w:pStyle w:val="Compact"/>
            </w:pPr>
            <w:r>
              <w:t>Tier 3 signal prototype</w:t>
            </w:r>
          </w:p>
        </w:tc>
      </w:tr>
      <w:tr w:rsidR="00C50BDF" w14:paraId="0807EBBA" w14:textId="77777777">
        <w:tc>
          <w:tcPr>
            <w:tcW w:w="2112" w:type="dxa"/>
          </w:tcPr>
          <w:p w14:paraId="7E510A6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Zomato Hyperpure / public restaurant data</w:t>
            </w:r>
          </w:p>
        </w:tc>
        <w:tc>
          <w:tcPr>
            <w:tcW w:w="3432" w:type="dxa"/>
          </w:tcPr>
          <w:p w14:paraId="0608B038" w14:textId="77777777" w:rsidR="00C50BDF" w:rsidRDefault="00000000">
            <w:pPr>
              <w:pStyle w:val="Compact"/>
            </w:pPr>
            <w:r>
              <w:t>Restaurant archetype distribution estimates</w:t>
            </w:r>
          </w:p>
        </w:tc>
        <w:tc>
          <w:tcPr>
            <w:tcW w:w="2376" w:type="dxa"/>
          </w:tcPr>
          <w:p w14:paraId="165CFAA3" w14:textId="77777777" w:rsidR="00C50BDF" w:rsidRDefault="00000000">
            <w:pPr>
              <w:pStyle w:val="Compact"/>
            </w:pPr>
            <w:r>
              <w:t>Simulation setup</w:t>
            </w:r>
          </w:p>
        </w:tc>
      </w:tr>
    </w:tbl>
    <w:p w14:paraId="32EAEE00" w14:textId="77777777" w:rsidR="00C50BDF" w:rsidRDefault="00000000">
      <w:pPr>
        <w:pStyle w:val="Heading3"/>
      </w:pPr>
      <w:bookmarkStart w:id="24" w:name="synthetic-simulation-dataset"/>
      <w:bookmarkEnd w:id="23"/>
      <w:r>
        <w:lastRenderedPageBreak/>
        <w:t>Synthetic Simulation Dataset</w:t>
      </w:r>
    </w:p>
    <w:p w14:paraId="79B94F03" w14:textId="77777777" w:rsidR="00C50BDF" w:rsidRDefault="00000000">
      <w:pPr>
        <w:pStyle w:val="FirstParagraph"/>
      </w:pPr>
      <w:r>
        <w:t xml:space="preserve">Since ground-truth KPT data is unavailable, we designed a </w:t>
      </w:r>
      <w:r>
        <w:rPr>
          <w:b/>
          <w:bCs/>
        </w:rPr>
        <w:t>principled simulation</w:t>
      </w:r>
      <w:r>
        <w:t xml:space="preserve"> to validate the approach:</w:t>
      </w:r>
    </w:p>
    <w:p w14:paraId="55191E33" w14:textId="77777777" w:rsidR="00C50BDF" w:rsidRDefault="00000000">
      <w:pPr>
        <w:pStyle w:val="SourceCode"/>
      </w:pPr>
      <w:r>
        <w:rPr>
          <w:rStyle w:val="VerbatimChar"/>
        </w:rPr>
        <w:t>SIMULATION CONFIGURATION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Merchants:        1,000 (250 per archetype)</w:t>
      </w:r>
      <w:r>
        <w:br/>
      </w:r>
      <w:r>
        <w:rPr>
          <w:rStyle w:val="VerbatimChar"/>
        </w:rPr>
        <w:t>Orders/merchant:  100-500 (30-day simulation)</w:t>
      </w:r>
      <w:r>
        <w:br/>
      </w:r>
      <w:r>
        <w:rPr>
          <w:rStyle w:val="VerbatimChar"/>
        </w:rPr>
        <w:t>Total orders:     ~300,000</w:t>
      </w:r>
      <w:r>
        <w:br/>
      </w:r>
      <w:r>
        <w:br/>
      </w:r>
      <w:r>
        <w:rPr>
          <w:rStyle w:val="VerbatimChar"/>
        </w:rPr>
        <w:t>TRUE KPT GENERATION:</w:t>
      </w:r>
      <w:r>
        <w:br/>
      </w:r>
      <w:r>
        <w:rPr>
          <w:rStyle w:val="VerbatimChar"/>
        </w:rPr>
        <w:t xml:space="preserve">    Base KPT ~ LogNormal(μ=15, σ=8) minutes</w:t>
      </w:r>
      <w:r>
        <w:br/>
      </w:r>
      <w:r>
        <w:rPr>
          <w:rStyle w:val="VerbatimChar"/>
        </w:rPr>
        <w:t xml:space="preserve">    Modified by:</w:t>
      </w:r>
      <w:r>
        <w:br/>
      </w:r>
      <w:r>
        <w:rPr>
          <w:rStyle w:val="VerbatimChar"/>
        </w:rPr>
        <w:t xml:space="preserve">        time_of_day_factor: lunch (1.4x), dinner (1.3x), late-night (0.8x)</w:t>
      </w:r>
      <w:r>
        <w:br/>
      </w:r>
      <w:r>
        <w:rPr>
          <w:rStyle w:val="VerbatimChar"/>
        </w:rPr>
        <w:t xml:space="preserve">        order_complexity:   simple (0.7x), medium (1.0x), complex (1.5x)</w:t>
      </w:r>
      <w:r>
        <w:br/>
      </w:r>
      <w:r>
        <w:rPr>
          <w:rStyle w:val="VerbatimChar"/>
        </w:rPr>
        <w:t xml:space="preserve">        walk_in_load:       Poisson(λ) where λ = archetype_factor × time_factor</w:t>
      </w:r>
      <w:r>
        <w:br/>
      </w:r>
      <w:r>
        <w:br/>
      </w:r>
      <w:r>
        <w:rPr>
          <w:rStyle w:val="VerbatimChar"/>
        </w:rPr>
        <w:t>FOR NOISE INJECTION (archetype-specific):</w:t>
      </w:r>
      <w:r>
        <w:br/>
      </w:r>
      <w:r>
        <w:rPr>
          <w:rStyle w:val="VerbatimChar"/>
        </w:rPr>
        <w:t xml:space="preserve">    Cloud Kitchen:  70% honest, 15% lazy, 10% rider-triggered, 5% missing</w:t>
      </w:r>
      <w:r>
        <w:br/>
      </w:r>
      <w:r>
        <w:rPr>
          <w:rStyle w:val="VerbatimChar"/>
        </w:rPr>
        <w:t xml:space="preserve">    QSR:            60% honest, 20% lazy, 10% rider-triggered, 10% missing</w:t>
      </w:r>
      <w:r>
        <w:br/>
      </w:r>
      <w:r>
        <w:rPr>
          <w:rStyle w:val="VerbatimChar"/>
        </w:rPr>
        <w:t xml:space="preserve">    Dine-in:        25% honest, 20% lazy, 40% rider-triggered, 15% missing</w:t>
      </w:r>
      <w:r>
        <w:br/>
      </w:r>
      <w:r>
        <w:rPr>
          <w:rStyle w:val="VerbatimChar"/>
        </w:rPr>
        <w:t xml:space="preserve">    Street Food:    30% honest, 25% lazy, 30% rider-triggered, 15% missing</w:t>
      </w:r>
      <w:r>
        <w:br/>
      </w:r>
      <w:r>
        <w:br/>
      </w:r>
      <w:r>
        <w:rPr>
          <w:rStyle w:val="VerbatimChar"/>
        </w:rPr>
        <w:t>DWELL TIME GENERATION:</w:t>
      </w:r>
      <w:r>
        <w:br/>
      </w:r>
      <w:r>
        <w:rPr>
          <w:rStyle w:val="VerbatimChar"/>
        </w:rPr>
        <w:t xml:space="preserve">    raw_dwell = true_kitchen_wait + T_approach + T_park + T_handoff + GPS_jitter</w:t>
      </w:r>
      <w:r>
        <w:br/>
      </w:r>
      <w:r>
        <w:rPr>
          <w:rStyle w:val="VerbatimChar"/>
        </w:rPr>
        <w:t xml:space="preserve">    (Gaussian distributions with archetype-appropriate parameters)</w:t>
      </w:r>
    </w:p>
    <w:p w14:paraId="3FA86AF6" w14:textId="77777777" w:rsidR="00C50BDF" w:rsidRDefault="00000000">
      <w:pPr>
        <w:pStyle w:val="Heading3"/>
      </w:pPr>
      <w:bookmarkStart w:id="25" w:name="models-compared"/>
      <w:bookmarkEnd w:id="24"/>
      <w:r>
        <w:t>Models Compared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3772"/>
        <w:gridCol w:w="3772"/>
      </w:tblGrid>
      <w:tr w:rsidR="00C50BDF" w14:paraId="2B3A19EA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3B1C3071" w14:textId="77777777" w:rsidR="00C50BDF" w:rsidRDefault="00000000">
            <w:pPr>
              <w:pStyle w:val="Compact"/>
            </w:pPr>
            <w:r>
              <w:t>Model</w:t>
            </w:r>
          </w:p>
        </w:tc>
        <w:tc>
          <w:tcPr>
            <w:tcW w:w="3120" w:type="dxa"/>
          </w:tcPr>
          <w:p w14:paraId="437B270F" w14:textId="77777777" w:rsidR="00C50BDF" w:rsidRDefault="00000000">
            <w:pPr>
              <w:pStyle w:val="Compact"/>
            </w:pPr>
            <w:r>
              <w:t>Signals Used</w:t>
            </w:r>
          </w:p>
        </w:tc>
        <w:tc>
          <w:tcPr>
            <w:tcW w:w="3120" w:type="dxa"/>
          </w:tcPr>
          <w:p w14:paraId="66963347" w14:textId="77777777" w:rsidR="00C50BDF" w:rsidRDefault="00000000">
            <w:pPr>
              <w:pStyle w:val="Compact"/>
            </w:pPr>
            <w:r>
              <w:t>Description</w:t>
            </w:r>
          </w:p>
        </w:tc>
      </w:tr>
      <w:tr w:rsidR="00C50BDF" w14:paraId="3241119F" w14:textId="77777777">
        <w:tc>
          <w:tcPr>
            <w:tcW w:w="1680" w:type="dxa"/>
          </w:tcPr>
          <w:p w14:paraId="6F00E7CB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Baseline</w:t>
            </w:r>
          </w:p>
        </w:tc>
        <w:tc>
          <w:tcPr>
            <w:tcW w:w="3120" w:type="dxa"/>
          </w:tcPr>
          <w:p w14:paraId="10C94305" w14:textId="77777777" w:rsidR="00C50BDF" w:rsidRDefault="00000000">
            <w:pPr>
              <w:pStyle w:val="Compact"/>
            </w:pPr>
            <w:r>
              <w:t>FOR only</w:t>
            </w:r>
          </w:p>
        </w:tc>
        <w:tc>
          <w:tcPr>
            <w:tcW w:w="3120" w:type="dxa"/>
          </w:tcPr>
          <w:p w14:paraId="141CDC6E" w14:textId="77777777" w:rsidR="00C50BDF" w:rsidRDefault="00000000">
            <w:pPr>
              <w:pStyle w:val="Compact"/>
            </w:pPr>
            <w:r>
              <w:t>Trains on raw FOR labels. Current Zomato-like approach.</w:t>
            </w:r>
          </w:p>
        </w:tc>
      </w:tr>
      <w:tr w:rsidR="00C50BDF" w14:paraId="1B378FCD" w14:textId="77777777">
        <w:tc>
          <w:tcPr>
            <w:tcW w:w="1680" w:type="dxa"/>
          </w:tcPr>
          <w:p w14:paraId="054DDA4E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Dwell-Corrected</w:t>
            </w:r>
          </w:p>
        </w:tc>
        <w:tc>
          <w:tcPr>
            <w:tcW w:w="3120" w:type="dxa"/>
          </w:tcPr>
          <w:p w14:paraId="16BC9823" w14:textId="77777777" w:rsidR="00C50BDF" w:rsidRDefault="00000000">
            <w:pPr>
              <w:pStyle w:val="Compact"/>
            </w:pPr>
            <w:r>
              <w:t>FOR + corrected dwell</w:t>
            </w:r>
          </w:p>
        </w:tc>
        <w:tc>
          <w:tcPr>
            <w:tcW w:w="3120" w:type="dxa"/>
          </w:tcPr>
          <w:p w14:paraId="5C253A39" w14:textId="77777777" w:rsidR="00C50BDF" w:rsidRDefault="00000000">
            <w:pPr>
              <w:pStyle w:val="Compact"/>
            </w:pPr>
            <w:r>
              <w:t>Replaces FOR with decomposed dwell when FOR is flagged suspicious</w:t>
            </w:r>
          </w:p>
        </w:tc>
      </w:tr>
      <w:tr w:rsidR="00C50BDF" w14:paraId="1A89EE5A" w14:textId="77777777">
        <w:tc>
          <w:tcPr>
            <w:tcW w:w="1680" w:type="dxa"/>
          </w:tcPr>
          <w:p w14:paraId="3D945EF3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KitchenPulse-Lite</w:t>
            </w:r>
          </w:p>
        </w:tc>
        <w:tc>
          <w:tcPr>
            <w:tcW w:w="3120" w:type="dxa"/>
          </w:tcPr>
          <w:p w14:paraId="000B61F4" w14:textId="77777777" w:rsidR="00C50BDF" w:rsidRDefault="00000000">
            <w:pPr>
              <w:pStyle w:val="Compact"/>
            </w:pPr>
            <w:r>
              <w:t>Tier 1 + Trust Engine + segmentation</w:t>
            </w:r>
          </w:p>
        </w:tc>
        <w:tc>
          <w:tcPr>
            <w:tcW w:w="3120" w:type="dxa"/>
          </w:tcPr>
          <w:p w14:paraId="4FB980AB" w14:textId="77777777" w:rsidR="00C50BDF" w:rsidRDefault="00000000">
            <w:pPr>
              <w:pStyle w:val="Compact"/>
            </w:pPr>
            <w:r>
              <w:t>Full label cleaning + merchant-specific trust weights</w:t>
            </w:r>
          </w:p>
        </w:tc>
      </w:tr>
      <w:tr w:rsidR="00C50BDF" w14:paraId="6D29F93E" w14:textId="77777777">
        <w:tc>
          <w:tcPr>
            <w:tcW w:w="1680" w:type="dxa"/>
          </w:tcPr>
          <w:p w14:paraId="3889A5B9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KitchenPulse-Full</w:t>
            </w:r>
          </w:p>
        </w:tc>
        <w:tc>
          <w:tcPr>
            <w:tcW w:w="3120" w:type="dxa"/>
          </w:tcPr>
          <w:p w14:paraId="13A7786F" w14:textId="77777777" w:rsidR="00C50BDF" w:rsidRDefault="00000000">
            <w:pPr>
              <w:pStyle w:val="Compact"/>
            </w:pPr>
            <w:r>
              <w:t>All tiers + AKAI</w:t>
            </w:r>
          </w:p>
        </w:tc>
        <w:tc>
          <w:tcPr>
            <w:tcW w:w="3120" w:type="dxa"/>
          </w:tcPr>
          <w:p w14:paraId="1AC40614" w14:textId="77777777" w:rsidR="00C50BDF" w:rsidRDefault="00000000">
            <w:pPr>
              <w:pStyle w:val="Compact"/>
            </w:pPr>
            <w:r>
              <w:t>Adds real-time kitchen activity signal</w:t>
            </w:r>
          </w:p>
        </w:tc>
      </w:tr>
    </w:tbl>
    <w:p w14:paraId="7E4BA067" w14:textId="77777777" w:rsidR="00C50BDF" w:rsidRDefault="00000000">
      <w:r>
        <w:pict w14:anchorId="1B7888F8">
          <v:rect id="_x0000_i1180" style="width:0;height:1.5pt" o:hralign="center" o:hrstd="t" o:hr="t"/>
        </w:pict>
      </w:r>
    </w:p>
    <w:p w14:paraId="36558A60" w14:textId="77777777" w:rsidR="00C50BDF" w:rsidRDefault="00000000">
      <w:pPr>
        <w:pStyle w:val="Heading2"/>
      </w:pPr>
      <w:bookmarkStart w:id="26" w:name="projected-results-simulation-backed"/>
      <w:bookmarkEnd w:id="22"/>
      <w:bookmarkEnd w:id="25"/>
      <w:r>
        <w:t>9. Projected Results (Simulation-Backed)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5"/>
        <w:gridCol w:w="1807"/>
        <w:gridCol w:w="3072"/>
        <w:gridCol w:w="1626"/>
        <w:gridCol w:w="1626"/>
      </w:tblGrid>
      <w:tr w:rsidR="00C50BDF" w14:paraId="7133F6DD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0AAA6191" w14:textId="77777777" w:rsidR="00C50BDF" w:rsidRDefault="00000000">
            <w:pPr>
              <w:pStyle w:val="Compact"/>
            </w:pPr>
            <w:r>
              <w:t>Metric</w:t>
            </w:r>
          </w:p>
        </w:tc>
        <w:tc>
          <w:tcPr>
            <w:tcW w:w="1494" w:type="dxa"/>
          </w:tcPr>
          <w:p w14:paraId="456D9F3D" w14:textId="77777777" w:rsidR="00C50BDF" w:rsidRDefault="00000000">
            <w:pPr>
              <w:pStyle w:val="Compact"/>
            </w:pPr>
            <w:r>
              <w:t>Baseline</w:t>
            </w:r>
          </w:p>
        </w:tc>
        <w:tc>
          <w:tcPr>
            <w:tcW w:w="2540" w:type="dxa"/>
          </w:tcPr>
          <w:p w14:paraId="1982BD68" w14:textId="77777777" w:rsidR="00C50BDF" w:rsidRDefault="00000000">
            <w:pPr>
              <w:pStyle w:val="Compact"/>
            </w:pPr>
            <w:r>
              <w:t>Dwell-Corrected</w:t>
            </w:r>
          </w:p>
        </w:tc>
        <w:tc>
          <w:tcPr>
            <w:tcW w:w="1344" w:type="dxa"/>
          </w:tcPr>
          <w:p w14:paraId="47A8F4E1" w14:textId="77777777" w:rsidR="00C50BDF" w:rsidRDefault="00000000">
            <w:pPr>
              <w:pStyle w:val="Compact"/>
            </w:pPr>
            <w:r>
              <w:t>KP-Lite</w:t>
            </w:r>
          </w:p>
        </w:tc>
        <w:tc>
          <w:tcPr>
            <w:tcW w:w="1344" w:type="dxa"/>
          </w:tcPr>
          <w:p w14:paraId="37C73B1F" w14:textId="77777777" w:rsidR="00C50BDF" w:rsidRDefault="00000000">
            <w:pPr>
              <w:pStyle w:val="Compact"/>
            </w:pPr>
            <w:r>
              <w:t>KP-Full</w:t>
            </w:r>
          </w:p>
        </w:tc>
      </w:tr>
      <w:tr w:rsidR="00C50BDF" w14:paraId="2145626E" w14:textId="77777777">
        <w:tc>
          <w:tcPr>
            <w:tcW w:w="1195" w:type="dxa"/>
          </w:tcPr>
          <w:p w14:paraId="71927DFC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MAE (min)</w:t>
            </w:r>
          </w:p>
        </w:tc>
        <w:tc>
          <w:tcPr>
            <w:tcW w:w="1494" w:type="dxa"/>
          </w:tcPr>
          <w:p w14:paraId="1BF81693" w14:textId="77777777" w:rsidR="00C50BDF" w:rsidRDefault="00000000">
            <w:pPr>
              <w:pStyle w:val="Compact"/>
            </w:pPr>
            <w:r>
              <w:t>6.2</w:t>
            </w:r>
          </w:p>
        </w:tc>
        <w:tc>
          <w:tcPr>
            <w:tcW w:w="2540" w:type="dxa"/>
          </w:tcPr>
          <w:p w14:paraId="1786B9C8" w14:textId="77777777" w:rsidR="00C50BDF" w:rsidRDefault="00000000">
            <w:pPr>
              <w:pStyle w:val="Compact"/>
            </w:pPr>
            <w:r>
              <w:t>4.8 (↓23%)</w:t>
            </w:r>
          </w:p>
        </w:tc>
        <w:tc>
          <w:tcPr>
            <w:tcW w:w="1344" w:type="dxa"/>
          </w:tcPr>
          <w:p w14:paraId="2691DFDC" w14:textId="77777777" w:rsidR="00C50BDF" w:rsidRDefault="00000000">
            <w:pPr>
              <w:pStyle w:val="Compact"/>
            </w:pPr>
            <w:r>
              <w:t>3.9 (↓37%)</w:t>
            </w:r>
          </w:p>
        </w:tc>
        <w:tc>
          <w:tcPr>
            <w:tcW w:w="1344" w:type="dxa"/>
          </w:tcPr>
          <w:p w14:paraId="4545C939" w14:textId="77777777" w:rsidR="00C50BDF" w:rsidRDefault="00000000">
            <w:pPr>
              <w:pStyle w:val="Compact"/>
            </w:pPr>
            <w:r>
              <w:t>3.4 (↓45%)</w:t>
            </w:r>
          </w:p>
        </w:tc>
      </w:tr>
      <w:tr w:rsidR="00C50BDF" w14:paraId="10FD68A7" w14:textId="77777777">
        <w:tc>
          <w:tcPr>
            <w:tcW w:w="1195" w:type="dxa"/>
          </w:tcPr>
          <w:p w14:paraId="7DDDDDD0" w14:textId="77777777" w:rsidR="00C50BDF" w:rsidRDefault="00000000">
            <w:pPr>
              <w:pStyle w:val="Compact"/>
            </w:pPr>
            <w:r>
              <w:lastRenderedPageBreak/>
              <w:t>P50 Error (min)</w:t>
            </w:r>
          </w:p>
        </w:tc>
        <w:tc>
          <w:tcPr>
            <w:tcW w:w="1494" w:type="dxa"/>
          </w:tcPr>
          <w:p w14:paraId="43937C2F" w14:textId="77777777" w:rsidR="00C50BDF" w:rsidRDefault="00000000">
            <w:pPr>
              <w:pStyle w:val="Compact"/>
            </w:pPr>
            <w:r>
              <w:t>4.5</w:t>
            </w:r>
          </w:p>
        </w:tc>
        <w:tc>
          <w:tcPr>
            <w:tcW w:w="2540" w:type="dxa"/>
          </w:tcPr>
          <w:p w14:paraId="0C0FE83A" w14:textId="77777777" w:rsidR="00C50BDF" w:rsidRDefault="00000000">
            <w:pPr>
              <w:pStyle w:val="Compact"/>
            </w:pPr>
            <w:r>
              <w:t>3.2 (↓29%)</w:t>
            </w:r>
          </w:p>
        </w:tc>
        <w:tc>
          <w:tcPr>
            <w:tcW w:w="1344" w:type="dxa"/>
          </w:tcPr>
          <w:p w14:paraId="594CA1AE" w14:textId="77777777" w:rsidR="00C50BDF" w:rsidRDefault="00000000">
            <w:pPr>
              <w:pStyle w:val="Compact"/>
            </w:pPr>
            <w:r>
              <w:t>2.6 (↓42%)</w:t>
            </w:r>
          </w:p>
        </w:tc>
        <w:tc>
          <w:tcPr>
            <w:tcW w:w="1344" w:type="dxa"/>
          </w:tcPr>
          <w:p w14:paraId="6BE37B48" w14:textId="77777777" w:rsidR="00C50BDF" w:rsidRDefault="00000000">
            <w:pPr>
              <w:pStyle w:val="Compact"/>
            </w:pPr>
            <w:r>
              <w:t>2.3 (↓49%)</w:t>
            </w:r>
          </w:p>
        </w:tc>
      </w:tr>
      <w:tr w:rsidR="00C50BDF" w14:paraId="6CE73FC9" w14:textId="77777777">
        <w:tc>
          <w:tcPr>
            <w:tcW w:w="1195" w:type="dxa"/>
          </w:tcPr>
          <w:p w14:paraId="64A48CEE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P90 Error (min)</w:t>
            </w:r>
          </w:p>
        </w:tc>
        <w:tc>
          <w:tcPr>
            <w:tcW w:w="1494" w:type="dxa"/>
          </w:tcPr>
          <w:p w14:paraId="17BF847E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14.1</w:t>
            </w:r>
          </w:p>
        </w:tc>
        <w:tc>
          <w:tcPr>
            <w:tcW w:w="2540" w:type="dxa"/>
          </w:tcPr>
          <w:p w14:paraId="294A9D2F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10.5 (↓26%)</w:t>
            </w:r>
          </w:p>
        </w:tc>
        <w:tc>
          <w:tcPr>
            <w:tcW w:w="1344" w:type="dxa"/>
          </w:tcPr>
          <w:p w14:paraId="2E7CCB86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8.2 (↓42%)</w:t>
            </w:r>
          </w:p>
        </w:tc>
        <w:tc>
          <w:tcPr>
            <w:tcW w:w="1344" w:type="dxa"/>
          </w:tcPr>
          <w:p w14:paraId="0498970B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7.1 (↓50%)</w:t>
            </w:r>
          </w:p>
        </w:tc>
      </w:tr>
      <w:tr w:rsidR="00C50BDF" w14:paraId="7B10F6F4" w14:textId="77777777">
        <w:tc>
          <w:tcPr>
            <w:tcW w:w="1195" w:type="dxa"/>
          </w:tcPr>
          <w:p w14:paraId="7E86E419" w14:textId="77777777" w:rsidR="00C50BDF" w:rsidRDefault="00000000">
            <w:pPr>
              <w:pStyle w:val="Compact"/>
            </w:pPr>
            <w:r>
              <w:t>Orders within ±3 min</w:t>
            </w:r>
          </w:p>
        </w:tc>
        <w:tc>
          <w:tcPr>
            <w:tcW w:w="1494" w:type="dxa"/>
          </w:tcPr>
          <w:p w14:paraId="17E98A72" w14:textId="77777777" w:rsidR="00C50BDF" w:rsidRDefault="00000000">
            <w:pPr>
              <w:pStyle w:val="Compact"/>
            </w:pPr>
            <w:r>
              <w:t>45%</w:t>
            </w:r>
          </w:p>
        </w:tc>
        <w:tc>
          <w:tcPr>
            <w:tcW w:w="2540" w:type="dxa"/>
          </w:tcPr>
          <w:p w14:paraId="7570F886" w14:textId="77777777" w:rsidR="00C50BDF" w:rsidRDefault="00000000">
            <w:pPr>
              <w:pStyle w:val="Compact"/>
            </w:pPr>
            <w:r>
              <w:t>58%</w:t>
            </w:r>
          </w:p>
        </w:tc>
        <w:tc>
          <w:tcPr>
            <w:tcW w:w="1344" w:type="dxa"/>
          </w:tcPr>
          <w:p w14:paraId="09FB26F7" w14:textId="77777777" w:rsidR="00C50BDF" w:rsidRDefault="00000000">
            <w:pPr>
              <w:pStyle w:val="Compact"/>
            </w:pPr>
            <w:r>
              <w:t>67%</w:t>
            </w:r>
          </w:p>
        </w:tc>
        <w:tc>
          <w:tcPr>
            <w:tcW w:w="1344" w:type="dxa"/>
          </w:tcPr>
          <w:p w14:paraId="031295FF" w14:textId="77777777" w:rsidR="00C50BDF" w:rsidRDefault="00000000">
            <w:pPr>
              <w:pStyle w:val="Compact"/>
            </w:pPr>
            <w:r>
              <w:t>72%</w:t>
            </w:r>
          </w:p>
        </w:tc>
      </w:tr>
      <w:tr w:rsidR="00C50BDF" w14:paraId="09AA0AD0" w14:textId="77777777">
        <w:tc>
          <w:tcPr>
            <w:tcW w:w="1195" w:type="dxa"/>
          </w:tcPr>
          <w:p w14:paraId="54DEEBFF" w14:textId="77777777" w:rsidR="00C50BDF" w:rsidRDefault="00000000">
            <w:pPr>
              <w:pStyle w:val="Compact"/>
            </w:pPr>
            <w:r>
              <w:t>Avg Rider Wait (min)</w:t>
            </w:r>
          </w:p>
        </w:tc>
        <w:tc>
          <w:tcPr>
            <w:tcW w:w="1494" w:type="dxa"/>
          </w:tcPr>
          <w:p w14:paraId="07108210" w14:textId="77777777" w:rsidR="00C50BDF" w:rsidRDefault="00000000">
            <w:pPr>
              <w:pStyle w:val="Compact"/>
            </w:pPr>
            <w:r>
              <w:t>8.3</w:t>
            </w:r>
          </w:p>
        </w:tc>
        <w:tc>
          <w:tcPr>
            <w:tcW w:w="2540" w:type="dxa"/>
          </w:tcPr>
          <w:p w14:paraId="1F5A4CEC" w14:textId="77777777" w:rsidR="00C50BDF" w:rsidRDefault="00000000">
            <w:pPr>
              <w:pStyle w:val="Compact"/>
            </w:pPr>
            <w:r>
              <w:t>6.1 (↓27%)</w:t>
            </w:r>
          </w:p>
        </w:tc>
        <w:tc>
          <w:tcPr>
            <w:tcW w:w="1344" w:type="dxa"/>
          </w:tcPr>
          <w:p w14:paraId="6645BA8C" w14:textId="77777777" w:rsidR="00C50BDF" w:rsidRDefault="00000000">
            <w:pPr>
              <w:pStyle w:val="Compact"/>
            </w:pPr>
            <w:r>
              <w:t>5.0 (↓40%)</w:t>
            </w:r>
          </w:p>
        </w:tc>
        <w:tc>
          <w:tcPr>
            <w:tcW w:w="1344" w:type="dxa"/>
          </w:tcPr>
          <w:p w14:paraId="1C126B46" w14:textId="77777777" w:rsidR="00C50BDF" w:rsidRDefault="00000000">
            <w:pPr>
              <w:pStyle w:val="Compact"/>
            </w:pPr>
            <w:r>
              <w:t>4.3 (↓48%)</w:t>
            </w:r>
          </w:p>
        </w:tc>
      </w:tr>
    </w:tbl>
    <w:p w14:paraId="5B6D91BF" w14:textId="77777777" w:rsidR="00C50BDF" w:rsidRDefault="00000000">
      <w:pPr>
        <w:pStyle w:val="Heading3"/>
      </w:pPr>
      <w:bookmarkStart w:id="27" w:name="why-these-numbers-are-honest"/>
      <w:r>
        <w:t>Why These Numbers Are Honest</w:t>
      </w:r>
    </w:p>
    <w:p w14:paraId="157D3178" w14:textId="77777777" w:rsidR="00C50BDF" w:rsidRDefault="00000000">
      <w:pPr>
        <w:pStyle w:val="Compact"/>
        <w:numPr>
          <w:ilvl w:val="0"/>
          <w:numId w:val="3"/>
        </w:numPr>
      </w:pPr>
      <w:r>
        <w:t>We cap at 72% (not 95%) because some KPT variance is genuinely unpredictable — chef issues, equipment failure, sudden rush from events.</w:t>
      </w:r>
    </w:p>
    <w:p w14:paraId="7EDF7D57" w14:textId="77777777" w:rsidR="00C50BDF" w:rsidRDefault="00000000">
      <w:pPr>
        <w:pStyle w:val="Compact"/>
        <w:numPr>
          <w:ilvl w:val="0"/>
          <w:numId w:val="3"/>
        </w:numPr>
      </w:pPr>
      <w:r>
        <w:t>AKAI (KP-Full) adds primarily tail-risk value: P90 drops from 8.2 → 7.1 min (13% tail improvement) — exactly where AKAI earns its keep.</w:t>
      </w:r>
    </w:p>
    <w:p w14:paraId="5ED86E03" w14:textId="77777777" w:rsidR="00C50BDF" w:rsidRDefault="00000000">
      <w:pPr>
        <w:pStyle w:val="Compact"/>
        <w:numPr>
          <w:ilvl w:val="0"/>
          <w:numId w:val="3"/>
        </w:numPr>
      </w:pPr>
      <w:r>
        <w:t>Sensitivity analysis: If dwell noise increases by 50%, MAE improvement drops from 37% to ~28%. System degrades gracefully, not catastrophically.</w:t>
      </w:r>
    </w:p>
    <w:p w14:paraId="30014939" w14:textId="77777777" w:rsidR="00C50BDF" w:rsidRDefault="00000000">
      <w:pPr>
        <w:pStyle w:val="Heading3"/>
      </w:pPr>
      <w:bookmarkStart w:id="28" w:name="financial-impact"/>
      <w:bookmarkEnd w:id="27"/>
      <w:r>
        <w:t>Financial Impact</w:t>
      </w:r>
    </w:p>
    <w:p w14:paraId="3C62EB45" w14:textId="77777777" w:rsidR="00C50BDF" w:rsidRDefault="00000000">
      <w:pPr>
        <w:pStyle w:val="SourceCode"/>
      </w:pPr>
      <w:r>
        <w:rPr>
          <w:rStyle w:val="VerbatimChar"/>
        </w:rPr>
        <w:t>AT ZOMATO'S SCALE (2M orders/day)</w:t>
      </w:r>
      <w:r>
        <w:br/>
      </w:r>
      <w:r>
        <w:br/>
      </w:r>
      <w:r>
        <w:rPr>
          <w:rStyle w:val="VerbatimChar"/>
        </w:rPr>
        <w:t>Current avg rider wait: ~8.3 min | Phase 3 avg rider wait: ~4.3 min</w:t>
      </w:r>
      <w:r>
        <w:br/>
      </w:r>
      <w:r>
        <w:rPr>
          <w:rStyle w:val="VerbatimChar"/>
        </w:rPr>
        <w:t>Rider idle cost: ~₹2/min</w:t>
      </w:r>
      <w:r>
        <w:br/>
      </w:r>
      <w:r>
        <w:br/>
      </w:r>
      <w:r>
        <w:rPr>
          <w:rStyle w:val="VerbatimChar"/>
        </w:rPr>
        <w:t>Savings per order: 4 min × ₹2 = ₹8</w:t>
      </w:r>
      <w:r>
        <w:br/>
      </w:r>
      <w:r>
        <w:rPr>
          <w:rStyle w:val="VerbatimChar"/>
        </w:rPr>
        <w:t>Theoretical annual savings: ₹576 Crore/year</w:t>
      </w:r>
      <w:r>
        <w:br/>
      </w:r>
      <w:r>
        <w:rPr>
          <w:rStyle w:val="VerbatimChar"/>
        </w:rPr>
        <w:t>Conservative (30% realization): ₹170 Crore/year</w:t>
      </w:r>
      <w:r>
        <w:br/>
      </w:r>
      <w:r>
        <w:rPr>
          <w:rStyle w:val="VerbatimChar"/>
        </w:rPr>
        <w:t>Even at 20% realization:         ₹115 Crore/year</w:t>
      </w:r>
    </w:p>
    <w:p w14:paraId="39E88E8F" w14:textId="77777777" w:rsidR="00C50BDF" w:rsidRDefault="00000000">
      <w:r>
        <w:pict w14:anchorId="7A2B548D">
          <v:rect id="_x0000_i1181" style="width:0;height:1.5pt" o:hralign="center" o:hrstd="t" o:hr="t"/>
        </w:pict>
      </w:r>
    </w:p>
    <w:p w14:paraId="29B1CB48" w14:textId="77777777" w:rsidR="00C50BDF" w:rsidRDefault="00000000">
      <w:pPr>
        <w:pStyle w:val="Heading2"/>
      </w:pPr>
      <w:bookmarkStart w:id="29" w:name="rollout-plan"/>
      <w:bookmarkEnd w:id="26"/>
      <w:bookmarkEnd w:id="28"/>
      <w:r>
        <w:t>10. Rollout Plan</w:t>
      </w:r>
    </w:p>
    <w:p w14:paraId="24D06000" w14:textId="77777777" w:rsidR="00C50BDF" w:rsidRDefault="00000000">
      <w:pPr>
        <w:pStyle w:val="Heading3"/>
      </w:pPr>
      <w:bookmarkStart w:id="30" w:name="Xbb9d595cbb5360b0683f0bfbcdcd91a3d1ccf95"/>
      <w:r>
        <w:t>Phase 1 — “Clean the Labels” (Week 1-4, ZERO infra change)</w:t>
      </w:r>
    </w:p>
    <w:p w14:paraId="68FFA77B" w14:textId="77777777" w:rsidR="00C50BDF" w:rsidRDefault="00000000">
      <w:pPr>
        <w:pStyle w:val="BlockText"/>
      </w:pPr>
      <w:r>
        <w:rPr>
          <w:b/>
          <w:bCs/>
        </w:rPr>
        <w:t>Zero hardware. Zero merchant training. Zero app changes. Pure backend patch.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2176"/>
        <w:gridCol w:w="2612"/>
      </w:tblGrid>
      <w:tr w:rsidR="00C50BDF" w14:paraId="33526AD3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C8FE77" w14:textId="77777777" w:rsidR="00C50BDF" w:rsidRDefault="00000000">
            <w:pPr>
              <w:pStyle w:val="Compact"/>
            </w:pPr>
            <w:r>
              <w:t>What Ships</w:t>
            </w:r>
          </w:p>
        </w:tc>
        <w:tc>
          <w:tcPr>
            <w:tcW w:w="1800" w:type="dxa"/>
          </w:tcPr>
          <w:p w14:paraId="63D6DA78" w14:textId="77777777" w:rsidR="00C50BDF" w:rsidRDefault="00000000">
            <w:pPr>
              <w:pStyle w:val="Compact"/>
            </w:pPr>
            <w:r>
              <w:t>How</w:t>
            </w:r>
          </w:p>
        </w:tc>
        <w:tc>
          <w:tcPr>
            <w:tcW w:w="2160" w:type="dxa"/>
          </w:tcPr>
          <w:p w14:paraId="4488131F" w14:textId="77777777" w:rsidR="00C50BDF" w:rsidRDefault="00000000">
            <w:pPr>
              <w:pStyle w:val="Compact"/>
            </w:pPr>
            <w:r>
              <w:t>Cost</w:t>
            </w:r>
          </w:p>
        </w:tc>
      </w:tr>
      <w:tr w:rsidR="00C50BDF" w14:paraId="0F83202D" w14:textId="77777777">
        <w:tc>
          <w:tcPr>
            <w:tcW w:w="3960" w:type="dxa"/>
          </w:tcPr>
          <w:p w14:paraId="7BD8DCF7" w14:textId="77777777" w:rsidR="00C50BDF" w:rsidRDefault="00000000">
            <w:pPr>
              <w:pStyle w:val="Compact"/>
            </w:pPr>
            <w:r>
              <w:t>FOR–Rider correlation detector</w:t>
            </w:r>
          </w:p>
        </w:tc>
        <w:tc>
          <w:tcPr>
            <w:tcW w:w="1800" w:type="dxa"/>
          </w:tcPr>
          <w:p w14:paraId="49A1F866" w14:textId="77777777" w:rsidR="00C50BDF" w:rsidRDefault="00000000">
            <w:pPr>
              <w:pStyle w:val="Compact"/>
            </w:pPr>
            <w:r>
              <w:t>Flag FOR pressed after rider → down-weight in training</w:t>
            </w:r>
          </w:p>
        </w:tc>
        <w:tc>
          <w:tcPr>
            <w:tcW w:w="2160" w:type="dxa"/>
          </w:tcPr>
          <w:p w14:paraId="65C346E1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₹0</w:t>
            </w:r>
          </w:p>
        </w:tc>
      </w:tr>
      <w:tr w:rsidR="00C50BDF" w14:paraId="5EE9780A" w14:textId="77777777">
        <w:tc>
          <w:tcPr>
            <w:tcW w:w="3960" w:type="dxa"/>
          </w:tcPr>
          <w:p w14:paraId="34760A2F" w14:textId="77777777" w:rsidR="00C50BDF" w:rsidRDefault="00000000">
            <w:pPr>
              <w:pStyle w:val="Compact"/>
            </w:pPr>
            <w:r>
              <w:t>Corrected dwell time extraction</w:t>
            </w:r>
          </w:p>
        </w:tc>
        <w:tc>
          <w:tcPr>
            <w:tcW w:w="1800" w:type="dxa"/>
          </w:tcPr>
          <w:p w14:paraId="2F716A84" w14:textId="77777777" w:rsidR="00C50BDF" w:rsidRDefault="00000000">
            <w:pPr>
              <w:pStyle w:val="Compact"/>
            </w:pPr>
            <w:r>
              <w:t xml:space="preserve">Decompose rider GPS into </w:t>
            </w:r>
            <w:r>
              <w:lastRenderedPageBreak/>
              <w:t>kitchen_wait</w:t>
            </w:r>
          </w:p>
        </w:tc>
        <w:tc>
          <w:tcPr>
            <w:tcW w:w="2160" w:type="dxa"/>
          </w:tcPr>
          <w:p w14:paraId="2D1021B2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₹0</w:t>
            </w:r>
          </w:p>
        </w:tc>
      </w:tr>
      <w:tr w:rsidR="00C50BDF" w14:paraId="6360DAA2" w14:textId="77777777">
        <w:tc>
          <w:tcPr>
            <w:tcW w:w="3960" w:type="dxa"/>
          </w:tcPr>
          <w:p w14:paraId="3DAEF153" w14:textId="77777777" w:rsidR="00C50BDF" w:rsidRDefault="00000000">
            <w:pPr>
              <w:pStyle w:val="Compact"/>
            </w:pPr>
            <w:r>
              <w:t>KPT model retrain on cleaned labels</w:t>
            </w:r>
          </w:p>
        </w:tc>
        <w:tc>
          <w:tcPr>
            <w:tcW w:w="1800" w:type="dxa"/>
          </w:tcPr>
          <w:p w14:paraId="7B6CC0E2" w14:textId="77777777" w:rsidR="00C50BDF" w:rsidRDefault="00000000">
            <w:pPr>
              <w:pStyle w:val="Compact"/>
            </w:pPr>
            <w:r>
              <w:t>Automated retraining pipeline</w:t>
            </w:r>
          </w:p>
        </w:tc>
        <w:tc>
          <w:tcPr>
            <w:tcW w:w="2160" w:type="dxa"/>
          </w:tcPr>
          <w:p w14:paraId="1630A619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₹0</w:t>
            </w:r>
          </w:p>
        </w:tc>
      </w:tr>
      <w:tr w:rsidR="00C50BDF" w14:paraId="73CFD0DA" w14:textId="77777777">
        <w:tc>
          <w:tcPr>
            <w:tcW w:w="3960" w:type="dxa"/>
          </w:tcPr>
          <w:p w14:paraId="15B0529E" w14:textId="77777777" w:rsidR="00C50BDF" w:rsidRDefault="00000000">
            <w:pPr>
              <w:pStyle w:val="Compact"/>
            </w:pPr>
            <w:r>
              <w:t>FOR Reliability Score per merchant</w:t>
            </w:r>
          </w:p>
        </w:tc>
        <w:tc>
          <w:tcPr>
            <w:tcW w:w="1800" w:type="dxa"/>
          </w:tcPr>
          <w:p w14:paraId="285E421B" w14:textId="77777777" w:rsidR="00C50BDF" w:rsidRDefault="00000000">
            <w:pPr>
              <w:pStyle w:val="Compact"/>
            </w:pPr>
            <w:r>
              <w:t>Computed from last 50 orders</w:t>
            </w:r>
          </w:p>
        </w:tc>
        <w:tc>
          <w:tcPr>
            <w:tcW w:w="2160" w:type="dxa"/>
          </w:tcPr>
          <w:p w14:paraId="431ABCF5" w14:textId="77777777" w:rsidR="00C50BDF" w:rsidRDefault="00000000">
            <w:pPr>
              <w:pStyle w:val="Compact"/>
            </w:pPr>
            <w:r>
              <w:rPr>
                <w:b/>
                <w:bCs/>
              </w:rPr>
              <w:t>₹0</w:t>
            </w:r>
          </w:p>
        </w:tc>
      </w:tr>
    </w:tbl>
    <w:p w14:paraId="068C30D6" w14:textId="77777777" w:rsidR="00C50BDF" w:rsidRDefault="00000000">
      <w:pPr>
        <w:pStyle w:val="BodyText"/>
      </w:pPr>
      <w:r>
        <w:rPr>
          <w:b/>
          <w:bCs/>
        </w:rPr>
        <w:t>Expected by Week 4:</w:t>
      </w:r>
      <w:r>
        <w:t xml:space="preserve"> P90 rider wait: 14.1 min → ~10.5 min (</w:t>
      </w:r>
      <w:r>
        <w:rPr>
          <w:b/>
          <w:bCs/>
        </w:rPr>
        <w:t>↓26% in 30 days</w:t>
      </w:r>
      <w:r>
        <w:t>)</w:t>
      </w:r>
      <w:r>
        <w:br/>
        <w:t>Deployable via shadow mode → A/B test → gradual rollout. Zero risk.</w:t>
      </w:r>
    </w:p>
    <w:p w14:paraId="4B3A3C1C" w14:textId="77777777" w:rsidR="00C50BDF" w:rsidRDefault="00000000">
      <w:pPr>
        <w:pStyle w:val="Heading3"/>
      </w:pPr>
      <w:bookmarkStart w:id="31" w:name="phase-2-segment-personalize-week-5-12"/>
      <w:bookmarkEnd w:id="30"/>
      <w:r>
        <w:t>Phase 2 — “Segment &amp; Personalize” (Week 5-12)</w:t>
      </w:r>
    </w:p>
    <w:p w14:paraId="1420EB1F" w14:textId="77777777" w:rsidR="00C50BDF" w:rsidRDefault="00000000">
      <w:pPr>
        <w:pStyle w:val="Compact"/>
        <w:numPr>
          <w:ilvl w:val="0"/>
          <w:numId w:val="4"/>
        </w:numPr>
      </w:pPr>
      <w:r>
        <w:t>Merchant archetype classification (4 types)</w:t>
      </w:r>
    </w:p>
    <w:p w14:paraId="4DE8BBC8" w14:textId="77777777" w:rsidR="00C50BDF" w:rsidRDefault="00000000">
      <w:pPr>
        <w:pStyle w:val="Compact"/>
        <w:numPr>
          <w:ilvl w:val="0"/>
          <w:numId w:val="4"/>
        </w:numPr>
      </w:pPr>
      <w:r>
        <w:t>Per-archetype signal weight priors</w:t>
      </w:r>
    </w:p>
    <w:p w14:paraId="7478D858" w14:textId="77777777" w:rsidR="00C50BDF" w:rsidRDefault="00000000">
      <w:pPr>
        <w:pStyle w:val="Compact"/>
        <w:numPr>
          <w:ilvl w:val="0"/>
          <w:numId w:val="4"/>
        </w:numPr>
      </w:pPr>
      <w:r>
        <w:t>Signal Trust Engine v1 (personalized weights per merchant)</w:t>
      </w:r>
    </w:p>
    <w:p w14:paraId="5B10AF5D" w14:textId="77777777" w:rsidR="00C50BDF" w:rsidRDefault="00000000">
      <w:pPr>
        <w:pStyle w:val="Compact"/>
        <w:numPr>
          <w:ilvl w:val="0"/>
          <w:numId w:val="4"/>
        </w:numPr>
      </w:pPr>
      <w:r>
        <w:t>Predictive FOR nudge notifications</w:t>
      </w:r>
    </w:p>
    <w:p w14:paraId="2A246551" w14:textId="77777777" w:rsidR="00C50BDF" w:rsidRDefault="00000000">
      <w:pPr>
        <w:pStyle w:val="Compact"/>
        <w:numPr>
          <w:ilvl w:val="0"/>
          <w:numId w:val="4"/>
        </w:numPr>
      </w:pPr>
      <w:r>
        <w:t>A/B test Multi-Stage FOR with 5K merchants</w:t>
      </w:r>
    </w:p>
    <w:p w14:paraId="514FA8CB" w14:textId="77777777" w:rsidR="00C50BDF" w:rsidRDefault="00000000">
      <w:pPr>
        <w:pStyle w:val="Compact"/>
        <w:numPr>
          <w:ilvl w:val="0"/>
          <w:numId w:val="4"/>
        </w:numPr>
      </w:pPr>
      <w:r>
        <w:t>Launch “⚡ Fast Kitchen” badge program</w:t>
      </w:r>
    </w:p>
    <w:p w14:paraId="780B61D0" w14:textId="77777777" w:rsidR="00C50BDF" w:rsidRDefault="00000000">
      <w:pPr>
        <w:pStyle w:val="FirstParagraph"/>
      </w:pPr>
      <w:r>
        <w:rPr>
          <w:b/>
          <w:bCs/>
        </w:rPr>
        <w:t>Expected impact:</w:t>
      </w:r>
      <w:r>
        <w:t xml:space="preserve"> MAE ↓37%, P90 ↓42%</w:t>
      </w:r>
    </w:p>
    <w:p w14:paraId="67B4623E" w14:textId="77777777" w:rsidR="00C50BDF" w:rsidRDefault="00000000">
      <w:pPr>
        <w:pStyle w:val="Heading3"/>
      </w:pPr>
      <w:bookmarkStart w:id="32" w:name="phase-3-enrich-signals-week-13-24"/>
      <w:bookmarkEnd w:id="31"/>
      <w:r>
        <w:t>Phase 3 — “Enrich Signals” (Week 13-24)</w:t>
      </w:r>
    </w:p>
    <w:p w14:paraId="0E29E421" w14:textId="77777777" w:rsidR="00C50BDF" w:rsidRDefault="00000000">
      <w:pPr>
        <w:pStyle w:val="Compact"/>
        <w:numPr>
          <w:ilvl w:val="0"/>
          <w:numId w:val="5"/>
        </w:numPr>
      </w:pPr>
      <w:r>
        <w:t>AKAI deployment to opted-in merchants</w:t>
      </w:r>
    </w:p>
    <w:p w14:paraId="78218646" w14:textId="77777777" w:rsidR="00C50BDF" w:rsidRDefault="00000000">
      <w:pPr>
        <w:pStyle w:val="Compact"/>
        <w:numPr>
          <w:ilvl w:val="0"/>
          <w:numId w:val="5"/>
        </w:numPr>
      </w:pPr>
      <w:r>
        <w:t>Google Popular Times / BestTime API integration</w:t>
      </w:r>
    </w:p>
    <w:p w14:paraId="392925CA" w14:textId="77777777" w:rsidR="00C50BDF" w:rsidRDefault="00000000">
      <w:pPr>
        <w:pStyle w:val="Compact"/>
        <w:numPr>
          <w:ilvl w:val="0"/>
          <w:numId w:val="5"/>
        </w:numPr>
      </w:pPr>
      <w:r>
        <w:t>Full adaptive Signal Trust Engine v2</w:t>
      </w:r>
    </w:p>
    <w:p w14:paraId="7A9B81AF" w14:textId="77777777" w:rsidR="00C50BDF" w:rsidRDefault="00000000">
      <w:pPr>
        <w:pStyle w:val="Compact"/>
        <w:numPr>
          <w:ilvl w:val="0"/>
          <w:numId w:val="5"/>
        </w:numPr>
      </w:pPr>
      <w:r>
        <w:t>Cold start → blended → personalized pipeline live</w:t>
      </w:r>
    </w:p>
    <w:p w14:paraId="3ACB0578" w14:textId="77777777" w:rsidR="00C50BDF" w:rsidRDefault="00000000">
      <w:pPr>
        <w:pStyle w:val="FirstParagraph"/>
      </w:pPr>
      <w:r>
        <w:rPr>
          <w:b/>
          <w:bCs/>
        </w:rPr>
        <w:t>Expected impact:</w:t>
      </w:r>
      <w:r>
        <w:t xml:space="preserve"> MAE ↓45%, P90 ↓50%</w:t>
      </w:r>
    </w:p>
    <w:p w14:paraId="199D9FD7" w14:textId="77777777" w:rsidR="00C50BDF" w:rsidRDefault="00000000">
      <w:pPr>
        <w:pStyle w:val="Heading3"/>
      </w:pPr>
      <w:bookmarkStart w:id="33" w:name="Xd07ee3ffd5ba2a1cb5b5472180893e97e7eb542"/>
      <w:bookmarkEnd w:id="32"/>
      <w:r>
        <w:t>Phase 4 — “Deep Integration” (Month 7+, Premium Track)</w:t>
      </w:r>
    </w:p>
    <w:p w14:paraId="4F09CD60" w14:textId="77777777" w:rsidR="00C50BDF" w:rsidRDefault="00000000">
      <w:pPr>
        <w:pStyle w:val="Compact"/>
        <w:numPr>
          <w:ilvl w:val="0"/>
          <w:numId w:val="6"/>
        </w:numPr>
      </w:pPr>
      <w:r>
        <w:t>POS integration (Petpooja, Posist — India’s top POS providers)</w:t>
      </w:r>
    </w:p>
    <w:p w14:paraId="4618C6A6" w14:textId="77777777" w:rsidR="00C50BDF" w:rsidRDefault="00000000">
      <w:pPr>
        <w:pStyle w:val="Compact"/>
        <w:numPr>
          <w:ilvl w:val="0"/>
          <w:numId w:val="6"/>
        </w:numPr>
      </w:pPr>
      <w:r>
        <w:t>Lightweight KDS in Zomato merchant app</w:t>
      </w:r>
    </w:p>
    <w:p w14:paraId="3F89A1ED" w14:textId="77777777" w:rsidR="00C50BDF" w:rsidRDefault="00000000">
      <w:pPr>
        <w:pStyle w:val="Compact"/>
        <w:numPr>
          <w:ilvl w:val="0"/>
          <w:numId w:val="6"/>
        </w:numPr>
      </w:pPr>
      <w:r>
        <w:t>Full order visibility across ALL channels</w:t>
      </w:r>
    </w:p>
    <w:p w14:paraId="1E15CFDA" w14:textId="77777777" w:rsidR="00C50BDF" w:rsidRDefault="00000000">
      <w:r>
        <w:pict w14:anchorId="6B57A9D8">
          <v:rect id="_x0000_i1182" style="width:0;height:1.5pt" o:hralign="center" o:hrstd="t" o:hr="t"/>
        </w:pict>
      </w:r>
    </w:p>
    <w:p w14:paraId="45D38E00" w14:textId="77777777" w:rsidR="00C50BDF" w:rsidRDefault="00000000">
      <w:pPr>
        <w:pStyle w:val="Heading2"/>
      </w:pPr>
      <w:bookmarkStart w:id="34" w:name="competitive-positioning"/>
      <w:bookmarkEnd w:id="29"/>
      <w:bookmarkEnd w:id="33"/>
      <w:r>
        <w:t>11. Competitive Positioning</w:t>
      </w:r>
    </w:p>
    <w:p w14:paraId="5FFB6B7E" w14:textId="77777777" w:rsidR="00C50BDF" w:rsidRDefault="00000000">
      <w:pPr>
        <w:pStyle w:val="Heading3"/>
      </w:pPr>
      <w:bookmarkStart w:id="35" w:name="why-other-approaches-fall-short"/>
      <w:r>
        <w:t>Why Other Approaches Fall Short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62"/>
        <w:gridCol w:w="3714"/>
      </w:tblGrid>
      <w:tr w:rsidR="00C50BDF" w14:paraId="2861370A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8" w:type="dxa"/>
          </w:tcPr>
          <w:p w14:paraId="4B57A447" w14:textId="77777777" w:rsidR="00C50BDF" w:rsidRDefault="00000000">
            <w:pPr>
              <w:pStyle w:val="Compact"/>
            </w:pPr>
            <w:r>
              <w:t>What Other Teams Will Propose</w:t>
            </w:r>
          </w:p>
        </w:tc>
        <w:tc>
          <w:tcPr>
            <w:tcW w:w="3071" w:type="dxa"/>
          </w:tcPr>
          <w:p w14:paraId="7C461A05" w14:textId="77777777" w:rsidR="00C50BDF" w:rsidRDefault="00000000">
            <w:pPr>
              <w:pStyle w:val="Compact"/>
            </w:pPr>
            <w:r>
              <w:t>Why It’s Not Enough</w:t>
            </w:r>
          </w:p>
        </w:tc>
      </w:tr>
      <w:tr w:rsidR="00C50BDF" w14:paraId="3ECBEF11" w14:textId="77777777">
        <w:tc>
          <w:tcPr>
            <w:tcW w:w="4848" w:type="dxa"/>
          </w:tcPr>
          <w:p w14:paraId="348952F9" w14:textId="77777777" w:rsidR="00C50BDF" w:rsidRDefault="00000000">
            <w:pPr>
              <w:pStyle w:val="Compact"/>
            </w:pPr>
            <w:r>
              <w:t>“We improved the model architecture”</w:t>
            </w:r>
          </w:p>
        </w:tc>
        <w:tc>
          <w:tcPr>
            <w:tcW w:w="3071" w:type="dxa"/>
          </w:tcPr>
          <w:p w14:paraId="1340FA38" w14:textId="77777777" w:rsidR="00C50BDF" w:rsidRDefault="00000000">
            <w:pPr>
              <w:pStyle w:val="Compact"/>
            </w:pPr>
            <w:r>
              <w:t>The problem statement explicitly says model changes alone are insufficient. Better model + bad labels = still bad predictions.</w:t>
            </w:r>
          </w:p>
        </w:tc>
      </w:tr>
      <w:tr w:rsidR="00C50BDF" w14:paraId="55C8CAE5" w14:textId="77777777">
        <w:tc>
          <w:tcPr>
            <w:tcW w:w="4848" w:type="dxa"/>
          </w:tcPr>
          <w:p w14:paraId="309F25E9" w14:textId="77777777" w:rsidR="00C50BDF" w:rsidRDefault="00000000">
            <w:pPr>
              <w:pStyle w:val="Compact"/>
            </w:pPr>
            <w:r>
              <w:t>“Merchants should be trained to press FOR correctly”</w:t>
            </w:r>
          </w:p>
        </w:tc>
        <w:tc>
          <w:tcPr>
            <w:tcW w:w="3071" w:type="dxa"/>
          </w:tcPr>
          <w:p w14:paraId="647E211A" w14:textId="77777777" w:rsidR="00C50BDF" w:rsidRDefault="00000000">
            <w:pPr>
              <w:pStyle w:val="Compact"/>
            </w:pPr>
            <w:r>
              <w:t xml:space="preserve">Good luck training 300K merchants. Behavioral change at </w:t>
            </w:r>
            <w:r>
              <w:lastRenderedPageBreak/>
              <w:t>scale doesn’t work.</w:t>
            </w:r>
          </w:p>
        </w:tc>
      </w:tr>
      <w:tr w:rsidR="00C50BDF" w14:paraId="757E0890" w14:textId="77777777">
        <w:tc>
          <w:tcPr>
            <w:tcW w:w="4848" w:type="dxa"/>
          </w:tcPr>
          <w:p w14:paraId="131C94FA" w14:textId="77777777" w:rsidR="00C50BDF" w:rsidRDefault="00000000">
            <w:pPr>
              <w:pStyle w:val="Compact"/>
            </w:pPr>
            <w:r>
              <w:lastRenderedPageBreak/>
              <w:t>“Install IoT sensors / cameras in kitchens”</w:t>
            </w:r>
          </w:p>
        </w:tc>
        <w:tc>
          <w:tcPr>
            <w:tcW w:w="3071" w:type="dxa"/>
          </w:tcPr>
          <w:p w14:paraId="4A8BEFDF" w14:textId="77777777" w:rsidR="00C50BDF" w:rsidRDefault="00000000">
            <w:pPr>
              <w:pStyle w:val="Compact"/>
            </w:pPr>
            <w:r>
              <w:t>₹50K+ per restaurant × 300K = ₹1,500 Cr deployment cost. Not scalable.</w:t>
            </w:r>
          </w:p>
        </w:tc>
      </w:tr>
      <w:tr w:rsidR="00C50BDF" w14:paraId="6429D94F" w14:textId="77777777">
        <w:tc>
          <w:tcPr>
            <w:tcW w:w="4848" w:type="dxa"/>
          </w:tcPr>
          <w:p w14:paraId="7F1B723F" w14:textId="77777777" w:rsidR="00C50BDF" w:rsidRDefault="00000000">
            <w:pPr>
              <w:pStyle w:val="Compact"/>
            </w:pPr>
            <w:r>
              <w:t>“Integrate with all restaurant POS systems”</w:t>
            </w:r>
          </w:p>
        </w:tc>
        <w:tc>
          <w:tcPr>
            <w:tcW w:w="3071" w:type="dxa"/>
          </w:tcPr>
          <w:p w14:paraId="5AFAD77E" w14:textId="77777777" w:rsidR="00C50BDF" w:rsidRDefault="00000000">
            <w:pPr>
              <w:pStyle w:val="Compact"/>
            </w:pPr>
            <w:r>
              <w:t>Only 10-15% of Indian restaurants have digital POS. Rest use paper billing.</w:t>
            </w:r>
          </w:p>
        </w:tc>
      </w:tr>
    </w:tbl>
    <w:p w14:paraId="3482920D" w14:textId="77777777" w:rsidR="00C50BDF" w:rsidRDefault="00000000">
      <w:pPr>
        <w:pStyle w:val="Heading3"/>
      </w:pPr>
      <w:bookmarkStart w:id="36" w:name="why-kitchenpulse-wins"/>
      <w:bookmarkEnd w:id="35"/>
      <w:r>
        <w:t>Why KitchenPulse Wins</w:t>
      </w:r>
    </w:p>
    <w:p w14:paraId="1029DB36" w14:textId="77777777" w:rsidR="00C50BDF" w:rsidRDefault="00000000">
      <w:pPr>
        <w:pStyle w:val="BlockText"/>
      </w:pPr>
      <w:r>
        <w:rPr>
          <w:b/>
          <w:bCs/>
        </w:rPr>
        <w:t>We fix the data layer WITHOUT requiring 300K merchants to change behavior.</w:t>
      </w:r>
    </w:p>
    <w:p w14:paraId="30CB5BF8" w14:textId="77777777" w:rsidR="00C50BDF" w:rsidRDefault="00000000">
      <w:pPr>
        <w:pStyle w:val="BlockText"/>
      </w:pPr>
      <w:r>
        <w:t>Phase 1 uses data Zomato ALREADY collects. No hardware. No merchant cooperation. No app changes.</w:t>
      </w:r>
    </w:p>
    <w:p w14:paraId="0493F929" w14:textId="77777777" w:rsidR="00C50BDF" w:rsidRDefault="00000000">
      <w:pPr>
        <w:pStyle w:val="BlockText"/>
      </w:pPr>
      <w:r>
        <w:rPr>
          <w:b/>
          <w:bCs/>
        </w:rPr>
        <w:t>Zero cost. Zero friction. Immediate improvement.</w:t>
      </w:r>
    </w:p>
    <w:p w14:paraId="3BCA58FC" w14:textId="77777777" w:rsidR="00C50BDF" w:rsidRDefault="00000000">
      <w:pPr>
        <w:pStyle w:val="FirstParagraph"/>
      </w:pPr>
      <w:r>
        <w:t>Every YC startup and competitor builds FROM the restaurant outward — needing restaurant cooperation and adoption. KitchenPulse works WITHOUT restaurant cooperation. Tier 1 signals (dwell time, FOR validation) use data Zomato already collects.</w:t>
      </w:r>
    </w:p>
    <w:p w14:paraId="5CC49323" w14:textId="77777777" w:rsidR="00C50BDF" w:rsidRDefault="00000000">
      <w:r>
        <w:pict w14:anchorId="1D1BB0CB">
          <v:rect id="_x0000_i1183" style="width:0;height:1.5pt" o:hralign="center" o:hrstd="t" o:hr="t"/>
        </w:pict>
      </w:r>
    </w:p>
    <w:p w14:paraId="7C4D8C83" w14:textId="77777777" w:rsidR="00C50BDF" w:rsidRDefault="00000000">
      <w:pPr>
        <w:pStyle w:val="Heading2"/>
      </w:pPr>
      <w:bookmarkStart w:id="37" w:name="robustness-edge-cases"/>
      <w:bookmarkEnd w:id="34"/>
      <w:bookmarkEnd w:id="36"/>
      <w:r>
        <w:t>12. Robustness &amp; Edge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2"/>
        <w:gridCol w:w="6804"/>
      </w:tblGrid>
      <w:tr w:rsidR="00C50BDF" w14:paraId="53F6BC52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2" w:type="dxa"/>
          </w:tcPr>
          <w:p w14:paraId="461485E2" w14:textId="77777777" w:rsidR="00C50BDF" w:rsidRDefault="00000000">
            <w:pPr>
              <w:pStyle w:val="Compact"/>
            </w:pPr>
            <w:r>
              <w:t>Edge Case</w:t>
            </w:r>
          </w:p>
        </w:tc>
        <w:tc>
          <w:tcPr>
            <w:tcW w:w="5627" w:type="dxa"/>
          </w:tcPr>
          <w:p w14:paraId="1C611887" w14:textId="77777777" w:rsidR="00C50BDF" w:rsidRDefault="00000000">
            <w:pPr>
              <w:pStyle w:val="Compact"/>
            </w:pPr>
            <w:r>
              <w:t>How KitchenPulse Handles It</w:t>
            </w:r>
          </w:p>
        </w:tc>
      </w:tr>
      <w:tr w:rsidR="00C50BDF" w14:paraId="67748F33" w14:textId="77777777">
        <w:tc>
          <w:tcPr>
            <w:tcW w:w="2292" w:type="dxa"/>
          </w:tcPr>
          <w:p w14:paraId="3BA3885B" w14:textId="77777777" w:rsidR="00C50BDF" w:rsidRDefault="00000000">
            <w:pPr>
              <w:pStyle w:val="Compact"/>
            </w:pPr>
            <w:r>
              <w:t>New merchant, zero data</w:t>
            </w:r>
          </w:p>
        </w:tc>
        <w:tc>
          <w:tcPr>
            <w:tcW w:w="5627" w:type="dxa"/>
          </w:tcPr>
          <w:p w14:paraId="0BB2DA7C" w14:textId="77777777" w:rsidR="00C50BDF" w:rsidRDefault="00000000">
            <w:pPr>
              <w:pStyle w:val="Compact"/>
            </w:pPr>
            <w:r>
              <w:t>Archetype priors (cloud kitchen ≠ dhaba). Conservative ETA. Narrows as data accumulates.</w:t>
            </w:r>
          </w:p>
        </w:tc>
      </w:tr>
      <w:tr w:rsidR="00C50BDF" w14:paraId="2DE4C842" w14:textId="77777777">
        <w:tc>
          <w:tcPr>
            <w:tcW w:w="2292" w:type="dxa"/>
          </w:tcPr>
          <w:p w14:paraId="7DA694A7" w14:textId="77777777" w:rsidR="00C50BDF" w:rsidRDefault="00000000">
            <w:pPr>
              <w:pStyle w:val="Compact"/>
            </w:pPr>
            <w:r>
              <w:t>Low-volume restaurant (&lt;5 orders/week)</w:t>
            </w:r>
          </w:p>
        </w:tc>
        <w:tc>
          <w:tcPr>
            <w:tcW w:w="5627" w:type="dxa"/>
          </w:tcPr>
          <w:p w14:paraId="7AA1D7E8" w14:textId="77777777" w:rsidR="00C50BDF" w:rsidRDefault="00000000">
            <w:pPr>
              <w:pStyle w:val="Compact"/>
            </w:pPr>
            <w:r>
              <w:t>Stays on archetype priors. &lt;1% of total order volume. Low business impact.</w:t>
            </w:r>
          </w:p>
        </w:tc>
      </w:tr>
      <w:tr w:rsidR="00C50BDF" w14:paraId="7D4FC40D" w14:textId="77777777">
        <w:tc>
          <w:tcPr>
            <w:tcW w:w="2292" w:type="dxa"/>
          </w:tcPr>
          <w:p w14:paraId="3CE351E3" w14:textId="77777777" w:rsidR="00C50BDF" w:rsidRDefault="00000000">
            <w:pPr>
              <w:pStyle w:val="Compact"/>
            </w:pPr>
            <w:r>
              <w:t>Food court / shared kitchen</w:t>
            </w:r>
          </w:p>
        </w:tc>
        <w:tc>
          <w:tcPr>
            <w:tcW w:w="5627" w:type="dxa"/>
          </w:tcPr>
          <w:p w14:paraId="77C936FF" w14:textId="77777777" w:rsidR="00C50BDF" w:rsidRDefault="00000000">
            <w:pPr>
              <w:pStyle w:val="Compact"/>
            </w:pPr>
            <w:r>
              <w:t>Order-level timestamps + restaurant-specific counters. Dedicated sub-model planned.</w:t>
            </w:r>
          </w:p>
        </w:tc>
      </w:tr>
      <w:tr w:rsidR="00C50BDF" w14:paraId="33BC7838" w14:textId="77777777">
        <w:tc>
          <w:tcPr>
            <w:tcW w:w="2292" w:type="dxa"/>
          </w:tcPr>
          <w:p w14:paraId="78212AD1" w14:textId="77777777" w:rsidR="00C50BDF" w:rsidRDefault="00000000">
            <w:pPr>
              <w:pStyle w:val="Compact"/>
            </w:pPr>
            <w:r>
              <w:t>GPS jitter in dense markets</w:t>
            </w:r>
          </w:p>
        </w:tc>
        <w:tc>
          <w:tcPr>
            <w:tcW w:w="5627" w:type="dxa"/>
          </w:tcPr>
          <w:p w14:paraId="2B749D1F" w14:textId="77777777" w:rsidR="00C50BDF" w:rsidRDefault="00000000">
            <w:pPr>
              <w:pStyle w:val="Compact"/>
            </w:pPr>
            <w:r>
              <w:t>Velocity filter + WiFi-assisted positioning. Outliers excluded.</w:t>
            </w:r>
          </w:p>
        </w:tc>
      </w:tr>
      <w:tr w:rsidR="00C50BDF" w14:paraId="4D6BC91F" w14:textId="77777777">
        <w:tc>
          <w:tcPr>
            <w:tcW w:w="2292" w:type="dxa"/>
          </w:tcPr>
          <w:p w14:paraId="605CBA88" w14:textId="77777777" w:rsidR="00C50BDF" w:rsidRDefault="00000000">
            <w:pPr>
              <w:pStyle w:val="Compact"/>
            </w:pPr>
            <w:r>
              <w:t>Merchant games dwell (forces rider to wait outside)</w:t>
            </w:r>
          </w:p>
        </w:tc>
        <w:tc>
          <w:tcPr>
            <w:tcW w:w="5627" w:type="dxa"/>
          </w:tcPr>
          <w:p w14:paraId="606CEA77" w14:textId="77777777" w:rsidR="00C50BDF" w:rsidRDefault="00000000">
            <w:pPr>
              <w:pStyle w:val="Compact"/>
            </w:pPr>
            <w:r>
              <w:t>&lt;2% of merchants. Detect via: rider stationary near but outside geofence.</w:t>
            </w:r>
          </w:p>
        </w:tc>
      </w:tr>
      <w:tr w:rsidR="00C50BDF" w14:paraId="6824520A" w14:textId="77777777">
        <w:tc>
          <w:tcPr>
            <w:tcW w:w="2292" w:type="dxa"/>
          </w:tcPr>
          <w:p w14:paraId="3B0F87B3" w14:textId="77777777" w:rsidR="00C50BDF" w:rsidRDefault="00000000">
            <w:pPr>
              <w:pStyle w:val="Compact"/>
            </w:pPr>
            <w:r>
              <w:t>Black swan (chef quits, power out)</w:t>
            </w:r>
          </w:p>
        </w:tc>
        <w:tc>
          <w:tcPr>
            <w:tcW w:w="5627" w:type="dxa"/>
          </w:tcPr>
          <w:p w14:paraId="5DD5A4E8" w14:textId="77777777" w:rsidR="00C50BDF" w:rsidRDefault="00000000">
            <w:pPr>
              <w:pStyle w:val="Compact"/>
            </w:pPr>
            <w:r>
              <w:t>No system predicts this. We detect after first affected order and widen ETA buffer. Honest ceiling.</w:t>
            </w:r>
          </w:p>
        </w:tc>
      </w:tr>
      <w:tr w:rsidR="00C50BDF" w14:paraId="6694E495" w14:textId="77777777">
        <w:tc>
          <w:tcPr>
            <w:tcW w:w="2292" w:type="dxa"/>
          </w:tcPr>
          <w:p w14:paraId="546C29D7" w14:textId="77777777" w:rsidR="00C50BDF" w:rsidRDefault="00000000">
            <w:pPr>
              <w:pStyle w:val="Compact"/>
            </w:pPr>
            <w:r>
              <w:t>AKAI in noisy neighborhoods</w:t>
            </w:r>
          </w:p>
        </w:tc>
        <w:tc>
          <w:tcPr>
            <w:tcW w:w="5627" w:type="dxa"/>
          </w:tcPr>
          <w:p w14:paraId="548DFFA3" w14:textId="77777777" w:rsidR="00C50BDF" w:rsidRDefault="00000000">
            <w:pPr>
              <w:pStyle w:val="Compact"/>
            </w:pPr>
            <w:r>
              <w:t>Trust Engine auto-detects when AKAI is unreliable (low correlation with actual KPT) and down-weights it automatically.</w:t>
            </w:r>
          </w:p>
        </w:tc>
      </w:tr>
      <w:tr w:rsidR="00C50BDF" w14:paraId="4EB7DF12" w14:textId="77777777">
        <w:tc>
          <w:tcPr>
            <w:tcW w:w="2292" w:type="dxa"/>
          </w:tcPr>
          <w:p w14:paraId="79121632" w14:textId="77777777" w:rsidR="00C50BDF" w:rsidRDefault="00000000">
            <w:pPr>
              <w:pStyle w:val="Compact"/>
            </w:pPr>
            <w:r>
              <w:t>Batched/stacked rider pickups</w:t>
            </w:r>
          </w:p>
        </w:tc>
        <w:tc>
          <w:tcPr>
            <w:tcW w:w="5627" w:type="dxa"/>
          </w:tcPr>
          <w:p w14:paraId="45EA75D9" w14:textId="77777777" w:rsidR="00C50BDF" w:rsidRDefault="00000000">
            <w:pPr>
              <w:pStyle w:val="Compact"/>
            </w:pPr>
            <w:r>
              <w:t>Batched orders excluded from training data via active-batch detection. ~15-20% data reduction — acceptable trade-off.</w:t>
            </w:r>
          </w:p>
        </w:tc>
      </w:tr>
    </w:tbl>
    <w:p w14:paraId="7EF59C30" w14:textId="77777777" w:rsidR="00C50BDF" w:rsidRDefault="00000000">
      <w:pPr>
        <w:pStyle w:val="BlockText"/>
      </w:pPr>
      <w:r>
        <w:lastRenderedPageBreak/>
        <w:t xml:space="preserve">KitchenPulse doesn’t claim to solve 100% of cases. It claims to solve the </w:t>
      </w:r>
      <w:r>
        <w:rPr>
          <w:b/>
          <w:bCs/>
        </w:rPr>
        <w:t>70% that are currently broken</w:t>
      </w:r>
      <w:r>
        <w:t>. For the genuinely unpredictable 30%, we widen the ETA uncertainty buffer and communicate honestly: “Estimated 20-30 min” instead of falsely precise “Arriving in 23 min.”</w:t>
      </w:r>
    </w:p>
    <w:p w14:paraId="2F75D7CC" w14:textId="77777777" w:rsidR="00C50BDF" w:rsidRDefault="00000000">
      <w:r>
        <w:pict w14:anchorId="4A5A0FD2">
          <v:rect id="_x0000_i1184" style="width:0;height:1.5pt" o:hralign="center" o:hrstd="t" o:hr="t"/>
        </w:pict>
      </w:r>
    </w:p>
    <w:p w14:paraId="56E47869" w14:textId="77777777" w:rsidR="00C50BDF" w:rsidRDefault="00000000">
      <w:pPr>
        <w:pStyle w:val="Heading2"/>
      </w:pPr>
      <w:bookmarkStart w:id="38" w:name="impact-summary"/>
      <w:bookmarkEnd w:id="37"/>
      <w:r>
        <w:t>13. Impact Summary</w:t>
      </w:r>
    </w:p>
    <w:p w14:paraId="15EC430B" w14:textId="77777777" w:rsidR="00C50BDF" w:rsidRDefault="00000000">
      <w:pPr>
        <w:pStyle w:val="Heading3"/>
      </w:pPr>
      <w:bookmarkStart w:id="39" w:name="metric-mapping"/>
      <w:r>
        <w:t>Metric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0"/>
        <w:gridCol w:w="1154"/>
        <w:gridCol w:w="1154"/>
        <w:gridCol w:w="1154"/>
      </w:tblGrid>
      <w:tr w:rsidR="00C50BDF" w14:paraId="504F0803" w14:textId="77777777" w:rsidTr="00C50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4A9E1" w14:textId="77777777" w:rsidR="00C50BDF" w:rsidRDefault="00000000">
            <w:pPr>
              <w:pStyle w:val="Compact"/>
            </w:pPr>
            <w:r>
              <w:t>Success Metric</w:t>
            </w:r>
          </w:p>
        </w:tc>
        <w:tc>
          <w:tcPr>
            <w:tcW w:w="0" w:type="auto"/>
          </w:tcPr>
          <w:p w14:paraId="3085EF03" w14:textId="77777777" w:rsidR="00C50BDF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1D2F0A80" w14:textId="77777777" w:rsidR="00C50BDF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30B2A41F" w14:textId="77777777" w:rsidR="00C50BDF" w:rsidRDefault="00000000">
            <w:pPr>
              <w:pStyle w:val="Compact"/>
            </w:pPr>
            <w:r>
              <w:t>Phase 3</w:t>
            </w:r>
          </w:p>
        </w:tc>
      </w:tr>
      <w:tr w:rsidR="00C50BDF" w14:paraId="06978639" w14:textId="77777777">
        <w:tc>
          <w:tcPr>
            <w:tcW w:w="0" w:type="auto"/>
          </w:tcPr>
          <w:p w14:paraId="02F33143" w14:textId="77777777" w:rsidR="00C50BDF" w:rsidRDefault="00000000">
            <w:pPr>
              <w:pStyle w:val="Compact"/>
            </w:pPr>
            <w:r>
              <w:t>Avg Rider Wait</w:t>
            </w:r>
          </w:p>
        </w:tc>
        <w:tc>
          <w:tcPr>
            <w:tcW w:w="0" w:type="auto"/>
          </w:tcPr>
          <w:p w14:paraId="46B58678" w14:textId="77777777" w:rsidR="00C50BDF" w:rsidRDefault="00000000">
            <w:pPr>
              <w:pStyle w:val="Compact"/>
            </w:pPr>
            <w:r>
              <w:t>↓27%</w:t>
            </w:r>
          </w:p>
        </w:tc>
        <w:tc>
          <w:tcPr>
            <w:tcW w:w="0" w:type="auto"/>
          </w:tcPr>
          <w:p w14:paraId="3CF48D1A" w14:textId="77777777" w:rsidR="00C50BDF" w:rsidRDefault="00000000">
            <w:pPr>
              <w:pStyle w:val="Compact"/>
            </w:pPr>
            <w:r>
              <w:t>↓40%</w:t>
            </w:r>
          </w:p>
        </w:tc>
        <w:tc>
          <w:tcPr>
            <w:tcW w:w="0" w:type="auto"/>
          </w:tcPr>
          <w:p w14:paraId="0CD5F152" w14:textId="77777777" w:rsidR="00C50BDF" w:rsidRDefault="00000000">
            <w:pPr>
              <w:pStyle w:val="Compact"/>
            </w:pPr>
            <w:r>
              <w:t>↓48%</w:t>
            </w:r>
          </w:p>
        </w:tc>
      </w:tr>
      <w:tr w:rsidR="00C50BDF" w14:paraId="281D32E7" w14:textId="77777777">
        <w:tc>
          <w:tcPr>
            <w:tcW w:w="0" w:type="auto"/>
          </w:tcPr>
          <w:p w14:paraId="7E04EB5B" w14:textId="77777777" w:rsidR="00C50BDF" w:rsidRDefault="00000000">
            <w:pPr>
              <w:pStyle w:val="Compact"/>
            </w:pPr>
            <w:r>
              <w:t>ETA Error (P50)</w:t>
            </w:r>
          </w:p>
        </w:tc>
        <w:tc>
          <w:tcPr>
            <w:tcW w:w="0" w:type="auto"/>
          </w:tcPr>
          <w:p w14:paraId="1DC5FA2C" w14:textId="77777777" w:rsidR="00C50BDF" w:rsidRDefault="00000000">
            <w:pPr>
              <w:pStyle w:val="Compact"/>
            </w:pPr>
            <w:r>
              <w:t>↓29%</w:t>
            </w:r>
          </w:p>
        </w:tc>
        <w:tc>
          <w:tcPr>
            <w:tcW w:w="0" w:type="auto"/>
          </w:tcPr>
          <w:p w14:paraId="4F1B240E" w14:textId="77777777" w:rsidR="00C50BDF" w:rsidRDefault="00000000">
            <w:pPr>
              <w:pStyle w:val="Compact"/>
            </w:pPr>
            <w:r>
              <w:t>↓42%</w:t>
            </w:r>
          </w:p>
        </w:tc>
        <w:tc>
          <w:tcPr>
            <w:tcW w:w="0" w:type="auto"/>
          </w:tcPr>
          <w:p w14:paraId="5F42FE28" w14:textId="77777777" w:rsidR="00C50BDF" w:rsidRDefault="00000000">
            <w:pPr>
              <w:pStyle w:val="Compact"/>
            </w:pPr>
            <w:r>
              <w:t>↓49%</w:t>
            </w:r>
          </w:p>
        </w:tc>
      </w:tr>
      <w:tr w:rsidR="00C50BDF" w14:paraId="2716EB9E" w14:textId="77777777">
        <w:tc>
          <w:tcPr>
            <w:tcW w:w="0" w:type="auto"/>
          </w:tcPr>
          <w:p w14:paraId="033690C1" w14:textId="77777777" w:rsidR="00C50BDF" w:rsidRDefault="00000000">
            <w:pPr>
              <w:pStyle w:val="Compact"/>
            </w:pPr>
            <w:r>
              <w:t>ETA Error (P90)</w:t>
            </w:r>
          </w:p>
        </w:tc>
        <w:tc>
          <w:tcPr>
            <w:tcW w:w="0" w:type="auto"/>
          </w:tcPr>
          <w:p w14:paraId="5F5BDE81" w14:textId="77777777" w:rsidR="00C50BDF" w:rsidRDefault="00000000">
            <w:pPr>
              <w:pStyle w:val="Compact"/>
            </w:pPr>
            <w:r>
              <w:t>↓26%</w:t>
            </w:r>
          </w:p>
        </w:tc>
        <w:tc>
          <w:tcPr>
            <w:tcW w:w="0" w:type="auto"/>
          </w:tcPr>
          <w:p w14:paraId="6273E304" w14:textId="77777777" w:rsidR="00C50BDF" w:rsidRDefault="00000000">
            <w:pPr>
              <w:pStyle w:val="Compact"/>
            </w:pPr>
            <w:r>
              <w:t>↓42%</w:t>
            </w:r>
          </w:p>
        </w:tc>
        <w:tc>
          <w:tcPr>
            <w:tcW w:w="0" w:type="auto"/>
          </w:tcPr>
          <w:p w14:paraId="12D8ED5E" w14:textId="77777777" w:rsidR="00C50BDF" w:rsidRDefault="00000000">
            <w:pPr>
              <w:pStyle w:val="Compact"/>
            </w:pPr>
            <w:r>
              <w:t>↓50%</w:t>
            </w:r>
          </w:p>
        </w:tc>
      </w:tr>
      <w:tr w:rsidR="00C50BDF" w14:paraId="74A89FE6" w14:textId="77777777">
        <w:tc>
          <w:tcPr>
            <w:tcW w:w="0" w:type="auto"/>
          </w:tcPr>
          <w:p w14:paraId="3559D647" w14:textId="77777777" w:rsidR="00C50BDF" w:rsidRDefault="00000000">
            <w:pPr>
              <w:pStyle w:val="Compact"/>
            </w:pPr>
            <w:r>
              <w:t>Order Delay Rate</w:t>
            </w:r>
          </w:p>
        </w:tc>
        <w:tc>
          <w:tcPr>
            <w:tcW w:w="0" w:type="auto"/>
          </w:tcPr>
          <w:p w14:paraId="527E3F61" w14:textId="77777777" w:rsidR="00C50BDF" w:rsidRDefault="00000000">
            <w:pPr>
              <w:pStyle w:val="Compact"/>
            </w:pPr>
            <w:r>
              <w:t>↓10%</w:t>
            </w:r>
          </w:p>
        </w:tc>
        <w:tc>
          <w:tcPr>
            <w:tcW w:w="0" w:type="auto"/>
          </w:tcPr>
          <w:p w14:paraId="5052410E" w14:textId="77777777" w:rsidR="00C50BDF" w:rsidRDefault="00000000">
            <w:pPr>
              <w:pStyle w:val="Compact"/>
            </w:pPr>
            <w:r>
              <w:t>↓18%</w:t>
            </w:r>
          </w:p>
        </w:tc>
        <w:tc>
          <w:tcPr>
            <w:tcW w:w="0" w:type="auto"/>
          </w:tcPr>
          <w:p w14:paraId="7E96A799" w14:textId="77777777" w:rsidR="00C50BDF" w:rsidRDefault="00000000">
            <w:pPr>
              <w:pStyle w:val="Compact"/>
            </w:pPr>
            <w:r>
              <w:t>↓22%</w:t>
            </w:r>
          </w:p>
        </w:tc>
      </w:tr>
      <w:tr w:rsidR="00C50BDF" w14:paraId="7DC3D623" w14:textId="77777777">
        <w:tc>
          <w:tcPr>
            <w:tcW w:w="0" w:type="auto"/>
          </w:tcPr>
          <w:p w14:paraId="040B3C8F" w14:textId="77777777" w:rsidR="00C50BDF" w:rsidRDefault="00000000">
            <w:pPr>
              <w:pStyle w:val="Compact"/>
            </w:pPr>
            <w:r>
              <w:t>Cancellation Rate</w:t>
            </w:r>
          </w:p>
        </w:tc>
        <w:tc>
          <w:tcPr>
            <w:tcW w:w="0" w:type="auto"/>
          </w:tcPr>
          <w:p w14:paraId="3E1EF31F" w14:textId="77777777" w:rsidR="00C50BDF" w:rsidRDefault="00000000">
            <w:pPr>
              <w:pStyle w:val="Compact"/>
            </w:pPr>
            <w:r>
              <w:t>↓5%</w:t>
            </w:r>
          </w:p>
        </w:tc>
        <w:tc>
          <w:tcPr>
            <w:tcW w:w="0" w:type="auto"/>
          </w:tcPr>
          <w:p w14:paraId="4461B671" w14:textId="77777777" w:rsidR="00C50BDF" w:rsidRDefault="00000000">
            <w:pPr>
              <w:pStyle w:val="Compact"/>
            </w:pPr>
            <w:r>
              <w:t>↓12%</w:t>
            </w:r>
          </w:p>
        </w:tc>
        <w:tc>
          <w:tcPr>
            <w:tcW w:w="0" w:type="auto"/>
          </w:tcPr>
          <w:p w14:paraId="73A0E025" w14:textId="77777777" w:rsidR="00C50BDF" w:rsidRDefault="00000000">
            <w:pPr>
              <w:pStyle w:val="Compact"/>
            </w:pPr>
            <w:r>
              <w:t>↓15%</w:t>
            </w:r>
          </w:p>
        </w:tc>
      </w:tr>
      <w:tr w:rsidR="00C50BDF" w14:paraId="149796D1" w14:textId="77777777">
        <w:tc>
          <w:tcPr>
            <w:tcW w:w="0" w:type="auto"/>
          </w:tcPr>
          <w:p w14:paraId="5CFAEFBA" w14:textId="77777777" w:rsidR="00C50BDF" w:rsidRDefault="00000000">
            <w:pPr>
              <w:pStyle w:val="Compact"/>
            </w:pPr>
            <w:r>
              <w:t>Rider Idle Time</w:t>
            </w:r>
          </w:p>
        </w:tc>
        <w:tc>
          <w:tcPr>
            <w:tcW w:w="0" w:type="auto"/>
          </w:tcPr>
          <w:p w14:paraId="21CBABE2" w14:textId="77777777" w:rsidR="00C50BDF" w:rsidRDefault="00000000">
            <w:pPr>
              <w:pStyle w:val="Compact"/>
            </w:pPr>
            <w:r>
              <w:t>↓15%</w:t>
            </w:r>
          </w:p>
        </w:tc>
        <w:tc>
          <w:tcPr>
            <w:tcW w:w="0" w:type="auto"/>
          </w:tcPr>
          <w:p w14:paraId="1D8DB380" w14:textId="77777777" w:rsidR="00C50BDF" w:rsidRDefault="00000000">
            <w:pPr>
              <w:pStyle w:val="Compact"/>
            </w:pPr>
            <w:r>
              <w:t>↓25%</w:t>
            </w:r>
          </w:p>
        </w:tc>
        <w:tc>
          <w:tcPr>
            <w:tcW w:w="0" w:type="auto"/>
          </w:tcPr>
          <w:p w14:paraId="602C0A64" w14:textId="77777777" w:rsidR="00C50BDF" w:rsidRDefault="00000000">
            <w:pPr>
              <w:pStyle w:val="Compact"/>
            </w:pPr>
            <w:r>
              <w:t>↓30%</w:t>
            </w:r>
          </w:p>
        </w:tc>
      </w:tr>
      <w:tr w:rsidR="00C50BDF" w14:paraId="6D70C48C" w14:textId="77777777">
        <w:tc>
          <w:tcPr>
            <w:tcW w:w="0" w:type="auto"/>
          </w:tcPr>
          <w:p w14:paraId="16818667" w14:textId="77777777" w:rsidR="00C50BDF" w:rsidRDefault="00000000">
            <w:pPr>
              <w:pStyle w:val="Compact"/>
            </w:pPr>
            <w:r>
              <w:t>ETA Volatility</w:t>
            </w:r>
          </w:p>
        </w:tc>
        <w:tc>
          <w:tcPr>
            <w:tcW w:w="0" w:type="auto"/>
          </w:tcPr>
          <w:p w14:paraId="020DD2EC" w14:textId="77777777" w:rsidR="00C50BDF" w:rsidRDefault="00000000">
            <w:pPr>
              <w:pStyle w:val="Compact"/>
            </w:pPr>
            <w:r>
              <w:t>↓20-30%</w:t>
            </w:r>
          </w:p>
        </w:tc>
        <w:tc>
          <w:tcPr>
            <w:tcW w:w="0" w:type="auto"/>
          </w:tcPr>
          <w:p w14:paraId="67614F5F" w14:textId="77777777" w:rsidR="00C50BDF" w:rsidRDefault="00000000">
            <w:pPr>
              <w:pStyle w:val="Compact"/>
            </w:pPr>
            <w:r>
              <w:t>↓35-45%</w:t>
            </w:r>
          </w:p>
        </w:tc>
        <w:tc>
          <w:tcPr>
            <w:tcW w:w="0" w:type="auto"/>
          </w:tcPr>
          <w:p w14:paraId="1B2ECCBA" w14:textId="77777777" w:rsidR="00C50BDF" w:rsidRDefault="00000000">
            <w:pPr>
              <w:pStyle w:val="Compact"/>
            </w:pPr>
            <w:r>
              <w:t>↓45-55%</w:t>
            </w:r>
          </w:p>
        </w:tc>
      </w:tr>
    </w:tbl>
    <w:p w14:paraId="1A312BEB" w14:textId="77777777" w:rsidR="00C50BDF" w:rsidRDefault="00000000">
      <w:pPr>
        <w:pStyle w:val="Heading3"/>
      </w:pPr>
      <w:bookmarkStart w:id="40" w:name="the-one-liner"/>
      <w:bookmarkEnd w:id="39"/>
      <w:r>
        <w:t>The One-Liner</w:t>
      </w:r>
    </w:p>
    <w:p w14:paraId="6B6E8FFD" w14:textId="77777777" w:rsidR="00C50BDF" w:rsidRDefault="00000000">
      <w:pPr>
        <w:pStyle w:val="BlockText"/>
      </w:pPr>
      <w:r>
        <w:rPr>
          <w:b/>
          <w:bCs/>
        </w:rPr>
        <w:t>“We’re not asking Zomato to rebuild its system. We’re asking it to stop training on lies.”</w:t>
      </w:r>
    </w:p>
    <w:p w14:paraId="0B96D0E7" w14:textId="77777777" w:rsidR="00C50BDF" w:rsidRDefault="00000000">
      <w:r>
        <w:pict w14:anchorId="7C1DCE57">
          <v:rect id="_x0000_i1185" style="width:0;height:1.5pt" o:hralign="center" o:hrstd="t" o:hr="t"/>
        </w:pict>
      </w:r>
    </w:p>
    <w:p w14:paraId="33D8E84A" w14:textId="77777777" w:rsidR="00C50BDF" w:rsidRDefault="00000000">
      <w:pPr>
        <w:pStyle w:val="Heading2"/>
      </w:pPr>
      <w:bookmarkStart w:id="41" w:name="links"/>
      <w:bookmarkEnd w:id="38"/>
      <w:bookmarkEnd w:id="40"/>
      <w:r>
        <w:t>Links</w:t>
      </w:r>
    </w:p>
    <w:p w14:paraId="23542578" w14:textId="643422A2" w:rsidR="00C50BDF" w:rsidRDefault="00000000">
      <w:pPr>
        <w:pStyle w:val="FirstParagraph"/>
      </w:pPr>
      <w:r>
        <w:rPr>
          <w:b/>
          <w:bCs/>
        </w:rPr>
        <w:t>[Link 1]</w:t>
      </w:r>
      <w:r>
        <w:t xml:space="preserve"> — Extended Technical Research Report (Full methodology, code, simulation analysis, judge objection defenses):</w:t>
      </w:r>
      <w:r>
        <w:br/>
      </w:r>
      <w:r>
        <w:rPr>
          <w:i/>
          <w:iCs/>
        </w:rPr>
        <w:t>[</w:t>
      </w:r>
      <w:hyperlink r:id="rId7" w:history="1">
        <w:r w:rsidR="005603A9" w:rsidRPr="005603A9">
          <w:rPr>
            <w:rStyle w:val="Hyperlink"/>
            <w:i/>
            <w:iCs/>
          </w:rPr>
          <w:t>link</w:t>
        </w:r>
      </w:hyperlink>
      <w:r>
        <w:rPr>
          <w:i/>
          <w:iCs/>
        </w:rPr>
        <w:t>]</w:t>
      </w:r>
    </w:p>
    <w:p w14:paraId="6E2E241D" w14:textId="77777777" w:rsidR="00C50BDF" w:rsidRDefault="00000000">
      <w:r>
        <w:pict w14:anchorId="1E81E4C1">
          <v:rect id="_x0000_i1186" style="width:0;height:1.5pt" o:hralign="center" o:hrstd="t" o:hr="t"/>
        </w:pict>
      </w:r>
    </w:p>
    <w:p w14:paraId="7B2C5D39" w14:textId="77777777" w:rsidR="00C50BDF" w:rsidRDefault="00000000">
      <w:pPr>
        <w:pStyle w:val="FirstParagraph"/>
      </w:pPr>
      <w:r>
        <w:rPr>
          <w:i/>
          <w:iCs/>
        </w:rPr>
        <w:t>Team Escape — KitchenPulse | Zomato Hackathon 2026</w:t>
      </w:r>
      <w:r>
        <w:br/>
      </w:r>
      <w:r>
        <w:rPr>
          <w:i/>
          <w:iCs/>
        </w:rPr>
        <w:t>Rishi · Ritesh Kumar · Shivam Pareek</w:t>
      </w:r>
      <w:bookmarkEnd w:id="0"/>
      <w:bookmarkEnd w:id="41"/>
    </w:p>
    <w:sectPr w:rsidR="00C50B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40EE" w14:textId="77777777" w:rsidR="004F1588" w:rsidRDefault="004F1588">
      <w:pPr>
        <w:spacing w:after="0"/>
      </w:pPr>
      <w:r>
        <w:separator/>
      </w:r>
    </w:p>
  </w:endnote>
  <w:endnote w:type="continuationSeparator" w:id="0">
    <w:p w14:paraId="699442E9" w14:textId="77777777" w:rsidR="004F1588" w:rsidRDefault="004F15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4401" w14:textId="77777777" w:rsidR="004F1588" w:rsidRDefault="004F1588">
      <w:r>
        <w:separator/>
      </w:r>
    </w:p>
  </w:footnote>
  <w:footnote w:type="continuationSeparator" w:id="0">
    <w:p w14:paraId="78845362" w14:textId="77777777" w:rsidR="004F1588" w:rsidRDefault="004F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F079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DC03B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560B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48996605">
    <w:abstractNumId w:val="0"/>
  </w:num>
  <w:num w:numId="2" w16cid:durableId="953634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4894401">
    <w:abstractNumId w:val="1"/>
  </w:num>
  <w:num w:numId="4" w16cid:durableId="692807398">
    <w:abstractNumId w:val="1"/>
  </w:num>
  <w:num w:numId="5" w16cid:durableId="1733656148">
    <w:abstractNumId w:val="1"/>
  </w:num>
  <w:num w:numId="6" w16cid:durableId="129278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BDF"/>
    <w:rsid w:val="00356D96"/>
    <w:rsid w:val="004F1588"/>
    <w:rsid w:val="005603A9"/>
    <w:rsid w:val="00C5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3972"/>
  <w15:docId w15:val="{75CFCFC4-B882-4BE9-9156-55675D0E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0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yO6ml2F1PrVCX6d7keGUT6Y3oozxPK5CPQOOXuiJffI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2935</Words>
  <Characters>16735</Characters>
  <Application>Microsoft Office Word</Application>
  <DocSecurity>0</DocSecurity>
  <Lines>139</Lines>
  <Paragraphs>39</Paragraphs>
  <ScaleCrop>false</ScaleCrop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ritesh singh</cp:lastModifiedBy>
  <cp:revision>2</cp:revision>
  <dcterms:created xsi:type="dcterms:W3CDTF">2026-03-03T04:47:00Z</dcterms:created>
  <dcterms:modified xsi:type="dcterms:W3CDTF">2026-03-03T04:53:00Z</dcterms:modified>
</cp:coreProperties>
</file>