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63E8" w:rsidRPr="001F63E8" w:rsidRDefault="001F63E8" w:rsidP="001F63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1F63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College Risk Assessment</w:t>
      </w:r>
    </w:p>
    <w:tbl>
      <w:tblPr>
        <w:tblStyle w:val="TableGrid"/>
        <w:tblW w:w="0" w:type="auto"/>
        <w:tblLook w:val="04A0"/>
      </w:tblPr>
      <w:tblGrid>
        <w:gridCol w:w="2422"/>
        <w:gridCol w:w="2836"/>
        <w:gridCol w:w="1030"/>
        <w:gridCol w:w="1303"/>
      </w:tblGrid>
      <w:tr w:rsidR="001F63E8" w:rsidRPr="001F63E8" w:rsidTr="001F63E8">
        <w:tc>
          <w:tcPr>
            <w:tcW w:w="0" w:type="auto"/>
            <w:hideMark/>
          </w:tcPr>
          <w:p w:rsidR="001F63E8" w:rsidRPr="001F63E8" w:rsidRDefault="001F63E8" w:rsidP="001F63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1F63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Asset</w:t>
            </w:r>
          </w:p>
        </w:tc>
        <w:tc>
          <w:tcPr>
            <w:tcW w:w="0" w:type="auto"/>
            <w:hideMark/>
          </w:tcPr>
          <w:p w:rsidR="001F63E8" w:rsidRPr="001F63E8" w:rsidRDefault="001F63E8" w:rsidP="001F63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1F63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Threat</w:t>
            </w:r>
          </w:p>
        </w:tc>
        <w:tc>
          <w:tcPr>
            <w:tcW w:w="0" w:type="auto"/>
            <w:hideMark/>
          </w:tcPr>
          <w:p w:rsidR="001F63E8" w:rsidRPr="001F63E8" w:rsidRDefault="001F63E8" w:rsidP="001F63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1F63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Impact</w:t>
            </w:r>
          </w:p>
        </w:tc>
        <w:tc>
          <w:tcPr>
            <w:tcW w:w="0" w:type="auto"/>
            <w:hideMark/>
          </w:tcPr>
          <w:p w:rsidR="001F63E8" w:rsidRPr="001F63E8" w:rsidRDefault="001F63E8" w:rsidP="001F63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1F63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Risk Level</w:t>
            </w:r>
          </w:p>
        </w:tc>
      </w:tr>
      <w:tr w:rsidR="001F63E8" w:rsidRPr="001F63E8" w:rsidTr="001F63E8">
        <w:tc>
          <w:tcPr>
            <w:tcW w:w="0" w:type="auto"/>
            <w:hideMark/>
          </w:tcPr>
          <w:p w:rsidR="001F63E8" w:rsidRPr="001F63E8" w:rsidRDefault="001F63E8" w:rsidP="001F63E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3E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Student Records</w:t>
            </w:r>
          </w:p>
        </w:tc>
        <w:tc>
          <w:tcPr>
            <w:tcW w:w="0" w:type="auto"/>
            <w:hideMark/>
          </w:tcPr>
          <w:p w:rsidR="001F63E8" w:rsidRPr="001F63E8" w:rsidRDefault="001F63E8" w:rsidP="001F63E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3E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Data Breach</w:t>
            </w:r>
          </w:p>
        </w:tc>
        <w:tc>
          <w:tcPr>
            <w:tcW w:w="0" w:type="auto"/>
            <w:hideMark/>
          </w:tcPr>
          <w:p w:rsidR="001F63E8" w:rsidRPr="001F63E8" w:rsidRDefault="001F63E8" w:rsidP="001F63E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3E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High</w:t>
            </w:r>
          </w:p>
        </w:tc>
        <w:tc>
          <w:tcPr>
            <w:tcW w:w="0" w:type="auto"/>
            <w:hideMark/>
          </w:tcPr>
          <w:p w:rsidR="001F63E8" w:rsidRPr="001F63E8" w:rsidRDefault="001F63E8" w:rsidP="001F63E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3E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High</w:t>
            </w:r>
          </w:p>
        </w:tc>
      </w:tr>
      <w:tr w:rsidR="001F63E8" w:rsidRPr="001F63E8" w:rsidTr="001F63E8">
        <w:tc>
          <w:tcPr>
            <w:tcW w:w="0" w:type="auto"/>
            <w:hideMark/>
          </w:tcPr>
          <w:p w:rsidR="001F63E8" w:rsidRPr="001F63E8" w:rsidRDefault="001F63E8" w:rsidP="001F63E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3E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Examination Data</w:t>
            </w:r>
          </w:p>
        </w:tc>
        <w:tc>
          <w:tcPr>
            <w:tcW w:w="0" w:type="auto"/>
            <w:hideMark/>
          </w:tcPr>
          <w:p w:rsidR="001F63E8" w:rsidRPr="001F63E8" w:rsidRDefault="001F63E8" w:rsidP="001F63E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3E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Unauthorized Modification</w:t>
            </w:r>
          </w:p>
        </w:tc>
        <w:tc>
          <w:tcPr>
            <w:tcW w:w="0" w:type="auto"/>
            <w:hideMark/>
          </w:tcPr>
          <w:p w:rsidR="001F63E8" w:rsidRPr="001F63E8" w:rsidRDefault="001F63E8" w:rsidP="001F63E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3E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High</w:t>
            </w:r>
          </w:p>
        </w:tc>
        <w:tc>
          <w:tcPr>
            <w:tcW w:w="0" w:type="auto"/>
            <w:hideMark/>
          </w:tcPr>
          <w:p w:rsidR="001F63E8" w:rsidRPr="001F63E8" w:rsidRDefault="001F63E8" w:rsidP="001F63E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3E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High</w:t>
            </w:r>
          </w:p>
        </w:tc>
      </w:tr>
      <w:tr w:rsidR="001F63E8" w:rsidRPr="001F63E8" w:rsidTr="001F63E8">
        <w:tc>
          <w:tcPr>
            <w:tcW w:w="0" w:type="auto"/>
            <w:hideMark/>
          </w:tcPr>
          <w:p w:rsidR="001F63E8" w:rsidRPr="001F63E8" w:rsidRDefault="001F63E8" w:rsidP="001F63E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3E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College Website</w:t>
            </w:r>
          </w:p>
        </w:tc>
        <w:tc>
          <w:tcPr>
            <w:tcW w:w="0" w:type="auto"/>
            <w:hideMark/>
          </w:tcPr>
          <w:p w:rsidR="001F63E8" w:rsidRPr="001F63E8" w:rsidRDefault="001F63E8" w:rsidP="001F63E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1F63E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DDoS</w:t>
            </w:r>
            <w:proofErr w:type="spellEnd"/>
            <w:r w:rsidRPr="001F63E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Attack</w:t>
            </w:r>
          </w:p>
        </w:tc>
        <w:tc>
          <w:tcPr>
            <w:tcW w:w="0" w:type="auto"/>
            <w:hideMark/>
          </w:tcPr>
          <w:p w:rsidR="001F63E8" w:rsidRPr="001F63E8" w:rsidRDefault="001F63E8" w:rsidP="001F63E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3E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Medium</w:t>
            </w:r>
          </w:p>
        </w:tc>
        <w:tc>
          <w:tcPr>
            <w:tcW w:w="0" w:type="auto"/>
            <w:hideMark/>
          </w:tcPr>
          <w:p w:rsidR="001F63E8" w:rsidRPr="001F63E8" w:rsidRDefault="001F63E8" w:rsidP="001F63E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3E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Medium</w:t>
            </w:r>
          </w:p>
        </w:tc>
      </w:tr>
      <w:tr w:rsidR="001F63E8" w:rsidRPr="001F63E8" w:rsidTr="001F63E8">
        <w:tc>
          <w:tcPr>
            <w:tcW w:w="0" w:type="auto"/>
            <w:hideMark/>
          </w:tcPr>
          <w:p w:rsidR="001F63E8" w:rsidRPr="001F63E8" w:rsidRDefault="001F63E8" w:rsidP="001F63E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3E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Faculty Information</w:t>
            </w:r>
          </w:p>
        </w:tc>
        <w:tc>
          <w:tcPr>
            <w:tcW w:w="0" w:type="auto"/>
            <w:hideMark/>
          </w:tcPr>
          <w:p w:rsidR="001F63E8" w:rsidRPr="001F63E8" w:rsidRDefault="001F63E8" w:rsidP="001F63E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3E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Insider Threat</w:t>
            </w:r>
          </w:p>
        </w:tc>
        <w:tc>
          <w:tcPr>
            <w:tcW w:w="0" w:type="auto"/>
            <w:hideMark/>
          </w:tcPr>
          <w:p w:rsidR="001F63E8" w:rsidRPr="001F63E8" w:rsidRDefault="001F63E8" w:rsidP="001F63E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3E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Medium</w:t>
            </w:r>
          </w:p>
        </w:tc>
        <w:tc>
          <w:tcPr>
            <w:tcW w:w="0" w:type="auto"/>
            <w:hideMark/>
          </w:tcPr>
          <w:p w:rsidR="001F63E8" w:rsidRPr="001F63E8" w:rsidRDefault="001F63E8" w:rsidP="001F63E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3E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Medium</w:t>
            </w:r>
          </w:p>
        </w:tc>
      </w:tr>
      <w:tr w:rsidR="001F63E8" w:rsidRPr="001F63E8" w:rsidTr="001F63E8">
        <w:tc>
          <w:tcPr>
            <w:tcW w:w="0" w:type="auto"/>
            <w:hideMark/>
          </w:tcPr>
          <w:p w:rsidR="001F63E8" w:rsidRPr="001F63E8" w:rsidRDefault="001F63E8" w:rsidP="001F63E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3E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Network Infrastructure</w:t>
            </w:r>
          </w:p>
        </w:tc>
        <w:tc>
          <w:tcPr>
            <w:tcW w:w="0" w:type="auto"/>
            <w:hideMark/>
          </w:tcPr>
          <w:p w:rsidR="001F63E8" w:rsidRPr="001F63E8" w:rsidRDefault="001F63E8" w:rsidP="001F63E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3E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Malware Infection</w:t>
            </w:r>
          </w:p>
        </w:tc>
        <w:tc>
          <w:tcPr>
            <w:tcW w:w="0" w:type="auto"/>
            <w:hideMark/>
          </w:tcPr>
          <w:p w:rsidR="001F63E8" w:rsidRPr="001F63E8" w:rsidRDefault="001F63E8" w:rsidP="001F63E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3E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High</w:t>
            </w:r>
          </w:p>
        </w:tc>
        <w:tc>
          <w:tcPr>
            <w:tcW w:w="0" w:type="auto"/>
            <w:hideMark/>
          </w:tcPr>
          <w:p w:rsidR="001F63E8" w:rsidRPr="001F63E8" w:rsidRDefault="001F63E8" w:rsidP="001F63E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3E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High</w:t>
            </w:r>
          </w:p>
        </w:tc>
      </w:tr>
      <w:tr w:rsidR="001F63E8" w:rsidRPr="001F63E8" w:rsidTr="001F63E8">
        <w:tc>
          <w:tcPr>
            <w:tcW w:w="0" w:type="auto"/>
            <w:hideMark/>
          </w:tcPr>
          <w:p w:rsidR="001F63E8" w:rsidRPr="001F63E8" w:rsidRDefault="001F63E8" w:rsidP="001F63E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3E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Email System</w:t>
            </w:r>
          </w:p>
        </w:tc>
        <w:tc>
          <w:tcPr>
            <w:tcW w:w="0" w:type="auto"/>
            <w:hideMark/>
          </w:tcPr>
          <w:p w:rsidR="001F63E8" w:rsidRPr="001F63E8" w:rsidRDefault="001F63E8" w:rsidP="001F63E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3E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Phishing Attack</w:t>
            </w:r>
          </w:p>
        </w:tc>
        <w:tc>
          <w:tcPr>
            <w:tcW w:w="0" w:type="auto"/>
            <w:hideMark/>
          </w:tcPr>
          <w:p w:rsidR="001F63E8" w:rsidRPr="001F63E8" w:rsidRDefault="001F63E8" w:rsidP="001F63E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3E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High</w:t>
            </w:r>
          </w:p>
        </w:tc>
        <w:tc>
          <w:tcPr>
            <w:tcW w:w="0" w:type="auto"/>
            <w:hideMark/>
          </w:tcPr>
          <w:p w:rsidR="001F63E8" w:rsidRPr="001F63E8" w:rsidRDefault="001F63E8" w:rsidP="001F63E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3E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High</w:t>
            </w:r>
          </w:p>
        </w:tc>
      </w:tr>
      <w:tr w:rsidR="001F63E8" w:rsidRPr="001F63E8" w:rsidTr="001F63E8">
        <w:tc>
          <w:tcPr>
            <w:tcW w:w="0" w:type="auto"/>
            <w:hideMark/>
          </w:tcPr>
          <w:p w:rsidR="001F63E8" w:rsidRPr="001F63E8" w:rsidRDefault="001F63E8" w:rsidP="001F63E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3E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Financial Records</w:t>
            </w:r>
          </w:p>
        </w:tc>
        <w:tc>
          <w:tcPr>
            <w:tcW w:w="0" w:type="auto"/>
            <w:hideMark/>
          </w:tcPr>
          <w:p w:rsidR="001F63E8" w:rsidRPr="001F63E8" w:rsidRDefault="001F63E8" w:rsidP="001F63E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1F63E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Ransomware</w:t>
            </w:r>
            <w:proofErr w:type="spellEnd"/>
          </w:p>
        </w:tc>
        <w:tc>
          <w:tcPr>
            <w:tcW w:w="0" w:type="auto"/>
            <w:hideMark/>
          </w:tcPr>
          <w:p w:rsidR="001F63E8" w:rsidRPr="001F63E8" w:rsidRDefault="001F63E8" w:rsidP="001F63E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3E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High</w:t>
            </w:r>
          </w:p>
        </w:tc>
        <w:tc>
          <w:tcPr>
            <w:tcW w:w="0" w:type="auto"/>
            <w:hideMark/>
          </w:tcPr>
          <w:p w:rsidR="001F63E8" w:rsidRPr="001F63E8" w:rsidRDefault="001F63E8" w:rsidP="001F63E8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F63E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High</w:t>
            </w:r>
          </w:p>
        </w:tc>
      </w:tr>
    </w:tbl>
    <w:p w:rsidR="001F63E8" w:rsidRPr="001F63E8" w:rsidRDefault="001F63E8" w:rsidP="001F63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1F63E8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Observation</w:t>
      </w:r>
    </w:p>
    <w:p w:rsidR="001F63E8" w:rsidRPr="001F63E8" w:rsidRDefault="001F63E8" w:rsidP="001F6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F63E8">
        <w:rPr>
          <w:rFonts w:ascii="Times New Roman" w:eastAsia="Times New Roman" w:hAnsi="Times New Roman" w:cs="Times New Roman"/>
          <w:sz w:val="24"/>
          <w:szCs w:val="24"/>
          <w:lang w:bidi="mr-IN"/>
        </w:rPr>
        <w:t>Student records, examination data, financial records, and network infrastructure are high-value assets and require strong security controls.</w:t>
      </w:r>
    </w:p>
    <w:p w:rsidR="005A05DF" w:rsidRDefault="001F63E8"/>
    <w:sectPr w:rsidR="005A05DF" w:rsidSect="00024C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9"/>
  <w:proofState w:spelling="clean" w:grammar="clean"/>
  <w:defaultTabStop w:val="720"/>
  <w:characterSpacingControl w:val="doNotCompress"/>
  <w:compat/>
  <w:rsids>
    <w:rsidRoot w:val="001F63E8"/>
    <w:rsid w:val="00024C03"/>
    <w:rsid w:val="001F63E8"/>
    <w:rsid w:val="008300FC"/>
    <w:rsid w:val="00BE4A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4C03"/>
  </w:style>
  <w:style w:type="paragraph" w:styleId="Heading1">
    <w:name w:val="heading 1"/>
    <w:basedOn w:val="Normal"/>
    <w:link w:val="Heading1Char"/>
    <w:uiPriority w:val="9"/>
    <w:qFormat/>
    <w:rsid w:val="001F63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paragraph" w:styleId="Heading2">
    <w:name w:val="heading 2"/>
    <w:basedOn w:val="Normal"/>
    <w:link w:val="Heading2Char"/>
    <w:uiPriority w:val="9"/>
    <w:qFormat/>
    <w:rsid w:val="001F63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3E8"/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1F63E8"/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paragraph" w:styleId="NormalWeb">
    <w:name w:val="Normal (Web)"/>
    <w:basedOn w:val="Normal"/>
    <w:uiPriority w:val="99"/>
    <w:semiHidden/>
    <w:unhideWhenUsed/>
    <w:rsid w:val="001F6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table" w:styleId="TableGrid">
    <w:name w:val="Table Grid"/>
    <w:basedOn w:val="TableNormal"/>
    <w:uiPriority w:val="59"/>
    <w:rsid w:val="001F63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46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2026-06-20T12:57:00Z</dcterms:created>
  <dcterms:modified xsi:type="dcterms:W3CDTF">2026-06-20T12:57:00Z</dcterms:modified>
</cp:coreProperties>
</file>