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52B9" w:rsidRPr="00D152B9" w:rsidRDefault="00D152B9" w:rsidP="00D152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D152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Online Account Security Review</w:t>
      </w:r>
    </w:p>
    <w:tbl>
      <w:tblPr>
        <w:tblStyle w:val="TableGrid"/>
        <w:tblW w:w="0" w:type="auto"/>
        <w:tblLook w:val="04A0"/>
      </w:tblPr>
      <w:tblGrid>
        <w:gridCol w:w="1096"/>
        <w:gridCol w:w="1677"/>
        <w:gridCol w:w="1957"/>
        <w:gridCol w:w="3083"/>
      </w:tblGrid>
      <w:tr w:rsidR="00D152B9" w:rsidRPr="00D152B9" w:rsidTr="00D152B9">
        <w:tc>
          <w:tcPr>
            <w:tcW w:w="0" w:type="auto"/>
            <w:hideMark/>
          </w:tcPr>
          <w:p w:rsidR="00D152B9" w:rsidRPr="00D152B9" w:rsidRDefault="00D152B9" w:rsidP="00D152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D15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Account</w:t>
            </w:r>
          </w:p>
        </w:tc>
        <w:tc>
          <w:tcPr>
            <w:tcW w:w="0" w:type="auto"/>
            <w:hideMark/>
          </w:tcPr>
          <w:p w:rsidR="00D152B9" w:rsidRPr="00D152B9" w:rsidRDefault="00D152B9" w:rsidP="00D152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D15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MFA Enabled</w:t>
            </w:r>
          </w:p>
        </w:tc>
        <w:tc>
          <w:tcPr>
            <w:tcW w:w="0" w:type="auto"/>
            <w:hideMark/>
          </w:tcPr>
          <w:p w:rsidR="00D152B9" w:rsidRPr="00D152B9" w:rsidRDefault="00D152B9" w:rsidP="00D152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D15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Strong Password</w:t>
            </w:r>
          </w:p>
        </w:tc>
        <w:tc>
          <w:tcPr>
            <w:tcW w:w="0" w:type="auto"/>
            <w:hideMark/>
          </w:tcPr>
          <w:p w:rsidR="00D152B9" w:rsidRPr="00D152B9" w:rsidRDefault="00D152B9" w:rsidP="00D152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D152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Recovery Email Configured</w:t>
            </w:r>
          </w:p>
        </w:tc>
      </w:tr>
      <w:tr w:rsidR="00D152B9" w:rsidRPr="00D152B9" w:rsidTr="00D152B9">
        <w:tc>
          <w:tcPr>
            <w:tcW w:w="0" w:type="auto"/>
            <w:hideMark/>
          </w:tcPr>
          <w:p w:rsidR="00D152B9" w:rsidRPr="00D152B9" w:rsidRDefault="00D152B9" w:rsidP="00D152B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D152B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Google</w:t>
            </w:r>
          </w:p>
        </w:tc>
        <w:tc>
          <w:tcPr>
            <w:tcW w:w="0" w:type="auto"/>
            <w:hideMark/>
          </w:tcPr>
          <w:p w:rsidR="00D152B9" w:rsidRPr="00D152B9" w:rsidRDefault="00D152B9" w:rsidP="00D152B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D152B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Yes</w:t>
            </w:r>
          </w:p>
        </w:tc>
        <w:tc>
          <w:tcPr>
            <w:tcW w:w="0" w:type="auto"/>
            <w:hideMark/>
          </w:tcPr>
          <w:p w:rsidR="00D152B9" w:rsidRPr="00D152B9" w:rsidRDefault="00D152B9" w:rsidP="00D152B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D152B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Yes</w:t>
            </w:r>
          </w:p>
        </w:tc>
        <w:tc>
          <w:tcPr>
            <w:tcW w:w="0" w:type="auto"/>
            <w:hideMark/>
          </w:tcPr>
          <w:p w:rsidR="00D152B9" w:rsidRPr="00D152B9" w:rsidRDefault="00D152B9" w:rsidP="00D152B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D152B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Yes</w:t>
            </w:r>
          </w:p>
        </w:tc>
      </w:tr>
      <w:tr w:rsidR="00D152B9" w:rsidRPr="00D152B9" w:rsidTr="00D152B9">
        <w:tc>
          <w:tcPr>
            <w:tcW w:w="0" w:type="auto"/>
            <w:hideMark/>
          </w:tcPr>
          <w:p w:rsidR="00D152B9" w:rsidRPr="00D152B9" w:rsidRDefault="00D152B9" w:rsidP="00D152B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D152B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GitHub</w:t>
            </w:r>
            <w:proofErr w:type="spellEnd"/>
          </w:p>
        </w:tc>
        <w:tc>
          <w:tcPr>
            <w:tcW w:w="0" w:type="auto"/>
            <w:hideMark/>
          </w:tcPr>
          <w:p w:rsidR="00D152B9" w:rsidRPr="00D152B9" w:rsidRDefault="00D152B9" w:rsidP="00D152B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D152B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Yes</w:t>
            </w:r>
          </w:p>
        </w:tc>
        <w:tc>
          <w:tcPr>
            <w:tcW w:w="0" w:type="auto"/>
            <w:hideMark/>
          </w:tcPr>
          <w:p w:rsidR="00D152B9" w:rsidRPr="00D152B9" w:rsidRDefault="00D152B9" w:rsidP="00D152B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D152B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Yes</w:t>
            </w:r>
          </w:p>
        </w:tc>
        <w:tc>
          <w:tcPr>
            <w:tcW w:w="0" w:type="auto"/>
            <w:hideMark/>
          </w:tcPr>
          <w:p w:rsidR="00D152B9" w:rsidRPr="00D152B9" w:rsidRDefault="00D152B9" w:rsidP="00D152B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D152B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Yes</w:t>
            </w:r>
          </w:p>
        </w:tc>
      </w:tr>
      <w:tr w:rsidR="00D152B9" w:rsidRPr="00D152B9" w:rsidTr="00D152B9">
        <w:tc>
          <w:tcPr>
            <w:tcW w:w="0" w:type="auto"/>
            <w:hideMark/>
          </w:tcPr>
          <w:p w:rsidR="00D152B9" w:rsidRPr="00D152B9" w:rsidRDefault="00D152B9" w:rsidP="00D152B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D152B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LinkedIn</w:t>
            </w:r>
          </w:p>
        </w:tc>
        <w:tc>
          <w:tcPr>
            <w:tcW w:w="0" w:type="auto"/>
            <w:hideMark/>
          </w:tcPr>
          <w:p w:rsidR="00D152B9" w:rsidRPr="00D152B9" w:rsidRDefault="00D152B9" w:rsidP="00D152B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D152B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Yes</w:t>
            </w:r>
          </w:p>
        </w:tc>
        <w:tc>
          <w:tcPr>
            <w:tcW w:w="0" w:type="auto"/>
            <w:hideMark/>
          </w:tcPr>
          <w:p w:rsidR="00D152B9" w:rsidRPr="00D152B9" w:rsidRDefault="00D152B9" w:rsidP="00D152B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D152B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Yes</w:t>
            </w:r>
          </w:p>
        </w:tc>
        <w:tc>
          <w:tcPr>
            <w:tcW w:w="0" w:type="auto"/>
            <w:hideMark/>
          </w:tcPr>
          <w:p w:rsidR="00D152B9" w:rsidRPr="00D152B9" w:rsidRDefault="00D152B9" w:rsidP="00D152B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D152B9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Yes</w:t>
            </w:r>
          </w:p>
        </w:tc>
      </w:tr>
    </w:tbl>
    <w:p w:rsidR="00D152B9" w:rsidRPr="00D152B9" w:rsidRDefault="00D152B9" w:rsidP="00D152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D152B9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Observation</w:t>
      </w:r>
    </w:p>
    <w:p w:rsidR="00D152B9" w:rsidRPr="00D152B9" w:rsidRDefault="00D152B9" w:rsidP="00D1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152B9">
        <w:rPr>
          <w:rFonts w:ascii="Times New Roman" w:eastAsia="Times New Roman" w:hAnsi="Times New Roman" w:cs="Times New Roman"/>
          <w:sz w:val="24"/>
          <w:szCs w:val="24"/>
          <w:lang w:bidi="mr-IN"/>
        </w:rPr>
        <w:t>All reviewed accounts use strong passwords and have recovery options configured. Multi-Factor Authentication has been enabled to improve account security.</w:t>
      </w:r>
    </w:p>
    <w:p w:rsidR="005A05DF" w:rsidRDefault="00D152B9"/>
    <w:sectPr w:rsidR="005A05DF" w:rsidSect="005266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D152B9"/>
    <w:rsid w:val="005266DB"/>
    <w:rsid w:val="008300FC"/>
    <w:rsid w:val="00BE4A47"/>
    <w:rsid w:val="00D152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6DB"/>
  </w:style>
  <w:style w:type="paragraph" w:styleId="Heading1">
    <w:name w:val="heading 1"/>
    <w:basedOn w:val="Normal"/>
    <w:link w:val="Heading1Char"/>
    <w:uiPriority w:val="9"/>
    <w:qFormat/>
    <w:rsid w:val="00D152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2">
    <w:name w:val="heading 2"/>
    <w:basedOn w:val="Normal"/>
    <w:link w:val="Heading2Char"/>
    <w:uiPriority w:val="9"/>
    <w:qFormat/>
    <w:rsid w:val="00D152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2B9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D152B9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NormalWeb">
    <w:name w:val="Normal (Web)"/>
    <w:basedOn w:val="Normal"/>
    <w:uiPriority w:val="99"/>
    <w:semiHidden/>
    <w:unhideWhenUsed/>
    <w:rsid w:val="00D15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table" w:styleId="TableGrid">
    <w:name w:val="Table Grid"/>
    <w:basedOn w:val="TableNormal"/>
    <w:uiPriority w:val="59"/>
    <w:rsid w:val="00D152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54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2026-06-20T12:43:00Z</dcterms:created>
  <dcterms:modified xsi:type="dcterms:W3CDTF">2026-06-20T12:44:00Z</dcterms:modified>
</cp:coreProperties>
</file>