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1. </w:t>
      </w:r>
      <w:r>
        <w:rPr>
          <w:rFonts w:ascii="Arial Unicode MS" w:cs="Arial Unicode MS" w:hAnsi="Helvetica" w:eastAsia="Arial Unicode MS" w:hint="default"/>
          <w:rtl w:val="0"/>
        </w:rPr>
        <w:t>музыка</w:t>
        <w:br w:type="textWrapping"/>
        <w:br w:type="textWrapping"/>
      </w:r>
      <w:r>
        <w:rPr>
          <w:rFonts w:ascii="Helvetica" w:cs="Arial Unicode MS" w:hAnsi="Arial Unicode MS" w:eastAsia="Arial Unicode MS"/>
          <w:rtl w:val="0"/>
          <w:lang w:val="nl-NL"/>
        </w:rPr>
        <w:t>mpala garoo</w:t>
      </w:r>
      <w:r>
        <w:br w:type="textWrapping"/>
      </w:r>
      <w:r>
        <w:rPr>
          <w:rFonts w:ascii="Helvetica" w:cs="Arial Unicode MS" w:hAnsi="Arial Unicode MS" w:eastAsia="Arial Unicode MS"/>
          <w:rtl w:val="0"/>
          <w:lang w:val="fr-FR"/>
        </w:rPr>
        <w:t>https://aguirrerecords.bandcamp.com/album/ou-du-monde</w:t>
      </w:r>
      <w:r>
        <w:br w:type="textWrapping"/>
        <w:br w:type="textWrapping"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embed </w:t>
      </w:r>
      <w:r>
        <w:rPr>
          <w:rFonts w:ascii="Arial Unicode MS" w:cs="Arial Unicode MS" w:hAnsi="Helvetica" w:eastAsia="Arial Unicode MS" w:hint="default"/>
          <w:rtl w:val="0"/>
        </w:rPr>
        <w:t>вот таким стилем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(</w:t>
      </w:r>
      <w:r>
        <w:rPr>
          <w:rFonts w:ascii="Arial Unicode MS" w:cs="Arial Unicode MS" w:hAnsi="Helvetica" w:eastAsia="Arial Unicode MS" w:hint="default"/>
          <w:rtl w:val="0"/>
        </w:rPr>
        <w:t>видимо в поп</w:t>
      </w:r>
      <w:r>
        <w:rPr>
          <w:rFonts w:ascii="Helvetica" w:cs="Arial Unicode MS" w:hAnsi="Arial Unicode MS" w:eastAsia="Arial Unicode MS"/>
          <w:rtl w:val="0"/>
        </w:rPr>
        <w:t>-</w:t>
      </w:r>
      <w:r>
        <w:rPr>
          <w:rFonts w:ascii="Arial Unicode MS" w:cs="Arial Unicode MS" w:hAnsi="Helvetica" w:eastAsia="Arial Unicode MS" w:hint="default"/>
          <w:rtl w:val="0"/>
        </w:rPr>
        <w:t>ап страницу</w:t>
      </w:r>
      <w:r>
        <w:rPr>
          <w:rFonts w:ascii="Helvetica" w:cs="Arial Unicode MS" w:hAnsi="Arial Unicode MS" w:eastAsia="Arial Unicode MS"/>
          <w:rtl w:val="0"/>
        </w:rPr>
        <w:t>)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191859</wp:posOffset>
            </wp:positionV>
            <wp:extent cx="4503109" cy="2736124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1-02-20 at 17.21.45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109" cy="27361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br w:type="textWrapping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2. </w:t>
      </w:r>
      <w:r>
        <w:rPr>
          <w:rFonts w:ascii="Arial Unicode MS" w:cs="Arial Unicode MS" w:hAnsi="Helvetica" w:eastAsia="Arial Unicode MS" w:hint="default"/>
          <w:rtl w:val="0"/>
        </w:rPr>
        <w:t>документация концерта в библиотеке на Черной речке</w:t>
        <w:br w:type="textWrapping"/>
      </w:r>
      <w:hyperlink r:id="rId5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https://www.youtube.com/watch?v=mi9gilaV0Uk&amp;t=3s</w:t>
        </w:r>
      </w:hyperlink>
      <w:r>
        <w:rPr>
          <w:rFonts w:ascii="Arial Unicode MS" w:cs="Arial Unicode MS" w:hAnsi="Helvetica" w:eastAsia="Arial Unicode MS" w:hint="default"/>
          <w:rtl w:val="0"/>
        </w:rPr>
        <w:br w:type="textWrapping"/>
        <w:br w:type="textWrapping"/>
        <w:t xml:space="preserve">тоже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embed </w:t>
      </w:r>
      <w:r>
        <w:rPr>
          <w:rFonts w:ascii="Arial Unicode MS" w:cs="Arial Unicode MS" w:hAnsi="Helvetica" w:eastAsia="Arial Unicode MS" w:hint="default"/>
          <w:rtl w:val="0"/>
        </w:rPr>
        <w:t>в поп</w:t>
      </w:r>
      <w:r>
        <w:rPr>
          <w:rFonts w:ascii="Helvetica" w:cs="Arial Unicode MS" w:hAnsi="Arial Unicode MS" w:eastAsia="Arial Unicode MS"/>
          <w:rtl w:val="0"/>
        </w:rPr>
        <w:t>-</w:t>
      </w:r>
      <w:r>
        <w:rPr>
          <w:rFonts w:ascii="Arial Unicode MS" w:cs="Arial Unicode MS" w:hAnsi="Helvetica" w:eastAsia="Arial Unicode MS" w:hint="default"/>
          <w:rtl w:val="0"/>
        </w:rPr>
        <w:t>ап</w:t>
      </w:r>
    </w:p>
    <w:p>
      <w:pPr>
        <w:pStyle w:val="Body"/>
        <w:bidi w:val="0"/>
      </w:pPr>
      <w:r>
        <w:br w:type="textWrapping"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3. </w:t>
      </w:r>
      <w:r>
        <w:rPr>
          <w:rFonts w:ascii="Arial Unicode MS" w:cs="Arial Unicode MS" w:hAnsi="Helvetica" w:eastAsia="Arial Unicode MS" w:hint="default"/>
          <w:rtl w:val="0"/>
        </w:rPr>
        <w:t xml:space="preserve">видео </w:t>
      </w:r>
      <w:hyperlink r:id="rId6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https://vimeo.com/13511158</w:t>
        </w:r>
      </w:hyperlink>
      <w:r>
        <w:br w:type="textWrapping"/>
      </w:r>
      <w:r>
        <w:rPr>
          <w:rFonts w:ascii="Arial Unicode MS" w:cs="Arial Unicode MS" w:hAnsi="Helvetica" w:eastAsia="Arial Unicode MS" w:hint="default"/>
          <w:rtl w:val="0"/>
        </w:rPr>
        <w:t xml:space="preserve">тоже </w:t>
      </w:r>
      <w:r>
        <w:rPr>
          <w:rFonts w:ascii="Helvetica" w:cs="Arial Unicode MS" w:hAnsi="Arial Unicode MS" w:eastAsia="Arial Unicode MS"/>
          <w:rtl w:val="0"/>
          <w:lang w:val="da-DK"/>
        </w:rPr>
        <w:t xml:space="preserve">embed </w:t>
      </w:r>
      <w:r>
        <w:rPr>
          <w:rFonts w:ascii="Arial Unicode MS" w:cs="Arial Unicode MS" w:hAnsi="Helvetica" w:eastAsia="Arial Unicode MS" w:hint="default"/>
          <w:rtl w:val="0"/>
        </w:rPr>
        <w:t>в поп</w:t>
      </w:r>
      <w:r>
        <w:rPr>
          <w:rFonts w:ascii="Helvetica" w:cs="Arial Unicode MS" w:hAnsi="Arial Unicode MS" w:eastAsia="Arial Unicode MS"/>
          <w:rtl w:val="0"/>
        </w:rPr>
        <w:t>-</w:t>
      </w:r>
      <w:r>
        <w:rPr>
          <w:rFonts w:ascii="Arial Unicode MS" w:cs="Arial Unicode MS" w:hAnsi="Helvetica" w:eastAsia="Arial Unicode MS" w:hint="default"/>
          <w:rtl w:val="0"/>
        </w:rPr>
        <w:t>ап</w:t>
      </w:r>
    </w:p>
    <w:p>
      <w:pPr>
        <w:pStyle w:val="Body"/>
        <w:bidi w:val="0"/>
      </w:pPr>
      <w:r>
        <w:br w:type="textWrapping"/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yperlink" Target="https://www.youtube.com/watch?v=mi9gilaV0Uk&amp;t=3s" TargetMode="External"/><Relationship Id="rId6" Type="http://schemas.openxmlformats.org/officeDocument/2006/relationships/hyperlink" Target="https://vimeo.com/13511158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