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135948" cy="1143437"/>
            <wp:effectExtent b="0" l="0" r="0" t="0"/>
            <wp:docPr id="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5948" cy="1143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ffffff"/>
          <w:sz w:val="144"/>
          <w:szCs w:val="14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f0"/>
          <w:sz w:val="48"/>
          <w:szCs w:val="48"/>
          <w:rtl w:val="0"/>
        </w:rPr>
        <w:t xml:space="preserve">American International University- Bangladesh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b0f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f0"/>
          <w:sz w:val="40"/>
          <w:szCs w:val="40"/>
          <w:rtl w:val="0"/>
        </w:rPr>
        <w:t xml:space="preserve">CSC 4261: Advanced Programming in Web Technology</w:t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b0f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b0f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f0"/>
          <w:sz w:val="36"/>
          <w:szCs w:val="36"/>
          <w:rtl w:val="0"/>
        </w:rPr>
        <w:t xml:space="preserve">CO1 Evaluation</w:t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00b0f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f0"/>
          <w:sz w:val="40"/>
          <w:szCs w:val="40"/>
          <w:rtl w:val="0"/>
        </w:rPr>
        <w:t xml:space="preserve">Project Report</w:t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rFonts w:ascii="Times New Roman" w:cs="Times New Roman" w:eastAsia="Times New Roman" w:hAnsi="Times New Roman"/>
          <w:color w:val="ff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FALL 23-24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f0"/>
          <w:sz w:val="36"/>
          <w:szCs w:val="36"/>
          <w:rtl w:val="0"/>
        </w:rPr>
        <w:t xml:space="preserve">Project Title: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Online Healthcare &amp; Consultation Management System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f0"/>
          <w:sz w:val="36"/>
          <w:szCs w:val="36"/>
          <w:rtl w:val="0"/>
        </w:rPr>
        <w:t xml:space="preserve">Project Domain: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Healthcare (Tele-Medicine, Online Health Consultation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f0"/>
          <w:sz w:val="36"/>
          <w:szCs w:val="36"/>
          <w:rtl w:val="0"/>
        </w:rPr>
        <w:t xml:space="preserve">Group Number: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01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color w:val="00b0f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b0f0"/>
          <w:sz w:val="36"/>
          <w:szCs w:val="36"/>
          <w:rtl w:val="0"/>
        </w:rPr>
        <w:t xml:space="preserve">Section: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color w:val="00b0f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color w:val="00b0f0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6393"/>
        <w:gridCol w:w="3932"/>
        <w:tblGridChange w:id="0">
          <w:tblGrid>
            <w:gridCol w:w="6393"/>
            <w:gridCol w:w="3932"/>
          </w:tblGrid>
        </w:tblGridChange>
      </w:tblGrid>
      <w:tr>
        <w:trPr>
          <w:cantSplit w:val="0"/>
          <w:trHeight w:val="767" w:hRule="atLeast"/>
          <w:tblHeader w:val="0"/>
        </w:trPr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40"/>
                <w:szCs w:val="40"/>
                <w:rtl w:val="0"/>
              </w:rPr>
              <w:t xml:space="preserve">Student Name</w:t>
            </w:r>
          </w:p>
        </w:tc>
        <w:tc>
          <w:tcPr>
            <w:shd w:fill="9cc3e5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40"/>
                <w:szCs w:val="40"/>
                <w:rtl w:val="0"/>
              </w:rPr>
              <w:t xml:space="preserve">Student Id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rtl w:val="0"/>
              </w:rPr>
              <w:t xml:space="preserve">MAMUN, NAZMUL HASAN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20-43675-2</w:t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b w:val="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color w:val="00b0f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Introduction: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Write the answer of why you are doing this project? (No more than 60 words)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 Analysis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Write down the problem statement and mention significance of solving the problem. Also provide some examples of existing solutions. Web Site References and short description of the websites. 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Feature Analysis: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 Category: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4-types of Users here. They 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Pharmacist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Administrator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Feature List: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project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Doctors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has the following features: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 feature per user)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Appointment Scheduling.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Prescription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Update/modify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Delete/erase/remove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N.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project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Patients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has the following features: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own 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 own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 Appointment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Upcoming Appointment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Appointment Details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Medical Lab Record List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single medical lab report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Upload profile picture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Billing And Payments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Feedback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signup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password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logout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N.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Design: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a Use Case diagram of your project here. 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a ER diagram of your project here. 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Tools Used: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develop this project, we have used the following: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Tool 1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Tool 2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.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.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.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Tool N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Images against the Specification: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 few screen shots of some User Interfaces/MOCKUPs using UI creator tool such as Figma, Draw.IO, etc and write a very small description  for each of the User Interfaces. (minimum 8 different mock ups)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Impact of this Project: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increasing importance of your project on modern society and environment.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will people benefit from your project?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(Maximum 80 words)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Limitations and Possible Future Improvements: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(Maximum 80 words)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8"/>
          <w:szCs w:val="28"/>
          <w:rtl w:val="0"/>
        </w:rPr>
        <w:t xml:space="preserve">[Note: Make sure that your report is maximum 10 pages (including cover page). Print (Colored) the report and submit it with spiral bind.]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5.0" w:type="dxa"/>
        <w:jc w:val="center"/>
        <w:tblBorders>
          <w:top w:color="9cc3e5" w:space="0" w:sz="4" w:val="single"/>
          <w:left w:color="9cc3e5" w:space="0" w:sz="4" w:val="single"/>
          <w:bottom w:color="9cc3e5" w:space="0" w:sz="4" w:val="single"/>
          <w:right w:color="9cc3e5" w:space="0" w:sz="4" w:val="single"/>
          <w:insideH w:color="9cc3e5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gridCol w:w="2790"/>
        <w:gridCol w:w="2430"/>
        <w:gridCol w:w="2490"/>
        <w:tblGridChange w:id="0">
          <w:tblGrid>
            <w:gridCol w:w="2695"/>
            <w:gridCol w:w="2790"/>
            <w:gridCol w:w="2430"/>
            <w:gridCol w:w="2490"/>
          </w:tblGrid>
        </w:tblGridChange>
      </w:tblGrid>
      <w:tr>
        <w:trPr>
          <w:cantSplit w:val="0"/>
          <w:trHeight w:val="599" w:hRule="atLeast"/>
          <w:tblHeader w:val="0"/>
        </w:trPr>
        <w:tc>
          <w:tcPr>
            <w:gridSpan w:val="4"/>
            <w:shd w:fill="d0cece" w:val="clear"/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CO1 Evaluation: Project Report Evaluation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Problem </w:t>
            </w:r>
          </w:p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Analysis </w:t>
            </w:r>
          </w:p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Use Case </w:t>
            </w:r>
          </w:p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Diagram</w:t>
            </w:r>
          </w:p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ER</w:t>
            </w:r>
          </w:p>
          <w:p w:rsidR="00000000" w:rsidDel="00000000" w:rsidP="00000000" w:rsidRDefault="00000000" w:rsidRPr="00000000" w14:paraId="00000093">
            <w:pPr>
              <w:spacing w:line="276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Diagram</w:t>
            </w:r>
          </w:p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(5)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Total</w:t>
              <w:br w:type="textWrapping"/>
              <w:t xml:space="preserve">(15)</w:t>
            </w:r>
          </w:p>
        </w:tc>
      </w:tr>
      <w:tr>
        <w:trPr>
          <w:cantSplit w:val="0"/>
          <w:trHeight w:val="703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spacing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line="276" w:lineRule="auto"/>
              <w:rPr>
                <w:rFonts w:ascii="Cambria" w:cs="Cambria" w:eastAsia="Cambria" w:hAnsi="Cambri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" w:hRule="atLeast"/>
          <w:tblHeader w:val="0"/>
        </w:trPr>
        <w:tc>
          <w:tcPr>
            <w:gridSpan w:val="4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line="276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9" w:w="11907" w:orient="portrait"/>
      <w:pgMar w:bottom="990" w:top="990" w:left="720" w:right="720" w:header="720" w:foot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1823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</w:p>
  <w:tbl>
    <w:tblPr>
      <w:tblStyle w:val="Table3"/>
      <w:tblW w:w="10457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805"/>
      <w:gridCol w:w="9652"/>
      <w:tblGridChange w:id="0">
        <w:tblGrid>
          <w:gridCol w:w="805"/>
          <w:gridCol w:w="9652"/>
        </w:tblGrid>
      </w:tblGridChange>
    </w:tblGrid>
    <w:tr>
      <w:trPr>
        <w:cantSplit w:val="0"/>
        <w:trHeight w:val="889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A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307602" cy="309631"/>
                <wp:effectExtent b="0" l="0" r="0" t="0"/>
                <wp:docPr id="7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602" cy="30963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American International University-Bangladesh (AIUB)</w:t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spacing w:after="0" w:line="240" w:lineRule="auto"/>
      <w:jc w:val="center"/>
      <w:rPr>
        <w:rFonts w:ascii="Times New Roman" w:cs="Times New Roman" w:eastAsia="Times New Roman" w:hAnsi="Times New Roman"/>
        <w:b w:val="1"/>
        <w:color w:val="ff0000"/>
        <w:sz w:val="34"/>
        <w:szCs w:val="34"/>
      </w:rPr>
    </w:pPr>
    <w:r w:rsidDel="00000000" w:rsidR="00000000" w:rsidRPr="00000000">
      <w:rPr>
        <w:rFonts w:ascii="Times New Roman" w:cs="Times New Roman" w:eastAsia="Times New Roman" w:hAnsi="Times New Roman"/>
        <w:color w:val="ff0000"/>
        <w:sz w:val="36"/>
        <w:szCs w:val="36"/>
        <w:rtl w:val="0"/>
      </w:rPr>
      <w:t xml:space="preserve">Online Healthcare &amp; Consultation Management System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C3768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 w:val="1"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 w:val="1"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color="9cc2e5" w:space="0" w:sz="4" w:themeColor="accent1" w:themeTint="000099" w:val="single"/>
        <w:left w:color="9cc2e5" w:space="0" w:sz="4" w:themeColor="accent1" w:themeTint="000099" w:val="single"/>
        <w:bottom w:color="9cc2e5" w:space="0" w:sz="4" w:themeColor="accent1" w:themeTint="000099" w:val="single"/>
        <w:right w:color="9cc2e5" w:space="0" w:sz="4" w:themeColor="accent1" w:themeTint="000099" w:val="single"/>
        <w:insideH w:color="9cc2e5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space="0" w:sz="0" w:val="nil"/>
        </w:tcBorders>
        <w:shd w:color="auto" w:fill="5b9bd5" w:themeFill="accent1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1" w:themeFillTint="000033" w:val="clear"/>
      </w:tcPr>
    </w:tblStylePr>
    <w:tblStylePr w:type="band1Horz">
      <w:tblPr/>
      <w:tcPr>
        <w:shd w:color="auto" w:fill="deeaf6" w:themeFill="accent1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eebf6" w:val="clear"/>
      </w:tcPr>
    </w:tblStylePr>
    <w:tblStylePr w:type="band1Vert">
      <w:tcPr>
        <w:shd w:fill="deebf6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color="000000" w:space="0" w:sz="0" w:val="nil"/>
        </w:tcBorders>
        <w:shd w:fill="5b9bd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cc3e5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6MOeQyoDXb/p6xWi6r5SRL1rDQ==">CgMxLjA4AHIhMXZzcGtPWlZGbXVyNktNNUI0aVc1YzVPWnd6RjNSOFdj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2018-11-29T19:25:00Z</dcterms:created>
  <dc:creator>Mohaimen-Bin-Noor</dc:creator>
</cp:coreProperties>
</file>