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Input: </w:t>
      </w:r>
      <w:r w:rsidDel="00000000" w:rsidR="00000000" w:rsidRPr="00000000">
        <w:rPr>
          <w:rtl w:val="0"/>
        </w:rPr>
        <w:t xml:space="preserve">Python Dictionary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Output 1: </w:t>
      </w: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Output 2: </w:t>
      </w:r>
      <w:r w:rsidDel="00000000" w:rsidR="00000000" w:rsidRPr="00000000">
        <w:rPr>
          <w:rtl w:val="0"/>
        </w:rPr>
        <w:t xml:space="preserve">Automatically uploading the HTML to Google Drive, creating a new Google Docs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Use google docs APIs in your own account.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SEO Content Template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Mapping fields in the dictionary to files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Content Purpose and meta information (for content writers)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Scope: </w:t>
      </w:r>
      <w:r w:rsidDel="00000000" w:rsidR="00000000" w:rsidRPr="00000000">
        <w:rPr>
          <w:rtl w:val="0"/>
        </w:rPr>
        <w:t xml:space="preserve">topic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Primary Keywords: </w:t>
      </w:r>
      <w:r w:rsidDel="00000000" w:rsidR="00000000" w:rsidRPr="00000000">
        <w:rPr>
          <w:rtl w:val="0"/>
        </w:rPr>
        <w:t xml:space="preserve">data/primary_keywords has a list. Each element of the list has the key “keyword” and “search volume” to be included in the table. List size is variable.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Secondary Keywords: </w:t>
      </w:r>
      <w:r w:rsidDel="00000000" w:rsidR="00000000" w:rsidRPr="00000000">
        <w:rPr>
          <w:rtl w:val="0"/>
        </w:rPr>
        <w:t xml:space="preserve">data/secondary_keywords has a list. Each element of the list has the key “keyword” and “search volume” to be included in the table. List size is variable.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Meta Title: </w:t>
      </w:r>
      <w:r w:rsidDel="00000000" w:rsidR="00000000" w:rsidRPr="00000000">
        <w:rPr>
          <w:rtl w:val="0"/>
        </w:rPr>
        <w:t xml:space="preserve">data/content_template/page_title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Meta Description: </w:t>
      </w:r>
      <w:r w:rsidDel="00000000" w:rsidR="00000000" w:rsidRPr="00000000">
        <w:rPr>
          <w:rtl w:val="0"/>
        </w:rPr>
        <w:t xml:space="preserve">data/content_template/meta_description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Benchmark Content: </w:t>
      </w:r>
      <w:r w:rsidDel="00000000" w:rsidR="00000000" w:rsidRPr="00000000">
        <w:rPr>
          <w:rtl w:val="0"/>
        </w:rPr>
        <w:t xml:space="preserve">List all URLs in primary_keyword and secondary_keywords, separated by newlines.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Word Count: </w:t>
      </w:r>
      <w:r w:rsidDel="00000000" w:rsidR="00000000" w:rsidRPr="00000000">
        <w:rPr>
          <w:rtl w:val="0"/>
        </w:rPr>
        <w:t xml:space="preserve">data / content_template / min_word_count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pBdr>
          <w:top w:color="auto" w:space="0" w:sz="0" w:val="none"/>
          <w:bottom w:color="auto" w:space="16" w:sz="0" w:val="none"/>
        </w:pBdr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5r4seoiq04iu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On page structure (for content writers)</w:t>
      </w:r>
    </w:p>
    <w:p w:rsidR="00000000" w:rsidDel="00000000" w:rsidP="00000000" w:rsidRDefault="00000000" w:rsidRPr="00000000" w14:paraId="00000016">
      <w:pPr>
        <w:rPr>
          <w:b w:val="1"/>
          <w:highlight w:val="red"/>
        </w:rPr>
      </w:pPr>
      <w:r w:rsidDel="00000000" w:rsidR="00000000" w:rsidRPr="00000000">
        <w:rPr>
          <w:b w:val="1"/>
          <w:rtl w:val="0"/>
        </w:rPr>
        <w:t xml:space="preserve">H1 Tag: </w:t>
      </w:r>
      <w:r w:rsidDel="00000000" w:rsidR="00000000" w:rsidRPr="00000000">
        <w:rPr>
          <w:rtl w:val="0"/>
        </w:rPr>
        <w:t xml:space="preserve">data / content_template / </w:t>
      </w:r>
      <w:r w:rsidDel="00000000" w:rsidR="00000000" w:rsidRPr="00000000">
        <w:rPr>
          <w:b w:val="1"/>
          <w:highlight w:val="red"/>
          <w:rtl w:val="0"/>
        </w:rPr>
        <w:t xml:space="preserve">h1_tag</w:t>
      </w:r>
    </w:p>
    <w:p w:rsidR="00000000" w:rsidDel="00000000" w:rsidP="00000000" w:rsidRDefault="00000000" w:rsidRPr="00000000" w14:paraId="00000017">
      <w:pPr>
        <w:rPr>
          <w:b w:val="1"/>
          <w:highlight w:val="red"/>
        </w:rPr>
      </w:pPr>
      <w:r w:rsidDel="00000000" w:rsidR="00000000" w:rsidRPr="00000000">
        <w:rPr>
          <w:b w:val="1"/>
          <w:rtl w:val="0"/>
        </w:rPr>
        <w:t xml:space="preserve">Opening content: </w:t>
      </w:r>
      <w:r w:rsidDel="00000000" w:rsidR="00000000" w:rsidRPr="00000000">
        <w:rPr>
          <w:rtl w:val="0"/>
        </w:rPr>
        <w:t xml:space="preserve">data / content_template /</w:t>
      </w:r>
      <w:r w:rsidDel="00000000" w:rsidR="00000000" w:rsidRPr="00000000">
        <w:rPr>
          <w:b w:val="1"/>
          <w:highlight w:val="red"/>
          <w:rtl w:val="0"/>
        </w:rPr>
        <w:t xml:space="preserve"> opening_content</w:t>
      </w:r>
    </w:p>
    <w:p w:rsidR="00000000" w:rsidDel="00000000" w:rsidP="00000000" w:rsidRDefault="00000000" w:rsidRPr="00000000" w14:paraId="00000018">
      <w:pPr>
        <w:rPr>
          <w:b w:val="1"/>
          <w:highlight w:val="red"/>
        </w:rPr>
      </w:pPr>
      <w:r w:rsidDel="00000000" w:rsidR="00000000" w:rsidRPr="00000000">
        <w:rPr>
          <w:b w:val="1"/>
          <w:rtl w:val="0"/>
        </w:rPr>
        <w:t xml:space="preserve">Above the fold content: </w:t>
      </w:r>
      <w:r w:rsidDel="00000000" w:rsidR="00000000" w:rsidRPr="00000000">
        <w:rPr>
          <w:rtl w:val="0"/>
        </w:rPr>
        <w:t xml:space="preserve">data / content_template /</w:t>
      </w:r>
      <w:r w:rsidDel="00000000" w:rsidR="00000000" w:rsidRPr="00000000">
        <w:rPr>
          <w:b w:val="1"/>
          <w:highlight w:val="red"/>
          <w:rtl w:val="0"/>
        </w:rPr>
        <w:t xml:space="preserve">  above_the_fold</w:t>
      </w:r>
    </w:p>
    <w:p w:rsidR="00000000" w:rsidDel="00000000" w:rsidP="00000000" w:rsidRDefault="00000000" w:rsidRPr="00000000" w14:paraId="00000019">
      <w:pPr>
        <w:rPr>
          <w:b w:val="1"/>
          <w:highlight w:val="red"/>
        </w:rPr>
      </w:pPr>
      <w:r w:rsidDel="00000000" w:rsidR="00000000" w:rsidRPr="00000000">
        <w:rPr>
          <w:b w:val="1"/>
          <w:rtl w:val="0"/>
        </w:rPr>
        <w:t xml:space="preserve">H2 Tag: </w:t>
      </w:r>
      <w:r w:rsidDel="00000000" w:rsidR="00000000" w:rsidRPr="00000000">
        <w:rPr>
          <w:rtl w:val="0"/>
        </w:rPr>
        <w:t xml:space="preserve">data / content_template / </w:t>
      </w:r>
      <w:r w:rsidDel="00000000" w:rsidR="00000000" w:rsidRPr="00000000">
        <w:rPr>
          <w:b w:val="1"/>
          <w:highlight w:val="red"/>
          <w:rtl w:val="0"/>
        </w:rPr>
        <w:t xml:space="preserve">h2_tags</w:t>
      </w:r>
    </w:p>
    <w:p w:rsidR="00000000" w:rsidDel="00000000" w:rsidP="00000000" w:rsidRDefault="00000000" w:rsidRPr="00000000" w14:paraId="0000001A">
      <w:pPr>
        <w:rPr>
          <w:b w:val="1"/>
          <w:highlight w:val="red"/>
        </w:rPr>
      </w:pPr>
      <w:r w:rsidDel="00000000" w:rsidR="00000000" w:rsidRPr="00000000">
        <w:rPr>
          <w:b w:val="1"/>
          <w:rtl w:val="0"/>
        </w:rPr>
        <w:t xml:space="preserve">H3 Tag: </w:t>
      </w:r>
      <w:r w:rsidDel="00000000" w:rsidR="00000000" w:rsidRPr="00000000">
        <w:rPr>
          <w:rtl w:val="0"/>
        </w:rPr>
        <w:t xml:space="preserve">data / content_template / </w:t>
      </w:r>
      <w:r w:rsidDel="00000000" w:rsidR="00000000" w:rsidRPr="00000000">
        <w:rPr>
          <w:b w:val="1"/>
          <w:highlight w:val="red"/>
          <w:rtl w:val="0"/>
        </w:rPr>
        <w:t xml:space="preserve">h3_tags</w:t>
      </w:r>
    </w:p>
    <w:p w:rsidR="00000000" w:rsidDel="00000000" w:rsidP="00000000" w:rsidRDefault="00000000" w:rsidRPr="00000000" w14:paraId="0000001B">
      <w:pPr>
        <w:rPr>
          <w:b w:val="1"/>
          <w:highlight w:val="red"/>
        </w:rPr>
      </w:pPr>
      <w:r w:rsidDel="00000000" w:rsidR="00000000" w:rsidRPr="00000000">
        <w:rPr>
          <w:b w:val="1"/>
          <w:rtl w:val="0"/>
        </w:rPr>
        <w:t xml:space="preserve">H4 Tag: </w:t>
      </w:r>
      <w:r w:rsidDel="00000000" w:rsidR="00000000" w:rsidRPr="00000000">
        <w:rPr>
          <w:rtl w:val="0"/>
        </w:rPr>
        <w:t xml:space="preserve">data / content_template / </w:t>
      </w:r>
      <w:r w:rsidDel="00000000" w:rsidR="00000000" w:rsidRPr="00000000">
        <w:rPr>
          <w:b w:val="1"/>
          <w:highlight w:val="red"/>
          <w:rtl w:val="0"/>
        </w:rPr>
        <w:t xml:space="preserve">h4_tags</w:t>
      </w:r>
    </w:p>
    <w:p w:rsidR="00000000" w:rsidDel="00000000" w:rsidP="00000000" w:rsidRDefault="00000000" w:rsidRPr="00000000" w14:paraId="0000001C">
      <w:pPr>
        <w:rPr>
          <w:b w:val="1"/>
          <w:highlight w:val="red"/>
        </w:rPr>
      </w:pPr>
      <w:r w:rsidDel="00000000" w:rsidR="00000000" w:rsidRPr="00000000">
        <w:rPr>
          <w:b w:val="1"/>
          <w:rtl w:val="0"/>
        </w:rPr>
        <w:t xml:space="preserve">H5 Tag: </w:t>
      </w:r>
      <w:r w:rsidDel="00000000" w:rsidR="00000000" w:rsidRPr="00000000">
        <w:rPr>
          <w:rtl w:val="0"/>
        </w:rPr>
        <w:t xml:space="preserve">data / content_template / </w:t>
      </w:r>
      <w:r w:rsidDel="00000000" w:rsidR="00000000" w:rsidRPr="00000000">
        <w:rPr>
          <w:b w:val="1"/>
          <w:highlight w:val="red"/>
          <w:rtl w:val="0"/>
        </w:rPr>
        <w:t xml:space="preserve">h5_tags</w:t>
      </w:r>
    </w:p>
    <w:p w:rsidR="00000000" w:rsidDel="00000000" w:rsidP="00000000" w:rsidRDefault="00000000" w:rsidRPr="00000000" w14:paraId="0000001D">
      <w:pPr>
        <w:rPr>
          <w:b w:val="1"/>
          <w:highlight w:val="red"/>
        </w:rPr>
      </w:pPr>
      <w:r w:rsidDel="00000000" w:rsidR="00000000" w:rsidRPr="00000000">
        <w:rPr>
          <w:b w:val="1"/>
          <w:rtl w:val="0"/>
        </w:rPr>
        <w:t xml:space="preserve">H6 Tag: </w:t>
      </w:r>
      <w:r w:rsidDel="00000000" w:rsidR="00000000" w:rsidRPr="00000000">
        <w:rPr>
          <w:rtl w:val="0"/>
        </w:rPr>
        <w:t xml:space="preserve">data / content_template / </w:t>
      </w:r>
      <w:r w:rsidDel="00000000" w:rsidR="00000000" w:rsidRPr="00000000">
        <w:rPr>
          <w:b w:val="1"/>
          <w:highlight w:val="red"/>
          <w:rtl w:val="0"/>
        </w:rPr>
        <w:t xml:space="preserve">h6_tags</w:t>
      </w:r>
    </w:p>
    <w:p w:rsidR="00000000" w:rsidDel="00000000" w:rsidP="00000000" w:rsidRDefault="00000000" w:rsidRPr="00000000" w14:paraId="0000001E">
      <w:pPr>
        <w:rPr>
          <w:b w:val="1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pBdr>
          <w:top w:color="auto" w:space="0" w:sz="0" w:val="none"/>
          <w:bottom w:color="auto" w:space="16" w:sz="0" w:val="none"/>
        </w:pBdr>
        <w:spacing w:before="280" w:lineRule="auto"/>
        <w:rPr>
          <w:b w:val="1"/>
          <w:highlight w:val="red"/>
        </w:rPr>
      </w:pPr>
      <w:bookmarkStart w:colFirst="0" w:colLast="0" w:name="_78oyvwt1zbkr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SEO Considerations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URL: </w:t>
      </w:r>
      <w:r w:rsidDel="00000000" w:rsidR="00000000" w:rsidRPr="00000000">
        <w:rPr>
          <w:rtl w:val="0"/>
        </w:rPr>
        <w:t xml:space="preserve">data / final_url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Breadcrumbs: </w:t>
      </w:r>
      <w:r w:rsidDel="00000000" w:rsidR="00000000" w:rsidRPr="00000000">
        <w:rPr>
          <w:rtl w:val="0"/>
        </w:rPr>
        <w:t xml:space="preserve">data / breadcrumbs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Parent or child page: </w:t>
      </w:r>
      <w:r w:rsidDel="00000000" w:rsidR="00000000" w:rsidRPr="00000000">
        <w:rPr>
          <w:rtl w:val="0"/>
        </w:rPr>
        <w:t xml:space="preserve">category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Internal Linking: </w:t>
      </w:r>
      <w:r w:rsidDel="00000000" w:rsidR="00000000" w:rsidRPr="00000000">
        <w:rPr>
          <w:rtl w:val="0"/>
        </w:rPr>
        <w:t xml:space="preserve">data/internal_links, will be a table with variable size.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Featured snippet opportunities: </w:t>
      </w:r>
      <w:r w:rsidDel="00000000" w:rsidR="00000000" w:rsidRPr="00000000">
        <w:rPr>
          <w:rtl w:val="0"/>
        </w:rPr>
        <w:t xml:space="preserve">data / content_template / schema_markups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Other considerations can be left as empty for now.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