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agenda for Q2 review.</w:t>
      </w:r>
    </w:p>
    <w:p>
      <w:r>
        <w:t>Discuss roadmap and next steps.</w:t>
      </w:r>
    </w:p>
  </w:body>
</w:document>
</file>