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47A06" w14:textId="77777777" w:rsidR="00CC2100" w:rsidRDefault="00000000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МИНИСТЕРСТВО НАУКИ И ВЫСШЕГО ОБРАЗОВАНИЯ РОССИЙСКОЙ ФЕДЕРАЦИИ</w:t>
      </w:r>
    </w:p>
    <w:p w14:paraId="6659F83E" w14:textId="77777777" w:rsidR="00CC2100" w:rsidRDefault="00000000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Федеральное государственное бюджетное образовательное учреждение высшего образования</w:t>
      </w:r>
    </w:p>
    <w:p w14:paraId="249547FA" w14:textId="77777777" w:rsidR="00CC2100" w:rsidRDefault="00000000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“Московский государственный университет геодезии и картографии”</w:t>
      </w:r>
    </w:p>
    <w:p w14:paraId="0DF7196A" w14:textId="77777777" w:rsidR="00CC2100" w:rsidRDefault="00000000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(МИИГАИК)</w:t>
      </w:r>
    </w:p>
    <w:p w14:paraId="5B96B7F2" w14:textId="77777777" w:rsidR="00CC2100" w:rsidRDefault="00000000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Факультет геоинформатики и информационной безопасности</w:t>
      </w:r>
    </w:p>
    <w:p w14:paraId="7EF667D0" w14:textId="43D9159B" w:rsidR="00CC2100" w:rsidRDefault="00D3271B">
      <w:pPr>
        <w:spacing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D3271B">
        <w:rPr>
          <w:rFonts w:ascii="Times New Roman" w:hAnsi="Times New Roman" w:cs="Times New Roman"/>
          <w:sz w:val="28"/>
        </w:rPr>
        <w:t>Кафедра информатики и геоинформационных технологий.</w:t>
      </w:r>
    </w:p>
    <w:p w14:paraId="4DF9A59A" w14:textId="77777777" w:rsidR="00CC2100" w:rsidRDefault="00CC2100">
      <w:pPr>
        <w:spacing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7D52D557" w14:textId="77777777" w:rsidR="00CC2100" w:rsidRDefault="00CC2100">
      <w:pPr>
        <w:spacing w:line="240" w:lineRule="auto"/>
        <w:rPr>
          <w:rFonts w:ascii="Times New Roman" w:hAnsi="Times New Roman" w:cs="Times New Roman"/>
          <w:b/>
          <w:sz w:val="28"/>
        </w:rPr>
      </w:pPr>
    </w:p>
    <w:p w14:paraId="6DCF66FC" w14:textId="77777777" w:rsidR="00CC2100" w:rsidRDefault="00000000">
      <w:pPr>
        <w:spacing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Лабораторная работа №1</w:t>
      </w:r>
    </w:p>
    <w:p w14:paraId="48AEBF77" w14:textId="77777777" w:rsidR="00CC2100" w:rsidRDefault="0000000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"</w:t>
      </w:r>
      <w:r>
        <w:rPr>
          <w:rFonts w:ascii="Roboto;apple-system;BlinkMacSys" w:hAnsi="Roboto;apple-system;BlinkMacSys" w:cs="Times New Roman"/>
          <w:bCs/>
          <w:color w:val="111111"/>
          <w:sz w:val="28"/>
        </w:rPr>
        <w:t>Библиотечные реализации алгоритмов и их скорость</w:t>
      </w:r>
      <w:r>
        <w:rPr>
          <w:rFonts w:ascii="Times New Roman" w:hAnsi="Times New Roman" w:cs="Times New Roman"/>
          <w:b/>
          <w:bCs/>
          <w:sz w:val="28"/>
        </w:rPr>
        <w:t>"</w:t>
      </w:r>
    </w:p>
    <w:p w14:paraId="72F4240D" w14:textId="77777777" w:rsidR="00CC2100" w:rsidRDefault="00CC2100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1B17EF2D" w14:textId="77777777" w:rsidR="00CC2100" w:rsidRDefault="00CC2100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003F4CEB" w14:textId="77777777" w:rsidR="00CC2100" w:rsidRDefault="00CC2100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1776965C" w14:textId="77777777" w:rsidR="00CC2100" w:rsidRDefault="00CC2100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3B7309BC" w14:textId="77777777" w:rsidR="00CC2100" w:rsidRDefault="00CC2100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47494FFD" w14:textId="77777777" w:rsidR="00CC2100" w:rsidRDefault="00000000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</w:rPr>
        <w:t xml:space="preserve">Проверил:   </w:t>
      </w:r>
      <w:proofErr w:type="gramEnd"/>
      <w:r>
        <w:rPr>
          <w:rFonts w:ascii="Times New Roman" w:hAnsi="Times New Roman" w:cs="Times New Roman"/>
          <w:sz w:val="28"/>
        </w:rPr>
        <w:t xml:space="preserve">                                                                                             Выполнил:</w:t>
      </w:r>
    </w:p>
    <w:p w14:paraId="628E6F08" w14:textId="3E590999" w:rsidR="00CC2100" w:rsidRDefault="00000000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Лебедев Евгений Денисович                     Студент группы: 2025-ФГИИБ-ПИ-</w:t>
      </w:r>
      <w:r w:rsidR="004D6B17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>б</w:t>
      </w:r>
    </w:p>
    <w:p w14:paraId="0D4662BF" w14:textId="2D71F2E1" w:rsidR="00CC2100" w:rsidRDefault="004D6B17">
      <w:pPr>
        <w:spacing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Губа Михаил Евгеньевич</w:t>
      </w:r>
    </w:p>
    <w:p w14:paraId="6046EEE2" w14:textId="77777777" w:rsidR="00CC2100" w:rsidRDefault="00CC2100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1C474878" w14:textId="77777777" w:rsidR="00CC2100" w:rsidRDefault="00CC2100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75B3DA70" w14:textId="77777777" w:rsidR="00CC2100" w:rsidRDefault="00CC2100">
      <w:pPr>
        <w:spacing w:line="240" w:lineRule="auto"/>
        <w:rPr>
          <w:rFonts w:ascii="Times New Roman" w:hAnsi="Times New Roman" w:cs="Times New Roman"/>
          <w:sz w:val="28"/>
        </w:rPr>
      </w:pPr>
    </w:p>
    <w:p w14:paraId="0FCFF965" w14:textId="77777777" w:rsidR="00CC2100" w:rsidRDefault="00CC2100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389F512A" w14:textId="77777777" w:rsidR="00CC2100" w:rsidRDefault="00CC2100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52F977F2" w14:textId="77777777" w:rsidR="00CC2100" w:rsidRDefault="00CC2100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477B67E3" w14:textId="77777777" w:rsidR="00CC2100" w:rsidRDefault="00CC2100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644D5BA9" w14:textId="77777777" w:rsidR="00CC2100" w:rsidRDefault="00000000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Москва 2026</w:t>
      </w:r>
    </w:p>
    <w:p w14:paraId="06C24754" w14:textId="77777777" w:rsidR="00CC2100" w:rsidRDefault="00000000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Вариант 6</w:t>
      </w:r>
    </w:p>
    <w:p w14:paraId="66370854" w14:textId="77777777" w:rsidR="00CC2100" w:rsidRDefault="00CC2100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8475BCD" w14:textId="77777777" w:rsidR="00CC2100" w:rsidRDefault="00000000" w:rsidP="00854113">
      <w:pPr>
        <w:spacing w:after="0"/>
        <w:jc w:val="both"/>
      </w:pPr>
      <w:r>
        <w:rPr>
          <w:rFonts w:ascii="Times New Roman" w:hAnsi="Times New Roman" w:cs="Times New Roman"/>
          <w:b/>
          <w:bCs/>
          <w:sz w:val="36"/>
          <w:szCs w:val="36"/>
        </w:rPr>
        <w:t>Формулировка задания:</w:t>
      </w:r>
    </w:p>
    <w:p w14:paraId="4B5076B4" w14:textId="60A090F6" w:rsidR="00CC2100" w:rsidRPr="00FD2198" w:rsidRDefault="00000000" w:rsidP="00854113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Мне нужно оценить вычислительную сложность и потребление памяти операции добавления элемента в конец одномерного динамического массива. Также провести замеры времени выполнения n последовательных вставок при различных значениях n, построить график и сравнить с теоретической оценкой.</w:t>
      </w:r>
    </w:p>
    <w:p w14:paraId="68E6C0F6" w14:textId="77777777" w:rsidR="00CC2100" w:rsidRDefault="00CC2100" w:rsidP="00854113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77859AF2" w14:textId="77777777" w:rsidR="00CC2100" w:rsidRDefault="00000000" w:rsidP="00854113">
      <w:pPr>
        <w:spacing w:after="0"/>
        <w:jc w:val="both"/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Ссылка на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GitHub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репозиторий с файлами:</w:t>
      </w:r>
    </w:p>
    <w:p w14:paraId="5B96203C" w14:textId="77777777" w:rsidR="00CC2100" w:rsidRDefault="00CC2100" w:rsidP="00854113">
      <w:pPr>
        <w:spacing w:after="0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52CD483A" w14:textId="5189B16C" w:rsidR="00CC2100" w:rsidRDefault="00E52288" w:rsidP="00854113">
      <w:pPr>
        <w:spacing w:after="0"/>
        <w:jc w:val="both"/>
        <w:rPr>
          <w:rFonts w:ascii="Times New Roman" w:hAnsi="Times New Roman" w:cs="Times New Roman"/>
          <w:sz w:val="44"/>
          <w:szCs w:val="44"/>
        </w:rPr>
      </w:pPr>
      <w:r w:rsidRPr="00E52288">
        <w:rPr>
          <w:rStyle w:val="a4"/>
          <w:rFonts w:ascii="Times New Roman" w:hAnsi="Times New Roman" w:cs="Times New Roman"/>
          <w:sz w:val="32"/>
          <w:szCs w:val="32"/>
        </w:rPr>
        <w:t>https://github.com/the0j0se/informatics/blob/main/alg/dz1/DZ1.cpp</w:t>
      </w:r>
    </w:p>
    <w:p w14:paraId="2858A8DF" w14:textId="77777777" w:rsidR="00CC2100" w:rsidRDefault="00CC2100">
      <w:pPr>
        <w:spacing w:after="0"/>
        <w:rPr>
          <w:rFonts w:ascii="Times New Roman" w:hAnsi="Times New Roman" w:cs="Times New Roman"/>
          <w:sz w:val="44"/>
          <w:szCs w:val="44"/>
        </w:rPr>
      </w:pPr>
    </w:p>
    <w:p w14:paraId="6C5337A5" w14:textId="77777777" w:rsidR="00CC2100" w:rsidRDefault="00CC2100">
      <w:pPr>
        <w:spacing w:after="0"/>
        <w:rPr>
          <w:rFonts w:ascii="Times New Roman" w:hAnsi="Times New Roman" w:cs="Times New Roman"/>
          <w:sz w:val="44"/>
          <w:szCs w:val="44"/>
        </w:rPr>
      </w:pPr>
    </w:p>
    <w:p w14:paraId="4F8A9D77" w14:textId="77777777" w:rsidR="00CC2100" w:rsidRDefault="00CC2100">
      <w:pPr>
        <w:spacing w:after="0"/>
        <w:rPr>
          <w:rFonts w:ascii="Times New Roman" w:hAnsi="Times New Roman" w:cs="Times New Roman"/>
          <w:sz w:val="44"/>
          <w:szCs w:val="44"/>
        </w:rPr>
      </w:pPr>
    </w:p>
    <w:p w14:paraId="13C7C70F" w14:textId="77777777" w:rsidR="00CC2100" w:rsidRDefault="00CC2100">
      <w:pPr>
        <w:spacing w:after="0"/>
        <w:rPr>
          <w:rFonts w:ascii="Times New Roman" w:hAnsi="Times New Roman" w:cs="Times New Roman"/>
          <w:sz w:val="44"/>
          <w:szCs w:val="44"/>
        </w:rPr>
      </w:pPr>
    </w:p>
    <w:p w14:paraId="722C4258" w14:textId="77777777" w:rsidR="00CC2100" w:rsidRDefault="00CC2100">
      <w:pPr>
        <w:spacing w:after="0"/>
        <w:rPr>
          <w:rFonts w:ascii="Times New Roman" w:hAnsi="Times New Roman" w:cs="Times New Roman"/>
          <w:sz w:val="44"/>
          <w:szCs w:val="44"/>
        </w:rPr>
      </w:pPr>
    </w:p>
    <w:p w14:paraId="26FA1724" w14:textId="77777777" w:rsidR="00CC2100" w:rsidRDefault="00CC2100">
      <w:pPr>
        <w:spacing w:after="0"/>
        <w:rPr>
          <w:rFonts w:ascii="Times New Roman" w:hAnsi="Times New Roman" w:cs="Times New Roman"/>
          <w:sz w:val="44"/>
          <w:szCs w:val="44"/>
        </w:rPr>
      </w:pPr>
    </w:p>
    <w:p w14:paraId="63568C94" w14:textId="77777777" w:rsidR="00CC2100" w:rsidRDefault="00CC2100">
      <w:pPr>
        <w:spacing w:after="0"/>
        <w:rPr>
          <w:rFonts w:ascii="Times New Roman" w:hAnsi="Times New Roman" w:cs="Times New Roman"/>
          <w:sz w:val="44"/>
          <w:szCs w:val="44"/>
        </w:rPr>
      </w:pPr>
    </w:p>
    <w:p w14:paraId="35FFCA4E" w14:textId="77777777" w:rsidR="00FD2198" w:rsidRDefault="00FD2198">
      <w:pPr>
        <w:spacing w:after="0"/>
        <w:rPr>
          <w:rFonts w:ascii="Times New Roman" w:hAnsi="Times New Roman" w:cs="Times New Roman"/>
          <w:sz w:val="44"/>
          <w:szCs w:val="44"/>
        </w:rPr>
      </w:pPr>
    </w:p>
    <w:p w14:paraId="0B548D51" w14:textId="77777777" w:rsidR="00FD2198" w:rsidRDefault="00FD2198">
      <w:pPr>
        <w:spacing w:after="0"/>
        <w:rPr>
          <w:rFonts w:ascii="Times New Roman" w:hAnsi="Times New Roman" w:cs="Times New Roman"/>
          <w:sz w:val="44"/>
          <w:szCs w:val="44"/>
        </w:rPr>
      </w:pPr>
    </w:p>
    <w:p w14:paraId="27D0DE74" w14:textId="77777777" w:rsidR="00FD2198" w:rsidRDefault="00FD2198">
      <w:pPr>
        <w:spacing w:after="0"/>
        <w:rPr>
          <w:rFonts w:ascii="Times New Roman" w:hAnsi="Times New Roman" w:cs="Times New Roman"/>
          <w:sz w:val="44"/>
          <w:szCs w:val="44"/>
        </w:rPr>
      </w:pPr>
    </w:p>
    <w:p w14:paraId="083F099B" w14:textId="77777777" w:rsidR="00FD2198" w:rsidRDefault="00FD2198">
      <w:pPr>
        <w:spacing w:after="0"/>
        <w:rPr>
          <w:rFonts w:ascii="Times New Roman" w:hAnsi="Times New Roman" w:cs="Times New Roman"/>
          <w:sz w:val="44"/>
          <w:szCs w:val="44"/>
        </w:rPr>
      </w:pPr>
    </w:p>
    <w:p w14:paraId="04C8AEDF" w14:textId="77777777" w:rsidR="00FD2198" w:rsidRDefault="00FD2198">
      <w:pPr>
        <w:spacing w:after="0"/>
        <w:rPr>
          <w:rFonts w:ascii="Times New Roman" w:hAnsi="Times New Roman" w:cs="Times New Roman"/>
          <w:sz w:val="44"/>
          <w:szCs w:val="44"/>
        </w:rPr>
      </w:pPr>
    </w:p>
    <w:p w14:paraId="0DEB21A4" w14:textId="77777777" w:rsidR="00FD2198" w:rsidRPr="00723EBE" w:rsidRDefault="00FD2198">
      <w:pPr>
        <w:spacing w:after="0"/>
        <w:rPr>
          <w:rFonts w:ascii="Times New Roman" w:hAnsi="Times New Roman" w:cs="Times New Roman"/>
          <w:sz w:val="44"/>
          <w:szCs w:val="44"/>
        </w:rPr>
      </w:pPr>
    </w:p>
    <w:p w14:paraId="7DF79CE0" w14:textId="77777777" w:rsidR="00E52288" w:rsidRPr="00723EBE" w:rsidRDefault="00E52288">
      <w:pPr>
        <w:spacing w:after="0"/>
        <w:rPr>
          <w:rFonts w:ascii="Times New Roman" w:hAnsi="Times New Roman" w:cs="Times New Roman"/>
          <w:sz w:val="44"/>
          <w:szCs w:val="44"/>
        </w:rPr>
      </w:pPr>
    </w:p>
    <w:p w14:paraId="133F84B5" w14:textId="77777777" w:rsidR="00FD2198" w:rsidRDefault="00FD2198">
      <w:pPr>
        <w:spacing w:after="0"/>
        <w:rPr>
          <w:rFonts w:ascii="Times New Roman" w:hAnsi="Times New Roman" w:cs="Times New Roman"/>
          <w:sz w:val="44"/>
          <w:szCs w:val="44"/>
        </w:rPr>
      </w:pPr>
    </w:p>
    <w:p w14:paraId="6DD5CE91" w14:textId="77777777" w:rsidR="00854113" w:rsidRPr="00013C02" w:rsidRDefault="00854113">
      <w:pPr>
        <w:spacing w:after="0"/>
        <w:rPr>
          <w:b/>
          <w:bCs/>
          <w:sz w:val="28"/>
          <w:szCs w:val="28"/>
        </w:rPr>
      </w:pPr>
    </w:p>
    <w:p w14:paraId="0A5BF511" w14:textId="06E72DD4" w:rsidR="00CC2100" w:rsidRDefault="00000000" w:rsidP="00854113">
      <w:pPr>
        <w:spacing w:after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Структура данных:</w:t>
      </w:r>
      <w:r>
        <w:rPr>
          <w:sz w:val="28"/>
          <w:szCs w:val="28"/>
        </w:rPr>
        <w:t xml:space="preserve"> одномерный динамический массив - </w:t>
      </w:r>
      <w:proofErr w:type="spellStart"/>
      <w:proofErr w:type="gramStart"/>
      <w:r>
        <w:rPr>
          <w:sz w:val="28"/>
          <w:szCs w:val="28"/>
        </w:rPr>
        <w:t>std</w:t>
      </w:r>
      <w:proofErr w:type="spellEnd"/>
      <w:r>
        <w:rPr>
          <w:sz w:val="28"/>
          <w:szCs w:val="28"/>
        </w:rPr>
        <w:t>::</w:t>
      </w:r>
      <w:proofErr w:type="spellStart"/>
      <w:proofErr w:type="gramEnd"/>
      <w:r>
        <w:rPr>
          <w:sz w:val="28"/>
          <w:szCs w:val="28"/>
        </w:rPr>
        <w:t>vector</w:t>
      </w:r>
      <w:proofErr w:type="spellEnd"/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>&gt;</w:t>
      </w:r>
    </w:p>
    <w:p w14:paraId="04D544DA" w14:textId="3E62857D" w:rsidR="00CC2100" w:rsidRDefault="00000000" w:rsidP="00854113">
      <w:pPr>
        <w:spacing w:after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Операция</w:t>
      </w:r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push_back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value</w:t>
      </w:r>
      <w:proofErr w:type="spellEnd"/>
      <w:r>
        <w:rPr>
          <w:sz w:val="28"/>
          <w:szCs w:val="28"/>
        </w:rPr>
        <w:t xml:space="preserve">) </w:t>
      </w:r>
      <w:r>
        <w:rPr>
          <w:sz w:val="28"/>
          <w:szCs w:val="28"/>
        </w:rPr>
        <w:softHyphen/>
        <w:t>- добавление одного элемента в конец массива</w:t>
      </w:r>
    </w:p>
    <w:p w14:paraId="04BF111A" w14:textId="64A7ED24" w:rsidR="00CC2100" w:rsidRDefault="00000000" w:rsidP="00854113">
      <w:pPr>
        <w:spacing w:after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Внутреннее устройство:</w:t>
      </w:r>
      <w:r>
        <w:rPr>
          <w:sz w:val="28"/>
          <w:szCs w:val="28"/>
        </w:rPr>
        <w:t xml:space="preserve"> вектор хранит три поля: указатель на буфер, текущий </w:t>
      </w:r>
      <w:proofErr w:type="spellStart"/>
      <w:r>
        <w:rPr>
          <w:sz w:val="28"/>
          <w:szCs w:val="28"/>
        </w:rPr>
        <w:t>size</w:t>
      </w:r>
      <w:proofErr w:type="spellEnd"/>
      <w:r>
        <w:rPr>
          <w:sz w:val="28"/>
          <w:szCs w:val="28"/>
        </w:rPr>
        <w:t xml:space="preserve"> и выделенную </w:t>
      </w:r>
      <w:proofErr w:type="spellStart"/>
      <w:r>
        <w:rPr>
          <w:sz w:val="28"/>
          <w:szCs w:val="28"/>
        </w:rPr>
        <w:t>capacity</w:t>
      </w:r>
      <w:proofErr w:type="spellEnd"/>
    </w:p>
    <w:p w14:paraId="30FFC4E0" w14:textId="19416B07" w:rsidR="00CC2100" w:rsidRDefault="00000000" w:rsidP="00854113">
      <w:pPr>
        <w:spacing w:after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При добавлении:</w:t>
      </w:r>
    </w:p>
    <w:p w14:paraId="5F308237" w14:textId="77777777" w:rsidR="00CC2100" w:rsidRDefault="00000000" w:rsidP="00854113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Если </w:t>
      </w:r>
      <w:proofErr w:type="spellStart"/>
      <w:r>
        <w:rPr>
          <w:sz w:val="28"/>
          <w:szCs w:val="28"/>
        </w:rPr>
        <w:t>size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&lt; </w:t>
      </w:r>
      <w:proofErr w:type="spellStart"/>
      <w:r>
        <w:rPr>
          <w:sz w:val="28"/>
          <w:szCs w:val="28"/>
        </w:rPr>
        <w:t>capacity</w:t>
      </w:r>
      <w:proofErr w:type="spellEnd"/>
      <w:proofErr w:type="gramEnd"/>
      <w:r>
        <w:rPr>
          <w:sz w:val="28"/>
          <w:szCs w:val="28"/>
        </w:rPr>
        <w:t xml:space="preserve"> - элемент записывается на позицию </w:t>
      </w:r>
      <w:proofErr w:type="spellStart"/>
      <w:r>
        <w:rPr>
          <w:sz w:val="28"/>
          <w:szCs w:val="28"/>
        </w:rPr>
        <w:t>data</w:t>
      </w:r>
      <w:proofErr w:type="spellEnd"/>
      <w:r>
        <w:rPr>
          <w:sz w:val="28"/>
          <w:szCs w:val="28"/>
        </w:rPr>
        <w:t>[</w:t>
      </w:r>
      <w:proofErr w:type="spellStart"/>
      <w:r>
        <w:rPr>
          <w:sz w:val="28"/>
          <w:szCs w:val="28"/>
        </w:rPr>
        <w:t>size</w:t>
      </w:r>
      <w:proofErr w:type="spellEnd"/>
      <w:r>
        <w:rPr>
          <w:sz w:val="28"/>
          <w:szCs w:val="28"/>
        </w:rPr>
        <w:t>++] (</w:t>
      </w:r>
      <w:proofErr w:type="gramStart"/>
      <w:r>
        <w:rPr>
          <w:sz w:val="28"/>
          <w:szCs w:val="28"/>
        </w:rPr>
        <w:t>O(</w:t>
      </w:r>
      <w:proofErr w:type="gramEnd"/>
      <w:r>
        <w:rPr>
          <w:sz w:val="28"/>
          <w:szCs w:val="28"/>
        </w:rPr>
        <w:t>1)).</w:t>
      </w:r>
    </w:p>
    <w:p w14:paraId="630064B3" w14:textId="77777777" w:rsidR="00CC2100" w:rsidRDefault="00000000" w:rsidP="00854113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Если </w:t>
      </w:r>
      <w:proofErr w:type="spellStart"/>
      <w:r>
        <w:rPr>
          <w:sz w:val="28"/>
          <w:szCs w:val="28"/>
        </w:rPr>
        <w:t>size</w:t>
      </w:r>
      <w:proofErr w:type="spellEnd"/>
      <w:r>
        <w:rPr>
          <w:sz w:val="28"/>
          <w:szCs w:val="28"/>
        </w:rPr>
        <w:t xml:space="preserve"> == </w:t>
      </w:r>
      <w:proofErr w:type="spellStart"/>
      <w:r>
        <w:rPr>
          <w:sz w:val="28"/>
          <w:szCs w:val="28"/>
        </w:rPr>
        <w:t>capacity</w:t>
      </w:r>
      <w:proofErr w:type="spellEnd"/>
      <w:r>
        <w:rPr>
          <w:sz w:val="28"/>
          <w:szCs w:val="28"/>
        </w:rPr>
        <w:t xml:space="preserve"> - выделяется новый буфер размером </w:t>
      </w:r>
      <w:proofErr w:type="spellStart"/>
      <w:r>
        <w:rPr>
          <w:sz w:val="28"/>
          <w:szCs w:val="28"/>
        </w:rPr>
        <w:t>capacity</w:t>
      </w:r>
      <w:proofErr w:type="spellEnd"/>
      <w:r>
        <w:rPr>
          <w:sz w:val="28"/>
          <w:szCs w:val="28"/>
        </w:rPr>
        <w:t xml:space="preserve"> * 2, все элементы копируются/перемещаются, старый буфер освобождается (O(n)), после чего элемент добавляется</w:t>
      </w:r>
    </w:p>
    <w:p w14:paraId="2124165F" w14:textId="76D77846" w:rsidR="00CC2100" w:rsidRDefault="00000000" w:rsidP="00854113">
      <w:pPr>
        <w:spacing w:after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Потребление памяти:</w:t>
      </w:r>
      <w:r>
        <w:rPr>
          <w:sz w:val="28"/>
          <w:szCs w:val="28"/>
        </w:rPr>
        <w:t xml:space="preserve"> в худшем случае занято 2n * </w:t>
      </w:r>
      <w:proofErr w:type="spellStart"/>
      <w:r>
        <w:rPr>
          <w:sz w:val="28"/>
          <w:szCs w:val="28"/>
        </w:rPr>
        <w:t>sizeof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) </w:t>
      </w:r>
      <w:r w:rsidR="00854113">
        <w:rPr>
          <w:sz w:val="28"/>
          <w:szCs w:val="28"/>
        </w:rPr>
        <w:t>байт,</w:t>
      </w:r>
      <w:r>
        <w:rPr>
          <w:sz w:val="28"/>
          <w:szCs w:val="28"/>
        </w:rPr>
        <w:t xml:space="preserve"> в лучшем - n * </w:t>
      </w:r>
      <w:proofErr w:type="spellStart"/>
      <w:r>
        <w:rPr>
          <w:sz w:val="28"/>
          <w:szCs w:val="28"/>
        </w:rPr>
        <w:t>sizeof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). Таким </w:t>
      </w:r>
      <w:r w:rsidR="00854113">
        <w:rPr>
          <w:sz w:val="28"/>
          <w:szCs w:val="28"/>
        </w:rPr>
        <w:t>образом, сложность</w:t>
      </w:r>
      <w:r>
        <w:rPr>
          <w:sz w:val="28"/>
          <w:szCs w:val="28"/>
        </w:rPr>
        <w:t xml:space="preserve"> - O(n)</w:t>
      </w:r>
    </w:p>
    <w:p w14:paraId="007B1135" w14:textId="6F838D81" w:rsidR="00CC2100" w:rsidRDefault="00000000" w:rsidP="00854113">
      <w:pPr>
        <w:spacing w:after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Ожидаемое время работы</w:t>
      </w:r>
    </w:p>
    <w:p w14:paraId="0C4FD7CD" w14:textId="77777777" w:rsidR="00CC2100" w:rsidRDefault="00000000" w:rsidP="00854113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Амортизированная сложность одной операции: </w:t>
      </w:r>
      <w:proofErr w:type="gramStart"/>
      <w:r>
        <w:rPr>
          <w:sz w:val="28"/>
          <w:szCs w:val="28"/>
        </w:rPr>
        <w:t>O(</w:t>
      </w:r>
      <w:proofErr w:type="gramEnd"/>
      <w:r>
        <w:rPr>
          <w:sz w:val="28"/>
          <w:szCs w:val="28"/>
        </w:rPr>
        <w:t>1)</w:t>
      </w:r>
    </w:p>
    <w:p w14:paraId="196A3563" w14:textId="24D86EE6" w:rsidR="00723EBE" w:rsidRDefault="00000000" w:rsidP="00854113">
      <w:pPr>
        <w:spacing w:after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Объяснение:</w:t>
      </w:r>
      <w:r>
        <w:rPr>
          <w:sz w:val="28"/>
          <w:szCs w:val="28"/>
        </w:rPr>
        <w:t xml:space="preserve"> </w:t>
      </w:r>
      <w:r w:rsidR="00723EBE" w:rsidRPr="00723EBE">
        <w:rPr>
          <w:sz w:val="28"/>
          <w:szCs w:val="28"/>
        </w:rPr>
        <w:t xml:space="preserve">увеличение </w:t>
      </w:r>
      <w:proofErr w:type="spellStart"/>
      <w:r w:rsidR="00723EBE" w:rsidRPr="00723EBE">
        <w:rPr>
          <w:sz w:val="28"/>
          <w:szCs w:val="28"/>
        </w:rPr>
        <w:t>capacity</w:t>
      </w:r>
      <w:proofErr w:type="spellEnd"/>
      <w:r w:rsidR="00723EBE" w:rsidRPr="00723EBE">
        <w:rPr>
          <w:sz w:val="28"/>
          <w:szCs w:val="28"/>
        </w:rPr>
        <w:t xml:space="preserve"> в 2 раза происходит при размерах 1, 2, 4, 8 и т.д. Несмотря на то, что при расширении требуется копирование элементов, такие операции случаются редко. Поэтому суммарные затраты на копирование при выполнении n вставок составляют O(n). Следовательно, общее время выполнения n операций вставки равно O(n), а средние затраты на одну вставку — </w:t>
      </w:r>
      <w:proofErr w:type="gramStart"/>
      <w:r w:rsidR="00723EBE" w:rsidRPr="00723EBE">
        <w:rPr>
          <w:sz w:val="28"/>
          <w:szCs w:val="28"/>
        </w:rPr>
        <w:t>O(</w:t>
      </w:r>
      <w:proofErr w:type="gramEnd"/>
      <w:r w:rsidR="00723EBE" w:rsidRPr="00723EBE">
        <w:rPr>
          <w:sz w:val="28"/>
          <w:szCs w:val="28"/>
        </w:rPr>
        <w:t>1).</w:t>
      </w:r>
    </w:p>
    <w:p w14:paraId="1D9608DD" w14:textId="1011E426" w:rsidR="00CC2100" w:rsidRDefault="00000000" w:rsidP="00854113">
      <w:pPr>
        <w:spacing w:after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ab/>
        <w:t>Ожидаемый результат:</w:t>
      </w:r>
      <w:r>
        <w:rPr>
          <w:sz w:val="28"/>
          <w:szCs w:val="28"/>
        </w:rPr>
        <w:t xml:space="preserve"> O(n) для общего времени, </w:t>
      </w:r>
      <w:proofErr w:type="gramStart"/>
      <w:r>
        <w:rPr>
          <w:sz w:val="28"/>
          <w:szCs w:val="28"/>
        </w:rPr>
        <w:t>O(</w:t>
      </w:r>
      <w:proofErr w:type="gramEnd"/>
      <w:r>
        <w:rPr>
          <w:sz w:val="28"/>
          <w:szCs w:val="28"/>
        </w:rPr>
        <w:t>1) для времени на 1 операцию, O(n) для памяти</w:t>
      </w:r>
    </w:p>
    <w:p w14:paraId="1FDED87C" w14:textId="77777777" w:rsidR="00CC2100" w:rsidRDefault="00CC2100">
      <w:pPr>
        <w:spacing w:after="0"/>
        <w:rPr>
          <w:sz w:val="28"/>
          <w:szCs w:val="28"/>
        </w:rPr>
      </w:pPr>
    </w:p>
    <w:p w14:paraId="4323CA7D" w14:textId="77777777" w:rsidR="00CC2100" w:rsidRDefault="00CC2100">
      <w:pPr>
        <w:spacing w:after="0"/>
        <w:rPr>
          <w:sz w:val="28"/>
          <w:szCs w:val="28"/>
        </w:rPr>
      </w:pPr>
    </w:p>
    <w:p w14:paraId="4F1BF527" w14:textId="77777777" w:rsidR="00CC2100" w:rsidRDefault="00000000">
      <w:pPr>
        <w:spacing w:after="0"/>
        <w:jc w:val="center"/>
      </w:pPr>
      <w:r>
        <w:rPr>
          <w:b/>
          <w:bCs/>
          <w:sz w:val="28"/>
          <w:szCs w:val="28"/>
        </w:rPr>
        <w:t>Справочная информация о процессоре</w:t>
      </w:r>
    </w:p>
    <w:p w14:paraId="7E98A78A" w14:textId="1A5F445F" w:rsidR="00CC2100" w:rsidRPr="00723EBE" w:rsidRDefault="00000000">
      <w:p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>Процессор</w:t>
      </w:r>
      <w:r w:rsidRPr="00723EBE">
        <w:rPr>
          <w:b/>
          <w:bCs/>
          <w:sz w:val="28"/>
          <w:szCs w:val="28"/>
        </w:rPr>
        <w:t xml:space="preserve">: </w:t>
      </w:r>
      <w:r w:rsidR="007E4E71">
        <w:rPr>
          <w:sz w:val="28"/>
          <w:szCs w:val="28"/>
          <w:lang w:val="en-US"/>
        </w:rPr>
        <w:t>Intel</w:t>
      </w:r>
      <w:r w:rsidR="007E4E71" w:rsidRPr="00723EBE">
        <w:rPr>
          <w:sz w:val="28"/>
          <w:szCs w:val="28"/>
        </w:rPr>
        <w:t xml:space="preserve"> </w:t>
      </w:r>
      <w:r w:rsidR="007E4E71">
        <w:rPr>
          <w:sz w:val="28"/>
          <w:szCs w:val="28"/>
          <w:lang w:val="en-US"/>
        </w:rPr>
        <w:t>Core</w:t>
      </w:r>
      <w:r w:rsidR="007E4E71" w:rsidRPr="00723EBE">
        <w:rPr>
          <w:sz w:val="28"/>
          <w:szCs w:val="28"/>
        </w:rPr>
        <w:t xml:space="preserve"> </w:t>
      </w:r>
      <w:r w:rsidR="007E4E71">
        <w:rPr>
          <w:sz w:val="28"/>
          <w:szCs w:val="28"/>
          <w:lang w:val="en-US"/>
        </w:rPr>
        <w:t>Ultra</w:t>
      </w:r>
      <w:r w:rsidR="007E4E71" w:rsidRPr="00723EBE">
        <w:rPr>
          <w:sz w:val="28"/>
          <w:szCs w:val="28"/>
        </w:rPr>
        <w:t xml:space="preserve"> 5</w:t>
      </w:r>
      <w:r w:rsidR="007E4E71">
        <w:rPr>
          <w:sz w:val="28"/>
          <w:szCs w:val="28"/>
          <w:lang w:val="en-US"/>
        </w:rPr>
        <w:t> </w:t>
      </w:r>
      <w:r w:rsidR="007E4E71" w:rsidRPr="00723EBE">
        <w:rPr>
          <w:sz w:val="28"/>
          <w:szCs w:val="28"/>
        </w:rPr>
        <w:t>125</w:t>
      </w:r>
      <w:r w:rsidR="007E4E71">
        <w:rPr>
          <w:sz w:val="28"/>
          <w:szCs w:val="28"/>
          <w:lang w:val="en-US"/>
        </w:rPr>
        <w:t>h</w:t>
      </w:r>
    </w:p>
    <w:p w14:paraId="4160592F" w14:textId="77777777" w:rsidR="00CC2100" w:rsidRPr="00723EBE" w:rsidRDefault="00000000">
      <w:p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>Архитектура</w:t>
      </w:r>
      <w:r w:rsidRPr="00723EBE">
        <w:rPr>
          <w:b/>
          <w:bCs/>
          <w:sz w:val="28"/>
          <w:szCs w:val="28"/>
        </w:rPr>
        <w:t>:</w:t>
      </w:r>
      <w:r w:rsidRPr="00723EBE">
        <w:rPr>
          <w:sz w:val="28"/>
          <w:szCs w:val="28"/>
        </w:rPr>
        <w:t xml:space="preserve"> </w:t>
      </w:r>
      <w:r w:rsidRPr="007E4E71">
        <w:rPr>
          <w:sz w:val="28"/>
          <w:szCs w:val="28"/>
          <w:lang w:val="en-US"/>
        </w:rPr>
        <w:t>x</w:t>
      </w:r>
      <w:r w:rsidRPr="00723EBE">
        <w:rPr>
          <w:sz w:val="28"/>
          <w:szCs w:val="28"/>
        </w:rPr>
        <w:t>86_64 (32-</w:t>
      </w:r>
      <w:r w:rsidRPr="007E4E71">
        <w:rPr>
          <w:sz w:val="28"/>
          <w:szCs w:val="28"/>
          <w:lang w:val="en-US"/>
        </w:rPr>
        <w:t>bit</w:t>
      </w:r>
      <w:r w:rsidRPr="00723EBE">
        <w:rPr>
          <w:sz w:val="28"/>
          <w:szCs w:val="28"/>
        </w:rPr>
        <w:t xml:space="preserve"> / 64-</w:t>
      </w:r>
      <w:r w:rsidRPr="007E4E71">
        <w:rPr>
          <w:sz w:val="28"/>
          <w:szCs w:val="28"/>
          <w:lang w:val="en-US"/>
        </w:rPr>
        <w:t>bit</w:t>
      </w:r>
      <w:r w:rsidRPr="00723EBE">
        <w:rPr>
          <w:sz w:val="28"/>
          <w:szCs w:val="28"/>
        </w:rPr>
        <w:t>)</w:t>
      </w:r>
    </w:p>
    <w:p w14:paraId="284A4A40" w14:textId="28F8306F" w:rsidR="00CC2100" w:rsidRDefault="00000000">
      <w:p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>Ядра / потоки:</w:t>
      </w:r>
      <w:r>
        <w:rPr>
          <w:sz w:val="28"/>
          <w:szCs w:val="28"/>
        </w:rPr>
        <w:t xml:space="preserve"> </w:t>
      </w:r>
      <w:r w:rsidR="00854113" w:rsidRPr="00013C02">
        <w:rPr>
          <w:sz w:val="28"/>
          <w:szCs w:val="28"/>
        </w:rPr>
        <w:t xml:space="preserve">14 </w:t>
      </w:r>
      <w:r>
        <w:rPr>
          <w:sz w:val="28"/>
          <w:szCs w:val="28"/>
        </w:rPr>
        <w:t>ядер / 1</w:t>
      </w:r>
      <w:r w:rsidR="00854113" w:rsidRPr="00013C02">
        <w:rPr>
          <w:sz w:val="28"/>
          <w:szCs w:val="28"/>
        </w:rPr>
        <w:t xml:space="preserve">8 </w:t>
      </w:r>
      <w:r>
        <w:rPr>
          <w:sz w:val="28"/>
          <w:szCs w:val="28"/>
        </w:rPr>
        <w:t>потоков</w:t>
      </w:r>
    </w:p>
    <w:p w14:paraId="450F3B7D" w14:textId="1835EB3F" w:rsidR="00CC2100" w:rsidRDefault="00000000">
      <w:p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>Базовая частота:</w:t>
      </w:r>
      <w:r>
        <w:rPr>
          <w:sz w:val="28"/>
          <w:szCs w:val="28"/>
        </w:rPr>
        <w:t xml:space="preserve"> </w:t>
      </w:r>
      <w:r w:rsidR="00013C02" w:rsidRPr="00D3271B">
        <w:rPr>
          <w:sz w:val="28"/>
          <w:szCs w:val="28"/>
        </w:rPr>
        <w:t>3</w:t>
      </w:r>
      <w:r>
        <w:rPr>
          <w:sz w:val="28"/>
          <w:szCs w:val="28"/>
        </w:rPr>
        <w:t>.</w:t>
      </w:r>
      <w:r w:rsidR="00013C02" w:rsidRPr="00D3271B">
        <w:rPr>
          <w:sz w:val="28"/>
          <w:szCs w:val="28"/>
        </w:rPr>
        <w:t>6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GHz</w:t>
      </w:r>
      <w:proofErr w:type="spellEnd"/>
    </w:p>
    <w:p w14:paraId="7469F3C3" w14:textId="77777777" w:rsidR="00CC2100" w:rsidRDefault="00000000">
      <w:p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>Макс. Частота:</w:t>
      </w:r>
      <w:r>
        <w:rPr>
          <w:sz w:val="28"/>
          <w:szCs w:val="28"/>
        </w:rPr>
        <w:t xml:space="preserve"> 4.39 </w:t>
      </w:r>
      <w:proofErr w:type="spellStart"/>
      <w:r>
        <w:rPr>
          <w:sz w:val="28"/>
          <w:szCs w:val="28"/>
        </w:rPr>
        <w:t>GHz</w:t>
      </w:r>
      <w:proofErr w:type="spellEnd"/>
    </w:p>
    <w:p w14:paraId="1FB97960" w14:textId="77777777" w:rsidR="00CC2100" w:rsidRPr="00013C02" w:rsidRDefault="00000000">
      <w:pPr>
        <w:spacing w:after="0"/>
        <w:rPr>
          <w:b/>
          <w:bCs/>
        </w:rPr>
      </w:pPr>
      <w:r>
        <w:rPr>
          <w:b/>
          <w:bCs/>
          <w:sz w:val="28"/>
          <w:szCs w:val="28"/>
        </w:rPr>
        <w:t>Кэш</w:t>
      </w:r>
      <w:r w:rsidRPr="00013C02"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</w:rPr>
        <w:t>память</w:t>
      </w:r>
      <w:r w:rsidRPr="00013C02">
        <w:rPr>
          <w:b/>
          <w:bCs/>
          <w:sz w:val="28"/>
          <w:szCs w:val="28"/>
        </w:rPr>
        <w:t>:</w:t>
      </w:r>
    </w:p>
    <w:p w14:paraId="29722354" w14:textId="494D82E9" w:rsidR="00CC2100" w:rsidRPr="00D3271B" w:rsidRDefault="00000000">
      <w:pPr>
        <w:spacing w:after="0"/>
        <w:rPr>
          <w:sz w:val="28"/>
          <w:szCs w:val="28"/>
        </w:rPr>
      </w:pPr>
      <w:r w:rsidRPr="004D6B17">
        <w:rPr>
          <w:sz w:val="28"/>
          <w:szCs w:val="28"/>
          <w:lang w:val="en-US"/>
        </w:rPr>
        <w:t>L</w:t>
      </w:r>
      <w:r w:rsidRPr="00D3271B">
        <w:rPr>
          <w:sz w:val="28"/>
          <w:szCs w:val="28"/>
        </w:rPr>
        <w:t xml:space="preserve">1: </w:t>
      </w:r>
      <w:r w:rsidR="00854113" w:rsidRPr="00D3271B">
        <w:rPr>
          <w:sz w:val="28"/>
          <w:szCs w:val="28"/>
        </w:rPr>
        <w:t>112</w:t>
      </w:r>
      <w:r w:rsidRPr="00D3271B">
        <w:rPr>
          <w:sz w:val="28"/>
          <w:szCs w:val="28"/>
        </w:rPr>
        <w:t xml:space="preserve"> </w:t>
      </w:r>
      <w:r w:rsidRPr="004D6B17">
        <w:rPr>
          <w:sz w:val="28"/>
          <w:szCs w:val="28"/>
          <w:lang w:val="en-US"/>
        </w:rPr>
        <w:t>KiB</w:t>
      </w:r>
    </w:p>
    <w:p w14:paraId="24EB458D" w14:textId="5519673B" w:rsidR="00CC2100" w:rsidRPr="00D3271B" w:rsidRDefault="00000000">
      <w:pPr>
        <w:spacing w:after="0"/>
        <w:rPr>
          <w:sz w:val="28"/>
          <w:szCs w:val="28"/>
        </w:rPr>
      </w:pPr>
      <w:r w:rsidRPr="00854113">
        <w:rPr>
          <w:sz w:val="28"/>
          <w:szCs w:val="28"/>
          <w:lang w:val="en-US"/>
        </w:rPr>
        <w:t>L</w:t>
      </w:r>
      <w:r w:rsidRPr="00D3271B">
        <w:rPr>
          <w:sz w:val="28"/>
          <w:szCs w:val="28"/>
        </w:rPr>
        <w:t xml:space="preserve">2: </w:t>
      </w:r>
      <w:r w:rsidR="00854113" w:rsidRPr="00D3271B">
        <w:rPr>
          <w:sz w:val="28"/>
          <w:szCs w:val="28"/>
        </w:rPr>
        <w:t>2</w:t>
      </w:r>
      <w:r w:rsidRPr="00D3271B">
        <w:rPr>
          <w:sz w:val="28"/>
          <w:szCs w:val="28"/>
        </w:rPr>
        <w:t xml:space="preserve"> </w:t>
      </w:r>
      <w:r w:rsidRPr="00854113">
        <w:rPr>
          <w:sz w:val="28"/>
          <w:szCs w:val="28"/>
          <w:lang w:val="en-US"/>
        </w:rPr>
        <w:t>MiB</w:t>
      </w:r>
    </w:p>
    <w:p w14:paraId="70D8053E" w14:textId="1549DA75" w:rsidR="00CC2100" w:rsidRPr="00D3271B" w:rsidRDefault="00000000">
      <w:pPr>
        <w:spacing w:after="0"/>
        <w:rPr>
          <w:sz w:val="28"/>
          <w:szCs w:val="28"/>
        </w:rPr>
      </w:pPr>
      <w:r w:rsidRPr="00854113">
        <w:rPr>
          <w:sz w:val="28"/>
          <w:szCs w:val="28"/>
          <w:lang w:val="en-US"/>
        </w:rPr>
        <w:t>L</w:t>
      </w:r>
      <w:r w:rsidRPr="00D3271B">
        <w:rPr>
          <w:sz w:val="28"/>
          <w:szCs w:val="28"/>
        </w:rPr>
        <w:t>3: 1</w:t>
      </w:r>
      <w:r w:rsidR="00854113" w:rsidRPr="00D3271B">
        <w:rPr>
          <w:sz w:val="28"/>
          <w:szCs w:val="28"/>
        </w:rPr>
        <w:t>8</w:t>
      </w:r>
      <w:r w:rsidRPr="00D3271B">
        <w:rPr>
          <w:sz w:val="28"/>
          <w:szCs w:val="28"/>
        </w:rPr>
        <w:t xml:space="preserve"> </w:t>
      </w:r>
      <w:r w:rsidRPr="00854113">
        <w:rPr>
          <w:sz w:val="28"/>
          <w:szCs w:val="28"/>
          <w:lang w:val="en-US"/>
        </w:rPr>
        <w:t>MiB</w:t>
      </w:r>
    </w:p>
    <w:p w14:paraId="58E45555" w14:textId="77777777" w:rsidR="00CC2100" w:rsidRPr="00D3271B" w:rsidRDefault="00CC2100">
      <w:pPr>
        <w:spacing w:after="0"/>
        <w:rPr>
          <w:sz w:val="28"/>
          <w:szCs w:val="28"/>
        </w:rPr>
      </w:pPr>
    </w:p>
    <w:p w14:paraId="4F62B597" w14:textId="77777777" w:rsidR="00B33687" w:rsidRPr="00D3271B" w:rsidRDefault="00B33687">
      <w:pPr>
        <w:spacing w:after="0"/>
        <w:rPr>
          <w:sz w:val="28"/>
          <w:szCs w:val="28"/>
        </w:rPr>
      </w:pPr>
    </w:p>
    <w:p w14:paraId="7B59010C" w14:textId="77777777" w:rsidR="00B33687" w:rsidRPr="00D3271B" w:rsidRDefault="00B33687">
      <w:pPr>
        <w:spacing w:after="0"/>
        <w:rPr>
          <w:sz w:val="28"/>
          <w:szCs w:val="28"/>
        </w:rPr>
      </w:pPr>
    </w:p>
    <w:p w14:paraId="6E2A3956" w14:textId="77777777" w:rsidR="00B33687" w:rsidRPr="00D3271B" w:rsidRDefault="00B33687">
      <w:pPr>
        <w:spacing w:after="0"/>
        <w:rPr>
          <w:sz w:val="28"/>
          <w:szCs w:val="28"/>
        </w:rPr>
      </w:pPr>
    </w:p>
    <w:p w14:paraId="0549BF20" w14:textId="03759463" w:rsidR="00CC2100" w:rsidRPr="00D3271B" w:rsidRDefault="00000000" w:rsidP="00D3271B">
      <w:pPr>
        <w:spacing w:after="0"/>
        <w:jc w:val="right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lastRenderedPageBreak/>
        <w:t>Листинг 1. Реализация кода (ч.1)</w:t>
      </w:r>
    </w:p>
    <w:p w14:paraId="7935E59F" w14:textId="07A2CDA0" w:rsidR="00CC2100" w:rsidRDefault="007E4E71" w:rsidP="00B33687">
      <w:pPr>
        <w:spacing w:after="0"/>
        <w:jc w:val="both"/>
        <w:rPr>
          <w:b/>
          <w:bCs/>
          <w:sz w:val="28"/>
          <w:szCs w:val="28"/>
        </w:rPr>
      </w:pPr>
      <w:r w:rsidRPr="007E4E71">
        <w:rPr>
          <w:b/>
          <w:bCs/>
          <w:noProof/>
          <w:sz w:val="28"/>
          <w:szCs w:val="28"/>
        </w:rPr>
        <w:drawing>
          <wp:inline distT="0" distB="0" distL="0" distR="0" wp14:anchorId="0BB72781" wp14:editId="1C20E471">
            <wp:extent cx="5755963" cy="2547883"/>
            <wp:effectExtent l="0" t="0" r="0" b="5080"/>
            <wp:docPr id="1837533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336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5439" cy="255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B9D4A" w14:textId="77777777" w:rsidR="007E4E71" w:rsidRDefault="007E4E71">
      <w:pPr>
        <w:spacing w:after="0"/>
        <w:jc w:val="right"/>
        <w:rPr>
          <w:b/>
          <w:bCs/>
          <w:sz w:val="28"/>
          <w:szCs w:val="28"/>
        </w:rPr>
      </w:pPr>
    </w:p>
    <w:p w14:paraId="3B63B639" w14:textId="295A2CCE" w:rsidR="00CC2100" w:rsidRPr="00D3271B" w:rsidRDefault="00000000" w:rsidP="00D3271B">
      <w:pPr>
        <w:spacing w:after="0"/>
        <w:jc w:val="right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Листинг 2. Реализация кода (ч.2)</w:t>
      </w:r>
    </w:p>
    <w:p w14:paraId="64C54358" w14:textId="7EB569B9" w:rsidR="007E4E71" w:rsidRDefault="007E4E71" w:rsidP="00B33687">
      <w:pPr>
        <w:spacing w:after="0"/>
        <w:jc w:val="both"/>
        <w:rPr>
          <w:b/>
          <w:bCs/>
          <w:sz w:val="28"/>
          <w:szCs w:val="28"/>
          <w:lang w:val="en-US"/>
        </w:rPr>
      </w:pPr>
      <w:r w:rsidRPr="007E4E71">
        <w:rPr>
          <w:b/>
          <w:bCs/>
          <w:noProof/>
          <w:sz w:val="28"/>
          <w:szCs w:val="28"/>
        </w:rPr>
        <w:drawing>
          <wp:inline distT="0" distB="0" distL="0" distR="0" wp14:anchorId="03FA079E" wp14:editId="5EED36DB">
            <wp:extent cx="5734821" cy="2262051"/>
            <wp:effectExtent l="0" t="0" r="0" b="5080"/>
            <wp:docPr id="1953550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501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4932" cy="2266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FB667" w14:textId="77777777" w:rsidR="00D3271B" w:rsidRDefault="00D3271B" w:rsidP="00B33687">
      <w:pPr>
        <w:spacing w:after="0"/>
        <w:jc w:val="both"/>
        <w:rPr>
          <w:b/>
          <w:bCs/>
          <w:sz w:val="28"/>
          <w:szCs w:val="28"/>
          <w:lang w:val="en-US"/>
        </w:rPr>
      </w:pPr>
    </w:p>
    <w:p w14:paraId="7929DAD4" w14:textId="77777777" w:rsidR="00D3271B" w:rsidRPr="00D3271B" w:rsidRDefault="00D3271B" w:rsidP="00B33687">
      <w:pPr>
        <w:spacing w:after="0"/>
        <w:jc w:val="both"/>
        <w:rPr>
          <w:b/>
          <w:bCs/>
          <w:sz w:val="28"/>
          <w:szCs w:val="28"/>
          <w:lang w:val="en-US"/>
        </w:rPr>
      </w:pPr>
    </w:p>
    <w:p w14:paraId="31BA6B84" w14:textId="32DE7813" w:rsidR="007E4E71" w:rsidRDefault="00D3271B" w:rsidP="00D3271B">
      <w:pPr>
        <w:spacing w:after="0"/>
        <w:jc w:val="both"/>
        <w:rPr>
          <w:b/>
          <w:bCs/>
          <w:sz w:val="28"/>
          <w:szCs w:val="28"/>
        </w:rPr>
      </w:pPr>
      <w:r w:rsidRPr="007E4E71">
        <w:rPr>
          <w:b/>
          <w:bCs/>
          <w:noProof/>
          <w:sz w:val="28"/>
          <w:szCs w:val="28"/>
        </w:rPr>
        <w:drawing>
          <wp:inline distT="0" distB="0" distL="0" distR="0" wp14:anchorId="1BB13ADC" wp14:editId="792BC81C">
            <wp:extent cx="5451038" cy="2605776"/>
            <wp:effectExtent l="0" t="0" r="0" b="4445"/>
            <wp:docPr id="1139028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0288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4985" cy="2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F2BB9" w14:textId="4E379F91" w:rsidR="00CC2100" w:rsidRDefault="00000000" w:rsidP="00D3271B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Рисунок 1. Результат работы программы</w:t>
      </w:r>
    </w:p>
    <w:p w14:paraId="22E6C579" w14:textId="6342E8CF" w:rsidR="00CC2100" w:rsidRDefault="00CC2100" w:rsidP="00B33687">
      <w:pPr>
        <w:spacing w:after="0"/>
        <w:jc w:val="both"/>
        <w:rPr>
          <w:b/>
          <w:bCs/>
          <w:sz w:val="28"/>
          <w:szCs w:val="28"/>
        </w:rPr>
      </w:pPr>
    </w:p>
    <w:p w14:paraId="4F5BEAC6" w14:textId="440AC73A" w:rsidR="00CC2100" w:rsidRPr="00D3271B" w:rsidRDefault="00E52288" w:rsidP="00D3271B">
      <w:pPr>
        <w:spacing w:after="0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08DA42A" wp14:editId="0945D0BA">
            <wp:extent cx="5940425" cy="3149600"/>
            <wp:effectExtent l="0" t="0" r="3175" b="0"/>
            <wp:docPr id="6" name="Object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Рисунок </w:t>
      </w:r>
      <w:r w:rsidR="00B33687" w:rsidRPr="00B33687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. График изменения общего времени</w:t>
      </w:r>
    </w:p>
    <w:p w14:paraId="144A8C58" w14:textId="77777777" w:rsidR="00CC2100" w:rsidRDefault="00000000">
      <w:pPr>
        <w:spacing w:after="0"/>
        <w:rPr>
          <w:sz w:val="28"/>
          <w:szCs w:val="28"/>
        </w:rPr>
      </w:pPr>
      <w:r>
        <w:rPr>
          <w:sz w:val="28"/>
          <w:szCs w:val="28"/>
        </w:rPr>
        <w:t>График показывает O(n) по времени</w:t>
      </w:r>
    </w:p>
    <w:p w14:paraId="3657D2E2" w14:textId="77777777" w:rsidR="00CC2100" w:rsidRDefault="00CC2100" w:rsidP="00BD76D5">
      <w:pPr>
        <w:spacing w:after="0"/>
        <w:rPr>
          <w:b/>
          <w:bCs/>
          <w:sz w:val="28"/>
          <w:szCs w:val="28"/>
          <w:lang w:val="en-US"/>
        </w:rPr>
      </w:pPr>
    </w:p>
    <w:p w14:paraId="7E3964D0" w14:textId="77777777" w:rsidR="00D3271B" w:rsidRPr="00D3271B" w:rsidRDefault="00D3271B" w:rsidP="00BD76D5">
      <w:pPr>
        <w:spacing w:after="0"/>
        <w:rPr>
          <w:b/>
          <w:bCs/>
          <w:sz w:val="28"/>
          <w:szCs w:val="28"/>
          <w:lang w:val="en-US"/>
        </w:rPr>
      </w:pPr>
    </w:p>
    <w:p w14:paraId="1540BB0B" w14:textId="7ADD8827" w:rsidR="00CC2100" w:rsidRPr="00D3271B" w:rsidRDefault="00B33687" w:rsidP="00D3271B">
      <w:pPr>
        <w:spacing w:after="0"/>
        <w:jc w:val="center"/>
        <w:rPr>
          <w:b/>
          <w:bCs/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 wp14:anchorId="334EA277" wp14:editId="2F50A65B">
            <wp:extent cx="5940425" cy="3012440"/>
            <wp:effectExtent l="0" t="0" r="3175" b="0"/>
            <wp:docPr id="7" name="Object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Рисунок </w:t>
      </w:r>
      <w:r w:rsidRPr="00013C02"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>. График изменения времени на 1 операцию</w:t>
      </w:r>
    </w:p>
    <w:p w14:paraId="0EB523E9" w14:textId="77777777" w:rsidR="00CC2100" w:rsidRDefault="00000000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График показывает </w:t>
      </w:r>
      <w:proofErr w:type="gramStart"/>
      <w:r>
        <w:rPr>
          <w:sz w:val="28"/>
          <w:szCs w:val="28"/>
        </w:rPr>
        <w:t>O(</w:t>
      </w:r>
      <w:proofErr w:type="gramEnd"/>
      <w:r>
        <w:rPr>
          <w:sz w:val="28"/>
          <w:szCs w:val="28"/>
        </w:rPr>
        <w:t>1) по времени</w:t>
      </w:r>
    </w:p>
    <w:p w14:paraId="562F5006" w14:textId="77777777" w:rsidR="00CC2100" w:rsidRDefault="00CC2100">
      <w:pPr>
        <w:spacing w:after="0"/>
        <w:jc w:val="center"/>
        <w:rPr>
          <w:b/>
          <w:bCs/>
          <w:sz w:val="28"/>
          <w:szCs w:val="28"/>
        </w:rPr>
      </w:pPr>
    </w:p>
    <w:p w14:paraId="7BE7CC0C" w14:textId="77777777" w:rsidR="00BD76D5" w:rsidRDefault="00BD76D5">
      <w:pPr>
        <w:spacing w:after="0"/>
        <w:jc w:val="center"/>
        <w:rPr>
          <w:b/>
          <w:bCs/>
          <w:sz w:val="28"/>
          <w:szCs w:val="28"/>
        </w:rPr>
      </w:pPr>
    </w:p>
    <w:p w14:paraId="3F96B75F" w14:textId="77777777" w:rsidR="00BD76D5" w:rsidRDefault="00BD76D5">
      <w:pPr>
        <w:spacing w:after="0"/>
        <w:jc w:val="center"/>
        <w:rPr>
          <w:b/>
          <w:bCs/>
          <w:sz w:val="28"/>
          <w:szCs w:val="28"/>
        </w:rPr>
      </w:pPr>
    </w:p>
    <w:p w14:paraId="701DE0BA" w14:textId="77777777" w:rsidR="00CC2100" w:rsidRDefault="00CC2100">
      <w:pPr>
        <w:spacing w:after="0"/>
        <w:jc w:val="center"/>
        <w:rPr>
          <w:b/>
          <w:bCs/>
          <w:sz w:val="28"/>
          <w:szCs w:val="28"/>
          <w:lang w:val="en-US"/>
        </w:rPr>
      </w:pPr>
    </w:p>
    <w:p w14:paraId="29BB2B32" w14:textId="77777777" w:rsidR="00D3271B" w:rsidRPr="00D3271B" w:rsidRDefault="00D3271B">
      <w:pPr>
        <w:spacing w:after="0"/>
        <w:jc w:val="center"/>
        <w:rPr>
          <w:b/>
          <w:bCs/>
          <w:sz w:val="28"/>
          <w:szCs w:val="28"/>
          <w:lang w:val="en-US"/>
        </w:rPr>
      </w:pPr>
    </w:p>
    <w:p w14:paraId="454324A6" w14:textId="51FB4837" w:rsidR="00CC2100" w:rsidRDefault="00D3271B" w:rsidP="00D3271B">
      <w:pPr>
        <w:spacing w:after="0"/>
        <w:jc w:val="center"/>
        <w:rPr>
          <w:b/>
          <w:bCs/>
          <w:sz w:val="28"/>
          <w:szCs w:val="28"/>
        </w:rPr>
      </w:pPr>
      <w:r>
        <w:rPr>
          <w:rFonts w:ascii="pplxSerif;pplxSerif;ui-serif;Ge" w:hAnsi="pplxSerif;pplxSerif;ui-serif;Ge"/>
          <w:noProof/>
          <w:sz w:val="24"/>
          <w:szCs w:val="28"/>
        </w:rPr>
        <w:lastRenderedPageBreak/>
        <w:drawing>
          <wp:inline distT="0" distB="0" distL="0" distR="0" wp14:anchorId="300E4990" wp14:editId="21962702">
            <wp:extent cx="5760085" cy="3239770"/>
            <wp:effectExtent l="0" t="0" r="0" b="0"/>
            <wp:docPr id="8" name="Object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  <w:r w:rsidR="00000000">
        <w:rPr>
          <w:b/>
          <w:bCs/>
          <w:sz w:val="28"/>
          <w:szCs w:val="28"/>
        </w:rPr>
        <w:t xml:space="preserve">Рисунок </w:t>
      </w:r>
      <w:r w:rsidR="00B33687" w:rsidRPr="00B33687">
        <w:rPr>
          <w:b/>
          <w:bCs/>
          <w:sz w:val="28"/>
          <w:szCs w:val="28"/>
        </w:rPr>
        <w:t>4</w:t>
      </w:r>
      <w:r w:rsidR="00000000">
        <w:rPr>
          <w:b/>
          <w:bCs/>
          <w:sz w:val="28"/>
          <w:szCs w:val="28"/>
        </w:rPr>
        <w:t>. График изменения количества занимаемой памяти</w:t>
      </w:r>
    </w:p>
    <w:p w14:paraId="3BE1CF7E" w14:textId="77777777" w:rsidR="00CC2100" w:rsidRDefault="00CC2100">
      <w:pPr>
        <w:spacing w:after="0"/>
        <w:jc w:val="center"/>
        <w:rPr>
          <w:b/>
          <w:bCs/>
          <w:sz w:val="28"/>
          <w:szCs w:val="28"/>
        </w:rPr>
      </w:pPr>
    </w:p>
    <w:p w14:paraId="60E1F0C9" w14:textId="115265EF" w:rsidR="00CC2100" w:rsidRDefault="00000000">
      <w:pPr>
        <w:spacing w:after="0"/>
        <w:rPr>
          <w:sz w:val="24"/>
          <w:szCs w:val="28"/>
        </w:rPr>
      </w:pPr>
      <w:r>
        <w:rPr>
          <w:rFonts w:ascii="pplxSerif;pplxSerif;ui-serif;Ge" w:hAnsi="pplxSerif;pplxSerif;ui-serif;Ge"/>
          <w:sz w:val="24"/>
          <w:szCs w:val="28"/>
        </w:rPr>
        <w:t>График показывает O(n) по памяти</w:t>
      </w:r>
    </w:p>
    <w:p w14:paraId="56DF2AF5" w14:textId="77777777" w:rsidR="00CC2100" w:rsidRDefault="00CC2100">
      <w:pPr>
        <w:spacing w:after="0"/>
        <w:rPr>
          <w:rFonts w:ascii="pplxSerif;pplxSerif;ui-serif;Ge" w:hAnsi="pplxSerif;pplxSerif;ui-serif;Ge"/>
          <w:sz w:val="24"/>
          <w:szCs w:val="28"/>
        </w:rPr>
      </w:pPr>
    </w:p>
    <w:p w14:paraId="4A7FCDF9" w14:textId="77777777" w:rsidR="00CC2100" w:rsidRDefault="00000000" w:rsidP="00B3368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Заключение</w:t>
      </w:r>
    </w:p>
    <w:p w14:paraId="240DA28C" w14:textId="77777777" w:rsidR="00CC2100" w:rsidRDefault="00000000" w:rsidP="00B33687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Ожидания совпали с результатами, O(n) по времени для общего времени выполнения, </w:t>
      </w:r>
      <w:proofErr w:type="gramStart"/>
      <w:r>
        <w:rPr>
          <w:rFonts w:ascii="Times New Roman" w:hAnsi="Times New Roman" w:cs="Times New Roman"/>
          <w:sz w:val="32"/>
          <w:szCs w:val="32"/>
        </w:rPr>
        <w:t>O(</w:t>
      </w:r>
      <w:proofErr w:type="gramEnd"/>
      <w:r>
        <w:rPr>
          <w:rFonts w:ascii="Times New Roman" w:hAnsi="Times New Roman" w:cs="Times New Roman"/>
          <w:sz w:val="32"/>
          <w:szCs w:val="32"/>
        </w:rPr>
        <w:t>1) для времени на 1 операцию добавления, O(n) по памяти.</w:t>
      </w:r>
    </w:p>
    <w:sectPr w:rsidR="00CC2100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Roboto;apple-system;BlinkMacSys">
    <w:altName w:val="Arial"/>
    <w:panose1 w:val="00000000000000000000"/>
    <w:charset w:val="00"/>
    <w:family w:val="roman"/>
    <w:notTrueType/>
    <w:pitch w:val="default"/>
  </w:font>
  <w:font w:name="pplxSerif;pplxSerif;ui-serif;Ge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100"/>
    <w:rsid w:val="00013C02"/>
    <w:rsid w:val="00162663"/>
    <w:rsid w:val="004D6B17"/>
    <w:rsid w:val="004E545C"/>
    <w:rsid w:val="00583B2E"/>
    <w:rsid w:val="00723EBE"/>
    <w:rsid w:val="007E4E71"/>
    <w:rsid w:val="00854113"/>
    <w:rsid w:val="008A2469"/>
    <w:rsid w:val="00926112"/>
    <w:rsid w:val="00B33687"/>
    <w:rsid w:val="00BD76D5"/>
    <w:rsid w:val="00CC2100"/>
    <w:rsid w:val="00D3271B"/>
    <w:rsid w:val="00DF4D65"/>
    <w:rsid w:val="00E52288"/>
    <w:rsid w:val="00ED7468"/>
    <w:rsid w:val="00F531CF"/>
    <w:rsid w:val="00FD2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CFE08"/>
  <w15:docId w15:val="{2C091AED-D63B-4F7B-9981-9AA3A5E5A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1B1B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E94F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Heading"/>
    <w:next w:val="a0"/>
    <w:qFormat/>
    <w:pPr>
      <w:spacing w:before="200"/>
      <w:outlineLvl w:val="1"/>
    </w:pPr>
    <w:rPr>
      <w:rFonts w:ascii="Liberation Serif" w:eastAsia="DejaVu Sans" w:hAnsi="Liberation Serif" w:cs="DejaVu Sans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2C2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qFormat/>
    <w:rsid w:val="00E94F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4">
    <w:name w:val="Hyperlink"/>
    <w:basedOn w:val="a1"/>
    <w:uiPriority w:val="99"/>
    <w:unhideWhenUsed/>
    <w:rsid w:val="0088104B"/>
    <w:rPr>
      <w:color w:val="0563C1" w:themeColor="hyperlink"/>
      <w:u w:val="single"/>
    </w:rPr>
  </w:style>
  <w:style w:type="character" w:styleId="a5">
    <w:name w:val="Unresolved Mention"/>
    <w:basedOn w:val="a1"/>
    <w:uiPriority w:val="99"/>
    <w:semiHidden/>
    <w:unhideWhenUsed/>
    <w:qFormat/>
    <w:rsid w:val="0088104B"/>
    <w:rPr>
      <w:color w:val="605E5C"/>
      <w:shd w:val="clear" w:color="auto" w:fill="E1DFDD"/>
    </w:rPr>
  </w:style>
  <w:style w:type="character" w:styleId="a6">
    <w:name w:val="FollowedHyperlink"/>
    <w:basedOn w:val="a1"/>
    <w:uiPriority w:val="99"/>
    <w:semiHidden/>
    <w:unhideWhenUsed/>
    <w:rsid w:val="0088104B"/>
    <w:rPr>
      <w:color w:val="954F72" w:themeColor="followedHyperlink"/>
      <w:u w:val="single"/>
    </w:rPr>
  </w:style>
  <w:style w:type="character" w:customStyle="1" w:styleId="30">
    <w:name w:val="Заголовок 3 Знак"/>
    <w:basedOn w:val="a1"/>
    <w:link w:val="3"/>
    <w:uiPriority w:val="9"/>
    <w:semiHidden/>
    <w:qFormat/>
    <w:rsid w:val="003E2C2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7">
    <w:name w:val="Strong"/>
    <w:uiPriority w:val="22"/>
    <w:qFormat/>
    <w:rPr>
      <w:b/>
      <w:bCs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a0">
    <w:name w:val="Body Text"/>
    <w:basedOn w:val="a"/>
    <w:pPr>
      <w:spacing w:after="140"/>
    </w:pPr>
  </w:style>
  <w:style w:type="paragraph" w:styleId="a8">
    <w:name w:val="List"/>
    <w:basedOn w:val="a0"/>
    <w:rPr>
      <w:rFonts w:cs="Noto Sans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"/>
    </w:rPr>
  </w:style>
  <w:style w:type="paragraph" w:styleId="aa">
    <w:name w:val="List Paragraph"/>
    <w:basedOn w:val="a"/>
    <w:uiPriority w:val="34"/>
    <w:qFormat/>
    <w:rsid w:val="00031DF4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table" w:styleId="ab">
    <w:name w:val="Table Grid"/>
    <w:basedOn w:val="a2"/>
    <w:uiPriority w:val="39"/>
    <w:rsid w:val="001B09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3" Type="http://schemas.openxmlformats.org/officeDocument/2006/relationships/webSettings" Target="webSettings.xml"/><Relationship Id="rId7" Type="http://schemas.openxmlformats.org/officeDocument/2006/relationships/chart" Target="charts/chart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hart" Target="charts/chart3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2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c:style val="2"/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Лист1!$A$1</c:f>
              <c:strCache>
                <c:ptCount val="1"/>
                <c:pt idx="0">
                  <c:v>Время выполнения</c:v>
                </c:pt>
              </c:strCache>
            </c:strRef>
          </c:tx>
          <c:spPr>
            <a:ln w="28800">
              <a:solidFill>
                <a:srgbClr val="004586"/>
              </a:solidFill>
              <a:round/>
            </a:ln>
          </c:spPr>
          <c:marker>
            <c:symbol val="square"/>
            <c:size val="8"/>
            <c:spPr>
              <a:solidFill>
                <a:srgbClr val="004586"/>
              </a:solidFill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wrap="none"/>
              <a:lstStyle/>
              <a:p>
                <a:pPr>
                  <a:defRPr sz="1000" b="0" u="none" strike="noStrike">
                    <a:solidFill>
                      <a:srgbClr val="000000"/>
                    </a:solidFill>
                    <a:uFillTx/>
                    <a:latin typeface="Arial"/>
                  </a:defRPr>
                </a:pPr>
                <a:endParaRPr lang="en-US"/>
              </a:p>
            </c:txPr>
            <c:dLblPos val="r"/>
            <c:showLegendKey val="0"/>
            <c:showVal val="0"/>
            <c:showCatName val="0"/>
            <c:showSerName val="0"/>
            <c:showPercent val="0"/>
            <c:showBubbleSize val="1"/>
            <c:separator> 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28800">
                      <a:solidFill>
                        <a:srgbClr val="000000"/>
                      </a:solidFill>
                    </a:ln>
                  </c:spPr>
                </c15:leaderLines>
              </c:ext>
            </c:extLst>
          </c:dLbls>
          <c:xVal>
            <c:numRef>
              <c:f>Лист1!$A$2:$A$12</c:f>
              <c:numCache>
                <c:formatCode>General</c:formatCode>
                <c:ptCount val="11"/>
                <c:pt idx="0">
                  <c:v>10</c:v>
                </c:pt>
                <c:pt idx="1">
                  <c:v>100</c:v>
                </c:pt>
                <c:pt idx="2">
                  <c:v>1000</c:v>
                </c:pt>
                <c:pt idx="3">
                  <c:v>10000</c:v>
                </c:pt>
                <c:pt idx="4">
                  <c:v>100000</c:v>
                </c:pt>
                <c:pt idx="5">
                  <c:v>1000000</c:v>
                </c:pt>
                <c:pt idx="6">
                  <c:v>10000000</c:v>
                </c:pt>
                <c:pt idx="7">
                  <c:v>50000000</c:v>
                </c:pt>
                <c:pt idx="8">
                  <c:v>100000000</c:v>
                </c:pt>
                <c:pt idx="9">
                  <c:v>500000000</c:v>
                </c:pt>
                <c:pt idx="10">
                  <c:v>1000000000</c:v>
                </c:pt>
              </c:numCache>
            </c:numRef>
          </c:xVal>
          <c:yVal>
            <c:numRef>
              <c:f>Лист1!$B$2:$B$12</c:f>
              <c:numCache>
                <c:formatCode>General</c:formatCode>
                <c:ptCount val="11"/>
                <c:pt idx="0">
                  <c:v>1.2E-5</c:v>
                </c:pt>
                <c:pt idx="1">
                  <c:v>3.6999999999999998E-5</c:v>
                </c:pt>
                <c:pt idx="2">
                  <c:v>3.5199999999999999E-4</c:v>
                </c:pt>
                <c:pt idx="3">
                  <c:v>1.1739999999999999E-3</c:v>
                </c:pt>
                <c:pt idx="4">
                  <c:v>9.5639999999999996E-3</c:v>
                </c:pt>
                <c:pt idx="5">
                  <c:v>8.2096000000000002E-2</c:v>
                </c:pt>
                <c:pt idx="6">
                  <c:v>0.78734300000000002</c:v>
                </c:pt>
                <c:pt idx="7">
                  <c:v>3.643999</c:v>
                </c:pt>
                <c:pt idx="8">
                  <c:v>7.1832240000000001</c:v>
                </c:pt>
                <c:pt idx="9">
                  <c:v>69.713835000000003</c:v>
                </c:pt>
                <c:pt idx="10">
                  <c:v>164.85979599999999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C7B5-4391-ADC6-8F63E96DF34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5195765"/>
        <c:axId val="92025742"/>
      </c:scatterChart>
      <c:valAx>
        <c:axId val="45195765"/>
        <c:scaling>
          <c:orientation val="minMax"/>
        </c:scaling>
        <c:delete val="0"/>
        <c:axPos val="b"/>
        <c:majorGridlines>
          <c:spPr>
            <a:ln w="0">
              <a:solidFill>
                <a:srgbClr val="B3B3B3"/>
              </a:solidFill>
            </a:ln>
          </c:spPr>
        </c:majorGridlines>
        <c:title>
          <c:tx>
            <c:rich>
              <a:bodyPr rot="0"/>
              <a:lstStyle/>
              <a:p>
                <a:pPr>
                  <a:defRPr sz="1300" b="0" u="none" strike="noStrike">
                    <a:uFillTx/>
                    <a:latin typeface="Arial"/>
                  </a:defRPr>
                </a:pPr>
                <a:r>
                  <a:rPr lang="ru-RU" sz="900" b="0" u="none" strike="noStrike">
                    <a:solidFill>
                      <a:srgbClr val="000000"/>
                    </a:solidFill>
                    <a:uFillTx/>
                    <a:latin typeface="Arial"/>
                  </a:rPr>
                  <a:t>Количество элементов (</a:t>
                </a:r>
                <a:r>
                  <a:rPr lang="en-US" sz="900" b="0" u="none" strike="noStrike">
                    <a:solidFill>
                      <a:srgbClr val="000000"/>
                    </a:solidFill>
                    <a:uFillTx/>
                    <a:latin typeface="Arial"/>
                  </a:rPr>
                  <a:t>n)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sz="1000" b="0" u="none" strike="noStrike">
                <a:solidFill>
                  <a:srgbClr val="000000"/>
                </a:solidFill>
                <a:uFillTx/>
                <a:latin typeface="Arial"/>
              </a:defRPr>
            </a:pPr>
            <a:endParaRPr lang="en-US"/>
          </a:p>
        </c:txPr>
        <c:crossAx val="92025742"/>
        <c:crosses val="autoZero"/>
        <c:crossBetween val="midCat"/>
      </c:valAx>
      <c:valAx>
        <c:axId val="92025742"/>
        <c:scaling>
          <c:orientation val="minMax"/>
        </c:scaling>
        <c:delete val="0"/>
        <c:axPos val="l"/>
        <c:majorGridlines>
          <c:spPr>
            <a:ln w="0">
              <a:solidFill>
                <a:srgbClr val="B3B3B3"/>
              </a:solidFill>
            </a:ln>
          </c:spPr>
        </c:majorGridlines>
        <c:title>
          <c:tx>
            <c:rich>
              <a:bodyPr rot="-5400000"/>
              <a:lstStyle/>
              <a:p>
                <a:pPr>
                  <a:defRPr sz="1300" b="0" u="none" strike="noStrike">
                    <a:uFillTx/>
                    <a:latin typeface="Arial"/>
                  </a:defRPr>
                </a:pPr>
                <a:r>
                  <a:rPr lang="ru-RU" sz="900" b="0" u="none" strike="noStrike">
                    <a:solidFill>
                      <a:srgbClr val="000000"/>
                    </a:solidFill>
                    <a:uFillTx/>
                    <a:latin typeface="Arial"/>
                  </a:rPr>
                  <a:t>Время выполнения (сек)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sz="1000" b="0" u="none" strike="noStrike">
                <a:solidFill>
                  <a:srgbClr val="000000"/>
                </a:solidFill>
                <a:uFillTx/>
                <a:latin typeface="Arial"/>
              </a:defRPr>
            </a:pPr>
            <a:endParaRPr lang="en-US"/>
          </a:p>
        </c:txPr>
        <c:crossAx val="45195765"/>
        <c:crosses val="autoZero"/>
        <c:crossBetween val="midCat"/>
      </c:valAx>
      <c:spPr>
        <a:noFill/>
        <a:ln w="0">
          <a:solidFill>
            <a:srgbClr val="B3B3B3"/>
          </a:solidFill>
        </a:ln>
      </c:spPr>
    </c:plotArea>
    <c:plotVisOnly val="1"/>
    <c:dispBlanksAs val="span"/>
    <c:showDLblsOverMax val="1"/>
  </c:chart>
  <c:spPr>
    <a:solidFill>
      <a:srgbClr val="FFFFFF"/>
    </a:solidFill>
    <a:ln w="0">
      <a:noFill/>
    </a:ln>
  </c:sp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c:style val="2"/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Лист1!$A$1</c:f>
              <c:strCache>
                <c:ptCount val="1"/>
                <c:pt idx="0">
                  <c:v>Время выполнения</c:v>
                </c:pt>
              </c:strCache>
            </c:strRef>
          </c:tx>
          <c:spPr>
            <a:ln w="28800">
              <a:solidFill>
                <a:srgbClr val="004586"/>
              </a:solidFill>
              <a:round/>
            </a:ln>
          </c:spPr>
          <c:marker>
            <c:symbol val="square"/>
            <c:size val="8"/>
            <c:spPr>
              <a:solidFill>
                <a:srgbClr val="004586"/>
              </a:solidFill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wrap="none"/>
              <a:lstStyle/>
              <a:p>
                <a:pPr>
                  <a:defRPr sz="1000" b="0" u="none" strike="noStrike">
                    <a:solidFill>
                      <a:srgbClr val="000000"/>
                    </a:solidFill>
                    <a:uFillTx/>
                    <a:latin typeface="Arial"/>
                  </a:defRPr>
                </a:pPr>
                <a:endParaRPr lang="en-US"/>
              </a:p>
            </c:txPr>
            <c:dLblPos val="r"/>
            <c:showLegendKey val="0"/>
            <c:showVal val="0"/>
            <c:showCatName val="0"/>
            <c:showSerName val="0"/>
            <c:showPercent val="0"/>
            <c:showBubbleSize val="1"/>
            <c:separator> 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28800">
                      <a:solidFill>
                        <a:srgbClr val="000000"/>
                      </a:solidFill>
                    </a:ln>
                  </c:spPr>
                </c15:leaderLines>
              </c:ext>
            </c:extLst>
          </c:dLbls>
          <c:xVal>
            <c:numRef>
              <c:f>Лист1!$A$2:$A$12</c:f>
              <c:numCache>
                <c:formatCode>General</c:formatCode>
                <c:ptCount val="11"/>
                <c:pt idx="0">
                  <c:v>10</c:v>
                </c:pt>
                <c:pt idx="1">
                  <c:v>100</c:v>
                </c:pt>
                <c:pt idx="2">
                  <c:v>1000</c:v>
                </c:pt>
                <c:pt idx="3">
                  <c:v>10000</c:v>
                </c:pt>
                <c:pt idx="4">
                  <c:v>100000</c:v>
                </c:pt>
                <c:pt idx="5">
                  <c:v>1000000</c:v>
                </c:pt>
                <c:pt idx="6">
                  <c:v>10000000</c:v>
                </c:pt>
                <c:pt idx="7">
                  <c:v>50000000</c:v>
                </c:pt>
                <c:pt idx="8">
                  <c:v>100000000</c:v>
                </c:pt>
                <c:pt idx="9">
                  <c:v>500000000</c:v>
                </c:pt>
                <c:pt idx="10">
                  <c:v>1000000000</c:v>
                </c:pt>
              </c:numCache>
            </c:numRef>
          </c:xVal>
          <c:yVal>
            <c:numRef>
              <c:f>Лист1!$B$2:$B$12</c:f>
              <c:numCache>
                <c:formatCode>General</c:formatCode>
                <c:ptCount val="11"/>
                <c:pt idx="0">
                  <c:v>1190</c:v>
                </c:pt>
                <c:pt idx="1">
                  <c:v>372</c:v>
                </c:pt>
                <c:pt idx="2">
                  <c:v>352.1</c:v>
                </c:pt>
                <c:pt idx="3">
                  <c:v>117.45</c:v>
                </c:pt>
                <c:pt idx="4">
                  <c:v>95.643000000000001</c:v>
                </c:pt>
                <c:pt idx="5">
                  <c:v>82.096000000000004</c:v>
                </c:pt>
                <c:pt idx="6">
                  <c:v>78.733999999999995</c:v>
                </c:pt>
                <c:pt idx="7">
                  <c:v>72.88</c:v>
                </c:pt>
                <c:pt idx="8">
                  <c:v>71.831999999999994</c:v>
                </c:pt>
                <c:pt idx="9">
                  <c:v>139.428</c:v>
                </c:pt>
                <c:pt idx="10">
                  <c:v>164.86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373E-404F-9E26-3D49BA65379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6781933"/>
        <c:axId val="45910581"/>
      </c:scatterChart>
      <c:valAx>
        <c:axId val="96781933"/>
        <c:scaling>
          <c:orientation val="minMax"/>
        </c:scaling>
        <c:delete val="0"/>
        <c:axPos val="b"/>
        <c:majorGridlines>
          <c:spPr>
            <a:ln w="0">
              <a:solidFill>
                <a:srgbClr val="B3B3B3"/>
              </a:solidFill>
            </a:ln>
          </c:spPr>
        </c:majorGridlines>
        <c:title>
          <c:tx>
            <c:rich>
              <a:bodyPr rot="0"/>
              <a:lstStyle/>
              <a:p>
                <a:pPr>
                  <a:defRPr sz="1300" b="0" u="none" strike="noStrike">
                    <a:uFillTx/>
                    <a:latin typeface="Arial"/>
                  </a:defRPr>
                </a:pPr>
                <a:r>
                  <a:rPr lang="ru-RU" sz="900" b="0" u="none" strike="noStrike">
                    <a:solidFill>
                      <a:srgbClr val="000000"/>
                    </a:solidFill>
                    <a:uFillTx/>
                    <a:latin typeface="Arial"/>
                  </a:rPr>
                  <a:t>Количество элементов (</a:t>
                </a:r>
                <a:r>
                  <a:rPr lang="en-US" sz="900" b="0" u="none" strike="noStrike">
                    <a:solidFill>
                      <a:srgbClr val="000000"/>
                    </a:solidFill>
                    <a:uFillTx/>
                    <a:latin typeface="Arial"/>
                  </a:rPr>
                  <a:t>n)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sz="1000" b="0" u="none" strike="noStrike">
                <a:solidFill>
                  <a:srgbClr val="000000"/>
                </a:solidFill>
                <a:uFillTx/>
                <a:latin typeface="Arial"/>
              </a:defRPr>
            </a:pPr>
            <a:endParaRPr lang="en-US"/>
          </a:p>
        </c:txPr>
        <c:crossAx val="45910581"/>
        <c:crosses val="autoZero"/>
        <c:crossBetween val="midCat"/>
      </c:valAx>
      <c:valAx>
        <c:axId val="45910581"/>
        <c:scaling>
          <c:orientation val="minMax"/>
        </c:scaling>
        <c:delete val="0"/>
        <c:axPos val="l"/>
        <c:majorGridlines>
          <c:spPr>
            <a:ln w="0">
              <a:solidFill>
                <a:srgbClr val="B3B3B3"/>
              </a:solidFill>
            </a:ln>
          </c:spPr>
        </c:majorGridlines>
        <c:title>
          <c:tx>
            <c:rich>
              <a:bodyPr rot="-5400000"/>
              <a:lstStyle/>
              <a:p>
                <a:pPr>
                  <a:defRPr sz="1300" b="0" u="none" strike="noStrike">
                    <a:uFillTx/>
                    <a:latin typeface="Arial"/>
                  </a:defRPr>
                </a:pPr>
                <a:r>
                  <a:rPr lang="ru-RU" sz="900" b="0" u="none" strike="noStrike">
                    <a:solidFill>
                      <a:srgbClr val="000000"/>
                    </a:solidFill>
                    <a:uFillTx/>
                    <a:latin typeface="Arial"/>
                  </a:rPr>
                  <a:t>Время выполнения (нс)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sz="1000" b="0" u="none" strike="noStrike">
                <a:solidFill>
                  <a:srgbClr val="000000"/>
                </a:solidFill>
                <a:uFillTx/>
                <a:latin typeface="Arial"/>
              </a:defRPr>
            </a:pPr>
            <a:endParaRPr lang="en-US"/>
          </a:p>
        </c:txPr>
        <c:crossAx val="96781933"/>
        <c:crosses val="autoZero"/>
        <c:crossBetween val="midCat"/>
      </c:valAx>
      <c:spPr>
        <a:noFill/>
        <a:ln w="0">
          <a:solidFill>
            <a:srgbClr val="B3B3B3"/>
          </a:solidFill>
        </a:ln>
      </c:spPr>
    </c:plotArea>
    <c:plotVisOnly val="1"/>
    <c:dispBlanksAs val="span"/>
    <c:showDLblsOverMax val="1"/>
  </c:chart>
  <c:spPr>
    <a:solidFill>
      <a:srgbClr val="FFFFFF"/>
    </a:solidFill>
    <a:ln w="0">
      <a:noFill/>
    </a:ln>
  </c:sp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Лист1!$A$1</c:f>
              <c:strCache>
                <c:ptCount val="1"/>
                <c:pt idx="0">
                  <c:v>Размер памяти</c:v>
                </c:pt>
              </c:strCache>
            </c:strRef>
          </c:tx>
          <c:spPr>
            <a:ln w="28800">
              <a:solidFill>
                <a:srgbClr val="004586"/>
              </a:solidFill>
              <a:round/>
            </a:ln>
          </c:spPr>
          <c:marker>
            <c:symbol val="square"/>
            <c:size val="8"/>
            <c:spPr>
              <a:solidFill>
                <a:srgbClr val="004586"/>
              </a:solidFill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wrap="none"/>
              <a:lstStyle/>
              <a:p>
                <a:pPr>
                  <a:defRPr sz="1000" b="0" u="none" strike="noStrike">
                    <a:solidFill>
                      <a:srgbClr val="000000"/>
                    </a:solidFill>
                    <a:uFillTx/>
                    <a:latin typeface="Arial"/>
                  </a:defRPr>
                </a:pPr>
                <a:endParaRPr lang="en-US"/>
              </a:p>
            </c:txPr>
            <c:dLblPos val="r"/>
            <c:showLegendKey val="0"/>
            <c:showVal val="0"/>
            <c:showCatName val="0"/>
            <c:showSerName val="0"/>
            <c:showPercent val="0"/>
            <c:showBubbleSize val="1"/>
            <c:separator> 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28800">
                      <a:solidFill>
                        <a:srgbClr val="000000"/>
                      </a:solidFill>
                    </a:ln>
                  </c:spPr>
                </c15:leaderLines>
              </c:ext>
            </c:extLst>
          </c:dLbls>
          <c:xVal>
            <c:numRef>
              <c:f>Лист1!$A$2:$A$12</c:f>
              <c:numCache>
                <c:formatCode>General</c:formatCode>
                <c:ptCount val="11"/>
                <c:pt idx="0">
                  <c:v>10</c:v>
                </c:pt>
                <c:pt idx="1">
                  <c:v>100</c:v>
                </c:pt>
                <c:pt idx="2">
                  <c:v>1000</c:v>
                </c:pt>
                <c:pt idx="3">
                  <c:v>10000</c:v>
                </c:pt>
                <c:pt idx="4">
                  <c:v>100000</c:v>
                </c:pt>
                <c:pt idx="5">
                  <c:v>1000000</c:v>
                </c:pt>
                <c:pt idx="6">
                  <c:v>10000000</c:v>
                </c:pt>
                <c:pt idx="7">
                  <c:v>50000000</c:v>
                </c:pt>
                <c:pt idx="8">
                  <c:v>100000000</c:v>
                </c:pt>
                <c:pt idx="9">
                  <c:v>500000000</c:v>
                </c:pt>
                <c:pt idx="10">
                  <c:v>1000000000</c:v>
                </c:pt>
              </c:numCache>
            </c:numRef>
          </c:xVal>
          <c:yVal>
            <c:numRef>
              <c:f>Лист1!$B$2:$B$12</c:f>
              <c:numCache>
                <c:formatCode>General</c:formatCode>
                <c:ptCount val="11"/>
                <c:pt idx="0">
                  <c:v>52</c:v>
                </c:pt>
                <c:pt idx="1">
                  <c:v>564</c:v>
                </c:pt>
                <c:pt idx="2">
                  <c:v>4264</c:v>
                </c:pt>
                <c:pt idx="3">
                  <c:v>48552</c:v>
                </c:pt>
                <c:pt idx="4">
                  <c:v>553020</c:v>
                </c:pt>
                <c:pt idx="5">
                  <c:v>4199476</c:v>
                </c:pt>
                <c:pt idx="6">
                  <c:v>47834628</c:v>
                </c:pt>
                <c:pt idx="7">
                  <c:v>242162788</c:v>
                </c:pt>
                <c:pt idx="8">
                  <c:v>544866268</c:v>
                </c:pt>
                <c:pt idx="9">
                  <c:v>2758385472</c:v>
                </c:pt>
                <c:pt idx="10">
                  <c:v>4137578208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BD3F-48B5-AD11-F26AA96EDC5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173012"/>
        <c:axId val="92732528"/>
      </c:scatterChart>
      <c:valAx>
        <c:axId val="9173012"/>
        <c:scaling>
          <c:orientation val="minMax"/>
        </c:scaling>
        <c:delete val="0"/>
        <c:axPos val="b"/>
        <c:majorGridlines>
          <c:spPr>
            <a:ln w="0">
              <a:solidFill>
                <a:srgbClr val="B3B3B3"/>
              </a:solidFill>
            </a:ln>
          </c:spPr>
        </c:majorGridlines>
        <c:title>
          <c:tx>
            <c:rich>
              <a:bodyPr rot="0"/>
              <a:lstStyle/>
              <a:p>
                <a:pPr>
                  <a:defRPr sz="1300" b="0" u="none" strike="noStrike">
                    <a:uFillTx/>
                    <a:latin typeface="Arial"/>
                  </a:defRPr>
                </a:pPr>
                <a:r>
                  <a:rPr lang="ru-RU" sz="900" b="0" u="none" strike="noStrike">
                    <a:solidFill>
                      <a:srgbClr val="000000"/>
                    </a:solidFill>
                    <a:uFillTx/>
                    <a:latin typeface="Arial"/>
                  </a:rPr>
                  <a:t>Количество элементов (</a:t>
                </a:r>
                <a:r>
                  <a:rPr lang="en-US" sz="900" b="0" u="none" strike="noStrike">
                    <a:solidFill>
                      <a:srgbClr val="000000"/>
                    </a:solidFill>
                    <a:uFillTx/>
                    <a:latin typeface="Arial"/>
                  </a:rPr>
                  <a:t>n)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sz="1000" b="0" u="none" strike="noStrike">
                <a:solidFill>
                  <a:srgbClr val="000000"/>
                </a:solidFill>
                <a:uFillTx/>
                <a:latin typeface="Arial"/>
              </a:defRPr>
            </a:pPr>
            <a:endParaRPr lang="en-US"/>
          </a:p>
        </c:txPr>
        <c:crossAx val="92732528"/>
        <c:crosses val="autoZero"/>
        <c:crossBetween val="midCat"/>
      </c:valAx>
      <c:valAx>
        <c:axId val="92732528"/>
        <c:scaling>
          <c:orientation val="minMax"/>
        </c:scaling>
        <c:delete val="0"/>
        <c:axPos val="l"/>
        <c:majorGridlines>
          <c:spPr>
            <a:ln w="0">
              <a:solidFill>
                <a:srgbClr val="B3B3B3"/>
              </a:solidFill>
            </a:ln>
          </c:spPr>
        </c:majorGridlines>
        <c:title>
          <c:tx>
            <c:rich>
              <a:bodyPr rot="-5400000"/>
              <a:lstStyle/>
              <a:p>
                <a:pPr>
                  <a:defRPr sz="1300" b="0" u="none" strike="noStrike">
                    <a:uFillTx/>
                    <a:latin typeface="Arial"/>
                  </a:defRPr>
                </a:pPr>
                <a:r>
                  <a:rPr lang="ru-RU" sz="900" b="0" u="none" strike="noStrike">
                    <a:solidFill>
                      <a:srgbClr val="000000"/>
                    </a:solidFill>
                    <a:uFillTx/>
                    <a:latin typeface="Arial"/>
                  </a:rPr>
                  <a:t>Количество памяти (</a:t>
                </a:r>
                <a:r>
                  <a:rPr lang="en-US" sz="900" b="0" u="none" strike="noStrike">
                    <a:solidFill>
                      <a:srgbClr val="000000"/>
                    </a:solidFill>
                    <a:uFillTx/>
                    <a:latin typeface="Arial"/>
                  </a:rPr>
                  <a:t>bytes)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sz="1000" b="0" u="none" strike="noStrike">
                <a:solidFill>
                  <a:srgbClr val="000000"/>
                </a:solidFill>
                <a:uFillTx/>
                <a:latin typeface="Arial"/>
              </a:defRPr>
            </a:pPr>
            <a:endParaRPr lang="en-US"/>
          </a:p>
        </c:txPr>
        <c:crossAx val="9173012"/>
        <c:crosses val="autoZero"/>
        <c:crossBetween val="midCat"/>
      </c:valAx>
      <c:spPr>
        <a:noFill/>
        <a:ln w="0">
          <a:solidFill>
            <a:srgbClr val="B3B3B3"/>
          </a:solidFill>
        </a:ln>
      </c:spPr>
    </c:plotArea>
    <c:plotVisOnly val="1"/>
    <c:dispBlanksAs val="span"/>
    <c:showDLblsOverMax val="1"/>
  </c:chart>
  <c:spPr>
    <a:solidFill>
      <a:srgbClr val="FFFFFF"/>
    </a:solidFill>
    <a:ln w="0">
      <a:noFill/>
    </a:ln>
  </c:spPr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Центнер Валера</dc:creator>
  <dc:description/>
  <cp:lastModifiedBy>Admin</cp:lastModifiedBy>
  <cp:revision>5</cp:revision>
  <dcterms:created xsi:type="dcterms:W3CDTF">2026-04-29T22:13:00Z</dcterms:created>
  <dcterms:modified xsi:type="dcterms:W3CDTF">2026-04-29T22:19:00Z</dcterms:modified>
  <dc:language>en-US</dc:language>
</cp:coreProperties>
</file>