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11" w:rsidRDefault="00806735">
      <w:r>
        <w:t>Meeting: 3/4/2015</w:t>
      </w:r>
    </w:p>
    <w:p w:rsidR="00806735" w:rsidRDefault="0050594B">
      <w:pPr>
        <w:rPr>
          <w:b/>
        </w:rPr>
      </w:pPr>
      <w:r w:rsidRPr="0050594B">
        <w:rPr>
          <w:b/>
        </w:rPr>
        <w:t xml:space="preserve">Database configuration graphite--you have to specify which </w:t>
      </w:r>
      <w:proofErr w:type="spellStart"/>
      <w:r w:rsidRPr="0050594B">
        <w:rPr>
          <w:b/>
        </w:rPr>
        <w:t>config</w:t>
      </w:r>
      <w:proofErr w:type="spellEnd"/>
      <w:r w:rsidRPr="0050594B">
        <w:rPr>
          <w:b/>
        </w:rPr>
        <w:t xml:space="preserve"> you are synching into. Which configuration should we use?</w:t>
      </w:r>
    </w:p>
    <w:p w:rsidR="0050594B" w:rsidRDefault="0050594B">
      <w:r>
        <w:t>The standard one I use is MySQL, it’s free.</w:t>
      </w:r>
    </w:p>
    <w:p w:rsidR="0050594B" w:rsidRDefault="00882799">
      <w:pPr>
        <w:rPr>
          <w:b/>
        </w:rPr>
      </w:pPr>
      <w:r w:rsidRPr="00882799">
        <w:rPr>
          <w:b/>
        </w:rPr>
        <w:t xml:space="preserve">How do we get the </w:t>
      </w:r>
      <w:r>
        <w:rPr>
          <w:b/>
        </w:rPr>
        <w:t xml:space="preserve">Graphite </w:t>
      </w:r>
      <w:r w:rsidRPr="00882799">
        <w:rPr>
          <w:b/>
        </w:rPr>
        <w:t>web app to run?</w:t>
      </w:r>
    </w:p>
    <w:p w:rsidR="00882799" w:rsidRDefault="00882799">
      <w:r>
        <w:t xml:space="preserve">I don’t know many details about it. Apache is pretty standard with deployment.  Depending on how the app is written, you can pretty much run anything through apache.  Python services themselves can run and you can use a reverse proxy.  I would find the manual and see what they say for apache setups.  </w:t>
      </w:r>
      <w:r w:rsidR="007701B8">
        <w:t xml:space="preserve">It’s basically a standard http which you manage with JavaScript.  </w:t>
      </w:r>
    </w:p>
    <w:p w:rsidR="007701B8" w:rsidRPr="007701B8" w:rsidRDefault="007701B8">
      <w:pPr>
        <w:rPr>
          <w:b/>
        </w:rPr>
      </w:pPr>
      <w:r w:rsidRPr="007701B8">
        <w:rPr>
          <w:b/>
        </w:rPr>
        <w:t>What do we present?</w:t>
      </w:r>
    </w:p>
    <w:p w:rsidR="007701B8" w:rsidRDefault="007701B8">
      <w:r>
        <w:t>We could have someone show Jenkins with their laptop and connect to the graphite server then run a test and show that some metri</w:t>
      </w:r>
      <w:r w:rsidR="003F0B6E">
        <w:t>cs are being created or pushed.</w:t>
      </w:r>
    </w:p>
    <w:p w:rsidR="003F0B6E" w:rsidRDefault="003F0B6E">
      <w:r>
        <w:t>We don’t need to meet next week—we’ll probably talk during the presentation.</w:t>
      </w:r>
    </w:p>
    <w:p w:rsidR="003F0B6E" w:rsidRDefault="003F0B6E">
      <w:bookmarkStart w:id="0" w:name="_GoBack"/>
      <w:bookmarkEnd w:id="0"/>
    </w:p>
    <w:p w:rsidR="007701B8" w:rsidRPr="00882799" w:rsidRDefault="007701B8"/>
    <w:sectPr w:rsidR="007701B8" w:rsidRPr="0088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35"/>
    <w:rsid w:val="003F0B6E"/>
    <w:rsid w:val="0050594B"/>
    <w:rsid w:val="005642DC"/>
    <w:rsid w:val="007701B8"/>
    <w:rsid w:val="00806735"/>
    <w:rsid w:val="008352BA"/>
    <w:rsid w:val="00882799"/>
    <w:rsid w:val="00E5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95AD2-DA14-4A77-9994-CD4B9526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2015-03-04T14:09:00Z</dcterms:created>
  <dcterms:modified xsi:type="dcterms:W3CDTF">2015-03-04T18:43:00Z</dcterms:modified>
</cp:coreProperties>
</file>