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17" w:rsidRDefault="00E06B02" w:rsidP="00AD7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TÜRKÇE KOMPOZİSYONLARI OTOMATİK PUANLAYAN BERT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URK</w:t>
      </w:r>
      <w:r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TABANLI SİSTEM</w:t>
      </w:r>
    </w:p>
    <w:p w:rsidR="00AD7417" w:rsidRDefault="00AD7417" w:rsidP="00AD7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D7417" w:rsidRDefault="00AD7417" w:rsidP="00AD7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Ayşe KANIK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Dannya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CHAMİ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</w:p>
    <w:p w:rsidR="00AD7417" w:rsidRDefault="00AD7417" w:rsidP="00AD7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</w:pPr>
    </w:p>
    <w:p w:rsidR="00AD7417" w:rsidRDefault="00AD7417" w:rsidP="00AD7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 w:rsidR="001479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Bilgisayar Mühendisi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kanikayse8@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gmail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.com, </w:t>
      </w:r>
      <w:r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0009-0008-8313-5141</w:t>
      </w:r>
    </w:p>
    <w:p w:rsidR="00AD7417" w:rsidRDefault="004140E1" w:rsidP="00AD7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 w:rsid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Konya Teknik </w:t>
      </w:r>
      <w:r w:rsidR="00907C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Üniversitesi</w:t>
      </w:r>
      <w:r w:rsid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Yüksek Lisans Öğrencisi, </w:t>
      </w:r>
      <w:r w:rsidR="00AD7417"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dannyachami01@</w:t>
      </w:r>
      <w:proofErr w:type="spellStart"/>
      <w:r w:rsidR="00AD7417"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gmail</w:t>
      </w:r>
      <w:proofErr w:type="spellEnd"/>
      <w:r w:rsidR="00AD7417"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.com</w:t>
      </w:r>
      <w:r w:rsid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</w:p>
    <w:p w:rsidR="00AD7417" w:rsidRDefault="00AD7417" w:rsidP="00AD7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0009-0008-9153-2542</w:t>
      </w:r>
    </w:p>
    <w:p w:rsidR="00AD7417" w:rsidRDefault="00AD7417" w:rsidP="00AD7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D7417" w:rsidRDefault="00AD7417" w:rsidP="00907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07CFC" w:rsidRDefault="00907CFC" w:rsidP="00907CFC">
      <w:pPr>
        <w:pStyle w:val="NormalWeb"/>
      </w:pPr>
      <w:r>
        <w:t xml:space="preserve">Projemizde Türkçe yazılmış kompozisyonları dil bilgisi, tutarlılık ve kelime bilgisi gibi kriterlere göre değerlendiren yapay </w:t>
      </w:r>
      <w:proofErr w:type="gramStart"/>
      <w:r>
        <w:t>zeka</w:t>
      </w:r>
      <w:proofErr w:type="gramEnd"/>
      <w:r>
        <w:t xml:space="preserve"> tabanlı bir sistem tanıtılmaktadır. Geliştirilen sistem, eğitim kurumları, öğretmenler, öğrenciler ve içerik üreticileri için Türkçe metinlerin hızlı, nesnel ve tutarlı biçimde puanlanmasını sağlayarak eğitim teknolojileri alanına yenilikçi bir katkı sunmaktadır.</w:t>
      </w:r>
    </w:p>
    <w:p w:rsidR="00907CFC" w:rsidRDefault="00907CFC" w:rsidP="00907CFC">
      <w:pPr>
        <w:pStyle w:val="NormalWeb"/>
      </w:pPr>
      <w:r>
        <w:t xml:space="preserve">Teknik altyapı olarak, Türkçeye özel olarak geliştirilen ve dilin morfolojik yapısına duyarlı olan </w:t>
      </w:r>
      <w:proofErr w:type="spellStart"/>
      <w:r>
        <w:t>BERTurk</w:t>
      </w:r>
      <w:proofErr w:type="spellEnd"/>
      <w:r>
        <w:t xml:space="preserve"> (bert-</w:t>
      </w:r>
      <w:proofErr w:type="spellStart"/>
      <w:r>
        <w:t>base</w:t>
      </w:r>
      <w:proofErr w:type="spellEnd"/>
      <w:r>
        <w:t>-</w:t>
      </w:r>
      <w:proofErr w:type="spellStart"/>
      <w:r>
        <w:t>turkish</w:t>
      </w:r>
      <w:proofErr w:type="spellEnd"/>
      <w:r>
        <w:t>-</w:t>
      </w:r>
      <w:proofErr w:type="spellStart"/>
      <w:r>
        <w:t>cased</w:t>
      </w:r>
      <w:proofErr w:type="spellEnd"/>
      <w:r>
        <w:t>) modeli tercih edilmiştir. Çok dilli BERT modellerine kıyasla Türkçede daha başarılı bağlamsal anlam yakalama yeteneğine sahip olan bu model, çoklu görev öğrenme (</w:t>
      </w:r>
      <w:proofErr w:type="spellStart"/>
      <w:r>
        <w:t>multi</w:t>
      </w:r>
      <w:proofErr w:type="spellEnd"/>
      <w:r>
        <w:t>-</w:t>
      </w:r>
      <w:proofErr w:type="spellStart"/>
      <w:r>
        <w:t>task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yaklaşımıyla eğitilmiş ve her kompozisyonu üç farklı ölçüte göre değerlendirmektedir: dil bilgisi (0-4), tutarlılık (0-3) ve kelime bilgisi (0-3). Bu alt puanlar </w:t>
      </w:r>
      <w:proofErr w:type="spellStart"/>
      <w:r>
        <w:t>normalize</w:t>
      </w:r>
      <w:proofErr w:type="spellEnd"/>
      <w:r>
        <w:t xml:space="preserve"> edilerek 10 üzerinden genel bir başarı skoru üretilmektedir.</w:t>
      </w:r>
    </w:p>
    <w:p w:rsidR="00907CFC" w:rsidRDefault="00907CFC" w:rsidP="00907CFC">
      <w:pPr>
        <w:pStyle w:val="NormalWeb"/>
      </w:pPr>
      <w:r>
        <w:t xml:space="preserve">Veri seti oluşturulurken, çeşitli kaynaklardan toplanan etiketlenmemiş Türkçe kompozisyonlar GPT-4 gibi büyük dil modelleri aracılığıyla değerlendirilmiştir. Bu otomatik puanlamalara ek olarak, yaklaşık 500 adet kompozisyon alan uzmanları tarafından </w:t>
      </w:r>
      <w:proofErr w:type="spellStart"/>
      <w:r>
        <w:t>manuel</w:t>
      </w:r>
      <w:proofErr w:type="spellEnd"/>
      <w:r>
        <w:t xml:space="preserve"> olarak puanlanmış ve bu veriler modelin ince ayar (</w:t>
      </w:r>
      <w:proofErr w:type="spellStart"/>
      <w:r>
        <w:t>fine</w:t>
      </w:r>
      <w:proofErr w:type="spellEnd"/>
      <w:r>
        <w:t>-</w:t>
      </w:r>
      <w:proofErr w:type="spellStart"/>
      <w:r>
        <w:t>tuning</w:t>
      </w:r>
      <w:proofErr w:type="spellEnd"/>
      <w:r>
        <w:t xml:space="preserve">) sürecinde kullanılmıştır. Böylece modelin hem yapay </w:t>
      </w:r>
      <w:proofErr w:type="gramStart"/>
      <w:r>
        <w:t>zeka</w:t>
      </w:r>
      <w:proofErr w:type="gramEnd"/>
      <w:r>
        <w:t xml:space="preserve"> temelli hem de insan değerlendirmeleriyle dengeli bir şekilde öğrenmesi sağlanmıştır. Veri ön işleme sürecinde, metinlerden HTML etiketleri, bozuk karakterler ve gereksiz formatlamalar temizlenmiş; metinler </w:t>
      </w:r>
      <w:proofErr w:type="spellStart"/>
      <w:r>
        <w:t>BERTurk</w:t>
      </w:r>
      <w:proofErr w:type="spellEnd"/>
      <w:r>
        <w:t xml:space="preserve"> </w:t>
      </w:r>
      <w:proofErr w:type="spellStart"/>
      <w:r>
        <w:t>tokenizer</w:t>
      </w:r>
      <w:proofErr w:type="spellEnd"/>
      <w:r>
        <w:t xml:space="preserve"> yapısına uygun hale getirilmiştir.</w:t>
      </w:r>
    </w:p>
    <w:p w:rsidR="00907CFC" w:rsidRDefault="00907CFC" w:rsidP="00907CFC">
      <w:pPr>
        <w:pStyle w:val="NormalWeb"/>
      </w:pPr>
      <w:r>
        <w:t xml:space="preserve">Sistem, </w:t>
      </w:r>
      <w:proofErr w:type="spellStart"/>
      <w:r>
        <w:t>Flask</w:t>
      </w:r>
      <w:proofErr w:type="spellEnd"/>
      <w:r>
        <w:t xml:space="preserve"> tabanlı kullanıcı dostu bir web </w:t>
      </w:r>
      <w:proofErr w:type="spellStart"/>
      <w:r>
        <w:t>arayüzü</w:t>
      </w:r>
      <w:proofErr w:type="spellEnd"/>
      <w:r>
        <w:t xml:space="preserve"> aracılığıyla hizmet vermektedir. Kullanıcılar, metinlerini sisteme girerek anlık ve ayrıntılı puanlamaya ulaşabilmekte, sonuçları PDF ya da CSV formatlarında dışa aktarabilmektedir.</w:t>
      </w:r>
    </w:p>
    <w:p w:rsidR="00907CFC" w:rsidRDefault="00907CFC" w:rsidP="00907CFC">
      <w:pPr>
        <w:pStyle w:val="NormalWeb"/>
      </w:pPr>
      <w:r>
        <w:t xml:space="preserve">Gelecek çalışmalarda; sisteme İngilizce ve Almanca gibi çoklu dil desteği kazandırılması, otomatik dil bilgisi düzeltme önerilerinin sunulması ve öğretmenler için sınıf düzeyinde analiz </w:t>
      </w:r>
      <w:proofErr w:type="gramStart"/>
      <w:r>
        <w:t>modüllerinin</w:t>
      </w:r>
      <w:proofErr w:type="gramEnd"/>
      <w:r>
        <w:t xml:space="preserve"> geliştirilmesi planlanmaktadır. Proje, Türkçe yazılı metinlerin yapay </w:t>
      </w:r>
      <w:proofErr w:type="gramStart"/>
      <w:r>
        <w:t>zeka</w:t>
      </w:r>
      <w:proofErr w:type="gramEnd"/>
      <w:r>
        <w:t xml:space="preserve"> ile objektif şekilde değerlendirilmesini mümkün kılarak eğitimde dijital dönüşüme katkı sağlamayı hedeflemektedir.</w:t>
      </w:r>
      <w:r>
        <w:br/>
        <w:t> </w:t>
      </w:r>
    </w:p>
    <w:p w:rsidR="00907CFC" w:rsidRDefault="00907CFC" w:rsidP="00907CFC">
      <w:pPr>
        <w:pStyle w:val="NormalWeb"/>
      </w:pPr>
      <w:r>
        <w:rPr>
          <w:rStyle w:val="Gl"/>
        </w:rPr>
        <w:t>Anahtar kelimeler:</w:t>
      </w:r>
      <w:r>
        <w:t xml:space="preserve"> Yapay </w:t>
      </w:r>
      <w:proofErr w:type="gramStart"/>
      <w:r>
        <w:t>zeka</w:t>
      </w:r>
      <w:proofErr w:type="gramEnd"/>
      <w:r>
        <w:t xml:space="preserve">, doğal dil işleme, Türkçe kompozisyon değerlendirme, </w:t>
      </w:r>
      <w:proofErr w:type="spellStart"/>
      <w:r>
        <w:t>BERT</w:t>
      </w:r>
      <w:r w:rsidR="00E06B02">
        <w:t>urk</w:t>
      </w:r>
      <w:proofErr w:type="spellEnd"/>
      <w:r>
        <w:t>, eğitim teknolojileri</w:t>
      </w:r>
    </w:p>
    <w:p w:rsidR="00384A1F" w:rsidRDefault="00384A1F"/>
    <w:p w:rsidR="00907CFC" w:rsidRDefault="00907CFC"/>
    <w:p w:rsidR="00907CFC" w:rsidRDefault="00AA6B07" w:rsidP="00907C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CFC">
        <w:rPr>
          <w:rFonts w:ascii="Times New Roman" w:hAnsi="Times New Roman" w:cs="Times New Roman"/>
          <w:b/>
          <w:sz w:val="24"/>
          <w:szCs w:val="24"/>
        </w:rPr>
        <w:lastRenderedPageBreak/>
        <w:t>BERT</w:t>
      </w:r>
      <w:r w:rsidR="00E06B02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RK</w:t>
      </w:r>
      <w:r w:rsidR="00250829">
        <w:rPr>
          <w:rFonts w:ascii="Times New Roman" w:hAnsi="Times New Roman" w:cs="Times New Roman"/>
          <w:b/>
          <w:sz w:val="24"/>
          <w:szCs w:val="24"/>
        </w:rPr>
        <w:t>-BASED AI SYSTEM FOR AUTOMATICALLY SCORI</w:t>
      </w:r>
      <w:r w:rsidRPr="00907CFC">
        <w:rPr>
          <w:rFonts w:ascii="Times New Roman" w:hAnsi="Times New Roman" w:cs="Times New Roman"/>
          <w:b/>
          <w:sz w:val="24"/>
          <w:szCs w:val="24"/>
        </w:rPr>
        <w:t>NG TURK</w:t>
      </w:r>
      <w:r w:rsidR="00250829">
        <w:rPr>
          <w:rFonts w:ascii="Times New Roman" w:hAnsi="Times New Roman" w:cs="Times New Roman"/>
          <w:b/>
          <w:sz w:val="24"/>
          <w:szCs w:val="24"/>
        </w:rPr>
        <w:t>I</w:t>
      </w:r>
      <w:r w:rsidRPr="00907CFC">
        <w:rPr>
          <w:rFonts w:ascii="Times New Roman" w:hAnsi="Times New Roman" w:cs="Times New Roman"/>
          <w:b/>
          <w:sz w:val="24"/>
          <w:szCs w:val="24"/>
        </w:rPr>
        <w:t>SH ESSAYS</w:t>
      </w:r>
    </w:p>
    <w:p w:rsidR="00907CFC" w:rsidRDefault="00907CFC" w:rsidP="00907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Ayşe KANIK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Dannya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CHAMİ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</w:p>
    <w:p w:rsidR="00907CFC" w:rsidRDefault="00907CFC" w:rsidP="00907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</w:pPr>
    </w:p>
    <w:p w:rsidR="00907CFC" w:rsidRDefault="00907CFC" w:rsidP="00907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 w:rsidR="004140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Computer </w:t>
      </w:r>
      <w:proofErr w:type="spellStart"/>
      <w:r w:rsidR="004140E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Engineer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kanikayse8@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gmail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.com, </w:t>
      </w:r>
      <w:r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0009-0008-8313-5141</w:t>
      </w:r>
    </w:p>
    <w:p w:rsidR="00907CFC" w:rsidRDefault="004140E1" w:rsidP="00907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Konya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</w:t>
      </w:r>
      <w:r w:rsidR="00907C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versity</w:t>
      </w:r>
      <w:proofErr w:type="spellEnd"/>
      <w:r w:rsidR="00907C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9F5727" w:rsidRPr="009F57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Master's</w:t>
      </w:r>
      <w:proofErr w:type="spellEnd"/>
      <w:r w:rsidR="009F5727" w:rsidRPr="009F57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9F5727" w:rsidRPr="009F57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Degree</w:t>
      </w:r>
      <w:proofErr w:type="spellEnd"/>
      <w:r w:rsidR="009F5727" w:rsidRPr="009F57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9F5727" w:rsidRPr="009F57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</w:t>
      </w:r>
      <w:proofErr w:type="spellEnd"/>
      <w:r w:rsidR="00907C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907CFC"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dannyachami01@</w:t>
      </w:r>
      <w:proofErr w:type="spellStart"/>
      <w:r w:rsidR="00907CFC"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gmail</w:t>
      </w:r>
      <w:proofErr w:type="spellEnd"/>
      <w:r w:rsidR="00907CFC"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.com</w:t>
      </w:r>
      <w:r w:rsidR="00907C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</w:p>
    <w:p w:rsidR="00907CFC" w:rsidRDefault="00907CFC" w:rsidP="00907C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741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0009-0008-9153-2542</w:t>
      </w:r>
    </w:p>
    <w:p w:rsidR="00907CFC" w:rsidRDefault="00907CFC">
      <w:pPr>
        <w:rPr>
          <w:rFonts w:ascii="Times New Roman" w:hAnsi="Times New Roman" w:cs="Times New Roman"/>
          <w:b/>
          <w:sz w:val="24"/>
          <w:szCs w:val="24"/>
        </w:rPr>
      </w:pPr>
    </w:p>
    <w:p w:rsidR="009F5727" w:rsidRPr="009F5727" w:rsidRDefault="009F5727" w:rsidP="009F57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72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essays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coherence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vocabulary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scoring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institutions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creators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innovative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.</w:t>
      </w:r>
    </w:p>
    <w:p w:rsidR="009F5727" w:rsidRPr="009F5727" w:rsidRDefault="009F5727" w:rsidP="009F5727">
      <w:pPr>
        <w:rPr>
          <w:rFonts w:ascii="Times New Roman" w:hAnsi="Times New Roman" w:cs="Times New Roman"/>
          <w:sz w:val="24"/>
          <w:szCs w:val="24"/>
        </w:rPr>
      </w:pPr>
      <w:r w:rsidRPr="009F5727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BERTurk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(bert-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cased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) model,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specially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morphological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multilingual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BERT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model has a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superior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contextual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meaning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multi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essay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(0-4),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coherence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(0-3),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vocabulary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(0-3).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normalized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of 10.</w:t>
      </w:r>
    </w:p>
    <w:p w:rsidR="009F5727" w:rsidRPr="009F5727" w:rsidRDefault="009F5727" w:rsidP="009F57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72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essays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GPT-4.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scores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500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essays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scored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experts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72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model’s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ensured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combining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AI-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evaluations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572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corrupted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characters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formatting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compatible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BERTurk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tokenizer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.</w:t>
      </w:r>
    </w:p>
    <w:p w:rsidR="009F5727" w:rsidRPr="009F5727" w:rsidRDefault="009F5727" w:rsidP="009F57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instant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scoring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in PDF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formats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.</w:t>
      </w:r>
    </w:p>
    <w:p w:rsidR="009F5727" w:rsidRPr="009F5727" w:rsidRDefault="009F5727" w:rsidP="009F57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multilingual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grammar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correction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suggestions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modules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classroom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transformation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enabling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texts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artificial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9F5727">
        <w:rPr>
          <w:rFonts w:ascii="Times New Roman" w:hAnsi="Times New Roman" w:cs="Times New Roman"/>
          <w:sz w:val="24"/>
          <w:szCs w:val="24"/>
        </w:rPr>
        <w:t>.</w:t>
      </w:r>
    </w:p>
    <w:p w:rsidR="009F5727" w:rsidRPr="009F5727" w:rsidRDefault="009F5727" w:rsidP="009F5727">
      <w:pPr>
        <w:rPr>
          <w:rFonts w:ascii="Times New Roman" w:hAnsi="Times New Roman" w:cs="Times New Roman"/>
          <w:b/>
          <w:sz w:val="24"/>
          <w:szCs w:val="24"/>
        </w:rPr>
      </w:pPr>
    </w:p>
    <w:p w:rsidR="009F5727" w:rsidRDefault="009F5727" w:rsidP="009F572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Artificial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intelligence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natural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language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processing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Turkish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essay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evaluation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BERT</w:t>
      </w:r>
      <w:r w:rsidR="00E06B02">
        <w:rPr>
          <w:rFonts w:ascii="Times New Roman" w:hAnsi="Times New Roman" w:cs="Times New Roman"/>
          <w:b/>
          <w:sz w:val="24"/>
          <w:szCs w:val="24"/>
        </w:rPr>
        <w:t>urk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educational</w:t>
      </w:r>
      <w:proofErr w:type="spellEnd"/>
      <w:r w:rsidRPr="009F57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727">
        <w:rPr>
          <w:rFonts w:ascii="Times New Roman" w:hAnsi="Times New Roman" w:cs="Times New Roman"/>
          <w:b/>
          <w:sz w:val="24"/>
          <w:szCs w:val="24"/>
        </w:rPr>
        <w:t>technologies</w:t>
      </w:r>
      <w:proofErr w:type="spellEnd"/>
    </w:p>
    <w:p w:rsidR="00907CFC" w:rsidRPr="00907CFC" w:rsidRDefault="00907CFC">
      <w:pPr>
        <w:rPr>
          <w:rFonts w:ascii="Times New Roman" w:hAnsi="Times New Roman" w:cs="Times New Roman"/>
          <w:b/>
          <w:sz w:val="24"/>
          <w:szCs w:val="24"/>
        </w:rPr>
      </w:pPr>
    </w:p>
    <w:sectPr w:rsidR="00907CFC" w:rsidRPr="00907CFC" w:rsidSect="00384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7417"/>
    <w:rsid w:val="00147938"/>
    <w:rsid w:val="00250829"/>
    <w:rsid w:val="00292176"/>
    <w:rsid w:val="002B49DC"/>
    <w:rsid w:val="00384A1F"/>
    <w:rsid w:val="004140E1"/>
    <w:rsid w:val="00610A08"/>
    <w:rsid w:val="006573CE"/>
    <w:rsid w:val="00904111"/>
    <w:rsid w:val="00907CFC"/>
    <w:rsid w:val="009513CC"/>
    <w:rsid w:val="009F5727"/>
    <w:rsid w:val="00AA6B07"/>
    <w:rsid w:val="00AD7417"/>
    <w:rsid w:val="00E0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FC"/>
    <w:rPr>
      <w:rFonts w:ascii="Calibri" w:eastAsia="Calibri" w:hAnsi="Calibri" w:cs="Calibri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907C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7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2025-07-26T11:25:00Z</dcterms:created>
  <dcterms:modified xsi:type="dcterms:W3CDTF">2025-07-27T18:08:00Z</dcterms:modified>
</cp:coreProperties>
</file>