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b/>
          <w:color w:val="0F766E"/>
          <w:sz w:val="18"/>
        </w:rPr>
        <w:t>ИССЛЕДОВАТЕЛЬСКИЙ ПРОЕКТ</w:t>
      </w:r>
    </w:p>
    <w:p>
      <w:pPr>
        <w:pStyle w:val="Title"/>
        <w:spacing w:after="40"/>
      </w:pPr>
      <w:r>
        <w:t>Parallel Sort Lab</w:t>
      </w:r>
    </w:p>
    <w:p>
      <w:pPr>
        <w:spacing w:after="200"/>
      </w:pPr>
      <w:r>
        <w:rPr>
          <w:b/>
          <w:color w:val="334155"/>
          <w:sz w:val="32"/>
        </w:rPr>
        <w:t>Параллельные алгоритмы сортировки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E2E8F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6"/>
              </w:rPr>
              <w:t>Дисциплина</w:t>
            </w:r>
          </w:p>
        </w:tc>
        <w:tc>
          <w:tcPr>
            <w:tcW w:type="dxa" w:w="498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6"/>
              </w:rPr>
              <w:t>Алгоритмы и структуры данных</w:t>
            </w:r>
          </w:p>
        </w:tc>
      </w:tr>
      <w:tr>
        <w:tc>
          <w:tcPr>
            <w:tcW w:type="dxa" w:w="4989"/>
            <w:shd w:fill="E2E8F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6"/>
              </w:rPr>
              <w:t>Команда</w:t>
            </w:r>
          </w:p>
        </w:tc>
        <w:tc>
          <w:tcPr>
            <w:tcW w:type="dxa" w:w="498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6"/>
              </w:rPr>
              <w:t>5 участников — ФИО добавить перед сдачей</w:t>
            </w:r>
          </w:p>
        </w:tc>
      </w:tr>
      <w:tr>
        <w:tc>
          <w:tcPr>
            <w:tcW w:type="dxa" w:w="4989"/>
            <w:shd w:fill="E2E8F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6"/>
              </w:rPr>
              <w:t>Технологии</w:t>
            </w:r>
          </w:p>
        </w:tc>
        <w:tc>
          <w:tcPr>
            <w:tcW w:type="dxa" w:w="498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6"/>
              </w:rPr>
              <w:t>Python 3 · Tkinter · Matplotlib · ProcessPoolExecutor</w:t>
            </w:r>
          </w:p>
        </w:tc>
      </w:tr>
    </w:tbl>
    <w:p/>
    <w:p>
      <w:pPr>
        <w:pStyle w:val="Heading1"/>
      </w:pPr>
      <w:r>
        <w:t>1. Цель и задачи</w:t>
      </w:r>
    </w:p>
    <w:p>
      <w:r>
        <w:t>Цель проекта — исследовать параллельную сортировку слиянием, реализовать сравнимые варианты сортировки и измерить, при каких условиях параллельная обработка имеет практический смысл.</w:t>
      </w:r>
    </w:p>
    <w:p>
      <w:pPr>
        <w:pStyle w:val="ListBullet"/>
        <w:spacing w:after="40"/>
      </w:pPr>
      <w:r>
        <w:t>Реализовать последовательный Merge Sort и Parallel Merge Sort на отдельных процессах.</w:t>
      </w:r>
    </w:p>
    <w:p>
      <w:pPr>
        <w:pStyle w:val="ListBullet"/>
        <w:spacing w:after="40"/>
      </w:pPr>
      <w:r>
        <w:t>Сравнить обе реализации со встроенной функцией sorted() на одинаковых входных данных.</w:t>
      </w:r>
    </w:p>
    <w:p>
      <w:pPr>
        <w:pStyle w:val="ListBullet"/>
        <w:spacing w:after="40"/>
      </w:pPr>
      <w:r>
        <w:t>Измерить время, рассчитать ускорение и эффективность, проверить корректность результатов.</w:t>
      </w:r>
    </w:p>
    <w:p>
      <w:pPr>
        <w:pStyle w:val="ListBullet"/>
        <w:spacing w:after="40"/>
      </w:pPr>
      <w:r>
        <w:t>Разработать настольный интерфейс с таблицей результатов, графиками и экспортом CSV.</w:t>
      </w:r>
    </w:p>
    <w:p>
      <w:pPr>
        <w:pStyle w:val="Heading1"/>
      </w:pPr>
      <w:r>
        <w:t>2. Теоретическая основа</w:t>
      </w:r>
    </w:p>
    <w:p>
      <w:r>
        <w:t>Merge Sort использует принцип «разделяй и властвуй»: массив делится на две части, каждая часть рекурсивно сортируется, затем две упорядоченные последовательности объединяются линейным слиянием. При равенстве элементов сначала выбирается элемент левой части, поэтому алгоритм устойчив.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6FF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F766E"/>
              </w:rPr>
              <w:t xml:space="preserve">Рекуррентность  </w:t>
            </w:r>
            <w:r>
              <w:t>T(n) = 2T(n/2) + O(n)  ⇒  T(n) = O(n log n). Дополнительная память — O(n).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Реализации и архитектура</w:t>
      </w:r>
    </w:p>
    <w:p>
      <w:r>
        <w:t>В проекте сравниваются три варианта. Все они получают одинаковый список целых чисел; результат каждого измерения сверяется с sorted(входные_данные). Исходный список не должен изменяться.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Вариант</w:t>
            </w:r>
          </w:p>
        </w:tc>
        <w:tc>
          <w:tcPr>
            <w:tcW w:type="dxa" w:w="332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Реализация</w:t>
            </w:r>
          </w:p>
        </w:tc>
        <w:tc>
          <w:tcPr>
            <w:tcW w:type="dxa" w:w="332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Зачем нужен</w:t>
            </w:r>
          </w:p>
        </w:tc>
      </w:tr>
      <w:tr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Merge Sort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Собственная рекурсивная реализация на Python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Базовая последовательная версия; O(n log n), O(n) памяти.</w:t>
            </w:r>
          </w:p>
        </w:tc>
      </w:tr>
      <w:tr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Parallel Merge Sort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Список делится на p частей; части сортируются через ProcessPoolExecutor, затем сливаются в главном процессе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Исследование распараллеливания и накладных расходов.</w:t>
            </w:r>
          </w:p>
        </w:tc>
      </w:tr>
      <w:tr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sorted()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Встроенная сортировка Python (Timsort)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Практический ориентир; это не собственная реализация проекта.</w:t>
            </w:r>
          </w:p>
        </w:tc>
      </w:tr>
    </w:tbl>
    <w:p>
      <w:pPr>
        <w:pStyle w:val="Heading1"/>
      </w:pPr>
      <w:r>
        <w:t>4. Параллельная обработка</w:t>
      </w:r>
    </w:p>
    <w:p>
      <w:r>
        <w:t>Параллельный вариант создаёт пул один раз на вызов, передаёт рабочие части в процессы и выполняет заключительное попарное слияние в главном процессе. Для малых массивов ниже заданного порога используется последовательная сортировка. Для CPU-bound кода применяются процессы: потоки CPython ограничены GIL.</w:t>
      </w:r>
    </w:p>
    <w:p>
      <w:pPr>
        <w:pStyle w:val="ListBullet"/>
        <w:spacing w:after="40"/>
      </w:pPr>
      <w:r>
        <w:t>Полное измеренное время включает старт пула, сериализацию и передачу данных, сортировку частей и финальное слияние.</w:t>
      </w:r>
    </w:p>
    <w:p>
      <w:pPr>
        <w:pStyle w:val="ListBullet"/>
        <w:spacing w:after="40"/>
      </w:pPr>
      <w:r>
        <w:t>На macOS применяется режим запуска spawn; поэтому код запуска защищён условием if __name__ == "__main__".</w:t>
      </w:r>
    </w:p>
    <w:p>
      <w:pPr>
        <w:pStyle w:val="ListBullet"/>
        <w:spacing w:after="40"/>
      </w:pPr>
      <w:r>
        <w:t>Ускорение не гарантировано: фиксированные расходы могут превышать выигрыш от параллельной работы.</w:t>
      </w:r>
    </w:p>
    <w:p>
      <w:pPr>
        <w:pStyle w:val="Heading1"/>
      </w:pPr>
      <w:r>
        <w:t>5. Анализ сложности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Алгоритм</w:t>
            </w:r>
          </w:p>
        </w:tc>
        <w:tc>
          <w:tcPr>
            <w:tcW w:type="dxa" w:w="332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Время</w:t>
            </w:r>
          </w:p>
        </w:tc>
        <w:tc>
          <w:tcPr>
            <w:tcW w:type="dxa" w:w="332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Дополнительная память</w:t>
            </w:r>
          </w:p>
        </w:tc>
      </w:tr>
      <w:tr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Merge Sort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O(n log n) во всех случаях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Parallel Merge Sort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Сортировка частей примерно O((n/p) log(n/p)); финальное слияние O(n log p) + расходы процессов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O(n) на главном процессе плюс копии частей</w:t>
            </w:r>
          </w:p>
        </w:tc>
      </w:tr>
      <w:tr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sorted() / Timsort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O(n log n); на уже упорядоченных данных возможно O(n)</w:t>
            </w:r>
          </w:p>
        </w:tc>
        <w:tc>
          <w:tcPr>
            <w:tcW w:type="dxa" w:w="332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O(n)</w:t>
            </w:r>
          </w:p>
        </w:tc>
      </w:tr>
    </w:tbl>
    <w:p>
      <w:pPr>
        <w:pStyle w:val="Heading1"/>
      </w:pPr>
      <w:r>
        <w:t>6. Основные модули</w:t>
      </w:r>
    </w:p>
    <w:p>
      <w:r>
        <w:t>algorithms/ — сортировки; benchmark/ — генерация входа, замеры, метрики и CSV; ui/ — интерфейс и графики; main.py — запуск GUI; cli.py — консольный эксперимент; tests/ — автоматические проверки.</w:t>
      </w:r>
    </w:p>
    <w:p>
      <w:r>
        <w:br w:type="page"/>
      </w:r>
    </w:p>
    <w:p>
      <w:pPr>
        <w:pStyle w:val="Heading1"/>
      </w:pPr>
      <w:r>
        <w:t>7. Методика эксперимента</w:t>
      </w:r>
    </w:p>
    <w:p>
      <w:r>
        <w:t>Проведено 75 измеряемых запусков: полный набор для случайных данных (3 размера × 5 конфигураций × 3 повтора = 45 запусков) и дополнительные сравнения отсортированных и обратных данных при n = 50 000 (по 15 запусков на каждый тип). Входные данные генерируются с фиксированным seed = 42. Таймер — time.perf_counter(); генерация и проверка корректности не входят в замер. Итог — медиана трёх повторов.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4989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Размеры массива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10 000; 50 000; 100 000 элементов</w:t>
            </w:r>
          </w:p>
        </w:tc>
      </w:tr>
      <w:tr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Типы данных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random на трёх размерах; sorted и reversed при n = 50 000</w:t>
            </w:r>
          </w:p>
        </w:tc>
      </w:tr>
      <w:tr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Алгоритмы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Merge Sort; sorted(); Parallel Merge Sort при p = 1, 2, 4</w:t>
            </w:r>
          </w:p>
        </w:tc>
      </w:tr>
      <w:tr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Повторы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3 на каждую конфигурацию</w:t>
            </w:r>
          </w:p>
        </w:tc>
      </w:tr>
      <w:tr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Метрики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S(p) = T_merge / T_parallel(p); E(p) = S(p) / p</w:t>
            </w:r>
          </w:p>
        </w:tc>
      </w:tr>
      <w:tr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Проверка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Все 25 строк итогового CSV имеют correct = True</w:t>
            </w:r>
          </w:p>
        </w:tc>
      </w:tr>
    </w:tbl>
    <w:p>
      <w:pPr>
        <w:pStyle w:val="Heading1"/>
      </w:pPr>
      <w:r>
        <w:t>8. Результаты измерений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Merge Sort, мс</w:t>
            </w:r>
          </w:p>
        </w:tc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sorted(), мс</w:t>
            </w:r>
          </w:p>
        </w:tc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Parallel p=2, мс</w:t>
            </w:r>
          </w:p>
        </w:tc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Parallel p=4, мс</w:t>
            </w:r>
          </w:p>
        </w:tc>
      </w:tr>
      <w:tr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10 000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14.17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1.02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921.6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1684.2</w:t>
            </w:r>
          </w:p>
        </w:tc>
      </w:tr>
      <w:tr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50 000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82.61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6.13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733.9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1469.6</w:t>
            </w:r>
          </w:p>
        </w:tc>
      </w:tr>
      <w:tr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100 000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172.23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13.35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886.1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1611.9</w:t>
            </w:r>
          </w:p>
        </w:tc>
      </w:tr>
    </w:tbl>
    <w:p>
      <w:pPr>
        <w:spacing w:before="40"/>
      </w:pPr>
      <w:r>
        <w:rPr>
          <w:i/>
          <w:color w:val="64748B"/>
          <w:sz w:val="15"/>
        </w:rPr>
        <w:t>Единицы измерения — миллисекунды; показатели являются медианами трёх повторов.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rand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Влияние порядка входных данных</w:t>
      </w:r>
    </w:p>
    <w:p>
      <w:r>
        <w:t>Для дополнительного сравнения проведены отдельные замеры на отсортированных и обратно отсортированных массивах длиной 50 000. Каждый тип сравнивался с тем же размером случайных данных, по три повтора на конфигурацию. Это сравнение не расширяет полный размерный набор: оно отвечает только на вопрос о влиянии исходного порядка при фиксированном 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Тип данных (n = 50 000)</w:t>
            </w:r>
          </w:p>
        </w:tc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Merge Sort, мс</w:t>
            </w:r>
          </w:p>
        </w:tc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sorted(), мс</w:t>
            </w:r>
          </w:p>
        </w:tc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Parallel p=2, мс</w:t>
            </w:r>
          </w:p>
        </w:tc>
        <w:tc>
          <w:tcPr>
            <w:tcW w:type="dxa" w:w="1996"/>
            <w:shd w:fill="11182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Parallel p=4, мс</w:t>
            </w:r>
          </w:p>
        </w:tc>
      </w:tr>
      <w:tr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Случайные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82.61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6.129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733.9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1469.6</w:t>
            </w:r>
          </w:p>
        </w:tc>
      </w:tr>
      <w:tr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Отсортированные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55.32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0.366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782.8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1537.4</w:t>
            </w:r>
          </w:p>
        </w:tc>
      </w:tr>
      <w:tr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Обратный порядок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57.58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0.422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744.2</w:t>
            </w:r>
          </w:p>
        </w:tc>
        <w:tc>
          <w:tcPr>
            <w:tcW w:type="dxa" w:w="19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1480.4</w:t>
            </w:r>
          </w:p>
        </w:tc>
      </w:tr>
    </w:tbl>
    <w:p>
      <w:pPr>
        <w:spacing w:before="80"/>
      </w:pPr>
      <w:r>
        <w:t>Для встроенной sorted() порядок заметно влияет на время: Timsort умеет эффективно использовать уже упорядоченные фрагменты. Для собственной Merge Sort временная сложность остаётся O(n log n), поэтому изменение порядка не должно менять класс сложности.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458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types_50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45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Интерпретация ускорения</w:t>
      </w:r>
    </w:p>
    <w:p>
      <w:r>
        <w:t>В данном окружении Parallel Merge Sort с p = 2 и p = 4 медленнее последовательной версии на всех протестированных конфигурациях. Каждый замер создаёт новый пул процессов; на выбранных размерах запуск процессов, сериализация/передача списков и последовательное слияние перекрывают выигрыш от распараллеливания.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8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eedup_rando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8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iciency_rando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/>
      </w:pPr>
      <w:r>
        <w:t>При n = 100 000 наблюдается S(2) = 0.194 и E(2) = 0.097. Так как S(p) &lt; 1, параллельный вызов медленнее базового. Для p = 4 S(4) ≈ 0.107.</w:t>
      </w:r>
    </w:p>
    <w:p>
      <w:pPr>
        <w:pStyle w:val="Heading1"/>
      </w:pPr>
      <w:r>
        <w:t>11. Выводы и ограничения</w:t>
      </w:r>
    </w:p>
    <w:p>
      <w:pPr>
        <w:pStyle w:val="ListBullet"/>
        <w:spacing w:after="40"/>
      </w:pPr>
      <w:r>
        <w:t>Корректность подтверждена для всех 25 итоговых строк CSV: каждый результат совпал с sorted(вход).</w:t>
      </w:r>
    </w:p>
    <w:p>
      <w:pPr>
        <w:pStyle w:val="ListBullet"/>
        <w:spacing w:after="40"/>
      </w:pPr>
      <w:r>
        <w:t>При n = 100 000 sorted() заняла 13,35 мс против 172,23 мс у Python Merge Sort; это сравнение оптимизированной встроенной реализации с учебной реализацией на Python.</w:t>
      </w:r>
    </w:p>
    <w:p>
      <w:pPr>
        <w:pStyle w:val="ListBullet"/>
        <w:spacing w:after="40"/>
      </w:pPr>
      <w:r>
        <w:t>Параллельный вариант не дал ускорения на текущем стенде. Возможное улучшение — переиспользовать пул между повторами, исследовать большие массивы и сокращать стоимость передачи данных.</w:t>
      </w:r>
    </w:p>
    <w:p>
      <w:pPr>
        <w:pStyle w:val="ListBullet"/>
        <w:spacing w:after="40"/>
      </w:pPr>
      <w:r>
        <w:t>Стенд: Python 3.13.5; Linux-6.18.55-x86_64-with-glibc2.41; 3 логических CPU. Это ограниченная Linux-среда, а не Mac пользователя; перед защитой рекомендуется повторить замеры локально.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7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F766E"/>
              </w:rPr>
              <w:t xml:space="preserve">Практический вывод  </w:t>
            </w:r>
            <w:r>
              <w:t>Параллелизм имеет смысл только тогда, когда объём работы на процесс превышает накладные расходы запуска и обмена данными.</w:t>
            </w:r>
          </w:p>
        </w:tc>
      </w:tr>
    </w:tbl>
    <w:p>
      <w:pPr>
        <w:spacing w:after="0"/>
      </w:pPr>
    </w:p>
    <w:p>
      <w:r>
        <w:t>Фактические данные: results/benchmark_results.csv и results/charts/*.png. ФИО участников и реальный личный вклад заполнить перед сдачей.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 xml:space="preserve">Учебный проект  •  28 октября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b/>
        <w:color w:val="64748B"/>
        <w:sz w:val="14"/>
      </w:rPr>
      <w:t>PARALLEL SORT LAB  /  АЛГОРИТМЫ И СТРУКТУРЫ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5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