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8A8A96"/>
        </w:rPr>
        <w:t>Oran, le __ / __ / ____</w:t>
      </w:r>
    </w:p>
    <w:p/>
    <w:p>
      <w:r>
        <w:rPr>
          <w:b/>
        </w:rPr>
        <w:t xml:space="preserve">Objet : </w:t>
      </w:r>
    </w:p>
    <w:p>
      <w:r>
        <w:t>Madame, Monsieur,</w:t>
      </w:r>
    </w:p>
    <w:p>
      <w:r>
        <w:t>Rédigez votre courrier ici. Le titre utilise Syne Bold, le texte Manrope Regular 10,5 pt. Installez les polices du dossier /fonts avant d’ouvrir ce modèle.</w:t>
      </w:r>
    </w:p>
    <w:p>
      <w:r>
        <w:t>Cordialement,</w:t>
      </w:r>
    </w:p>
    <w:p>
      <w:r>
        <w:t>Prénom Nom</w:t>
        <w:br/>
        <w:t>Founder &amp; Creative Director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835" w:right="1134" w:bottom="1701" w:left="1134" w:header="90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337FF"/>
        <w:sz w:val="14"/>
      </w:rPr>
      <w:t>Beyna Agency</w:t>
    </w:r>
    <w:r>
      <w:rPr>
        <w:color w:val="8A8A96"/>
        <w:sz w:val="14"/>
      </w:rPr>
      <w:t xml:space="preserve"> — Marketing &amp; Communication · باينة      RC 00/00-0000000 · NIF 000000000000000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819"/>
        </w:tcPr>
        <w:p>
          <w:r>
            <w:drawing>
              <wp:inline xmlns:a="http://schemas.openxmlformats.org/drawingml/2006/main" xmlns:pic="http://schemas.openxmlformats.org/drawingml/2006/picture">
                <wp:extent cx="1944000" cy="5880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eyna-horizontal-color-800px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4000" cy="5880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4242B"/>
              <w:sz w:val="15"/>
            </w:rPr>
            <w:t>Beyna Agency</w:t>
            <w:br/>
          </w:r>
          <w:r>
            <w:rPr>
              <w:color w:val="55555F"/>
              <w:sz w:val="15"/>
            </w:rPr>
            <w:t>Oran, Algérie</w:t>
            <w:br/>
            <w:t>+213 (0) 555 00 00 00</w:t>
            <w:br/>
            <w:t>hello@beyna.agency · beyna.agency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nrope" w:hAnsi="Manrope" w:eastAsia="Manrope"/>
      <w:color w:val="3A3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yne" w:hAnsi="Syne"/>
      <w:b/>
      <w:bCs/>
      <w:color w:val="24242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yne" w:hAnsi="Syne"/>
      <w:b/>
      <w:bCs/>
      <w:color w:val="24242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