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DEDA6" w14:textId="77777777" w:rsidR="003743BC" w:rsidRDefault="003743BC">
      <w:pPr>
        <w:spacing w:after="100"/>
      </w:pPr>
    </w:p>
    <w:p w14:paraId="5D92C894" w14:textId="77777777" w:rsidR="003743BC" w:rsidRDefault="00CE23A9">
      <w:pPr>
        <w:spacing w:after="120"/>
        <w:jc w:val="center"/>
      </w:pPr>
      <w:r>
        <w:rPr>
          <w:rFonts w:ascii="Arial" w:eastAsia="Arial" w:hAnsi="Arial" w:cs="Arial"/>
          <w:b/>
          <w:bCs/>
          <w:caps/>
          <w:sz w:val="22"/>
          <w:szCs w:val="22"/>
        </w:rPr>
        <w:t>THE 1x1 LIFE INSTITUTE</w:t>
      </w:r>
    </w:p>
    <w:p w14:paraId="6325B659" w14:textId="77777777" w:rsidR="003743BC" w:rsidRDefault="003743BC">
      <w:pPr>
        <w:spacing w:after="100"/>
      </w:pPr>
    </w:p>
    <w:p w14:paraId="38D15358" w14:textId="77777777" w:rsidR="003743BC" w:rsidRDefault="00CE23A9">
      <w:pPr>
        <w:spacing w:after="120"/>
        <w:jc w:val="center"/>
      </w:pPr>
      <w:r>
        <w:rPr>
          <w:rFonts w:ascii="Arial" w:eastAsia="Arial" w:hAnsi="Arial" w:cs="Arial"/>
          <w:b/>
          <w:bCs/>
          <w:sz w:val="28"/>
          <w:szCs w:val="28"/>
        </w:rPr>
        <w:t>FOUNDATIONAL &amp; FUNDAMENTAL LAW OF THE ABSOLUTE PERFECTION</w:t>
      </w:r>
    </w:p>
    <w:p w14:paraId="517716BB" w14:textId="77777777" w:rsidR="003743BC" w:rsidRDefault="00CE23A9">
      <w:pPr>
        <w:spacing w:after="120"/>
        <w:jc w:val="center"/>
      </w:pPr>
      <w:r>
        <w:rPr>
          <w:rFonts w:ascii="Arial" w:eastAsia="Arial" w:hAnsi="Arial" w:cs="Arial"/>
          <w:b/>
          <w:bCs/>
          <w:sz w:val="24"/>
          <w:szCs w:val="24"/>
        </w:rPr>
        <w:t>AND THE PHILOSOPHICAL DERIVATION OF GOOD, LOVE, AND LIFE</w:t>
      </w:r>
    </w:p>
    <w:p w14:paraId="60AFF3E0" w14:textId="77777777" w:rsidR="003743BC" w:rsidRDefault="003743BC">
      <w:pPr>
        <w:spacing w:after="100"/>
      </w:pPr>
    </w:p>
    <w:p w14:paraId="592BC073" w14:textId="77777777" w:rsidR="003743BC" w:rsidRDefault="00CE23A9">
      <w:pPr>
        <w:spacing w:after="120"/>
        <w:jc w:val="center"/>
      </w:pPr>
      <w:r>
        <w:rPr>
          <w:rFonts w:ascii="Arial" w:eastAsia="Arial" w:hAnsi="Arial" w:cs="Arial"/>
          <w:i/>
          <w:iCs/>
          <w:sz w:val="24"/>
          <w:szCs w:val="24"/>
        </w:rPr>
        <w:t>A Philosophical Academic Paper</w:t>
      </w:r>
    </w:p>
    <w:p w14:paraId="7E82E114" w14:textId="77777777" w:rsidR="003743BC" w:rsidRDefault="003743BC">
      <w:pPr>
        <w:spacing w:after="100"/>
      </w:pPr>
    </w:p>
    <w:p w14:paraId="7E01AC48" w14:textId="77777777" w:rsidR="003743BC" w:rsidRDefault="00CE23A9">
      <w:pPr>
        <w:spacing w:after="120"/>
        <w:jc w:val="center"/>
      </w:pPr>
      <w:r>
        <w:rPr>
          <w:rFonts w:ascii="Arial" w:eastAsia="Arial" w:hAnsi="Arial" w:cs="Arial"/>
          <w:b/>
          <w:bCs/>
          <w:sz w:val="24"/>
          <w:szCs w:val="24"/>
        </w:rPr>
        <w:t>Abraham Leonardo Bravo Carvajal</w:t>
      </w:r>
    </w:p>
    <w:p w14:paraId="213B3547" w14:textId="77777777" w:rsidR="003743BC" w:rsidRDefault="00CE23A9">
      <w:pPr>
        <w:spacing w:after="120"/>
        <w:jc w:val="center"/>
      </w:pPr>
      <w:r>
        <w:rPr>
          <w:rFonts w:ascii="Arial" w:eastAsia="Arial" w:hAnsi="Arial" w:cs="Arial"/>
          <w:i/>
          <w:iCs/>
          <w:sz w:val="22"/>
          <w:szCs w:val="22"/>
        </w:rPr>
        <w:t>Founder, The 1x1 Life Institute</w:t>
      </w:r>
    </w:p>
    <w:p w14:paraId="7777A6A7" w14:textId="77777777" w:rsidR="003743BC" w:rsidRDefault="00CE23A9">
      <w:pPr>
        <w:spacing w:after="120"/>
        <w:jc w:val="center"/>
      </w:pPr>
      <w:r>
        <w:rPr>
          <w:rFonts w:ascii="Arial" w:eastAsia="Arial" w:hAnsi="Arial" w:cs="Arial"/>
          <w:sz w:val="22"/>
          <w:szCs w:val="22"/>
        </w:rPr>
        <w:t>The 1x1 Life Institute — Burlington, Ontario, Canada</w:t>
      </w:r>
    </w:p>
    <w:p w14:paraId="444147E8" w14:textId="77777777" w:rsidR="003743BC" w:rsidRDefault="003743BC">
      <w:pPr>
        <w:spacing w:after="100"/>
      </w:pPr>
    </w:p>
    <w:p w14:paraId="1770770F" w14:textId="77777777" w:rsidR="003743BC" w:rsidRDefault="003743BC">
      <w:pPr>
        <w:pBdr>
          <w:bottom w:val="single" w:sz="6" w:space="1" w:color="000000"/>
        </w:pBdr>
        <w:spacing w:before="200" w:after="200"/>
      </w:pPr>
    </w:p>
    <w:p w14:paraId="509443E1" w14:textId="77777777" w:rsidR="003743BC" w:rsidRDefault="00CE23A9">
      <w:pPr>
        <w:spacing w:before="400" w:after="200"/>
      </w:pPr>
      <w:r>
        <w:rPr>
          <w:rFonts w:ascii="Arial" w:eastAsia="Arial" w:hAnsi="Arial" w:cs="Arial"/>
          <w:b/>
          <w:bCs/>
          <w:sz w:val="26"/>
          <w:szCs w:val="26"/>
        </w:rPr>
        <w:t>Abstract</w:t>
      </w:r>
    </w:p>
    <w:p w14:paraId="62FCE8E0" w14:textId="77777777" w:rsidR="003743BC" w:rsidRDefault="00CE23A9">
      <w:pPr>
        <w:spacing w:after="160"/>
        <w:jc w:val="both"/>
      </w:pPr>
      <w:r>
        <w:rPr>
          <w:rFonts w:ascii="Arial" w:eastAsia="Arial" w:hAnsi="Arial" w:cs="Arial"/>
          <w:i/>
          <w:iCs/>
          <w:sz w:val="24"/>
          <w:szCs w:val="24"/>
        </w:rPr>
        <w:t>This paper presents the Foundational &amp; fundamental Law of The Absolute Perfection as a fundamental philosophical and mathematical law, and derives from it a precise, non-evaluative definition of Good, its formal negation, and the conditions necessary for Life. Beginning from two primitives — 0 (the void: space, dimensionless, before all variable and extension) and 1 (complete self-identity) — the derivation establishes that 1=1×1. is not merely an arithmetic identity but the foundational law governing the nature of self-existing identity itself. The paper introduces a formal taxonomy of perfection, distinguishing for the first time between subjective perfection, objective perfection, and absolute perfection — and demonstrating that the philosophical tradition has debated the first two without recognizing the existence of the third. From the Foundational &amp; fundamental Law of The Absolute Perfection, the paper derives the precise definition of Good as that which provides and protects Life within the boundaries of Truth, and the precise definition of its absence as that which withholds, destroys, or deceives Life. The paper argues that the restoration of the precise definition of Love — as the deliberate choice to provide and protect Life within the boundaries of Truth — is the necessary condition for any civilization oriented toward the Good. It closes with the possibility that a civilization built on this foundation is not utopian fantasy but the logical consequence of applying a law that has always been true.</w:t>
      </w:r>
    </w:p>
    <w:p w14:paraId="1B7EC6EC" w14:textId="77777777" w:rsidR="003743BC" w:rsidRDefault="003743BC">
      <w:pPr>
        <w:pBdr>
          <w:bottom w:val="single" w:sz="6" w:space="1" w:color="000000"/>
        </w:pBdr>
        <w:spacing w:before="200" w:after="200"/>
      </w:pPr>
    </w:p>
    <w:p w14:paraId="69A214A3" w14:textId="77777777" w:rsidR="003743BC" w:rsidRDefault="00CE23A9">
      <w:pPr>
        <w:spacing w:before="400" w:after="200"/>
      </w:pPr>
      <w:r>
        <w:rPr>
          <w:rFonts w:ascii="Arial" w:eastAsia="Arial" w:hAnsi="Arial" w:cs="Arial"/>
          <w:b/>
          <w:bCs/>
          <w:sz w:val="26"/>
          <w:szCs w:val="26"/>
        </w:rPr>
        <w:t>I. Introduction: The Question Philosophy Left Open</w:t>
      </w:r>
    </w:p>
    <w:p w14:paraId="09FEA74E" w14:textId="77777777" w:rsidR="003743BC" w:rsidRDefault="00CE23A9">
      <w:pPr>
        <w:spacing w:after="160"/>
        <w:jc w:val="both"/>
      </w:pPr>
      <w:r>
        <w:rPr>
          <w:rFonts w:ascii="Arial" w:eastAsia="Arial" w:hAnsi="Arial" w:cs="Arial"/>
          <w:sz w:val="24"/>
          <w:szCs w:val="24"/>
        </w:rPr>
        <w:t xml:space="preserve">Philosophy has never produced an agreed definition of the Good. From Plato's Form of the Good to Aristotle's eudaimonia, from Kant's categorical imperative to Mill's utility </w:t>
      </w:r>
      <w:r>
        <w:rPr>
          <w:rFonts w:ascii="Arial" w:eastAsia="Arial" w:hAnsi="Arial" w:cs="Arial"/>
          <w:sz w:val="24"/>
          <w:szCs w:val="24"/>
        </w:rPr>
        <w:lastRenderedPageBreak/>
        <w:t>calculus, from Nietzsche's will to power to Moore's naturalistic fallacy, the history of moral philosophy is a history of approximations. Each framework captures something real. None has produced a definition that is precise, universal, and derivable from first principles without ideological assumption.</w:t>
      </w:r>
    </w:p>
    <w:p w14:paraId="09651901" w14:textId="77777777" w:rsidR="003743BC" w:rsidRDefault="00CE23A9">
      <w:pPr>
        <w:pBdr>
          <w:top w:val="single" w:sz="4" w:space="0" w:color="888888"/>
          <w:bottom w:val="single" w:sz="4" w:space="0" w:color="888888"/>
        </w:pBdr>
        <w:spacing w:before="100" w:after="100"/>
        <w:jc w:val="both"/>
      </w:pPr>
      <w:r>
        <w:rPr>
          <w:rFonts w:ascii="Arial" w:eastAsia="Arial" w:hAnsi="Arial" w:cs="Arial"/>
          <w:i/>
          <w:iCs/>
          <w:color w:val="666666"/>
        </w:rPr>
        <w:t>FLAG — Academic submission: Philosophia Mathematica requires citations. Plato, Aristotle, Kant, Mill, Nietzsche, Moore, Parmenides, Leibniz, Frege, and Wittgenstein are referenced throughout this paper without bibliography entries. A References section is required for submission. Please provide publication details for each referenced work so citations can be added in the correct format.</w:t>
      </w:r>
    </w:p>
    <w:p w14:paraId="067D01A6" w14:textId="77777777" w:rsidR="003743BC" w:rsidRDefault="00CE23A9">
      <w:pPr>
        <w:spacing w:after="160"/>
        <w:jc w:val="both"/>
      </w:pPr>
      <w:r>
        <w:rPr>
          <w:rFonts w:ascii="Arial" w:eastAsia="Arial" w:hAnsi="Arial" w:cs="Arial"/>
          <w:sz w:val="24"/>
          <w:szCs w:val="24"/>
        </w:rPr>
        <w:t>The reason is not that philosophers lacked rigour. The reason is that the derivation was attempted from the wrong starting point. Every major moral framework begins with the human subject — with human reason, human preference, human flourishing, or human social contract. The definition of Good is then constructed outward from the human as the centre.</w:t>
      </w:r>
    </w:p>
    <w:p w14:paraId="04B4FF52" w14:textId="77777777" w:rsidR="003743BC" w:rsidRDefault="00CE23A9">
      <w:pPr>
        <w:spacing w:after="160"/>
        <w:jc w:val="both"/>
      </w:pPr>
      <w:r>
        <w:rPr>
          <w:rFonts w:ascii="Arial" w:eastAsia="Arial" w:hAnsi="Arial" w:cs="Arial"/>
          <w:sz w:val="24"/>
          <w:szCs w:val="24"/>
        </w:rPr>
        <w:t>This paper argues that the correct starting point is not the human subject. It is the prior condition that makes the human subject possible: the distinction between presence and absence, being and non-being, 1 and 0. From this prior condition, the definition of Good is not constructed — it is derived. And what is derived from first principles does not depend on cultural consensus, historical circumstance, or philosophical tradition for its validity.</w:t>
      </w:r>
    </w:p>
    <w:p w14:paraId="2EB3A13E" w14:textId="77777777" w:rsidR="003743BC" w:rsidRDefault="00CE23A9">
      <w:pPr>
        <w:spacing w:after="160"/>
        <w:jc w:val="both"/>
      </w:pPr>
      <w:r>
        <w:rPr>
          <w:rFonts w:ascii="Arial" w:eastAsia="Arial" w:hAnsi="Arial" w:cs="Arial"/>
          <w:sz w:val="24"/>
          <w:szCs w:val="24"/>
        </w:rPr>
        <w:t>The derivation presented here is offered as a philosophical contribution in the tradition of foundational inquiry — alongside, and in dialogue with, the mathematical work published in companion papers. The logic stands or falls on its own. No prior commitment is required to follow it. Only a willingness to begin from the beginning.</w:t>
      </w:r>
    </w:p>
    <w:p w14:paraId="3C3D80B2" w14:textId="77777777" w:rsidR="003743BC" w:rsidRDefault="00CE23A9">
      <w:pPr>
        <w:spacing w:before="400" w:after="200"/>
      </w:pPr>
      <w:r>
        <w:rPr>
          <w:rFonts w:ascii="Arial" w:eastAsia="Arial" w:hAnsi="Arial" w:cs="Arial"/>
          <w:b/>
          <w:bCs/>
          <w:sz w:val="26"/>
          <w:szCs w:val="26"/>
        </w:rPr>
        <w:t>II. Three Categories of Perfection: What Philosophy Has Been Missing</w:t>
      </w:r>
    </w:p>
    <w:p w14:paraId="1E7EF6D8" w14:textId="77777777" w:rsidR="003743BC" w:rsidRDefault="00CE23A9">
      <w:pPr>
        <w:spacing w:after="160"/>
        <w:jc w:val="both"/>
      </w:pPr>
      <w:r>
        <w:rPr>
          <w:rFonts w:ascii="Arial" w:eastAsia="Arial" w:hAnsi="Arial" w:cs="Arial"/>
          <w:sz w:val="24"/>
          <w:szCs w:val="24"/>
        </w:rPr>
        <w:t>The concept of perfection has occupied philosophy since its earliest recorded inquiries. And yet the philosophical tradition has produced a persistent and unresolved confusion — because it has debated two categories of perfection without recognising that a third and prior category exists.</w:t>
      </w:r>
    </w:p>
    <w:p w14:paraId="07D08F91" w14:textId="77777777" w:rsidR="003743BC" w:rsidRDefault="00CE23A9">
      <w:pPr>
        <w:spacing w:before="280" w:after="100"/>
      </w:pPr>
      <w:r>
        <w:rPr>
          <w:rFonts w:ascii="Arial" w:eastAsia="Arial" w:hAnsi="Arial" w:cs="Arial"/>
          <w:b/>
          <w:bCs/>
          <w:sz w:val="24"/>
          <w:szCs w:val="24"/>
        </w:rPr>
        <w:t>Subjective Perfection</w:t>
      </w:r>
    </w:p>
    <w:p w14:paraId="67207202" w14:textId="77777777" w:rsidR="003743BC" w:rsidRDefault="00CE23A9">
      <w:pPr>
        <w:spacing w:after="160"/>
        <w:jc w:val="both"/>
      </w:pPr>
      <w:r>
        <w:rPr>
          <w:rFonts w:ascii="Arial" w:eastAsia="Arial" w:hAnsi="Arial" w:cs="Arial"/>
          <w:sz w:val="24"/>
          <w:szCs w:val="24"/>
        </w:rPr>
        <w:t>Subjective perfection is perfection by opinion. A sunset is perfect. A meal is perfect. A performance is perfect. These judgements are real experiences, and they are not meaningless. But they carry no universal validity. They vary by individual, by culture, by circumstance, and by moment. They cannot be argued mathematically or established by logical necessity. Subjective perfection is the most common form of the concept in ordinary life, and the least useful for philosophical inquiry precisely because it is irreducibly personal.</w:t>
      </w:r>
    </w:p>
    <w:p w14:paraId="62C2A9BD" w14:textId="77777777" w:rsidR="003743BC" w:rsidRDefault="00CE23A9">
      <w:pPr>
        <w:spacing w:before="280" w:after="100"/>
      </w:pPr>
      <w:r>
        <w:rPr>
          <w:rFonts w:ascii="Arial" w:eastAsia="Arial" w:hAnsi="Arial" w:cs="Arial"/>
          <w:b/>
          <w:bCs/>
          <w:sz w:val="24"/>
          <w:szCs w:val="24"/>
        </w:rPr>
        <w:t>Objective Perfection</w:t>
      </w:r>
    </w:p>
    <w:p w14:paraId="60F6B0E4" w14:textId="77777777" w:rsidR="003743BC" w:rsidRDefault="00CE23A9">
      <w:pPr>
        <w:spacing w:after="160"/>
        <w:jc w:val="both"/>
      </w:pPr>
      <w:r>
        <w:rPr>
          <w:rFonts w:ascii="Arial" w:eastAsia="Arial" w:hAnsi="Arial" w:cs="Arial"/>
          <w:sz w:val="24"/>
          <w:szCs w:val="24"/>
        </w:rPr>
        <w:t xml:space="preserve">Objective perfection is perfection by completion: a thing achieves a condition defined by a standard external to itself. This is the category in which most serious philosophical and mathematical treatments of perfection have operated. Aristotle's concept of the telos — </w:t>
      </w:r>
      <w:r>
        <w:rPr>
          <w:rFonts w:ascii="Arial" w:eastAsia="Arial" w:hAnsi="Arial" w:cs="Arial"/>
          <w:sz w:val="24"/>
          <w:szCs w:val="24"/>
        </w:rPr>
        <w:lastRenderedPageBreak/>
        <w:t>the end toward which a thing moves when it fully realises its nature — is a form of objective perfection. A thing is perfect when it has fully actualised what it was potentially. The classical mathematical definition of perfect numbers belongs here: 6 is perfect because its proper divisors — 1, 2, 3 — sum to itself. 28 is perfect for the same reason.</w:t>
      </w:r>
    </w:p>
    <w:p w14:paraId="72ED16FB" w14:textId="77777777" w:rsidR="003743BC" w:rsidRDefault="00CE23A9">
      <w:pPr>
        <w:spacing w:after="160"/>
        <w:jc w:val="both"/>
      </w:pPr>
      <w:r>
        <w:rPr>
          <w:rFonts w:ascii="Arial" w:eastAsia="Arial" w:hAnsi="Arial" w:cs="Arial"/>
          <w:sz w:val="24"/>
          <w:szCs w:val="24"/>
        </w:rPr>
        <w:t>Objective perfection is genuine. It is measurable, consistent, and formally demonstrable. A thing either satisfies the condition or it does not. This category represents a real advance over subjective perfection because it removes the dependence on individual opinion.</w:t>
      </w:r>
    </w:p>
    <w:p w14:paraId="0C979A91" w14:textId="77777777" w:rsidR="003743BC" w:rsidRDefault="00CE23A9">
      <w:pPr>
        <w:spacing w:after="160"/>
        <w:jc w:val="both"/>
      </w:pPr>
      <w:r>
        <w:rPr>
          <w:rFonts w:ascii="Arial" w:eastAsia="Arial" w:hAnsi="Arial" w:cs="Arial"/>
          <w:sz w:val="24"/>
          <w:szCs w:val="24"/>
        </w:rPr>
        <w:t>But it retains a dependence that has gone largely unexamined: the dependence on the external standard that defines the condition. A perfect number is perfect relative to the definition of a perfect number. Remove the definition and the perfection is no longer locatable in the number. Aristotle's telos is perfect relative to the nature that defines it. The condition is always defined from outside the thing being evaluated. Objective perfection is real but relational — it cannot exist without the standard that defines it.</w:t>
      </w:r>
    </w:p>
    <w:p w14:paraId="2F115810" w14:textId="77777777" w:rsidR="003743BC" w:rsidRDefault="00CE23A9">
      <w:pPr>
        <w:spacing w:before="280" w:after="100"/>
      </w:pPr>
      <w:r>
        <w:rPr>
          <w:rFonts w:ascii="Arial" w:eastAsia="Arial" w:hAnsi="Arial" w:cs="Arial"/>
          <w:b/>
          <w:bCs/>
          <w:sz w:val="24"/>
          <w:szCs w:val="24"/>
        </w:rPr>
        <w:t>Absolute Perfection — What Philosophy Has Been Missing</w:t>
      </w:r>
    </w:p>
    <w:p w14:paraId="476C17CF" w14:textId="77777777" w:rsidR="003743BC" w:rsidRDefault="00CE23A9">
      <w:pPr>
        <w:spacing w:after="160"/>
        <w:jc w:val="both"/>
      </w:pPr>
      <w:r>
        <w:rPr>
          <w:rFonts w:ascii="Arial" w:eastAsia="Arial" w:hAnsi="Arial" w:cs="Arial"/>
          <w:sz w:val="24"/>
          <w:szCs w:val="24"/>
        </w:rPr>
        <w:t>Absolute perfection is the category that the philosophical tradition has not formally identified. It is not perfection achieved by satisfying a condition. It is perfection that IS the condition itself — self-defining, self-expressing, and self-terminating. A thing possesses absolute perfection when its identity requires no external reference, its expression is always identical to its nature, and its statement as a thing closes entirely on itself without remainder.</w:t>
      </w:r>
    </w:p>
    <w:p w14:paraId="18DA2A4E" w14:textId="77777777" w:rsidR="003743BC" w:rsidRDefault="00CE23A9">
      <w:pPr>
        <w:spacing w:after="160"/>
        <w:jc w:val="both"/>
      </w:pPr>
      <w:r>
        <w:rPr>
          <w:rFonts w:ascii="Arial" w:eastAsia="Arial" w:hAnsi="Arial" w:cs="Arial"/>
          <w:sz w:val="24"/>
          <w:szCs w:val="24"/>
        </w:rPr>
        <w:t>The derivation that establishes this category begins from two primitives: 0 — the void, space, dimensionless, before all variable and extension, the prior condition to all quantity — and 1 — complete self-identity, the irreducible unit of being. From these two primitives and no others, the following can be formally demonstrated:</w:t>
      </w:r>
    </w:p>
    <w:p w14:paraId="0495BE78" w14:textId="77777777" w:rsidR="003743BC" w:rsidRDefault="00CE23A9">
      <w:pPr>
        <w:spacing w:after="160"/>
        <w:jc w:val="both"/>
      </w:pPr>
      <w:r>
        <w:rPr>
          <w:rFonts w:ascii="Arial" w:eastAsia="Arial" w:hAnsi="Arial" w:cs="Arial"/>
          <w:i/>
          <w:iCs/>
          <w:sz w:val="24"/>
          <w:szCs w:val="24"/>
        </w:rPr>
        <w:t>Multiply 1 by itself. The result is 1. The output is identical to the input. Nothing is added. Nothing is lost. Nothing is distorted. The nature and its expression are perfectly identical. This is not a property of 1 within a mathematical system. It is the proof of what 1 IS — prior to all systems, presupposed by all systems, and reducible to nothing further.</w:t>
      </w:r>
    </w:p>
    <w:p w14:paraId="7FB8A3AF" w14:textId="77777777" w:rsidR="003743BC" w:rsidRDefault="00CE23A9">
      <w:pPr>
        <w:spacing w:after="160"/>
        <w:jc w:val="both"/>
      </w:pPr>
      <w:r>
        <w:rPr>
          <w:rFonts w:ascii="Arial" w:eastAsia="Arial" w:hAnsi="Arial" w:cs="Arial"/>
          <w:sz w:val="24"/>
          <w:szCs w:val="24"/>
        </w:rPr>
        <w:t>The formal statement is: 1=1×1. — where the terminal marker denotes that the operation is exhausted, the statement is closed, and nothing external is required to complete it.</w:t>
      </w:r>
    </w:p>
    <w:p w14:paraId="696C6336" w14:textId="77777777" w:rsidR="003743BC" w:rsidRDefault="00CE23A9">
      <w:pPr>
        <w:spacing w:after="160"/>
        <w:jc w:val="both"/>
      </w:pPr>
      <w:r>
        <w:rPr>
          <w:rFonts w:ascii="Arial" w:eastAsia="Arial" w:hAnsi="Arial" w:cs="Arial"/>
          <w:sz w:val="24"/>
          <w:szCs w:val="24"/>
        </w:rPr>
        <w:t>No other number satisfies this condition. Numbers greater than 1 produce excess under self-multiplication. Numbers between 0 and 1 produce deficiency. Zero has no nature to express. Negative numbers distort under self-multiplication. Irrational numbers introduce addition. 1 alone is preserved exactly by its own self-multiplication. 1 alone earns the terminal marker.</w:t>
      </w:r>
    </w:p>
    <w:p w14:paraId="7E270B5F" w14:textId="77777777" w:rsidR="003743BC" w:rsidRDefault="00CE23A9">
      <w:pPr>
        <w:spacing w:after="160"/>
        <w:jc w:val="both"/>
      </w:pPr>
      <w:r>
        <w:rPr>
          <w:rFonts w:ascii="Arial" w:eastAsia="Arial" w:hAnsi="Arial" w:cs="Arial"/>
          <w:sz w:val="24"/>
          <w:szCs w:val="24"/>
        </w:rPr>
        <w:t>This is the Foundational &amp; fundamental Law of The Absolute Perfection. It is not a new philosophical opinion added to the debate between subjective and objective perfection. It is the ground on which that debate was always standing — the prior condition that both forms of perfection were always approximating — precisely identified for the first time.</w:t>
      </w:r>
    </w:p>
    <w:p w14:paraId="3AEC25E9" w14:textId="77777777" w:rsidR="003743BC" w:rsidRDefault="00CE23A9">
      <w:pPr>
        <w:spacing w:after="160"/>
        <w:jc w:val="both"/>
      </w:pPr>
      <w:r>
        <w:rPr>
          <w:rFonts w:ascii="Arial" w:eastAsia="Arial" w:hAnsi="Arial" w:cs="Arial"/>
          <w:sz w:val="24"/>
          <w:szCs w:val="24"/>
        </w:rPr>
        <w:lastRenderedPageBreak/>
        <w:t>The significance for philosophy is exact: the ancient debate between those who locate the Good in subjective experience and those who locate it in objective standard has remained unresolved because both sides were operating within the same logical level. Neither side recognised that a level prior to both existed. The Foundational &amp; fundamental Law of The Absolute Perfection is that prior level.</w:t>
      </w:r>
    </w:p>
    <w:p w14:paraId="107732CA" w14:textId="77777777" w:rsidR="003743BC" w:rsidRDefault="00CE23A9">
      <w:pPr>
        <w:spacing w:before="400" w:after="200"/>
      </w:pPr>
      <w:r>
        <w:rPr>
          <w:rFonts w:ascii="Arial" w:eastAsia="Arial" w:hAnsi="Arial" w:cs="Arial"/>
          <w:b/>
          <w:bCs/>
          <w:sz w:val="26"/>
          <w:szCs w:val="26"/>
        </w:rPr>
        <w:t>III. The Derivation of Good — From First Principles</w:t>
      </w:r>
    </w:p>
    <w:p w14:paraId="47E42C60" w14:textId="77777777" w:rsidR="003743BC" w:rsidRDefault="00CE23A9">
      <w:pPr>
        <w:spacing w:before="280" w:after="100"/>
      </w:pPr>
      <w:r>
        <w:rPr>
          <w:rFonts w:ascii="Arial" w:eastAsia="Arial" w:hAnsi="Arial" w:cs="Arial"/>
          <w:b/>
          <w:bCs/>
          <w:sz w:val="24"/>
          <w:szCs w:val="24"/>
        </w:rPr>
        <w:t>From 1 and 0 to Life</w:t>
      </w:r>
    </w:p>
    <w:p w14:paraId="1787332C" w14:textId="77777777" w:rsidR="003743BC" w:rsidRDefault="00CE23A9">
      <w:pPr>
        <w:spacing w:after="160"/>
        <w:jc w:val="both"/>
      </w:pPr>
      <w:r>
        <w:rPr>
          <w:rFonts w:ascii="Arial" w:eastAsia="Arial" w:hAnsi="Arial" w:cs="Arial"/>
          <w:sz w:val="24"/>
          <w:szCs w:val="24"/>
        </w:rPr>
        <w:t>The Foundational &amp; fundamental Law of The Absolute Perfection establishes what 1 IS. The next step in the derivation concerns what happens when 1 — a nature possessing complete self-identity — acts in relation to 0 — the void, the necessary container for all expression.</w:t>
      </w:r>
    </w:p>
    <w:p w14:paraId="38C2DFB9" w14:textId="77777777" w:rsidR="003743BC" w:rsidRDefault="00CE23A9">
      <w:pPr>
        <w:spacing w:after="160"/>
        <w:jc w:val="both"/>
      </w:pPr>
      <w:r>
        <w:rPr>
          <w:rFonts w:ascii="Arial" w:eastAsia="Arial" w:hAnsi="Arial" w:cs="Arial"/>
          <w:sz w:val="24"/>
          <w:szCs w:val="24"/>
        </w:rPr>
        <w:t>Life is the observable consequence of this relationship. Not Life as a biological category requiring prior definition, but Life as the directional movement from absence toward presence, from 0 toward 1. Every living system moves toward the preservation of its own existence. Every living organism distinguishes between what sustains it and what diminishes it. This directionality — the movement of 1 into 0 — is the foundational act that produces the condition we call Life.</w:t>
      </w:r>
    </w:p>
    <w:p w14:paraId="270D93A6" w14:textId="77777777" w:rsidR="003743BC" w:rsidRDefault="00CE23A9">
      <w:pPr>
        <w:spacing w:after="160"/>
        <w:jc w:val="both"/>
      </w:pPr>
      <w:r>
        <w:rPr>
          <w:rFonts w:ascii="Arial" w:eastAsia="Arial" w:hAnsi="Arial" w:cs="Arial"/>
          <w:sz w:val="24"/>
          <w:szCs w:val="24"/>
        </w:rPr>
        <w:t>This is a logical, not empirical, claim. The direction of the relationship between 1 and 0 is not discovered by studying biology. It is derivable from the nature of the primitives. 1 entering 0 produces a field of expression — a space in which identity manifests. 0 without 1 remains the void — unreceived, unexpressed, still. Absence, precisely defined, is not the void itself but the condition of separation from the source: the separation from Love. That separation produces deviation. Deviation unresolved produces circular reasoning. Circular reasoning followed to its end produces the extinction of the deviation itself — not of the framework from which it separated. The source of Life is the entry of self-identical being into the domain of absence. Life is the consequence. And the source of Life — the thing whose nature it is to enter 0 and produce the conditions for existence — is the thing that satisfies 1=1×1. completely.</w:t>
      </w:r>
    </w:p>
    <w:p w14:paraId="4EE6202B" w14:textId="77777777" w:rsidR="003743BC" w:rsidRDefault="00CE23A9">
      <w:pPr>
        <w:spacing w:before="280" w:after="100"/>
      </w:pPr>
      <w:r>
        <w:rPr>
          <w:rFonts w:ascii="Arial" w:eastAsia="Arial" w:hAnsi="Arial" w:cs="Arial"/>
          <w:b/>
          <w:bCs/>
          <w:sz w:val="24"/>
          <w:szCs w:val="24"/>
        </w:rPr>
        <w:t>The Precise Definition of Good</w:t>
      </w:r>
    </w:p>
    <w:p w14:paraId="6D6CFBCB" w14:textId="77777777" w:rsidR="003743BC" w:rsidRDefault="00CE23A9">
      <w:pPr>
        <w:spacing w:after="160"/>
        <w:jc w:val="both"/>
      </w:pPr>
      <w:r>
        <w:rPr>
          <w:rFonts w:ascii="Arial" w:eastAsia="Arial" w:hAnsi="Arial" w:cs="Arial"/>
          <w:sz w:val="24"/>
          <w:szCs w:val="24"/>
        </w:rPr>
        <w:t>From the above, the definition of Good follows without additional assumption.</w:t>
      </w:r>
    </w:p>
    <w:p w14:paraId="0904835A" w14:textId="77777777" w:rsidR="003743BC" w:rsidRDefault="00CE23A9">
      <w:pPr>
        <w:spacing w:after="160"/>
        <w:jc w:val="both"/>
      </w:pPr>
      <w:r>
        <w:rPr>
          <w:rFonts w:ascii="Arial" w:eastAsia="Arial" w:hAnsi="Arial" w:cs="Arial"/>
          <w:b/>
          <w:bCs/>
          <w:sz w:val="24"/>
          <w:szCs w:val="24"/>
        </w:rPr>
        <w:t>Good is any act, choice, or orientation that provides and protects Life within the boundaries of Truth.</w:t>
      </w:r>
    </w:p>
    <w:p w14:paraId="0D2FB6B1" w14:textId="77777777" w:rsidR="003743BC" w:rsidRDefault="00CE23A9">
      <w:pPr>
        <w:spacing w:after="160"/>
        <w:jc w:val="both"/>
      </w:pPr>
      <w:r>
        <w:rPr>
          <w:rFonts w:ascii="Arial" w:eastAsia="Arial" w:hAnsi="Arial" w:cs="Arial"/>
          <w:sz w:val="24"/>
          <w:szCs w:val="24"/>
        </w:rPr>
        <w:t>This definition has three components, each of which is derivable from the foundational law.</w:t>
      </w:r>
    </w:p>
    <w:p w14:paraId="7A80511B" w14:textId="77777777" w:rsidR="003743BC" w:rsidRDefault="00CE23A9">
      <w:pPr>
        <w:spacing w:after="160"/>
        <w:jc w:val="both"/>
      </w:pPr>
      <w:r>
        <w:rPr>
          <w:rFonts w:ascii="Arial" w:eastAsia="Arial" w:hAnsi="Arial" w:cs="Arial"/>
          <w:b/>
          <w:bCs/>
          <w:sz w:val="24"/>
          <w:szCs w:val="24"/>
        </w:rPr>
        <w:t>Provides Life.</w:t>
      </w:r>
      <w:r>
        <w:rPr>
          <w:rFonts w:ascii="Arial" w:eastAsia="Arial" w:hAnsi="Arial" w:cs="Arial"/>
          <w:sz w:val="24"/>
          <w:szCs w:val="24"/>
        </w:rPr>
        <w:t xml:space="preserve">  To provide Life is to extend the conditions that make existence possible — to act in the direction of 1 entering 0. An act that sustains, nourishes, and enables the existence of a living being moves in the direction of the source. It participates in the foundational act. It is, in the precise sense derived here, Good.</w:t>
      </w:r>
    </w:p>
    <w:p w14:paraId="27B46A7A" w14:textId="77777777" w:rsidR="003743BC" w:rsidRDefault="00CE23A9">
      <w:pPr>
        <w:spacing w:after="160"/>
        <w:jc w:val="both"/>
      </w:pPr>
      <w:r>
        <w:rPr>
          <w:rFonts w:ascii="Arial" w:eastAsia="Arial" w:hAnsi="Arial" w:cs="Arial"/>
          <w:b/>
          <w:bCs/>
          <w:sz w:val="24"/>
          <w:szCs w:val="24"/>
        </w:rPr>
        <w:lastRenderedPageBreak/>
        <w:t>Protects Life.</w:t>
      </w:r>
      <w:r>
        <w:rPr>
          <w:rFonts w:ascii="Arial" w:eastAsia="Arial" w:hAnsi="Arial" w:cs="Arial"/>
          <w:sz w:val="24"/>
          <w:szCs w:val="24"/>
        </w:rPr>
        <w:t xml:space="preserve">  To protect Life is to defend the existing expression of 1 against what would return it to 0. Protection is not a separate category from provision — it is the defensive direction of the same act. Provision extends existence forward. Protection preserves existence against diminishment. Together they constitute the complete act of providing and protecting.</w:t>
      </w:r>
    </w:p>
    <w:p w14:paraId="4F6592ED" w14:textId="77777777" w:rsidR="003743BC" w:rsidRDefault="00CE23A9">
      <w:pPr>
        <w:spacing w:after="160"/>
        <w:jc w:val="both"/>
      </w:pPr>
      <w:r>
        <w:rPr>
          <w:rFonts w:ascii="Arial" w:eastAsia="Arial" w:hAnsi="Arial" w:cs="Arial"/>
          <w:b/>
          <w:bCs/>
          <w:sz w:val="24"/>
          <w:szCs w:val="24"/>
        </w:rPr>
        <w:t>Within the boundaries of Truth.</w:t>
      </w:r>
      <w:r>
        <w:rPr>
          <w:rFonts w:ascii="Arial" w:eastAsia="Arial" w:hAnsi="Arial" w:cs="Arial"/>
          <w:sz w:val="24"/>
          <w:szCs w:val="24"/>
        </w:rPr>
        <w:t xml:space="preserve">  Truth is the correspondence between a thing and what it actually is — the condition in which 1=1×1. is not violated. An act that provides or protects Life through deception does not satisfy the definition of Good, because deception is a violation of the Foundational &amp; fundamental Law of The Absolute Perfection: the expression does not correspond to the nature. An act is Good only when it provides and protects Life in a manner that is itself in correspondence with what is real. Truth is the boundary condition. It is not optional.</w:t>
      </w:r>
    </w:p>
    <w:p w14:paraId="06C26851" w14:textId="77777777" w:rsidR="003743BC" w:rsidRDefault="00CE23A9">
      <w:pPr>
        <w:spacing w:after="160"/>
        <w:jc w:val="both"/>
      </w:pPr>
      <w:r>
        <w:rPr>
          <w:rFonts w:ascii="Arial" w:eastAsia="Arial" w:hAnsi="Arial" w:cs="Arial"/>
          <w:sz w:val="24"/>
          <w:szCs w:val="24"/>
        </w:rPr>
        <w:t>The formal expression of the relationship between these terms is:</w:t>
      </w:r>
    </w:p>
    <w:p w14:paraId="6B289336" w14:textId="77777777" w:rsidR="003743BC" w:rsidRDefault="00CE23A9">
      <w:pPr>
        <w:spacing w:before="160" w:after="160"/>
        <w:jc w:val="center"/>
      </w:pPr>
      <w:r>
        <w:rPr>
          <w:rFonts w:ascii="Arial" w:eastAsia="Arial" w:hAnsi="Arial" w:cs="Arial"/>
          <w:b/>
          <w:bCs/>
          <w:sz w:val="24"/>
          <w:szCs w:val="24"/>
        </w:rPr>
        <w:t>Good = Love × Truth = Life.</w:t>
      </w:r>
    </w:p>
    <w:p w14:paraId="0EA469C5" w14:textId="77777777" w:rsidR="003743BC" w:rsidRDefault="00CE23A9">
      <w:pPr>
        <w:spacing w:after="160"/>
        <w:jc w:val="both"/>
      </w:pPr>
      <w:r>
        <w:rPr>
          <w:rFonts w:ascii="Arial" w:eastAsia="Arial" w:hAnsi="Arial" w:cs="Arial"/>
          <w:i/>
          <w:iCs/>
          <w:sz w:val="24"/>
          <w:szCs w:val="24"/>
        </w:rPr>
        <w:t>or equivalently:</w:t>
      </w:r>
    </w:p>
    <w:p w14:paraId="547A544D" w14:textId="77777777" w:rsidR="003743BC" w:rsidRDefault="00CE23A9">
      <w:pPr>
        <w:spacing w:before="160" w:after="160"/>
        <w:jc w:val="center"/>
      </w:pPr>
      <w:r>
        <w:rPr>
          <w:rFonts w:ascii="Arial" w:eastAsia="Arial" w:hAnsi="Arial" w:cs="Arial"/>
          <w:b/>
          <w:bCs/>
          <w:sz w:val="24"/>
          <w:szCs w:val="24"/>
        </w:rPr>
        <w:t>Life (Good) = Truth × Love.</w:t>
      </w:r>
    </w:p>
    <w:p w14:paraId="7400EE7A" w14:textId="77777777" w:rsidR="003743BC" w:rsidRDefault="00CE23A9">
      <w:pPr>
        <w:spacing w:after="160"/>
        <w:jc w:val="both"/>
      </w:pPr>
      <w:r>
        <w:rPr>
          <w:rFonts w:ascii="Arial" w:eastAsia="Arial" w:hAnsi="Arial" w:cs="Arial"/>
          <w:sz w:val="24"/>
          <w:szCs w:val="24"/>
        </w:rPr>
        <w:t>This is not a linear chain but a perpetual equation. Good = Life = Truth × Love = Good. The relationship is not sequential — it does not mean Good produces Love which then contains Truth which then produces Life. It means these are simultaneous and co-constitutive: Good IS the product of Love and Truth operating simultaneously, and that product IS Life. The equation is perpetual, not circular: it does not loop back to consume itself but expresses the self-sustaining nature of the relationship.</w:t>
      </w:r>
    </w:p>
    <w:p w14:paraId="62C9BCB9" w14:textId="77777777" w:rsidR="003743BC" w:rsidRDefault="00CE23A9">
      <w:pPr>
        <w:spacing w:after="160"/>
        <w:jc w:val="both"/>
      </w:pPr>
      <w:r>
        <w:rPr>
          <w:rFonts w:ascii="Arial" w:eastAsia="Arial" w:hAnsi="Arial" w:cs="Arial"/>
          <w:sz w:val="24"/>
          <w:szCs w:val="24"/>
        </w:rPr>
        <w:t>Where Love is defined precisely — not as sentiment, not as emotion, not as cultural preference — but as the deliberate choice to provide and protect Life within the boundaries of Truth. Love is the operative agent of Good. Truth is the boundary within which that operation remains legitimate. Life is the result.</w:t>
      </w:r>
    </w:p>
    <w:p w14:paraId="7059EF87" w14:textId="77777777" w:rsidR="003743BC" w:rsidRDefault="00CE23A9">
      <w:pPr>
        <w:spacing w:before="280" w:after="100"/>
      </w:pPr>
      <w:r>
        <w:rPr>
          <w:rFonts w:ascii="Arial" w:eastAsia="Arial" w:hAnsi="Arial" w:cs="Arial"/>
          <w:b/>
          <w:bCs/>
          <w:sz w:val="24"/>
          <w:szCs w:val="24"/>
        </w:rPr>
        <w:t>The Precise Definition of the Absence of Good</w:t>
      </w:r>
    </w:p>
    <w:p w14:paraId="45470494" w14:textId="77777777" w:rsidR="003743BC" w:rsidRDefault="00CE23A9">
      <w:pPr>
        <w:spacing w:after="160"/>
        <w:jc w:val="both"/>
      </w:pPr>
      <w:r>
        <w:rPr>
          <w:rFonts w:ascii="Arial" w:eastAsia="Arial" w:hAnsi="Arial" w:cs="Arial"/>
          <w:sz w:val="24"/>
          <w:szCs w:val="24"/>
        </w:rPr>
        <w:t>From a precise definition, its negation follows with equal precision. The absence of Good is not a vague category of wrongdoing, moral failure, or cultural transgression. It is the logical complement of the definition.</w:t>
      </w:r>
    </w:p>
    <w:p w14:paraId="5087893E" w14:textId="77777777" w:rsidR="003743BC" w:rsidRDefault="00CE23A9">
      <w:pPr>
        <w:spacing w:after="160"/>
        <w:jc w:val="both"/>
      </w:pPr>
      <w:r>
        <w:rPr>
          <w:rFonts w:ascii="Arial" w:eastAsia="Arial" w:hAnsi="Arial" w:cs="Arial"/>
          <w:b/>
          <w:bCs/>
          <w:sz w:val="24"/>
          <w:szCs w:val="24"/>
        </w:rPr>
        <w:t>The absence of Good is any act, choice, or orientation that withholds, diminishes, destroys, or deceives Life.</w:t>
      </w:r>
    </w:p>
    <w:p w14:paraId="7AA8E371" w14:textId="77777777" w:rsidR="003743BC" w:rsidRDefault="00CE23A9">
      <w:pPr>
        <w:spacing w:after="160"/>
        <w:jc w:val="both"/>
      </w:pPr>
      <w:r>
        <w:rPr>
          <w:rFonts w:ascii="Arial" w:eastAsia="Arial" w:hAnsi="Arial" w:cs="Arial"/>
          <w:sz w:val="24"/>
          <w:szCs w:val="24"/>
        </w:rPr>
        <w:t>Three forms correspond exactly to the three violations of the Foundational &amp; fundamental Law of The Absolute Perfection identified in the companion mathematical paper:</w:t>
      </w:r>
    </w:p>
    <w:p w14:paraId="3C2A50AD" w14:textId="77777777" w:rsidR="003743BC" w:rsidRDefault="00CE23A9">
      <w:pPr>
        <w:spacing w:after="160"/>
        <w:jc w:val="both"/>
      </w:pPr>
      <w:r>
        <w:rPr>
          <w:rFonts w:ascii="Arial" w:eastAsia="Arial" w:hAnsi="Arial" w:cs="Arial"/>
          <w:b/>
          <w:bCs/>
          <w:sz w:val="24"/>
          <w:szCs w:val="24"/>
        </w:rPr>
        <w:t>Withholding — Violation by Subtraction.</w:t>
      </w:r>
      <w:r>
        <w:rPr>
          <w:rFonts w:ascii="Arial" w:eastAsia="Arial" w:hAnsi="Arial" w:cs="Arial"/>
          <w:sz w:val="24"/>
          <w:szCs w:val="24"/>
        </w:rPr>
        <w:t xml:space="preserve">  An act that removes from Life what Life requires to sustain itself. The expression falls short of the nature. What is owed is withheld. This is the subtraction violation: 1−1=0. The expression returns less than the nature requires.</w:t>
      </w:r>
    </w:p>
    <w:p w14:paraId="3E65C29B" w14:textId="77777777" w:rsidR="003743BC" w:rsidRDefault="00CE23A9">
      <w:pPr>
        <w:spacing w:after="160"/>
        <w:jc w:val="both"/>
      </w:pPr>
      <w:r>
        <w:rPr>
          <w:rFonts w:ascii="Arial" w:eastAsia="Arial" w:hAnsi="Arial" w:cs="Arial"/>
          <w:b/>
          <w:bCs/>
          <w:sz w:val="24"/>
          <w:szCs w:val="24"/>
        </w:rPr>
        <w:lastRenderedPageBreak/>
        <w:t>Destruction — Violation by Excess or Force.</w:t>
      </w:r>
      <w:r>
        <w:rPr>
          <w:rFonts w:ascii="Arial" w:eastAsia="Arial" w:hAnsi="Arial" w:cs="Arial"/>
          <w:sz w:val="24"/>
          <w:szCs w:val="24"/>
        </w:rPr>
        <w:t xml:space="preserve">  An act that actively moves Life toward 0 — that accelerates the return to absence. This is not merely withholding — it is the directed application of force against the existence of a living being. The terminal marker cannot be placed because the operation does not return its input. It destroys it.</w:t>
      </w:r>
    </w:p>
    <w:p w14:paraId="60E79244" w14:textId="77777777" w:rsidR="003743BC" w:rsidRDefault="00CE23A9">
      <w:pPr>
        <w:spacing w:after="160"/>
        <w:jc w:val="both"/>
      </w:pPr>
      <w:r>
        <w:rPr>
          <w:rFonts w:ascii="Arial" w:eastAsia="Arial" w:hAnsi="Arial" w:cs="Arial"/>
          <w:b/>
          <w:bCs/>
          <w:sz w:val="24"/>
          <w:szCs w:val="24"/>
        </w:rPr>
        <w:t>Deception — Violation by Distortion.</w:t>
      </w:r>
      <w:r>
        <w:rPr>
          <w:rFonts w:ascii="Arial" w:eastAsia="Arial" w:hAnsi="Arial" w:cs="Arial"/>
          <w:sz w:val="24"/>
          <w:szCs w:val="24"/>
        </w:rPr>
        <w:t xml:space="preserve">  An act that presents itself as providing or protecting Life while actually diminishing it. Deception violates the Truth boundary — the expression does not correspond to the nature. The act appears to be Good but is not. This is the most precise form of the absence of Good, because it mimics Good while negating it. It is the distortion violation: the expression is other than the nature, qualitatively, not merely quantitatively.</w:t>
      </w:r>
    </w:p>
    <w:p w14:paraId="2EE3325D" w14:textId="77777777" w:rsidR="003743BC" w:rsidRDefault="00CE23A9">
      <w:pPr>
        <w:spacing w:after="160"/>
        <w:jc w:val="both"/>
      </w:pPr>
      <w:r>
        <w:rPr>
          <w:rFonts w:ascii="Arial" w:eastAsia="Arial" w:hAnsi="Arial" w:cs="Arial"/>
          <w:sz w:val="24"/>
          <w:szCs w:val="24"/>
        </w:rPr>
        <w:t>These three forms are exhaustive. Every act that fails to be Good falls into one or more of these categories. The absence of Good is not a single thing — it is the set of all violations of the condition that makes Good possible.</w:t>
      </w:r>
    </w:p>
    <w:p w14:paraId="5D0FF6B2" w14:textId="77777777" w:rsidR="003743BC" w:rsidRDefault="00CE23A9">
      <w:pPr>
        <w:spacing w:before="400" w:after="200"/>
      </w:pPr>
      <w:r>
        <w:rPr>
          <w:rFonts w:ascii="Arial" w:eastAsia="Arial" w:hAnsi="Arial" w:cs="Arial"/>
          <w:b/>
          <w:bCs/>
          <w:sz w:val="26"/>
          <w:szCs w:val="26"/>
        </w:rPr>
        <w:t>IV. Love — The Most Consequential Definition in Philosophy</w:t>
      </w:r>
    </w:p>
    <w:p w14:paraId="4877ED7F" w14:textId="77777777" w:rsidR="003743BC" w:rsidRDefault="00CE23A9">
      <w:pPr>
        <w:spacing w:after="160"/>
        <w:jc w:val="both"/>
      </w:pPr>
      <w:r>
        <w:rPr>
          <w:rFonts w:ascii="Arial" w:eastAsia="Arial" w:hAnsi="Arial" w:cs="Arial"/>
          <w:sz w:val="24"/>
          <w:szCs w:val="24"/>
        </w:rPr>
        <w:t>Of all the terms whose imprecision has cost civilisation the most, Love stands foremost.</w:t>
      </w:r>
    </w:p>
    <w:p w14:paraId="3BDEEB04" w14:textId="77777777" w:rsidR="003743BC" w:rsidRDefault="00CE23A9">
      <w:pPr>
        <w:spacing w:after="160"/>
        <w:jc w:val="both"/>
      </w:pPr>
      <w:r>
        <w:rPr>
          <w:rFonts w:ascii="Arial" w:eastAsia="Arial" w:hAnsi="Arial" w:cs="Arial"/>
          <w:sz w:val="24"/>
          <w:szCs w:val="24"/>
        </w:rPr>
        <w:t>Love has been defined as feeling, as attachment, as desire, as compassion, as sacrifice, as union. In every culture, every century, and every philosophical tradition, Love has been treated as a phenomenon to be described rather than a concept to be defined. The descriptions are numerous, often beautiful, and frequently contradictory. None of them is precise. None of them is universal. None of them is derivable from first principles.</w:t>
      </w:r>
    </w:p>
    <w:p w14:paraId="71EAD609" w14:textId="77777777" w:rsidR="003743BC" w:rsidRDefault="00CE23A9">
      <w:pPr>
        <w:spacing w:after="160"/>
        <w:jc w:val="both"/>
      </w:pPr>
      <w:r>
        <w:rPr>
          <w:rFonts w:ascii="Arial" w:eastAsia="Arial" w:hAnsi="Arial" w:cs="Arial"/>
          <w:sz w:val="24"/>
          <w:szCs w:val="24"/>
        </w:rPr>
        <w:t>This derivation arrives at Love through a different path — from the inside of the Foundational &amp; fundamental Law of The Absolute Perfection, not from the outside of human experience.</w:t>
      </w:r>
    </w:p>
    <w:p w14:paraId="59221273" w14:textId="77777777" w:rsidR="003743BC" w:rsidRDefault="00CE23A9">
      <w:pPr>
        <w:spacing w:after="160"/>
        <w:jc w:val="both"/>
      </w:pPr>
      <w:r>
        <w:rPr>
          <w:rFonts w:ascii="Arial" w:eastAsia="Arial" w:hAnsi="Arial" w:cs="Arial"/>
          <w:b/>
          <w:bCs/>
          <w:sz w:val="24"/>
          <w:szCs w:val="24"/>
        </w:rPr>
        <w:t>Love, defined precisely, is: the deliberate choice to provide and protect Life within the boundaries of Truth — regardless of feeling, culture, or circumstance.</w:t>
      </w:r>
    </w:p>
    <w:p w14:paraId="0B2AB74C" w14:textId="77777777" w:rsidR="003743BC" w:rsidRDefault="00CE23A9">
      <w:pPr>
        <w:spacing w:after="160"/>
        <w:jc w:val="both"/>
      </w:pPr>
      <w:r>
        <w:rPr>
          <w:rFonts w:ascii="Arial" w:eastAsia="Arial" w:hAnsi="Arial" w:cs="Arial"/>
          <w:sz w:val="24"/>
          <w:szCs w:val="24"/>
        </w:rPr>
        <w:t>Every element of this definition is load-bearing.</w:t>
      </w:r>
    </w:p>
    <w:p w14:paraId="00C69935" w14:textId="77777777" w:rsidR="003743BC" w:rsidRDefault="00CE23A9">
      <w:pPr>
        <w:spacing w:after="160"/>
        <w:jc w:val="both"/>
      </w:pPr>
      <w:r>
        <w:rPr>
          <w:rFonts w:ascii="Arial" w:eastAsia="Arial" w:hAnsi="Arial" w:cs="Arial"/>
          <w:b/>
          <w:bCs/>
          <w:sz w:val="24"/>
          <w:szCs w:val="24"/>
        </w:rPr>
        <w:t>Deliberate choice.</w:t>
      </w:r>
      <w:r>
        <w:rPr>
          <w:rFonts w:ascii="Arial" w:eastAsia="Arial" w:hAnsi="Arial" w:cs="Arial"/>
          <w:sz w:val="24"/>
          <w:szCs w:val="24"/>
        </w:rPr>
        <w:t xml:space="preserve">  Love is not a feeling that arises involuntarily. It is a choice — a directed act of will. This is the most important precision in the definition. A feeling cannot be commanded, sustained under adversity, or held accountable. A choice can. The deliberate character of Love is what makes it stable, directional, and capable of forming the foundation of anything — a relationship, a family, an institution, a civilisation. Feeling may accompany the choice. The choice does not depend on the feeling.</w:t>
      </w:r>
    </w:p>
    <w:p w14:paraId="5DF03B60" w14:textId="77777777" w:rsidR="003743BC" w:rsidRDefault="00CE23A9">
      <w:pPr>
        <w:spacing w:after="160"/>
        <w:jc w:val="both"/>
      </w:pPr>
      <w:r>
        <w:rPr>
          <w:rFonts w:ascii="Arial" w:eastAsia="Arial" w:hAnsi="Arial" w:cs="Arial"/>
          <w:b/>
          <w:bCs/>
          <w:sz w:val="24"/>
          <w:szCs w:val="24"/>
        </w:rPr>
        <w:t>To provide and protect Life.</w:t>
      </w:r>
      <w:r>
        <w:rPr>
          <w:rFonts w:ascii="Arial" w:eastAsia="Arial" w:hAnsi="Arial" w:cs="Arial"/>
          <w:sz w:val="24"/>
          <w:szCs w:val="24"/>
        </w:rPr>
        <w:t xml:space="preserve">  This is the content of the act. Not provision without protection — which leaves Life exposed. Not protection without provision — which preserves Life in a diminished state. Both directions simultaneously, as the complete expression of a nature acting in accordance with the Foundational &amp; fundamental Law of The Absolute Perfection.</w:t>
      </w:r>
    </w:p>
    <w:p w14:paraId="6422C9C2" w14:textId="77777777" w:rsidR="003743BC" w:rsidRDefault="00CE23A9">
      <w:pPr>
        <w:spacing w:after="160"/>
        <w:jc w:val="both"/>
      </w:pPr>
      <w:r>
        <w:rPr>
          <w:rFonts w:ascii="Arial" w:eastAsia="Arial" w:hAnsi="Arial" w:cs="Arial"/>
          <w:b/>
          <w:bCs/>
          <w:sz w:val="24"/>
          <w:szCs w:val="24"/>
        </w:rPr>
        <w:t>Within the boundaries of Truth.</w:t>
      </w:r>
      <w:r>
        <w:rPr>
          <w:rFonts w:ascii="Arial" w:eastAsia="Arial" w:hAnsi="Arial" w:cs="Arial"/>
          <w:sz w:val="24"/>
          <w:szCs w:val="24"/>
        </w:rPr>
        <w:t xml:space="preserve">  Love without Truth is not Love — it is a distortion of Love. A parent who protects a child through deception, a leader who provides for followers </w:t>
      </w:r>
      <w:r>
        <w:rPr>
          <w:rFonts w:ascii="Arial" w:eastAsia="Arial" w:hAnsi="Arial" w:cs="Arial"/>
          <w:sz w:val="24"/>
          <w:szCs w:val="24"/>
        </w:rPr>
        <w:lastRenderedPageBreak/>
        <w:t>through manipulation, a friend who sustains a relationship by concealing what is real — these are violations of the Love definition because they break the Truth boundary. The terminal marker cannot be placed on an act that distorts what is real in order to produce an outcome. Love, precisely defined, cannot coexist with deception.</w:t>
      </w:r>
    </w:p>
    <w:p w14:paraId="25A314C2" w14:textId="77777777" w:rsidR="003743BC" w:rsidRDefault="00CE23A9">
      <w:pPr>
        <w:spacing w:after="160"/>
        <w:jc w:val="both"/>
      </w:pPr>
      <w:r>
        <w:rPr>
          <w:rFonts w:ascii="Arial" w:eastAsia="Arial" w:hAnsi="Arial" w:cs="Arial"/>
          <w:b/>
          <w:bCs/>
          <w:sz w:val="24"/>
          <w:szCs w:val="24"/>
        </w:rPr>
        <w:t>Regardless of feeling, culture, or circumstance.</w:t>
      </w:r>
      <w:r>
        <w:rPr>
          <w:rFonts w:ascii="Arial" w:eastAsia="Arial" w:hAnsi="Arial" w:cs="Arial"/>
          <w:sz w:val="24"/>
          <w:szCs w:val="24"/>
        </w:rPr>
        <w:t xml:space="preserve">  This is the universality condition. The definition of Love does not vary by emotional state, cultural context, or situational pressure. It is not more or less applicable in different circumstances. It is either present as a deliberate choice or it is absent. The feelings that accompany it may vary enormously. The definition does not.</w:t>
      </w:r>
    </w:p>
    <w:p w14:paraId="7C6024EC" w14:textId="77777777" w:rsidR="003743BC" w:rsidRDefault="00CE23A9">
      <w:pPr>
        <w:spacing w:before="400" w:after="200"/>
      </w:pPr>
      <w:r>
        <w:rPr>
          <w:rFonts w:ascii="Arial" w:eastAsia="Arial" w:hAnsi="Arial" w:cs="Arial"/>
          <w:b/>
          <w:bCs/>
          <w:sz w:val="26"/>
          <w:szCs w:val="26"/>
        </w:rPr>
        <w:t>V. The Possibility of a Civilisation Built on Absolute Perfection</w:t>
      </w:r>
    </w:p>
    <w:p w14:paraId="0F7578C2" w14:textId="77777777" w:rsidR="003743BC" w:rsidRDefault="00CE23A9">
      <w:pPr>
        <w:spacing w:after="160"/>
        <w:jc w:val="both"/>
      </w:pPr>
      <w:r>
        <w:rPr>
          <w:rFonts w:ascii="Arial" w:eastAsia="Arial" w:hAnsi="Arial" w:cs="Arial"/>
          <w:sz w:val="24"/>
          <w:szCs w:val="24"/>
        </w:rPr>
        <w:t>The claim of this paper is not that civilisation has been deliberately built on the wrong foundation. The claim is that civilisation has been built on an imprecise foundation — on definitions of Love, Good, and Truth that are culturally contingent, individually variable, and philosophically unresolved. The consequences are observable: institutions that cannot sustain integrity under pressure, relationships that dissolve when feeling changes, moral frameworks that collapse when consensus shifts.</w:t>
      </w:r>
    </w:p>
    <w:p w14:paraId="28A66A18" w14:textId="77777777" w:rsidR="003743BC" w:rsidRDefault="00CE23A9">
      <w:pPr>
        <w:spacing w:after="160"/>
        <w:jc w:val="both"/>
      </w:pPr>
      <w:r>
        <w:rPr>
          <w:rFonts w:ascii="Arial" w:eastAsia="Arial" w:hAnsi="Arial" w:cs="Arial"/>
          <w:sz w:val="24"/>
          <w:szCs w:val="24"/>
        </w:rPr>
        <w:t>The question this derivation opens is simple and unprecedented: what would a civilisation look like if it were organised around a definition of Love that is precise, universal, and derivable from the same first principles that govern mathematics?</w:t>
      </w:r>
    </w:p>
    <w:p w14:paraId="1340D65D" w14:textId="77777777" w:rsidR="003743BC" w:rsidRDefault="00CE23A9">
      <w:pPr>
        <w:spacing w:before="280" w:after="100"/>
      </w:pPr>
      <w:r>
        <w:rPr>
          <w:rFonts w:ascii="Arial" w:eastAsia="Arial" w:hAnsi="Arial" w:cs="Arial"/>
          <w:b/>
          <w:bCs/>
          <w:sz w:val="24"/>
          <w:szCs w:val="24"/>
        </w:rPr>
        <w:t>What Would Not Change</w:t>
      </w:r>
    </w:p>
    <w:p w14:paraId="396C77BD" w14:textId="77777777" w:rsidR="003743BC" w:rsidRDefault="00CE23A9">
      <w:pPr>
        <w:spacing w:after="160"/>
        <w:jc w:val="both"/>
      </w:pPr>
      <w:r>
        <w:rPr>
          <w:rFonts w:ascii="Arial" w:eastAsia="Arial" w:hAnsi="Arial" w:cs="Arial"/>
          <w:sz w:val="24"/>
          <w:szCs w:val="24"/>
        </w:rPr>
        <w:t>The derivation does not prescribe what any individual must believe, choose, or orient their life toward. This is not a diplomatic concession. It is a logical consequence of the definition itself. Love — as defined precisely — is the deliberate choice to provide and protect Life within the boundaries of Truth. The word deliberate is structurally necessary. A choice that is coerced is not a choice. A love that is compelled is not Love. The definition itself contains and protects the freedom of the one who chooses.</w:t>
      </w:r>
    </w:p>
    <w:p w14:paraId="113A7238" w14:textId="77777777" w:rsidR="003743BC" w:rsidRDefault="00CE23A9">
      <w:pPr>
        <w:spacing w:after="160"/>
        <w:jc w:val="both"/>
      </w:pPr>
      <w:r>
        <w:rPr>
          <w:rFonts w:ascii="Arial" w:eastAsia="Arial" w:hAnsi="Arial" w:cs="Arial"/>
          <w:sz w:val="24"/>
          <w:szCs w:val="24"/>
        </w:rPr>
        <w:t>Therefore: the Foundational &amp; fundamental Law of The Absolute Perfection establishes a foundation. A map. A precise description of what Love and Good are — derivable from logic, verifiable by any mind willing to follow the reasoning without deviation. What each individual human being does with that map — whether they orient toward it, reject it, engage it, or ignore it — remains entirely and permanently their own. A map does not force travel. A definition does not force agreement.</w:t>
      </w:r>
    </w:p>
    <w:p w14:paraId="0A3C78AF" w14:textId="77777777" w:rsidR="003743BC" w:rsidRDefault="00CE23A9">
      <w:pPr>
        <w:spacing w:before="280" w:after="100"/>
      </w:pPr>
      <w:r>
        <w:rPr>
          <w:rFonts w:ascii="Arial" w:eastAsia="Arial" w:hAnsi="Arial" w:cs="Arial"/>
          <w:b/>
          <w:bCs/>
          <w:sz w:val="24"/>
          <w:szCs w:val="24"/>
        </w:rPr>
        <w:t>What Would Change</w:t>
      </w:r>
    </w:p>
    <w:p w14:paraId="4CEE76BD" w14:textId="77777777" w:rsidR="003743BC" w:rsidRDefault="00CE23A9">
      <w:pPr>
        <w:spacing w:after="160"/>
        <w:jc w:val="both"/>
      </w:pPr>
      <w:r>
        <w:rPr>
          <w:rFonts w:ascii="Arial" w:eastAsia="Arial" w:hAnsi="Arial" w:cs="Arial"/>
          <w:sz w:val="24"/>
          <w:szCs w:val="24"/>
        </w:rPr>
        <w:t>What would change is the standard against which choices, institutions, and systems are evaluated. Not a cultural standard. Not a political standard. Not a standard that shifts with consensus or dissolves under pressure. A standard derivable from the same prior condition that makes all mathematical operations possible.</w:t>
      </w:r>
    </w:p>
    <w:p w14:paraId="734E0E18" w14:textId="77777777" w:rsidR="003743BC" w:rsidRDefault="00CE23A9">
      <w:pPr>
        <w:spacing w:after="160"/>
        <w:jc w:val="both"/>
      </w:pPr>
      <w:r>
        <w:rPr>
          <w:rFonts w:ascii="Arial" w:eastAsia="Arial" w:hAnsi="Arial" w:cs="Arial"/>
          <w:sz w:val="24"/>
          <w:szCs w:val="24"/>
        </w:rPr>
        <w:t xml:space="preserve">Consider the foundational institutions of civilisation — the family, the school, the organisation, the state — evaluated not against the shifting standards of subjective or </w:t>
      </w:r>
      <w:r>
        <w:rPr>
          <w:rFonts w:ascii="Arial" w:eastAsia="Arial" w:hAnsi="Arial" w:cs="Arial"/>
          <w:sz w:val="24"/>
          <w:szCs w:val="24"/>
        </w:rPr>
        <w:lastRenderedPageBreak/>
        <w:t>objective perfection, but against the Foundational &amp; fundamental Law of The Absolute Perfection. The question is no longer: does this institution satisfy the preferences of its members? Or: does this institution fulfil the function assigned to it? The question becomes: does this institution provide and protect Life within the boundaries of Truth? Does it move in the direction of 1 entering 0? Does it sustain or diminish what exists?</w:t>
      </w:r>
    </w:p>
    <w:p w14:paraId="147F9BF8" w14:textId="77777777" w:rsidR="003743BC" w:rsidRDefault="00CE23A9">
      <w:pPr>
        <w:spacing w:after="160"/>
        <w:jc w:val="both"/>
      </w:pPr>
      <w:r>
        <w:rPr>
          <w:rFonts w:ascii="Arial" w:eastAsia="Arial" w:hAnsi="Arial" w:cs="Arial"/>
          <w:sz w:val="24"/>
          <w:szCs w:val="24"/>
        </w:rPr>
        <w:t>These are not unanswerable questions. They are precise questions. And precise questions produce precise answers — and therefore the possibility of precise corrections.</w:t>
      </w:r>
    </w:p>
    <w:p w14:paraId="7E8F261F" w14:textId="77777777" w:rsidR="003743BC" w:rsidRDefault="00CE23A9">
      <w:pPr>
        <w:spacing w:before="280" w:after="100"/>
      </w:pPr>
      <w:r>
        <w:rPr>
          <w:rFonts w:ascii="Arial" w:eastAsia="Arial" w:hAnsi="Arial" w:cs="Arial"/>
          <w:b/>
          <w:bCs/>
          <w:sz w:val="24"/>
          <w:szCs w:val="24"/>
        </w:rPr>
        <w:t>The Utopian Possibility — Precisely Stated</w:t>
      </w:r>
    </w:p>
    <w:p w14:paraId="54B679D5" w14:textId="77777777" w:rsidR="003743BC" w:rsidRDefault="00CE23A9">
      <w:pPr>
        <w:spacing w:after="160"/>
        <w:jc w:val="both"/>
      </w:pPr>
      <w:r>
        <w:rPr>
          <w:rFonts w:ascii="Arial" w:eastAsia="Arial" w:hAnsi="Arial" w:cs="Arial"/>
          <w:sz w:val="24"/>
          <w:szCs w:val="24"/>
        </w:rPr>
        <w:t>The word utopia carries a philosophical burden — it suggests an impossibility, a vision that cannot be realised because it does not account for the full complexity of human nature. This paper does not use the word to suggest an impossibility. It uses it to name the logical endpoint of a derivation.</w:t>
      </w:r>
    </w:p>
    <w:p w14:paraId="776CC2E8" w14:textId="77777777" w:rsidR="003743BC" w:rsidRDefault="00CE23A9">
      <w:pPr>
        <w:spacing w:after="160"/>
        <w:jc w:val="both"/>
      </w:pPr>
      <w:r>
        <w:rPr>
          <w:rFonts w:ascii="Arial" w:eastAsia="Arial" w:hAnsi="Arial" w:cs="Arial"/>
          <w:sz w:val="24"/>
          <w:szCs w:val="24"/>
        </w:rPr>
        <w:t>If Love is precisely defined, it can be taught. If it can be taught, it can be practised. If it can be practised consistently, it can form the basis of relationships. If it can form the basis of relationships, it can form the basis of families. If it can form the basis of families, it can form the basis of communities. If it can form the basis of communities, it can form the basis of institutions. If it can form the basis of institutions, it can form the basis of a civilisation.</w:t>
      </w:r>
    </w:p>
    <w:p w14:paraId="227E3904" w14:textId="77777777" w:rsidR="003743BC" w:rsidRDefault="00CE23A9">
      <w:pPr>
        <w:spacing w:after="160"/>
        <w:jc w:val="both"/>
      </w:pPr>
      <w:r>
        <w:rPr>
          <w:rFonts w:ascii="Arial" w:eastAsia="Arial" w:hAnsi="Arial" w:cs="Arial"/>
          <w:sz w:val="24"/>
          <w:szCs w:val="24"/>
        </w:rPr>
        <w:t>This is not idealism. It is the logical consequence of a precise definition applied consistently. The barrier has never been human nature. The barrier has been the absence of a definition precise enough to apply. That barrier is removed by this derivation.</w:t>
      </w:r>
    </w:p>
    <w:p w14:paraId="5F5E1628" w14:textId="77777777" w:rsidR="003743BC" w:rsidRDefault="00CE23A9">
      <w:pPr>
        <w:spacing w:after="160"/>
        <w:jc w:val="both"/>
      </w:pPr>
      <w:r>
        <w:rPr>
          <w:rFonts w:ascii="Arial" w:eastAsia="Arial" w:hAnsi="Arial" w:cs="Arial"/>
          <w:i/>
          <w:iCs/>
          <w:sz w:val="24"/>
          <w:szCs w:val="24"/>
        </w:rPr>
        <w:t>A civilisation that restores the precise definition of Love is not a civilisation that has achieved perfection. It is a civilisation that has accepted the map and chosen to travel in the right direction. The direction is sufficient. The terminal marker will be placed by the nature of the thing, not by the effort of the traveller.</w:t>
      </w:r>
    </w:p>
    <w:p w14:paraId="3784F637" w14:textId="77777777" w:rsidR="003743BC" w:rsidRDefault="00CE23A9">
      <w:pPr>
        <w:spacing w:before="400" w:after="200"/>
      </w:pPr>
      <w:r>
        <w:rPr>
          <w:rFonts w:ascii="Arial" w:eastAsia="Arial" w:hAnsi="Arial" w:cs="Arial"/>
          <w:b/>
          <w:bCs/>
          <w:sz w:val="26"/>
          <w:szCs w:val="26"/>
        </w:rPr>
        <w:t>VI. Note on Method, Boundaries, and Scope</w:t>
      </w:r>
    </w:p>
    <w:p w14:paraId="02E67539" w14:textId="77777777" w:rsidR="003743BC" w:rsidRDefault="00CE23A9">
      <w:pPr>
        <w:spacing w:after="160"/>
        <w:jc w:val="both"/>
      </w:pPr>
      <w:r>
        <w:rPr>
          <w:rFonts w:ascii="Arial" w:eastAsia="Arial" w:hAnsi="Arial" w:cs="Arial"/>
          <w:sz w:val="24"/>
          <w:szCs w:val="24"/>
        </w:rPr>
        <w:t>This paper derives its conclusions from two primitives and two primitives only: 0 and 1. It introduces no empirical claims that cannot be verified by observation. It introduces no ideological assumptions that depend on cultural consensus for their validity. It introduces no theological premises.</w:t>
      </w:r>
    </w:p>
    <w:p w14:paraId="5E2BCBFE" w14:textId="77777777" w:rsidR="003743BC" w:rsidRDefault="00CE23A9">
      <w:pPr>
        <w:spacing w:after="160"/>
        <w:jc w:val="both"/>
      </w:pPr>
      <w:r>
        <w:rPr>
          <w:rFonts w:ascii="Arial" w:eastAsia="Arial" w:hAnsi="Arial" w:cs="Arial"/>
          <w:sz w:val="24"/>
          <w:szCs w:val="24"/>
        </w:rPr>
        <w:t>The derivation is offered as a philosophical contribution to foundational inquiry. It belongs to the tradition that asks: what is the prior condition that makes all other inquiry possible? It belongs alongside the foundational work of Parmenides on being and non-being, Leibniz on sufficient reason, Frege on the foundations of arithmetic, and Wittgenstein on the limits of what can be said. It does not claim to supersede these contributions. It claims to add a derivation that none of them produced: the precise definition of Good, Love, and their absence from the same binary foundation that underlies all logical and mathematical operations.</w:t>
      </w:r>
    </w:p>
    <w:p w14:paraId="513DC9A2" w14:textId="77777777" w:rsidR="003743BC" w:rsidRDefault="00CE23A9">
      <w:pPr>
        <w:spacing w:after="160"/>
        <w:jc w:val="both"/>
      </w:pPr>
      <w:r>
        <w:rPr>
          <w:rFonts w:ascii="Arial" w:eastAsia="Arial" w:hAnsi="Arial" w:cs="Arial"/>
          <w:sz w:val="24"/>
          <w:szCs w:val="24"/>
        </w:rPr>
        <w:lastRenderedPageBreak/>
        <w:t>The scope of the claim is precise and bounded. This paper claims: (1) that absolute perfection is a formally definable category distinct from subjective and objective perfection; (2) that the Foundational &amp; fundamental Law of The Absolute Perfection — 1=1×1. — is the foundational law that prior philosophy presupposed without formally identifying; (3) that Good, Love, and their absence are derivable from this law without appeal to culture, theology, or ideology; and (4) that the precise definition of Love, consistently applied, is a sufficient condition for the orientation of individuals, institutions, and civilisations toward the Good.</w:t>
      </w:r>
    </w:p>
    <w:p w14:paraId="4A6D2E15" w14:textId="77777777" w:rsidR="003743BC" w:rsidRDefault="00CE23A9">
      <w:pPr>
        <w:spacing w:after="160"/>
        <w:jc w:val="both"/>
      </w:pPr>
      <w:r>
        <w:rPr>
          <w:rFonts w:ascii="Arial" w:eastAsia="Arial" w:hAnsi="Arial" w:cs="Arial"/>
          <w:sz w:val="24"/>
          <w:szCs w:val="24"/>
        </w:rPr>
        <w:t>The author welcomes precise objection and requests that engagement be directed to the logical structure.</w:t>
      </w:r>
    </w:p>
    <w:p w14:paraId="598DBA7D" w14:textId="77777777" w:rsidR="003743BC" w:rsidRDefault="00CE23A9">
      <w:pPr>
        <w:spacing w:before="400" w:after="200"/>
      </w:pPr>
      <w:r>
        <w:rPr>
          <w:rFonts w:ascii="Arial" w:eastAsia="Arial" w:hAnsi="Arial" w:cs="Arial"/>
          <w:b/>
          <w:bCs/>
          <w:sz w:val="26"/>
          <w:szCs w:val="26"/>
        </w:rPr>
        <w:t>VII. A Dedication — To Those Who Pursue and Defend Truth, Life, and Love</w:t>
      </w:r>
    </w:p>
    <w:p w14:paraId="2D38259A" w14:textId="77777777" w:rsidR="003743BC" w:rsidRDefault="00CE23A9">
      <w:pPr>
        <w:pBdr>
          <w:top w:val="single" w:sz="4" w:space="0" w:color="888888"/>
          <w:bottom w:val="single" w:sz="4" w:space="0" w:color="888888"/>
        </w:pBdr>
        <w:spacing w:before="100" w:after="100"/>
        <w:jc w:val="both"/>
      </w:pPr>
      <w:r>
        <w:rPr>
          <w:rFonts w:ascii="Arial" w:eastAsia="Arial" w:hAnsi="Arial" w:cs="Arial"/>
          <w:i/>
          <w:iCs/>
          <w:color w:val="666666"/>
        </w:rPr>
        <w:t>FLAG — Academic submission: Dedication sections are atypical for Philosophia Mathematica. Most Oxford journal submissions do not include them. Recommend removing this section or relocating it to a separate acknowledgements note outside the numbered structure. Preserved here pending your decision.</w:t>
      </w:r>
    </w:p>
    <w:p w14:paraId="5E0756C4" w14:textId="77777777" w:rsidR="003743BC" w:rsidRDefault="00CE23A9">
      <w:pPr>
        <w:spacing w:after="160"/>
        <w:jc w:val="both"/>
      </w:pPr>
      <w:r>
        <w:rPr>
          <w:rFonts w:ascii="Arial" w:eastAsia="Arial" w:hAnsi="Arial" w:cs="Arial"/>
          <w:sz w:val="24"/>
          <w:szCs w:val="24"/>
        </w:rPr>
        <w:t>This paper is dedicated to every mind that has refused to accept imprecision as a permanent condition of human knowledge.</w:t>
      </w:r>
    </w:p>
    <w:p w14:paraId="5A988487" w14:textId="77777777" w:rsidR="003743BC" w:rsidRDefault="00CE23A9">
      <w:pPr>
        <w:spacing w:after="160"/>
        <w:jc w:val="both"/>
      </w:pPr>
      <w:r>
        <w:rPr>
          <w:rFonts w:ascii="Arial" w:eastAsia="Arial" w:hAnsi="Arial" w:cs="Arial"/>
          <w:sz w:val="24"/>
          <w:szCs w:val="24"/>
        </w:rPr>
        <w:t>To the philosopher who stayed at the question long after consensus moved on. To the mathematician who held the line of proof against the pressure of convenience. To the scientist who followed the evidence to a conclusion that disrupted the framework. To the teacher who insisted that words mean something and that the difference between a precise definition and a vague one is the difference between building on stone and building on sand.</w:t>
      </w:r>
    </w:p>
    <w:p w14:paraId="28211B64" w14:textId="77777777" w:rsidR="003743BC" w:rsidRDefault="00CE23A9">
      <w:pPr>
        <w:spacing w:after="160"/>
        <w:jc w:val="both"/>
      </w:pPr>
      <w:r>
        <w:rPr>
          <w:rFonts w:ascii="Arial" w:eastAsia="Arial" w:hAnsi="Arial" w:cs="Arial"/>
          <w:sz w:val="24"/>
          <w:szCs w:val="24"/>
        </w:rPr>
        <w:t>To the parent who chose, on a day when feeling was absent, to provide and protect Life anyway — because the choice did not depend on the feeling. To the child who received that choice and learned, through its consistency, that Love is not a weather pattern but a direction.</w:t>
      </w:r>
    </w:p>
    <w:p w14:paraId="192497D5" w14:textId="77777777" w:rsidR="003743BC" w:rsidRDefault="00CE23A9">
      <w:pPr>
        <w:spacing w:after="160"/>
        <w:jc w:val="both"/>
      </w:pPr>
      <w:r>
        <w:rPr>
          <w:rFonts w:ascii="Arial" w:eastAsia="Arial" w:hAnsi="Arial" w:cs="Arial"/>
          <w:sz w:val="24"/>
          <w:szCs w:val="24"/>
        </w:rPr>
        <w:t>To every human being who has experienced the absence of Good — who has known withholding, destruction, or deception — and has still chosen, against that experience, to provide and protect Life within the boundaries of Truth. That choice, made precisely and without coercion, is the proof of the Law in living form.</w:t>
      </w:r>
    </w:p>
    <w:p w14:paraId="2BE18B51" w14:textId="77777777" w:rsidR="003743BC" w:rsidRDefault="00CE23A9">
      <w:pPr>
        <w:spacing w:after="160"/>
        <w:jc w:val="both"/>
      </w:pPr>
      <w:r>
        <w:rPr>
          <w:rFonts w:ascii="Arial" w:eastAsia="Arial" w:hAnsi="Arial" w:cs="Arial"/>
          <w:sz w:val="24"/>
          <w:szCs w:val="24"/>
        </w:rPr>
        <w:t>The derivation presented in this paper claims nothing for its author. It is an act of recognition — the recognition of a truth that was always there, in the most fundamental relationship between the void and identity, between 0 and 1, waiting to be named.</w:t>
      </w:r>
    </w:p>
    <w:p w14:paraId="06AA5A1A" w14:textId="77777777" w:rsidR="003743BC" w:rsidRDefault="00CE23A9">
      <w:pPr>
        <w:spacing w:after="160"/>
        <w:jc w:val="both"/>
      </w:pPr>
      <w:r>
        <w:rPr>
          <w:rFonts w:ascii="Arial" w:eastAsia="Arial" w:hAnsi="Arial" w:cs="Arial"/>
          <w:sz w:val="24"/>
          <w:szCs w:val="24"/>
        </w:rPr>
        <w:t>It is named now. The definition is precise. The direction is clear.</w:t>
      </w:r>
    </w:p>
    <w:p w14:paraId="504F4959" w14:textId="77777777" w:rsidR="003743BC" w:rsidRDefault="00CE23A9">
      <w:pPr>
        <w:spacing w:after="160"/>
        <w:jc w:val="both"/>
      </w:pPr>
      <w:r>
        <w:rPr>
          <w:rFonts w:ascii="Arial" w:eastAsia="Arial" w:hAnsi="Arial" w:cs="Arial"/>
          <w:b/>
          <w:bCs/>
          <w:i/>
          <w:iCs/>
          <w:sz w:val="24"/>
          <w:szCs w:val="24"/>
        </w:rPr>
        <w:t>Love is the only way.</w:t>
      </w:r>
    </w:p>
    <w:p w14:paraId="0CBDB420" w14:textId="77777777" w:rsidR="003743BC" w:rsidRDefault="003743BC">
      <w:pPr>
        <w:pBdr>
          <w:bottom w:val="single" w:sz="6" w:space="1" w:color="000000"/>
        </w:pBdr>
        <w:spacing w:before="200" w:after="200"/>
      </w:pPr>
    </w:p>
    <w:p w14:paraId="64B3EC77" w14:textId="77777777" w:rsidR="003743BC" w:rsidRDefault="00CE23A9">
      <w:pPr>
        <w:spacing w:before="400" w:after="200"/>
      </w:pPr>
      <w:r>
        <w:rPr>
          <w:rFonts w:ascii="Arial" w:eastAsia="Arial" w:hAnsi="Arial" w:cs="Arial"/>
          <w:b/>
          <w:bCs/>
          <w:sz w:val="26"/>
          <w:szCs w:val="26"/>
        </w:rPr>
        <w:t>Attribution</w:t>
      </w:r>
    </w:p>
    <w:p w14:paraId="65837DF3" w14:textId="77777777" w:rsidR="003743BC" w:rsidRDefault="00CE23A9">
      <w:pPr>
        <w:spacing w:after="160"/>
        <w:jc w:val="both"/>
      </w:pPr>
      <w:r>
        <w:rPr>
          <w:rFonts w:ascii="Arial" w:eastAsia="Arial" w:hAnsi="Arial" w:cs="Arial"/>
          <w:i/>
          <w:iCs/>
          <w:sz w:val="24"/>
          <w:szCs w:val="24"/>
        </w:rPr>
        <w:lastRenderedPageBreak/>
        <w:t>The author recognises himself as the instrument of recognition, not the source of the truth described.</w:t>
      </w:r>
    </w:p>
    <w:p w14:paraId="0083C2A0" w14:textId="77777777" w:rsidR="003743BC" w:rsidRDefault="00CE23A9">
      <w:pPr>
        <w:spacing w:after="160"/>
        <w:jc w:val="both"/>
      </w:pPr>
      <w:r>
        <w:rPr>
          <w:rFonts w:ascii="Arial" w:eastAsia="Arial" w:hAnsi="Arial" w:cs="Arial"/>
          <w:i/>
          <w:iCs/>
          <w:sz w:val="24"/>
          <w:szCs w:val="24"/>
        </w:rPr>
        <w:t>The definition is what is recognised.</w:t>
      </w:r>
    </w:p>
    <w:p w14:paraId="59CE2474" w14:textId="77777777" w:rsidR="003743BC" w:rsidRDefault="003743BC">
      <w:pPr>
        <w:spacing w:after="100"/>
      </w:pPr>
    </w:p>
    <w:p w14:paraId="5459560D" w14:textId="77777777" w:rsidR="003743BC" w:rsidRDefault="003743BC">
      <w:pPr>
        <w:pBdr>
          <w:bottom w:val="single" w:sz="6" w:space="1" w:color="000000"/>
        </w:pBdr>
        <w:spacing w:before="200" w:after="200"/>
      </w:pPr>
    </w:p>
    <w:p w14:paraId="024702D9" w14:textId="77777777" w:rsidR="003743BC" w:rsidRDefault="00CE23A9">
      <w:pPr>
        <w:spacing w:before="400" w:after="200"/>
      </w:pPr>
      <w:r>
        <w:rPr>
          <w:rFonts w:ascii="Arial" w:eastAsia="Arial" w:hAnsi="Arial" w:cs="Arial"/>
          <w:b/>
          <w:bCs/>
          <w:sz w:val="26"/>
          <w:szCs w:val="26"/>
        </w:rPr>
        <w:t>Author's Note</w:t>
      </w:r>
    </w:p>
    <w:p w14:paraId="7944F54D" w14:textId="77777777" w:rsidR="003743BC" w:rsidRDefault="00CE23A9">
      <w:pPr>
        <w:spacing w:after="160"/>
        <w:jc w:val="both"/>
      </w:pPr>
      <w:r>
        <w:rPr>
          <w:rFonts w:ascii="Arial" w:eastAsia="Arial" w:hAnsi="Arial" w:cs="Arial"/>
          <w:sz w:val="24"/>
          <w:szCs w:val="24"/>
        </w:rPr>
        <w:t>All documents produced by The 1x1 Life Institute are acts of recognition — not creation. The truths derived herein were not invented. They were identified. This body of work is a synthesis evaluated by the standards of logical consistency and internal coherence. The framework operates at the level of logical primitives prior to all axiomatic systems.</w:t>
      </w:r>
    </w:p>
    <w:p w14:paraId="65838D33" w14:textId="77777777" w:rsidR="003743BC" w:rsidRDefault="003743BC">
      <w:pPr>
        <w:spacing w:after="100"/>
      </w:pPr>
    </w:p>
    <w:p w14:paraId="02CCC276" w14:textId="77777777" w:rsidR="003743BC" w:rsidRDefault="00CE23A9">
      <w:pPr>
        <w:spacing w:after="120"/>
        <w:jc w:val="center"/>
      </w:pPr>
      <w:r>
        <w:rPr>
          <w:rFonts w:ascii="Arial" w:eastAsia="Arial" w:hAnsi="Arial" w:cs="Arial"/>
          <w:b/>
          <w:bCs/>
          <w:sz w:val="22"/>
          <w:szCs w:val="22"/>
        </w:rPr>
        <w:t>The 1x1 Life Institute</w:t>
      </w:r>
    </w:p>
    <w:p w14:paraId="044CCFAF" w14:textId="77777777" w:rsidR="003743BC" w:rsidRDefault="00CE23A9">
      <w:pPr>
        <w:spacing w:after="120"/>
        <w:jc w:val="center"/>
      </w:pPr>
      <w:r>
        <w:rPr>
          <w:rFonts w:ascii="Arial" w:eastAsia="Arial" w:hAnsi="Arial" w:cs="Arial"/>
          <w:sz w:val="22"/>
          <w:szCs w:val="22"/>
        </w:rPr>
        <w:t>Burlington, Ontario, Canada</w:t>
      </w:r>
    </w:p>
    <w:p w14:paraId="11C82381" w14:textId="77777777" w:rsidR="003743BC" w:rsidRDefault="00CE23A9">
      <w:pPr>
        <w:spacing w:after="120"/>
        <w:jc w:val="center"/>
      </w:pPr>
      <w:r>
        <w:rPr>
          <w:rFonts w:ascii="Arial" w:eastAsia="Arial" w:hAnsi="Arial" w:cs="Arial"/>
          <w:sz w:val="22"/>
          <w:szCs w:val="22"/>
        </w:rPr>
        <w:t>Abraham Leonardo Bravo Carvajal, Founder</w:t>
      </w:r>
    </w:p>
    <w:p w14:paraId="4606B572" w14:textId="77777777" w:rsidR="003743BC" w:rsidRDefault="00CE23A9">
      <w:pPr>
        <w:spacing w:after="120"/>
        <w:jc w:val="center"/>
      </w:pPr>
      <w:r>
        <w:rPr>
          <w:rFonts w:ascii="Arial" w:eastAsia="Arial" w:hAnsi="Arial" w:cs="Arial"/>
          <w:i/>
          <w:iCs/>
          <w:sz w:val="22"/>
          <w:szCs w:val="22"/>
        </w:rPr>
        <w:t>Instrument and collaborator: Claude (Anthropic)</w:t>
      </w:r>
    </w:p>
    <w:sectPr w:rsidR="003743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71552E"/>
    <w:multiLevelType w:val="hybridMultilevel"/>
    <w:tmpl w:val="FFFFFFFF"/>
    <w:lvl w:ilvl="0" w:tplc="37C62BAA">
      <w:start w:val="1"/>
      <w:numFmt w:val="bullet"/>
      <w:lvlText w:val="●"/>
      <w:lvlJc w:val="left"/>
      <w:pPr>
        <w:ind w:left="720" w:hanging="360"/>
      </w:pPr>
    </w:lvl>
    <w:lvl w:ilvl="1" w:tplc="961C4590">
      <w:start w:val="1"/>
      <w:numFmt w:val="bullet"/>
      <w:lvlText w:val="○"/>
      <w:lvlJc w:val="left"/>
      <w:pPr>
        <w:ind w:left="1440" w:hanging="360"/>
      </w:pPr>
    </w:lvl>
    <w:lvl w:ilvl="2" w:tplc="1FD8E97C">
      <w:start w:val="1"/>
      <w:numFmt w:val="bullet"/>
      <w:lvlText w:val="■"/>
      <w:lvlJc w:val="left"/>
      <w:pPr>
        <w:ind w:left="2160" w:hanging="360"/>
      </w:pPr>
    </w:lvl>
    <w:lvl w:ilvl="3" w:tplc="E0ACBC6C">
      <w:start w:val="1"/>
      <w:numFmt w:val="bullet"/>
      <w:lvlText w:val="●"/>
      <w:lvlJc w:val="left"/>
      <w:pPr>
        <w:ind w:left="2880" w:hanging="360"/>
      </w:pPr>
    </w:lvl>
    <w:lvl w:ilvl="4" w:tplc="F9F4BDC4">
      <w:start w:val="1"/>
      <w:numFmt w:val="bullet"/>
      <w:lvlText w:val="○"/>
      <w:lvlJc w:val="left"/>
      <w:pPr>
        <w:ind w:left="3600" w:hanging="360"/>
      </w:pPr>
    </w:lvl>
    <w:lvl w:ilvl="5" w:tplc="B616DDB6">
      <w:start w:val="1"/>
      <w:numFmt w:val="bullet"/>
      <w:lvlText w:val="■"/>
      <w:lvlJc w:val="left"/>
      <w:pPr>
        <w:ind w:left="4320" w:hanging="360"/>
      </w:pPr>
    </w:lvl>
    <w:lvl w:ilvl="6" w:tplc="1334FFA6">
      <w:start w:val="1"/>
      <w:numFmt w:val="bullet"/>
      <w:lvlText w:val="●"/>
      <w:lvlJc w:val="left"/>
      <w:pPr>
        <w:ind w:left="5040" w:hanging="360"/>
      </w:pPr>
    </w:lvl>
    <w:lvl w:ilvl="7" w:tplc="3B7EA376">
      <w:start w:val="1"/>
      <w:numFmt w:val="bullet"/>
      <w:lvlText w:val="●"/>
      <w:lvlJc w:val="left"/>
      <w:pPr>
        <w:ind w:left="5760" w:hanging="360"/>
      </w:pPr>
    </w:lvl>
    <w:lvl w:ilvl="8" w:tplc="6C44FA3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3BC"/>
    <w:rsid w:val="003743BC"/>
    <w:rsid w:val="00422525"/>
    <w:rsid w:val="00CE23A9"/>
    <w:rsid w:val="00EB1F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C9618"/>
  <w15:docId w15:val="{03EA5FD6-90FC-AA47-AFA0-63C7606AC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3926</Words>
  <Characters>22382</Characters>
  <Application>Microsoft Office Word</Application>
  <DocSecurity>0</DocSecurity>
  <Lines>186</Lines>
  <Paragraphs>52</Paragraphs>
  <ScaleCrop>false</ScaleCrop>
  <Company/>
  <LinksUpToDate>false</LinksUpToDate>
  <CharactersWithSpaces>26256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2026-05-09T18:22:00Z</dcterms:created>
  <dcterms:modified xsi:type="dcterms:W3CDTF">2026-05-09T18:22:00Z</dcterms:modified>
</cp:coreProperties>
</file>