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kern w:val="0"/>
          <w:rtl w:val="0"/>
        </w:rPr>
      </w:pPr>
      <w:r>
        <w:rPr>
          <w:rFonts w:ascii="Helvetica Neue" w:hAnsi="Helvetica Neue"/>
          <w:b w:val="1"/>
          <w:bCs w:val="1"/>
          <w:kern w:val="0"/>
          <w:rtl w:val="0"/>
        </w:rPr>
        <w:t>Curtea Constitu</w:t>
      </w:r>
      <w:r>
        <w:rPr>
          <w:rFonts w:ascii="Helvetica Neue" w:hAnsi="Helvetica Neue" w:hint="default"/>
          <w:b w:val="1"/>
          <w:bCs w:val="1"/>
          <w:kern w:val="0"/>
          <w:rtl w:val="0"/>
        </w:rPr>
        <w:t>ț</w:t>
      </w:r>
      <w:r>
        <w:rPr>
          <w:rFonts w:ascii="Helvetica Neue" w:hAnsi="Helvetica Neue"/>
          <w:b w:val="1"/>
          <w:bCs w:val="1"/>
          <w:kern w:val="0"/>
          <w:rtl w:val="0"/>
        </w:rPr>
        <w:t>ional</w:t>
      </w:r>
      <w:r>
        <w:rPr>
          <w:rFonts w:ascii="Helvetica Neue" w:hAnsi="Helvetica Neue" w:hint="default"/>
          <w:b w:val="1"/>
          <w:bCs w:val="1"/>
          <w:kern w:val="0"/>
          <w:rtl w:val="0"/>
        </w:rPr>
        <w:t xml:space="preserve">ă </w:t>
      </w:r>
      <w:r>
        <w:rPr>
          <w:rFonts w:ascii="Helvetica Neue" w:hAnsi="Helvetica Neue"/>
          <w:b w:val="1"/>
          <w:bCs w:val="1"/>
          <w:kern w:val="0"/>
          <w:rtl w:val="0"/>
        </w:rPr>
        <w:t>a Rom</w:t>
      </w:r>
      <w:r>
        <w:rPr>
          <w:rFonts w:ascii="Helvetica Neue" w:hAnsi="Helvetica Neue" w:hint="default"/>
          <w:b w:val="1"/>
          <w:bCs w:val="1"/>
          <w:kern w:val="0"/>
          <w:rtl w:val="0"/>
        </w:rPr>
        <w:t>â</w:t>
      </w:r>
      <w:r>
        <w:rPr>
          <w:rFonts w:ascii="Helvetica Neue" w:hAnsi="Helvetica Neue"/>
          <w:b w:val="1"/>
          <w:bCs w:val="1"/>
          <w:kern w:val="0"/>
          <w:rtl w:val="0"/>
        </w:rPr>
        <w:t>niei</w:t>
      </w: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Helvetica Neue" w:cs="Helvetica Neue" w:hAnsi="Helvetica Neue" w:eastAsia="Helvetica Neue"/>
          <w:kern w:val="0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kern w:val="0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center"/>
        <w:rPr>
          <w:rFonts w:ascii="Palatino" w:cs="Palatino" w:hAnsi="Palatino" w:eastAsia="Palatino"/>
          <w:kern w:val="0"/>
          <w:sz w:val="24"/>
          <w:szCs w:val="24"/>
          <w:rtl w:val="0"/>
        </w:rPr>
      </w:pPr>
      <w:r>
        <w:rPr>
          <w:rFonts w:ascii="Palatino" w:hAnsi="Palatino"/>
          <w:kern w:val="0"/>
          <w:sz w:val="24"/>
          <w:szCs w:val="24"/>
          <w:rtl w:val="0"/>
        </w:rPr>
        <w:t>Domnule Pre</w:t>
      </w:r>
      <w:r>
        <w:rPr>
          <w:rFonts w:ascii="Palatino" w:hAnsi="Palatino" w:hint="default"/>
          <w:kern w:val="0"/>
          <w:sz w:val="24"/>
          <w:szCs w:val="24"/>
          <w:rtl w:val="0"/>
        </w:rPr>
        <w:t>ș</w:t>
      </w:r>
      <w:r>
        <w:rPr>
          <w:rFonts w:ascii="Palatino" w:hAnsi="Palatino"/>
          <w:kern w:val="0"/>
          <w:sz w:val="24"/>
          <w:szCs w:val="24"/>
          <w:rtl w:val="0"/>
        </w:rPr>
        <w:t>edinte,</w:t>
      </w: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kern w:val="0"/>
          <w:sz w:val="24"/>
          <w:szCs w:val="24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kern w:val="0"/>
          <w:sz w:val="24"/>
          <w:szCs w:val="24"/>
          <w:rtl w:val="0"/>
        </w:rPr>
      </w:pPr>
      <w:r>
        <w:rPr>
          <w:rFonts w:ascii="Palatino" w:hAnsi="Palatino"/>
          <w:kern w:val="0"/>
          <w:sz w:val="24"/>
          <w:szCs w:val="24"/>
          <w:rtl w:val="0"/>
        </w:rPr>
        <w:t xml:space="preserve">Subsemnatul </w:t>
      </w:r>
      <w:r>
        <w:rPr>
          <w:rFonts w:ascii="Palatino" w:hAnsi="Palatino" w:hint="default"/>
          <w:b w:val="1"/>
          <w:bCs w:val="1"/>
          <w:kern w:val="0"/>
          <w:sz w:val="24"/>
          <w:szCs w:val="24"/>
          <w:rtl w:val="0"/>
        </w:rPr>
        <w:t>……………………………</w:t>
      </w:r>
      <w:r>
        <w:rPr>
          <w:rFonts w:ascii="Palatino" w:hAnsi="Palatino"/>
          <w:kern w:val="0"/>
          <w:sz w:val="24"/>
          <w:szCs w:val="24"/>
          <w:rtl w:val="0"/>
        </w:rPr>
        <w:t xml:space="preserve">, CNP </w:t>
      </w:r>
      <w:r>
        <w:rPr>
          <w:rFonts w:ascii="Palatino" w:hAnsi="Palatino" w:hint="default"/>
          <w:kern w:val="0"/>
          <w:sz w:val="24"/>
          <w:szCs w:val="24"/>
          <w:rtl w:val="0"/>
        </w:rPr>
        <w:t>……………………</w:t>
      </w:r>
      <w:r>
        <w:rPr>
          <w:rFonts w:ascii="Palatino" w:hAnsi="Palatino"/>
          <w:kern w:val="0"/>
          <w:sz w:val="24"/>
          <w:szCs w:val="24"/>
          <w:rtl w:val="0"/>
        </w:rPr>
        <w:t xml:space="preserve">., domiciliat </w:t>
      </w:r>
      <w:r>
        <w:rPr>
          <w:rFonts w:ascii="Palatino" w:hAnsi="Palatino" w:hint="default"/>
          <w:kern w:val="0"/>
          <w:sz w:val="24"/>
          <w:szCs w:val="24"/>
          <w:rtl w:val="0"/>
        </w:rPr>
        <w:t>î</w:t>
      </w:r>
      <w:r>
        <w:rPr>
          <w:rFonts w:ascii="Palatino" w:hAnsi="Palatino"/>
          <w:kern w:val="0"/>
          <w:sz w:val="24"/>
          <w:szCs w:val="24"/>
          <w:rtl w:val="0"/>
        </w:rPr>
        <w:t xml:space="preserve">n </w:t>
      </w:r>
      <w:r>
        <w:rPr>
          <w:rFonts w:ascii="Palatino" w:hAnsi="Palatino" w:hint="default"/>
          <w:kern w:val="0"/>
          <w:sz w:val="24"/>
          <w:szCs w:val="24"/>
          <w:rtl w:val="0"/>
        </w:rPr>
        <w:t>……………………………………………</w:t>
      </w:r>
      <w:r>
        <w:rPr>
          <w:rFonts w:ascii="Palatino" w:hAnsi="Palatino"/>
          <w:kern w:val="0"/>
          <w:sz w:val="24"/>
          <w:szCs w:val="24"/>
          <w:rtl w:val="0"/>
        </w:rPr>
        <w:t xml:space="preserve">.., legitimat cu CI seria </w:t>
      </w:r>
      <w:r>
        <w:rPr>
          <w:rFonts w:ascii="Palatino" w:hAnsi="Palatino" w:hint="default"/>
          <w:kern w:val="0"/>
          <w:sz w:val="24"/>
          <w:szCs w:val="24"/>
          <w:rtl w:val="0"/>
        </w:rPr>
        <w:t>……</w:t>
      </w:r>
      <w:r>
        <w:rPr>
          <w:rFonts w:ascii="Palatino" w:hAnsi="Palatino"/>
          <w:kern w:val="0"/>
          <w:sz w:val="24"/>
          <w:szCs w:val="24"/>
          <w:rtl w:val="0"/>
        </w:rPr>
        <w:t xml:space="preserve">. nr. </w:t>
      </w:r>
      <w:r>
        <w:rPr>
          <w:rFonts w:ascii="Palatino" w:hAnsi="Palatino" w:hint="default"/>
          <w:kern w:val="0"/>
          <w:sz w:val="24"/>
          <w:szCs w:val="24"/>
          <w:rtl w:val="0"/>
        </w:rPr>
        <w:t>………………</w:t>
      </w:r>
      <w:r>
        <w:rPr>
          <w:rFonts w:ascii="Palatino" w:hAnsi="Palatino"/>
          <w:kern w:val="0"/>
          <w:sz w:val="24"/>
          <w:szCs w:val="24"/>
          <w:rtl w:val="0"/>
        </w:rPr>
        <w:t>.</w:t>
      </w:r>
      <w:r>
        <w:rPr>
          <w:rFonts w:ascii="Palatino" w:hAnsi="Palatino"/>
          <w:kern w:val="0"/>
          <w:sz w:val="24"/>
          <w:szCs w:val="24"/>
          <w:rtl w:val="0"/>
          <w:lang w:val="en-US"/>
        </w:rPr>
        <w:t>, te</w:t>
      </w:r>
      <w:r>
        <w:rPr>
          <w:rFonts w:ascii="Palatino" w:hAnsi="Palatino"/>
          <w:kern w:val="0"/>
          <w:sz w:val="24"/>
          <w:szCs w:val="24"/>
          <w:rtl w:val="0"/>
        </w:rPr>
        <w:t>l</w:t>
      </w:r>
      <w:r>
        <w:rPr>
          <w:rFonts w:ascii="Palatino" w:hAnsi="Palatino"/>
          <w:kern w:val="0"/>
          <w:sz w:val="24"/>
          <w:szCs w:val="24"/>
          <w:rtl w:val="0"/>
          <w:lang w:val="en-US"/>
        </w:rPr>
        <w:t xml:space="preserve"> Nr. </w:t>
      </w:r>
      <w:r>
        <w:rPr>
          <w:rFonts w:ascii="Palatino" w:hAnsi="Palatino" w:hint="default"/>
          <w:kern w:val="0"/>
          <w:sz w:val="24"/>
          <w:szCs w:val="24"/>
          <w:rtl w:val="0"/>
        </w:rPr>
        <w:t>………………………</w:t>
      </w:r>
      <w:r>
        <w:rPr>
          <w:rFonts w:ascii="Palatino" w:hAnsi="Palatino"/>
          <w:kern w:val="0"/>
          <w:sz w:val="24"/>
          <w:szCs w:val="24"/>
          <w:rtl w:val="0"/>
        </w:rPr>
        <w:t>.</w:t>
      </w:r>
      <w:r>
        <w:rPr>
          <w:rFonts w:ascii="Palatino" w:hAnsi="Palatino"/>
          <w:kern w:val="0"/>
          <w:sz w:val="24"/>
          <w:szCs w:val="24"/>
          <w:rtl w:val="0"/>
          <w:lang w:val="en-US"/>
        </w:rPr>
        <w:t xml:space="preserve">, email </w:t>
      </w:r>
      <w:r>
        <w:rPr>
          <w:rFonts w:ascii="Palatino" w:hAnsi="Palatino" w:hint="default"/>
          <w:kern w:val="0"/>
          <w:sz w:val="24"/>
          <w:szCs w:val="24"/>
          <w:rtl w:val="0"/>
        </w:rPr>
        <w:t>………………………………………</w:t>
      </w:r>
      <w:r>
        <w:rPr>
          <w:rFonts w:ascii="Palatino" w:hAnsi="Palatino"/>
          <w:kern w:val="0"/>
          <w:sz w:val="24"/>
          <w:szCs w:val="24"/>
          <w:rtl w:val="0"/>
        </w:rPr>
        <w:t>..</w:t>
      </w:r>
      <w:r>
        <w:rPr>
          <w:rFonts w:ascii="Palatino" w:hAnsi="Palatino"/>
          <w:kern w:val="0"/>
          <w:sz w:val="24"/>
          <w:szCs w:val="24"/>
          <w:rtl w:val="0"/>
          <w:lang w:val="en-US"/>
        </w:rPr>
        <w:t>,</w:t>
      </w: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kern w:val="0"/>
          <w:sz w:val="24"/>
          <w:szCs w:val="24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b w:val="1"/>
          <w:bCs w:val="1"/>
          <w:i w:val="1"/>
          <w:iCs w:val="1"/>
          <w:kern w:val="0"/>
          <w:sz w:val="24"/>
          <w:szCs w:val="24"/>
          <w:rtl w:val="0"/>
        </w:rPr>
      </w:pP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 xml:space="preserve">n calitate de 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„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aleg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tor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” î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 xml:space="preserve">n temeiul art. 31 alin. 1 din Legea nr. 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370 din 20 septembrie 2004 (**republicat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**)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pentru alegerea Pre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edintelui Rom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nie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 xml:space="preserve">, </w:t>
      </w: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b w:val="1"/>
          <w:bCs w:val="1"/>
          <w:i w:val="1"/>
          <w:iCs w:val="1"/>
          <w:kern w:val="0"/>
          <w:sz w:val="24"/>
          <w:szCs w:val="24"/>
          <w:rtl w:val="0"/>
        </w:rPr>
      </w:pP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 xml:space="preserve">formulez </w:t>
      </w:r>
      <w:r>
        <w:rPr>
          <w:rFonts w:ascii="Palatino" w:hAnsi="Palatino" w:hint="default"/>
          <w:b w:val="1"/>
          <w:bCs w:val="1"/>
          <w:i w:val="1"/>
          <w:iCs w:val="1"/>
          <w:kern w:val="0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shd w:val="clear" w:color="auto" w:fill="ffffff"/>
          <w:rtl w:val="0"/>
        </w:rPr>
        <w:t>n termenul legal de 24 de ore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kern w:val="0"/>
          <w:sz w:val="24"/>
          <w:szCs w:val="24"/>
          <w:rtl w:val="0"/>
        </w:rPr>
        <w:t>prezenta</w:t>
      </w:r>
    </w:p>
    <w:p>
      <w:pPr>
        <w:pStyle w:val="Corp"/>
        <w:spacing w:before="40" w:after="40" w:line="312" w:lineRule="auto"/>
        <w:jc w:val="both"/>
        <w:rPr>
          <w:rFonts w:ascii="Palatino" w:cs="Palatino" w:hAnsi="Palatino" w:eastAsia="Palatino"/>
          <w:sz w:val="24"/>
          <w:szCs w:val="24"/>
        </w:rPr>
      </w:pPr>
    </w:p>
    <w:p>
      <w:pPr>
        <w:pStyle w:val="Corp"/>
        <w:spacing w:before="40" w:after="40" w:line="312" w:lineRule="auto"/>
        <w:jc w:val="center"/>
        <w:rPr>
          <w:rFonts w:ascii="Palatino" w:cs="Palatino" w:hAnsi="Palatino" w:eastAsia="Palatino"/>
          <w:b w:val="1"/>
          <w:bCs w:val="1"/>
          <w:sz w:val="38"/>
          <w:szCs w:val="38"/>
        </w:rPr>
      </w:pPr>
      <w:r>
        <w:rPr>
          <w:rFonts w:ascii="Palatino" w:hAnsi="Palatino"/>
          <w:b w:val="1"/>
          <w:bCs w:val="1"/>
          <w:sz w:val="38"/>
          <w:szCs w:val="38"/>
          <w:rtl w:val="0"/>
        </w:rPr>
        <w:t>CONTESTA</w:t>
      </w:r>
      <w:r>
        <w:rPr>
          <w:rFonts w:ascii="Palatino" w:hAnsi="Palatino" w:hint="default"/>
          <w:b w:val="1"/>
          <w:bCs w:val="1"/>
          <w:sz w:val="38"/>
          <w:szCs w:val="38"/>
          <w:rtl w:val="0"/>
        </w:rPr>
        <w:t>Ț</w:t>
      </w:r>
      <w:r>
        <w:rPr>
          <w:rFonts w:ascii="Palatino" w:hAnsi="Palatino"/>
          <w:b w:val="1"/>
          <w:bCs w:val="1"/>
          <w:sz w:val="38"/>
          <w:szCs w:val="38"/>
          <w:rtl w:val="0"/>
        </w:rPr>
        <w:t>IE</w:t>
      </w:r>
    </w:p>
    <w:p>
      <w:pPr>
        <w:pStyle w:val="Corp"/>
        <w:spacing w:before="20" w:after="40" w:line="312" w:lineRule="auto"/>
        <w:jc w:val="center"/>
        <w:rPr>
          <w:rFonts w:ascii="Palatino" w:cs="Palatino" w:hAnsi="Palatino" w:eastAsia="Palatino"/>
          <w:b w:val="1"/>
          <w:bCs w:val="1"/>
          <w:sz w:val="20"/>
          <w:szCs w:val="20"/>
        </w:rPr>
      </w:pP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mpotriva Deciziei Biroului Electoral Central nr. 18D/09.03.2025 de respingere a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nregistr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rii candidaturii la alegerile pentru Pre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edintele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 din anul 2025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cu nr. 5CAN/BEC/P.R.2025/07.03.2025, precum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a semnului electoral cu nr. 4/SEL/BEC/P.R.2025/07.03.2025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urm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en-US"/>
        </w:rPr>
        <w:t>nd s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dispune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 inregistrarea candidaturii domnului Georgescu Calin la alegerile pentru Presedintele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ä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 din anul 2025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La data de 07.03.2025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lin Georgescu a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 depus candidatura la func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din pozi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ia de candidat independent, aceasta fiind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nscris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la Biroul Electoral Central sub nr. 5CAN/BEC/P.R.2025/07.03.2025. Odat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cu depunerea candidaturii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acesta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a depus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 semnul electoral,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n condi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iile art. 30 alin.1-5 din Legea nr. 370/2004 pentru alegerea Pre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edintelui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niei.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Precizez faptul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pentru examinarea dosarului de candidatur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sunt incidente prevederile 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>Constitu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iei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(art. 16 alin.3, art. 37, art. 40 alin.3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 art. 81 alin. 4)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 ale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Legii nr. 370/2004 pentru alegerea Pre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edintelui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astfel cum rezult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din chiar exprimarea legiuitorului, respectiv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art. 29 alin.1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care statueaz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es-ES_tradnl"/>
        </w:rPr>
        <w:t>,,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Biroul Electoral Central verific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ă î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ndeplinirea condi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 xml:space="preserve">iilor de fond 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  <w:lang w:val="fr-FR"/>
        </w:rPr>
        <w:t>i de form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  <w:lang w:val="it-IT"/>
        </w:rPr>
        <w:t>prev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zute de prezenta lege pentru candidaturi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nregistreaz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candidaturile care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ndeplinesc aceste condi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 xml:space="preserve">i respinge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nregistrarea candidaturilor care nu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ndeplinesc condi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iile legale</w:t>
      </w:r>
      <w:r>
        <w:rPr>
          <w:rFonts w:ascii="Palatino" w:hAnsi="Palatino"/>
          <w:sz w:val="24"/>
          <w:szCs w:val="24"/>
          <w:rtl w:val="0"/>
        </w:rPr>
        <w:t>.</w:t>
      </w:r>
      <w:r>
        <w:rPr>
          <w:rFonts w:ascii="Palatino" w:hAnsi="Palatino" w:hint="default"/>
          <w:sz w:val="24"/>
          <w:szCs w:val="24"/>
          <w:rtl w:val="0"/>
        </w:rPr>
        <w:t>”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rtl w:val="0"/>
        </w:rPr>
        <w:t>Legea electoral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nr.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370/2004 pentru alegerea Pre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edintelui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niei prevede dou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tipuri de condi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ii ce trebuie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ndeplinite de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>tre candida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ii la aceast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>func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de-DE"/>
        </w:rPr>
        <w:t xml:space="preserve">ie: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a) condi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ii de fond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 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b) condi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ii de form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.</w:t>
      </w:r>
    </w:p>
    <w:p>
      <w:pPr>
        <w:pStyle w:val="Corp"/>
        <w:spacing w:before="40" w:after="40" w:line="312" w:lineRule="auto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     ,,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a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)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 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 ceea ce prive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te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it-IT"/>
        </w:rPr>
        <w:t>condi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iile de fond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, acestea sunt enumerate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 art. 16, art. 37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40 din Constitu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it-IT"/>
        </w:rPr>
        <w:t>ia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niei, precum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i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 Legea nr. 370/2004. Astfel, au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dreptul de a fi ale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i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 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 func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niei cet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enii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ni cu drept de vot care au domiciliu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ar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 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i care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ndeplinesc cumulativ urm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toarele condi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ii: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1)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s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nu fi pierdut drepturile electorale ca urmare a unei condamn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ri judec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it-IT"/>
        </w:rPr>
        <w:t>tore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it-IT"/>
        </w:rPr>
        <w:t xml:space="preserve">ti definitive;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2)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s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nu fie aliena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sau debili mintal, ori pu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sub interdic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pt-PT"/>
        </w:rPr>
        <w:t xml:space="preserve">ie;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3)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s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fr-FR"/>
        </w:rPr>
        <w:t>aib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v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sv-SE"/>
        </w:rPr>
        <w:t>rsta minim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de 35 de ani;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4)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s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nu aib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fr-FR"/>
        </w:rPr>
        <w:t>interdic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es-ES_tradnl"/>
        </w:rPr>
        <w:t xml:space="preserve">ia de a se asocia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 partide politice;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5)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s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nu fi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ndeplinit deja dou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mandate de Pre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cs="Palatino" w:hAnsi="Palatino" w:eastAsia="Palatino"/>
          <w:sz w:val="24"/>
          <w:szCs w:val="24"/>
          <w:shd w:val="clear" w:color="auto" w:fill="ffffff"/>
          <w:vertAlign w:val="superscript"/>
        </w:rPr>
        <w:footnoteReference w:id="1"/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.</w:t>
      </w:r>
    </w:p>
    <w:p>
      <w:pPr>
        <w:pStyle w:val="Corp"/>
        <w:spacing w:before="40" w:after="40" w:line="312" w:lineRule="auto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       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motivarea deciziei de respingere, </w:t>
      </w:r>
      <w:r>
        <w:rPr>
          <w:rFonts w:ascii="Palatino" w:hAnsi="Palatino"/>
          <w:sz w:val="24"/>
          <w:szCs w:val="24"/>
          <w:rtl w:val="0"/>
        </w:rPr>
        <w:t xml:space="preserve">Biroul Electoral Central nu a supus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nici nu a prezentat,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niciun mod, examin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rii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iile prev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zute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en-US"/>
        </w:rPr>
        <w:t>n lege, re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in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  <w:lang w:val="en-US"/>
        </w:rPr>
        <w:t xml:space="preserve">nd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argumentare numai aspecte de jurispruden</w:t>
      </w:r>
      <w:r>
        <w:rPr>
          <w:rFonts w:ascii="Palatino" w:hAnsi="Palatino" w:hint="default"/>
          <w:sz w:val="24"/>
          <w:szCs w:val="24"/>
          <w:rtl w:val="0"/>
        </w:rPr>
        <w:t>ță</w:t>
      </w:r>
      <w:r>
        <w:rPr>
          <w:rFonts w:ascii="Palatino" w:hAnsi="Palatino"/>
          <w:sz w:val="24"/>
          <w:szCs w:val="24"/>
          <w:rtl w:val="0"/>
        </w:rPr>
        <w:t xml:space="preserve">,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acestea adunate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prezentate  selectiv, trunchiat,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ntr-o lips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it-IT"/>
        </w:rPr>
        <w:t>evident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de bun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- credin</w:t>
      </w:r>
      <w:r>
        <w:rPr>
          <w:rFonts w:ascii="Palatino" w:hAnsi="Palatino" w:hint="default"/>
          <w:sz w:val="24"/>
          <w:szCs w:val="24"/>
          <w:rtl w:val="0"/>
        </w:rPr>
        <w:t>ță</w:t>
      </w:r>
      <w:r>
        <w:rPr>
          <w:rFonts w:ascii="Palatino" w:cs="Palatino" w:hAnsi="Palatino" w:eastAsia="Palatino"/>
          <w:sz w:val="24"/>
          <w:szCs w:val="24"/>
          <w:vertAlign w:val="superscript"/>
        </w:rPr>
        <w:footnoteReference w:id="2"/>
      </w:r>
      <w:r>
        <w:rPr>
          <w:rFonts w:ascii="Palatino" w:hAnsi="Palatino"/>
          <w:sz w:val="24"/>
          <w:szCs w:val="24"/>
          <w:rtl w:val="0"/>
        </w:rPr>
        <w:t xml:space="preserve">. </w:t>
      </w:r>
    </w:p>
    <w:p>
      <w:pPr>
        <w:pStyle w:val="Corp"/>
        <w:spacing w:before="40" w:after="40" w:line="312" w:lineRule="auto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       Curtea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n-US"/>
        </w:rPr>
        <w:t>ional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 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t,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jurispruden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 sa,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 xml:space="preserve">impedimentele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pentru ca o persoan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fie aleas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func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niei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sunt de ordine public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, de strict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 xml:space="preserve">interpretare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 sunt numai cele prev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zute de Constitu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ie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. Astfel,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>n ce prive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te alegerile preziden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iale, aceste impedimente sunt: ,,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v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sv-SE"/>
        </w:rPr>
        <w:t>rsta minim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pentru depunerea candidaturii, cet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enia str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ori domiciliul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en-US"/>
        </w:rPr>
        <w:t>n str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tate, pierderea drepturilor electorale, interdic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ia de a face parte din partide politice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dep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irea num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rului de mandate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(Hot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rea CCR nr. 11/1992).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b w:val="1"/>
          <w:bCs w:val="1"/>
          <w:sz w:val="24"/>
          <w:szCs w:val="24"/>
          <w:rtl w:val="0"/>
        </w:rPr>
        <w:t xml:space="preserve">b)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privin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a </w:t>
      </w:r>
      <w:r>
        <w:rPr>
          <w:rFonts w:ascii="Palatino" w:hAnsi="Palatino"/>
          <w:b w:val="1"/>
          <w:bCs w:val="1"/>
          <w:sz w:val="24"/>
          <w:szCs w:val="24"/>
          <w:rtl w:val="0"/>
          <w:lang w:val="it-IT"/>
        </w:rPr>
        <w:t>condi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iilor de form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, legea precizeaz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it-IT"/>
        </w:rPr>
        <w:t>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iile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care o persoan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poate candida, fie din partea unui partid politic sau alian</w:t>
      </w:r>
      <w:r>
        <w:rPr>
          <w:rFonts w:ascii="Palatino" w:hAnsi="Palatino" w:hint="default"/>
          <w:sz w:val="24"/>
          <w:szCs w:val="24"/>
          <w:rtl w:val="0"/>
        </w:rPr>
        <w:t xml:space="preserve">ță </w:t>
      </w:r>
      <w:r>
        <w:rPr>
          <w:rFonts w:ascii="Palatino" w:hAnsi="Palatino"/>
          <w:sz w:val="24"/>
          <w:szCs w:val="24"/>
          <w:rtl w:val="0"/>
          <w:lang w:val="it-IT"/>
        </w:rPr>
        <w:t>politic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, </w:t>
      </w:r>
      <w:r>
        <w:rPr>
          <w:rFonts w:ascii="Palatino" w:hAnsi="Palatino"/>
          <w:b w:val="1"/>
          <w:bCs w:val="1"/>
          <w:sz w:val="24"/>
          <w:szCs w:val="24"/>
          <w:rtl w:val="0"/>
          <w:lang w:val="fr-FR"/>
        </w:rPr>
        <w:t xml:space="preserve">fie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 calitate de independent.</w:t>
      </w:r>
      <w:r>
        <w:rPr>
          <w:rFonts w:ascii="Palatino" w:hAnsi="Palatino"/>
          <w:sz w:val="24"/>
          <w:szCs w:val="24"/>
          <w:rtl w:val="0"/>
        </w:rPr>
        <w:t xml:space="preserve"> ,,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Toate candidaturile propuse de partide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de alian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e politice, precum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candidaturile independente pot fi depuse numai dac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sunt sus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inute de cel pu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in 200.000 de aleg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tori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. De asemenea,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candidaturile sunt acceptate numai dac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  <w:lang w:val="pt-PT"/>
        </w:rPr>
        <w:t>exist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declara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rtl w:val="0"/>
        </w:rPr>
        <w:t>ia de acceptare a persoanei respectiv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</w:t>
      </w:r>
      <w:r>
        <w:rPr>
          <w:rFonts w:ascii="Palatino" w:hAnsi="Palatino" w:hint="default"/>
          <w:sz w:val="24"/>
          <w:szCs w:val="24"/>
          <w:rtl w:val="0"/>
        </w:rPr>
        <w:t>”</w:t>
      </w:r>
      <w:r>
        <w:rPr>
          <w:rFonts w:ascii="Palatino" w:hAnsi="Palatino"/>
          <w:sz w:val="24"/>
          <w:szCs w:val="24"/>
          <w:rtl w:val="0"/>
        </w:rPr>
        <w:t>.</w:t>
      </w:r>
      <w:r>
        <w:rPr>
          <w:rFonts w:ascii="Palatino" w:cs="Palatino" w:hAnsi="Palatino" w:eastAsia="Palatino"/>
          <w:sz w:val="24"/>
          <w:szCs w:val="24"/>
          <w:vertAlign w:val="superscript"/>
        </w:rPr>
        <w:footnoteReference w:id="3"/>
      </w:r>
      <w:r>
        <w:rPr>
          <w:rFonts w:ascii="Palatino" w:hAnsi="Palatino"/>
          <w:sz w:val="24"/>
          <w:szCs w:val="24"/>
          <w:rtl w:val="0"/>
        </w:rPr>
        <w:t xml:space="preserve"> La aceste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ii de form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s-a mai ad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ugat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</w:t>
      </w:r>
      <w:r>
        <w:rPr>
          <w:rFonts w:ascii="Palatino" w:hAnsi="Palatino"/>
          <w:sz w:val="24"/>
          <w:szCs w:val="24"/>
          <w:rtl w:val="0"/>
        </w:rPr>
        <w:t xml:space="preserve">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declara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ia pe proprie r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spundere  formulat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 î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 sensul c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nu am fost colaborator al securit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ii</w:t>
      </w:r>
      <w:r>
        <w:rPr>
          <w:rFonts w:ascii="Palatino" w:hAnsi="Palatino"/>
          <w:sz w:val="24"/>
          <w:szCs w:val="24"/>
          <w:rtl w:val="0"/>
        </w:rPr>
        <w:t>, declara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 ce intr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sub inciden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a  dispozi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iilor legii penale.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b w:val="1"/>
          <w:bCs w:val="1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rtl w:val="0"/>
        </w:rPr>
        <w:t>Precizez c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de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</w:t>
      </w:r>
      <w:r>
        <w:rPr>
          <w:rFonts w:ascii="Palatino" w:hAnsi="Palatino"/>
          <w:sz w:val="24"/>
          <w:szCs w:val="24"/>
          <w:rtl w:val="0"/>
        </w:rPr>
        <w:t>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lin Georgescu </w:t>
      </w:r>
      <w:r>
        <w:rPr>
          <w:rFonts w:ascii="Palatino" w:hAnsi="Palatino"/>
          <w:sz w:val="24"/>
          <w:szCs w:val="24"/>
          <w:rtl w:val="0"/>
        </w:rPr>
        <w:t xml:space="preserve">a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ndeplinit toate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iile de fond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fr-FR"/>
        </w:rPr>
        <w:t>i de form</w:t>
      </w:r>
      <w:r>
        <w:rPr>
          <w:rFonts w:ascii="Palatino" w:hAnsi="Palatino" w:hint="default"/>
          <w:sz w:val="24"/>
          <w:szCs w:val="24"/>
          <w:rtl w:val="0"/>
        </w:rPr>
        <w:t xml:space="preserve">ă  </w:t>
      </w:r>
      <w:r>
        <w:rPr>
          <w:rFonts w:ascii="Palatino" w:hAnsi="Palatino"/>
          <w:sz w:val="24"/>
          <w:szCs w:val="24"/>
          <w:rtl w:val="0"/>
          <w:lang w:val="it-IT"/>
        </w:rPr>
        <w:t>prev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zute de lege pentru a se proceda la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nregistrarea candidaturii </w:t>
      </w:r>
      <w:r>
        <w:rPr>
          <w:rFonts w:ascii="Palatino" w:hAnsi="Palatino"/>
          <w:sz w:val="24"/>
          <w:szCs w:val="24"/>
          <w:rtl w:val="0"/>
        </w:rPr>
        <w:t>acestuia</w:t>
      </w:r>
      <w:r>
        <w:rPr>
          <w:rFonts w:ascii="Palatino" w:hAnsi="Palatino"/>
          <w:sz w:val="24"/>
          <w:szCs w:val="24"/>
          <w:rtl w:val="0"/>
        </w:rPr>
        <w:t>, Biroul Electoral Central pentru alegerea Pre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edintelui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niei din anul 2025 a pronun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at o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 xml:space="preserve">decizie de respingere a candidaturii 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sale</w:t>
      </w:r>
      <w:r>
        <w:rPr>
          <w:rFonts w:ascii="Palatino" w:hAnsi="Palatino"/>
          <w:b w:val="1"/>
          <w:bCs w:val="1"/>
          <w:sz w:val="24"/>
          <w:szCs w:val="24"/>
          <w:rtl w:val="0"/>
          <w:lang w:val="pt-PT"/>
        </w:rPr>
        <w:t xml:space="preserve"> independente av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nd</w:t>
      </w:r>
      <w:r>
        <w:rPr>
          <w:rFonts w:ascii="Palatino" w:hAnsi="Palatino"/>
          <w:sz w:val="24"/>
          <w:szCs w:val="24"/>
          <w:rtl w:val="0"/>
        </w:rPr>
        <w:t xml:space="preserve">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nr. 18D/09.03.2025,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pentru motive str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ine prevederilor 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inute de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ia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niei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de Legea nr. 370/2004 pentru alegerea Pre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edintelui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niei, motive pe care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eleg 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le contest, dup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cum urmeaz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: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Trimiterea la jurispruden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 Cur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ii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ionale a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niei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materia contenciosului electoral, prin invocarea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Hot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rii nr. 2 din 5 octombrie 2024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respectiv prin evocarea  jur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ntului viitorului Pre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niei, astfel cum acesta este stabilit de Legea Fundamental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prin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art. 82 alin.2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prezentat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mod eronat ca av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nd o valoare de unicitate (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n condi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iile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care acela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jur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nt este depus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de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tre Prim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ministrul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niei, mini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 xml:space="preserve">tri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ceilal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membri ai Guvernului, conform dispozi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iei existente la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art. 104 alin.1 din Constitu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ia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), </w:t>
      </w:r>
      <w:r>
        <w:rPr>
          <w:rFonts w:ascii="Palatino" w:hAnsi="Palatino"/>
          <w:b w:val="1"/>
          <w:bCs w:val="1"/>
          <w:sz w:val="24"/>
          <w:szCs w:val="24"/>
          <w:u w:val="single"/>
          <w:shd w:val="clear" w:color="auto" w:fill="ffffff"/>
          <w:rtl w:val="0"/>
        </w:rPr>
        <w:t>reprezint</w:t>
      </w:r>
      <w:r>
        <w:rPr>
          <w:rFonts w:ascii="Palatino" w:hAnsi="Palatino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u w:val="single"/>
          <w:shd w:val="clear" w:color="auto" w:fill="ffffff"/>
          <w:rtl w:val="0"/>
        </w:rPr>
        <w:t xml:space="preserve">o </w:t>
      </w:r>
      <w:r>
        <w:rPr>
          <w:rFonts w:ascii="Palatino" w:hAnsi="Palatino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u w:val="single"/>
          <w:shd w:val="clear" w:color="auto" w:fill="ffffff"/>
          <w:rtl w:val="0"/>
        </w:rPr>
        <w:t>ncercare de denaturare a sensului procedurii electorale preziden</w:t>
      </w:r>
      <w:r>
        <w:rPr>
          <w:rFonts w:ascii="Palatino" w:hAnsi="Palatino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u w:val="single"/>
          <w:shd w:val="clear" w:color="auto" w:fill="ffffff"/>
          <w:rtl w:val="0"/>
          <w:lang w:val="it-IT"/>
        </w:rPr>
        <w:t xml:space="preserve">iale </w:t>
      </w:r>
      <w:r>
        <w:rPr>
          <w:rFonts w:ascii="Palatino" w:hAnsi="Palatino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u w:val="single"/>
          <w:shd w:val="clear" w:color="auto" w:fill="ffffff"/>
          <w:rtl w:val="0"/>
        </w:rPr>
        <w:t>i a etapei pe care o parcurgeam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. Motivarea Biroului Electoral Central fundamentat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pe considerentele 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rii CCR nr. 2/05 octombrie 2024 pronun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cazul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o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n-US"/>
        </w:rPr>
        <w:t>oac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 pe 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ng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faptul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este neavenit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, este una nelegal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dar mai ales abuziv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realizat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printr-un exces de putere.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b w:val="1"/>
          <w:bCs w:val="1"/>
          <w:sz w:val="24"/>
          <w:szCs w:val="24"/>
          <w:rtl w:val="0"/>
        </w:rPr>
        <w:t>Decizia 18D/2025 este pronun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cu nerespectarea v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dit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 xml:space="preserve">a art. 146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 147 din Constitu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 xml:space="preserve">ie, a Legii 47/1992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 a Legii 370/2004, lege care nu a fost amendat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  <w:lang w:val="it-IT"/>
        </w:rPr>
        <w:t>, completat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 ș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i/sau modificat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 î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 urma Hot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r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 xml:space="preserve">rilor 2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rtl w:val="0"/>
          <w:lang w:val="en-US"/>
        </w:rPr>
        <w:t>i 32/2024 pronun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ate de CCR.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Astfel, Biroului Electoral Central vorbe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te despre puterea obligatorie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efectele juridice pentru viitor, dup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publicarea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Monitorul Oficial al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niei, a jurispruden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ei Cur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ii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ionale, aspect pe care nu l-am negat niciodat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dar omite 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spun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niciunul dintre textele legale care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mi garanteaz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ndeplinirea condi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iilor de form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de fond nu a fost, p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prezent, declarat neconstitu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>ional.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</w:rPr>
        <w:t xml:space="preserve">Biroul Electoral Central, cu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lcarea legisla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iei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vigoare, a re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inut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da-DK"/>
        </w:rPr>
        <w:t>n mod gre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en-US"/>
        </w:rPr>
        <w:t>it c</w:t>
      </w:r>
      <w:r>
        <w:rPr>
          <w:rFonts w:ascii="Palatino" w:hAnsi="Palatino" w:hint="default"/>
          <w:sz w:val="24"/>
          <w:szCs w:val="24"/>
          <w:rtl w:val="0"/>
        </w:rPr>
        <w:t>ă „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Analiz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  <w:lang w:val="en-US"/>
        </w:rPr>
        <w:t>nd jurispruden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 Cur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ionale a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niei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materia contenciosului electoral preziden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ial (a se vedea Hot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rea nr. 2 din 5 octombrie 2024), Biroul Electoral Central ia act de faptul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exercitarea de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tre curte a atribu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iilor exclusive de a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„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veghea la respectarea procedurii pentru alegerea Pre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edintelui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niei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”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(art. 146 lit. F din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ia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niei), respectiv de a-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i stabili competen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a (art. 3 di Legea 47/1992 privind organizarea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func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ionarea Cur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ionale), instan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es-ES_tradnl"/>
        </w:rPr>
        <w:t>a de contencios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ional a statuat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sensul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persoanele care candideaz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la alegerile pentru Pre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edintele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niei trebuie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 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ndeplineasc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iile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„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care rezult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din formula sacrosancta a jur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ntului depus de persoana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func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edinte al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niei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” 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anume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fr-FR"/>
        </w:rPr>
        <w:t>respecte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ia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apere democra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ia, condi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pe care candidatul trebuie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le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ndeplineasc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 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de la momentul depunerii candidaturii sale, (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…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)</w:t>
      </w:r>
      <w:r>
        <w:rPr>
          <w:rFonts w:ascii="Palatino" w:hAnsi="Palatino" w:hint="default"/>
          <w:sz w:val="24"/>
          <w:szCs w:val="24"/>
          <w:rtl w:val="0"/>
        </w:rPr>
        <w:t>”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i w:val="1"/>
          <w:iCs w:val="1"/>
          <w:sz w:val="24"/>
          <w:szCs w:val="24"/>
        </w:rPr>
      </w:pP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Biroul Electoral Central,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considerarea prevederilor art. 11 alin. 1 lit. B a), respectiv alin 3 al aceluia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articol din Legea 47/1992, constata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 „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Deciziile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Hot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rile Cur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ionale sunt general obligatorii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au putere numai pentru viitor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”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, aceste dispozi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reprezent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nd reflexia dispozi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iilor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ionale cuprinse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art. 147 alin 4 teza a doua din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ie, potrivit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rora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„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De la data public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rii, deciziile sunt general obligatorii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au putere numai pentru viitor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”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D altfel, chiar Curtea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en-US"/>
        </w:rPr>
        <w:t>ional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Hot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rea nr. 2 din 5 Octombrie 2024, statueaz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 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sensul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efectele actului jurisdic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ional al CCR se subsumeaz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prevederilor art. 147 alin 1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4 din Legea fundamental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(a se vedea considerentul 53 al hot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rii).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”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fapt, exist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pt-PT"/>
        </w:rPr>
        <w:t>o diferen</w:t>
      </w:r>
      <w:r>
        <w:rPr>
          <w:rFonts w:ascii="Palatino" w:hAnsi="Palatino" w:hint="default"/>
          <w:sz w:val="24"/>
          <w:szCs w:val="24"/>
          <w:rtl w:val="0"/>
        </w:rPr>
        <w:t xml:space="preserve">ță </w:t>
      </w:r>
      <w:r>
        <w:rPr>
          <w:rFonts w:ascii="Palatino" w:hAnsi="Palatino"/>
          <w:sz w:val="24"/>
          <w:szCs w:val="24"/>
          <w:rtl w:val="0"/>
          <w:lang w:val="pt-PT"/>
        </w:rPr>
        <w:t>fundamental</w:t>
      </w:r>
      <w:r>
        <w:rPr>
          <w:rFonts w:ascii="Palatino" w:hAnsi="Palatino" w:hint="default"/>
          <w:sz w:val="24"/>
          <w:szCs w:val="24"/>
          <w:rtl w:val="0"/>
        </w:rPr>
        <w:t>ă î</w:t>
      </w:r>
      <w:r>
        <w:rPr>
          <w:rFonts w:ascii="Palatino" w:hAnsi="Palatino"/>
          <w:sz w:val="24"/>
          <w:szCs w:val="24"/>
          <w:rtl w:val="0"/>
        </w:rPr>
        <w:t xml:space="preserve">ntre Deciziile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rile pronun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ate de CCR 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exercitarea atribu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iunilor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it-IT"/>
        </w:rPr>
        <w:t>ionale prev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zute de art. 146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147 din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pt-PT"/>
        </w:rPr>
        <w:t>ie, diferen</w:t>
      </w:r>
      <w:r>
        <w:rPr>
          <w:rFonts w:ascii="Palatino" w:hAnsi="Palatino" w:hint="default"/>
          <w:sz w:val="24"/>
          <w:szCs w:val="24"/>
          <w:rtl w:val="0"/>
        </w:rPr>
        <w:t xml:space="preserve">ță </w:t>
      </w:r>
      <w:r>
        <w:rPr>
          <w:rFonts w:ascii="Palatino" w:hAnsi="Palatino"/>
          <w:sz w:val="24"/>
          <w:szCs w:val="24"/>
          <w:rtl w:val="0"/>
          <w:lang w:val="fr-FR"/>
        </w:rPr>
        <w:t>stipulat</w:t>
      </w:r>
      <w:r>
        <w:rPr>
          <w:rFonts w:ascii="Palatino" w:hAnsi="Palatino" w:hint="default"/>
          <w:sz w:val="24"/>
          <w:szCs w:val="24"/>
          <w:rtl w:val="0"/>
        </w:rPr>
        <w:t>ă î</w:t>
      </w:r>
      <w:r>
        <w:rPr>
          <w:rFonts w:ascii="Palatino" w:hAnsi="Palatino"/>
          <w:sz w:val="24"/>
          <w:szCs w:val="24"/>
          <w:rtl w:val="0"/>
        </w:rPr>
        <w:t xml:space="preserve">n mod explicit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art. 11 din Legea 47/1992.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</w:rPr>
        <w:t>Astfel, potrivit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iei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a Legii 47/1992, DOAR DECIZIILE PRONUN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de-DE"/>
        </w:rPr>
        <w:t xml:space="preserve">ATE DE CCR SUNT CELE CARE AU PUTERE DE LEGE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it-IT"/>
        </w:rPr>
        <w:t>I CARE CONSTAT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SAU INTERPRETEAZ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de-DE"/>
        </w:rPr>
        <w:t>LIMITELE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>IONALIT</w:t>
      </w:r>
      <w:r>
        <w:rPr>
          <w:rFonts w:ascii="Palatino" w:hAnsi="Palatino" w:hint="default"/>
          <w:sz w:val="24"/>
          <w:szCs w:val="24"/>
          <w:rtl w:val="0"/>
        </w:rPr>
        <w:t>ĂȚ</w:t>
      </w:r>
      <w:r>
        <w:rPr>
          <w:rFonts w:ascii="Palatino" w:hAnsi="Palatino"/>
          <w:sz w:val="24"/>
          <w:szCs w:val="24"/>
          <w:rtl w:val="0"/>
          <w:lang w:val="de-DE"/>
        </w:rPr>
        <w:t>II UNEI NORME LEGALE.</w:t>
        <w:tab/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</w:rPr>
        <w:t>Astfel, de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alineatul 3 al art. 11 stipuleaz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c</w:t>
      </w:r>
      <w:r>
        <w:rPr>
          <w:rFonts w:ascii="Palatino" w:hAnsi="Palatino" w:hint="default"/>
          <w:sz w:val="24"/>
          <w:szCs w:val="24"/>
          <w:rtl w:val="0"/>
        </w:rPr>
        <w:t>ă „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Deciziile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hot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rile Cur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ionale sunt general obligatorii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au putere numai pentru viitor.</w:t>
      </w:r>
      <w:r>
        <w:rPr>
          <w:rFonts w:ascii="Palatino" w:hAnsi="Palatino" w:hint="default"/>
          <w:sz w:val="24"/>
          <w:szCs w:val="24"/>
          <w:rtl w:val="0"/>
        </w:rPr>
        <w:t>”</w:t>
      </w:r>
      <w:r>
        <w:rPr>
          <w:rFonts w:ascii="Palatino" w:hAnsi="Palatino"/>
          <w:sz w:val="24"/>
          <w:szCs w:val="24"/>
          <w:rtl w:val="0"/>
        </w:rPr>
        <w:t xml:space="preserve">, </w:t>
      </w:r>
      <w:r>
        <w:rPr>
          <w:rFonts w:ascii="Palatino" w:hAnsi="Palatino"/>
          <w:sz w:val="24"/>
          <w:szCs w:val="24"/>
          <w:rtl w:val="0"/>
        </w:rPr>
        <w:t>DOAR DECIZIILE</w:t>
      </w:r>
      <w:r>
        <w:rPr>
          <w:rFonts w:ascii="Palatino" w:hAnsi="Palatino"/>
          <w:sz w:val="24"/>
          <w:szCs w:val="24"/>
          <w:rtl w:val="0"/>
        </w:rPr>
        <w:t xml:space="preserve"> sunt cele care au ca efect modificarea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ntinderii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pt-PT"/>
        </w:rPr>
        <w:t>i aplic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rii unui act normativ ca urmare a unor probleme intrinseci sau extrinseci de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ionalitate, efect care impune modificarea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ntr-un termene 45 de zile a normei legale constatat a fi neconstitu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>ional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- "1)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Dispozi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iile din legile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ordonan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ele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n vigoare, precum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ş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cele din regulamente, constatate ca fiind neconstitu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 xml:space="preserve">ionale,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nceteaz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efectele juridice la 45 de zile de la publicarea deciziei Cur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ionale dac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acest interval, Parlamentul sau Guvernul, dup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caz, nu pun de acord prevederile neconstitu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ionale cu dispozi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iile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iei. Pe durata acestui termen, dispozi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iile constatate ca fiind neconstitu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ionale sunt suspendate de drept.</w:t>
      </w:r>
      <w:r>
        <w:rPr>
          <w:rFonts w:ascii="Palatino" w:hAnsi="Palatino" w:hint="default"/>
          <w:sz w:val="24"/>
          <w:szCs w:val="24"/>
          <w:rtl w:val="0"/>
        </w:rPr>
        <w:t xml:space="preserve">” </w:t>
      </w:r>
      <w:r>
        <w:rPr>
          <w:rFonts w:ascii="Palatino" w:hAnsi="Palatino"/>
          <w:sz w:val="24"/>
          <w:szCs w:val="24"/>
          <w:rtl w:val="0"/>
        </w:rPr>
        <w:t>(Art. 147 din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it-IT"/>
        </w:rPr>
        <w:t>ia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niei).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  <w:lang w:val="fr-FR"/>
        </w:rPr>
        <w:t xml:space="preserve">Or,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dispozi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iile Legii 370/2004 nu au fost constate ca fiind neconstitu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ionale printr-o Decizie a CCR pentru a putea fi modificate sau completate de c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  <w:lang w:val="fr-FR"/>
        </w:rPr>
        <w:t xml:space="preserve">tre parlament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 termenul legal, motiv pentru care nici aplicarea normei nemodificate nu poat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fi extins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prin hot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r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ri ale CCR</w:t>
      </w:r>
      <w:r>
        <w:rPr>
          <w:rFonts w:ascii="Palatino" w:hAnsi="Palatino"/>
          <w:sz w:val="24"/>
          <w:szCs w:val="24"/>
          <w:rtl w:val="0"/>
        </w:rPr>
        <w:t>, fapt care face ca cele re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de-DE"/>
        </w:rPr>
        <w:t xml:space="preserve">inute de BEC,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anume </w:t>
      </w:r>
      <w:r>
        <w:rPr>
          <w:rFonts w:ascii="Palatino" w:hAnsi="Palatino" w:hint="default"/>
          <w:sz w:val="24"/>
          <w:szCs w:val="24"/>
          <w:rtl w:val="0"/>
        </w:rPr>
        <w:t>„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n luarea deciziilor privind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nregistrarea candidaturilor pentru alegerea Pre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edintelui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niei, Biroul Electoral Central este obligat, potrivit prevederilor 147 alin 4 din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ie,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fr-FR"/>
        </w:rPr>
        <w:t xml:space="preserve">respecte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valorifice,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dea eficien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ță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statu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rilor cu for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ță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juridic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pt-PT"/>
        </w:rPr>
        <w:t>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en-US"/>
        </w:rPr>
        <w:t>ional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ale instan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pt-PT"/>
        </w:rPr>
        <w:t>ei de contencios constitu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pt-PT"/>
        </w:rPr>
        <w:t>ional, 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adar inclusiv celor pronun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ate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exercitarea de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tre aceasta a atribu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iilor circumscrise obliga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iei sale de a veghea la respectarea procedurii pentru alegerea Pre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edintelui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niei *Hot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rile CCR nr. 2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  <w:lang w:val="en-US"/>
        </w:rPr>
        <w:t>i 32/2024).</w:t>
      </w:r>
      <w:r>
        <w:rPr>
          <w:rFonts w:ascii="Palatino" w:hAnsi="Palatino" w:hint="default"/>
          <w:sz w:val="24"/>
          <w:szCs w:val="24"/>
          <w:rtl w:val="0"/>
        </w:rPr>
        <w:t>”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de-DE"/>
        </w:rPr>
        <w:t>n realitate, 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  <w:lang w:val="en-US"/>
        </w:rPr>
        <w:t xml:space="preserve">RILE CCR 2/2024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en-US"/>
        </w:rPr>
        <w:t>I 32/2024 NU AU AVUT CA OBIECT CERCETAREA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>IONALIT</w:t>
      </w:r>
      <w:r>
        <w:rPr>
          <w:rFonts w:ascii="Palatino" w:hAnsi="Palatino" w:hint="default"/>
          <w:sz w:val="24"/>
          <w:szCs w:val="24"/>
          <w:rtl w:val="0"/>
        </w:rPr>
        <w:t>ĂȚ</w:t>
      </w:r>
      <w:r>
        <w:rPr>
          <w:rFonts w:ascii="Palatino" w:hAnsi="Palatino"/>
          <w:sz w:val="24"/>
          <w:szCs w:val="24"/>
          <w:rtl w:val="0"/>
          <w:lang w:val="en-US"/>
        </w:rPr>
        <w:t>II LEGII 370/2024, ASTFEL C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de-DE"/>
        </w:rPr>
        <w:t>ACESTE 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  <w:lang w:val="de-DE"/>
        </w:rPr>
        <w:t xml:space="preserve">RI NU POT AVEA UN CARACTER INTERPRETATIV AL ARTICOLELOR 28-31 DIN LEGEA 370/2004,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it-IT"/>
        </w:rPr>
        <w:t>I CU AT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  <w:lang w:val="en-US"/>
        </w:rPr>
        <w:t>T MAI PU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de-DE"/>
        </w:rPr>
        <w:t>IN ACESTE 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  <w:lang w:val="en-US"/>
        </w:rPr>
        <w:t>RI NU POT AD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  <w:lang w:val="de-DE"/>
        </w:rPr>
        <w:t>UGA LA LEGE.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  <w:lang w:val="de-DE"/>
        </w:rPr>
        <w:t>ORICE ALT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INTERPRETARE PRIN CARE S-AR EXTINDE ROLUL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en-US"/>
        </w:rPr>
        <w:t>I FUNC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de-DE"/>
        </w:rPr>
        <w:t>IUNEA 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 xml:space="preserve">RILOR (NU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es-ES_tradnl"/>
        </w:rPr>
        <w:t>I A DECIZIILOR!) CUR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>II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s-ES_tradnl"/>
        </w:rPr>
        <w:t xml:space="preserve">IONALE, AR CONSTIUTUI O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LCARE A PRINCIPIULUI SEPARA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de-DE"/>
        </w:rPr>
        <w:t xml:space="preserve">IEI PUTERILOR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 STAT CONSACRAT DE ARTICOLUL 1 ALINEATUL 4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  <w:lang w:val="de-DE"/>
        </w:rPr>
        <w:t>i 5 DIN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IA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 xml:space="preserve">NIEI: </w:t>
      </w:r>
      <w:r>
        <w:rPr>
          <w:rFonts w:ascii="Palatino" w:hAnsi="Palatino" w:hint="default"/>
          <w:sz w:val="24"/>
          <w:szCs w:val="24"/>
          <w:rtl w:val="0"/>
        </w:rPr>
        <w:t>„</w:t>
      </w:r>
      <w:r>
        <w:rPr>
          <w:rFonts w:ascii="Palatino" w:hAnsi="Palatino"/>
          <w:sz w:val="24"/>
          <w:szCs w:val="24"/>
          <w:rtl w:val="0"/>
        </w:rPr>
        <w:t>(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4)</w:t>
      </w:r>
      <w:r>
        <w:rPr>
          <w:rFonts w:ascii="Palatino" w:hAnsi="Palatino"/>
          <w:sz w:val="24"/>
          <w:szCs w:val="24"/>
          <w:rtl w:val="0"/>
        </w:rPr>
        <w:t xml:space="preserve"> Statul se organizeaz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potrivit principiului separa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iei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echilibrului puterilor </w:t>
      </w:r>
      <w:r>
        <w:rPr>
          <w:rFonts w:ascii="Palatino" w:hAnsi="Palatino" w:hint="default"/>
          <w:sz w:val="24"/>
          <w:szCs w:val="24"/>
          <w:rtl w:val="0"/>
        </w:rPr>
        <w:t xml:space="preserve">– </w:t>
      </w:r>
      <w:r>
        <w:rPr>
          <w:rFonts w:ascii="Palatino" w:hAnsi="Palatino"/>
          <w:sz w:val="24"/>
          <w:szCs w:val="24"/>
          <w:rtl w:val="0"/>
          <w:lang w:val="pt-PT"/>
        </w:rPr>
        <w:t>legislativ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  <w:lang w:val="pt-PT"/>
        </w:rPr>
        <w:t>, executiv</w:t>
      </w:r>
      <w:r>
        <w:rPr>
          <w:rFonts w:ascii="Palatino" w:hAnsi="Palatino" w:hint="default"/>
          <w:sz w:val="24"/>
          <w:szCs w:val="24"/>
          <w:rtl w:val="0"/>
        </w:rPr>
        <w:t>ă ș</w:t>
      </w:r>
      <w:r>
        <w:rPr>
          <w:rFonts w:ascii="Palatino" w:hAnsi="Palatino"/>
          <w:sz w:val="24"/>
          <w:szCs w:val="24"/>
          <w:rtl w:val="0"/>
        </w:rPr>
        <w:t>i judec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toreasc</w:t>
      </w:r>
      <w:r>
        <w:rPr>
          <w:rFonts w:ascii="Palatino" w:hAnsi="Palatino" w:hint="default"/>
          <w:sz w:val="24"/>
          <w:szCs w:val="24"/>
          <w:rtl w:val="0"/>
        </w:rPr>
        <w:t>ă – î</w:t>
      </w:r>
      <w:r>
        <w:rPr>
          <w:rFonts w:ascii="Palatino" w:hAnsi="Palatino"/>
          <w:sz w:val="24"/>
          <w:szCs w:val="24"/>
          <w:rtl w:val="0"/>
        </w:rPr>
        <w:t>n cadrul democra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iei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it-IT"/>
        </w:rPr>
        <w:t>ionale. (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5)</w:t>
      </w:r>
      <w:r>
        <w:rPr>
          <w:rFonts w:ascii="Palatino" w:hAnsi="Palatino" w:hint="default"/>
          <w:sz w:val="24"/>
          <w:szCs w:val="24"/>
          <w:rtl w:val="0"/>
        </w:rPr>
        <w:t xml:space="preserve"> Î</w:t>
      </w:r>
      <w:r>
        <w:rPr>
          <w:rFonts w:ascii="Palatino" w:hAnsi="Palatino"/>
          <w:sz w:val="24"/>
          <w:szCs w:val="24"/>
          <w:rtl w:val="0"/>
        </w:rPr>
        <w:t>n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nia, respectarea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iei, a suprema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iei sale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a legilor este obligatorie.</w:t>
      </w:r>
      <w:r>
        <w:rPr>
          <w:rFonts w:ascii="Palatino" w:hAnsi="Palatino" w:hint="default"/>
          <w:sz w:val="24"/>
          <w:szCs w:val="24"/>
          <w:rtl w:val="0"/>
        </w:rPr>
        <w:t>”</w:t>
      </w:r>
      <w:r>
        <w:rPr>
          <w:rFonts w:ascii="Palatino" w:hAnsi="Palatino"/>
          <w:sz w:val="24"/>
          <w:szCs w:val="24"/>
          <w:rtl w:val="0"/>
        </w:rPr>
        <w:t xml:space="preserve">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</w:rPr>
        <w:t>Pentru toate aceste motive, Decizia 18D/2025 este ilegal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, fiind dat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f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  <w:lang w:val="fr-FR"/>
        </w:rPr>
        <w:t xml:space="preserve">un fundament legal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printr-o interpretare abuziv</w:t>
      </w:r>
      <w:r>
        <w:rPr>
          <w:rFonts w:ascii="Palatino" w:hAnsi="Palatino" w:hint="default"/>
          <w:sz w:val="24"/>
          <w:szCs w:val="24"/>
          <w:rtl w:val="0"/>
        </w:rPr>
        <w:t>ă ș</w:t>
      </w:r>
      <w:r>
        <w:rPr>
          <w:rFonts w:ascii="Palatino" w:hAnsi="Palatino"/>
          <w:sz w:val="24"/>
          <w:szCs w:val="24"/>
          <w:rtl w:val="0"/>
        </w:rPr>
        <w:t>i neconstitu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>ional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ale normelor Legii 47/1992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a Legii 370/2004, toate acestea atr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g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nd neconstitu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ionalitatea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nelegalitatea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integralitate a acesteia.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Prin urmare, trec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nd peste o dep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ăș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 xml:space="preserve">ire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denaturare abuziv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>a atribu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iilor care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 reveneau Biroului Electoral Central,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aceast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nl-NL"/>
        </w:rPr>
        <w:t>etap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procedural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inerea unui ,,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cadrul axiologic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 care au loc alegerile pentru func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cs="Palatino" w:hAnsi="Palatino" w:eastAsia="Palatino"/>
          <w:sz w:val="24"/>
          <w:szCs w:val="24"/>
          <w:shd w:val="clear" w:color="auto" w:fill="ffffff"/>
          <w:vertAlign w:val="superscript"/>
        </w:rPr>
        <w:footnoteReference w:id="4"/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afara unor dispozi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ii legale, reprezint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>o conduit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arbitrar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n-US"/>
        </w:rPr>
        <w:t>menit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mi nesocoteasc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un drept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ional fundamental, anume dreptul de a fi ales, astfel cum este el statuat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art. 37 din Constitu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ia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cs="Palatino" w:hAnsi="Palatino" w:eastAsia="Palatino"/>
          <w:sz w:val="24"/>
          <w:szCs w:val="24"/>
          <w:shd w:val="clear" w:color="auto" w:fill="ffffff"/>
          <w:vertAlign w:val="superscript"/>
        </w:rPr>
        <w:footnoteReference w:id="5"/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Prin invocarea unui a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 - zis ,,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cadru axiologic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Biroul Electoral Central nu doar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 nesocotit un drept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n-US"/>
        </w:rPr>
        <w:t>ional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 xml:space="preserve">fundamental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al candidatului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lin Georgescu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anume dreptul de a fi ales, dar a instituit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o nou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incompatibilitate, ca un stigmat care pare 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>aib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ceea ce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l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prive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te, un efect definitiv, pe via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Precizez faptul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ntreaga doctrin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ș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it-IT"/>
        </w:rPr>
        <w:t>i jurispruden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ță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>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n-US"/>
        </w:rPr>
        <w:t>ional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atunci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nd au fost impuse anumite incompatibilit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acestea au avut de fiecare dat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s-ES_tradnl"/>
        </w:rPr>
        <w:t xml:space="preserve">un caracter temporar (ex.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dreptul de a fi ales este interzis judec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torilor Cur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ii Constitu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fr-FR"/>
        </w:rPr>
        <w:t>ionale, avoca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ilor poporului, magistra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ilor, membrilor activi ai armatei, poli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tilor,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altor categorii de func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ionari publici, potrivit celor stabilite prin legi organice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).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b w:val="1"/>
          <w:bCs w:val="1"/>
          <w:sz w:val="24"/>
          <w:szCs w:val="24"/>
          <w:shd w:val="clear" w:color="auto" w:fill="ffffff"/>
        </w:rPr>
      </w:pP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Mai mult dec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da-DK"/>
        </w:rPr>
        <w:t>t at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en-US"/>
        </w:rPr>
        <w:t>t, restr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ngerea unui drept, fie ea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i temporar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, trebuie s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fie propor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en-US"/>
        </w:rPr>
        <w:t>ional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cu situa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ia care a determinat-o, f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a se putea atinge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>n substan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a sa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ns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 existen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a dreptului vizat. Din motivarea deciziei de respingere a candidaturii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lui 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lin Georgescu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 rezult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>substan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a dreptului de a fi ales 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 func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niei este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n mod clar afectat, iar acest lucru este  ireversibil,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en-US"/>
        </w:rPr>
        <w:t>n accep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iunea BEC.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i w:val="1"/>
          <w:iCs w:val="1"/>
          <w:sz w:val="24"/>
          <w:szCs w:val="24"/>
          <w:shd w:val="clear" w:color="auto" w:fill="ffffff"/>
        </w:rPr>
      </w:pP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argumentarea deciziei contestate, Biroul Electoral Central a 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en-US"/>
        </w:rPr>
        <w:t xml:space="preserve">inut: ,, ...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anul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nd procesul electoral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 curs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dispun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nd reluarea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 integralitate a acestuia (inclusiv cu privire la depunerea de candidaturi) ca urmare a conduitei candidatului de nerespectare a reglement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rilor procedurii electorale, esen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iale pentru democra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de-DE"/>
        </w:rPr>
        <w:t xml:space="preserve">ie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statul de drept, Curtea Constitu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en-US"/>
        </w:rPr>
        <w:t>ional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fr-FR"/>
        </w:rPr>
        <w:t>a tran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at implicit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i general obligatoriu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cu privire la ne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ndeplinirea condi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iilor prev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zute de lege pentru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nregistrarea candidaturii depuse de 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tre candidatul Georgescu 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lin, fiind inadmisibil ca, la reluarea procesului electoral, s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it-IT"/>
        </w:rPr>
        <w:t>se considere 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aceea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 persoan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ndepline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it-IT"/>
        </w:rPr>
        <w:t>te condi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iile pentru a accede la func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niei.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n concluzie, 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at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ta timp c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t instan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s-ES_tradnl"/>
        </w:rPr>
        <w:t>a de contencios constitu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ional a statuat deja cu privire la aspectele mai sus men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it-IT"/>
        </w:rPr>
        <w:t xml:space="preserve">ionate, 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ndeplinirea celorlalte condi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ii de 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nregistrare a candidaturii  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i a semnului electoral, apare ca irelevant</w:t>
      </w:r>
      <w:r>
        <w:rPr>
          <w:rFonts w:ascii="Palatino" w:hAnsi="Palatino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.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cs="Palatino" w:hAnsi="Palatino" w:eastAsia="Palatino"/>
          <w:sz w:val="24"/>
          <w:szCs w:val="24"/>
          <w:shd w:val="clear" w:color="auto" w:fill="ffffff"/>
          <w:vertAlign w:val="superscript"/>
        </w:rPr>
        <w:footnoteReference w:id="6"/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Aceast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motivare cu argumente care adaug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mod flagrant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brutal Constitu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iei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Legii nr. 370/2004 conduce la concluzia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n ceea ce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l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 prive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te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pe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lin Georgescu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dreptul de a fi ales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 func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pt-PT"/>
        </w:rPr>
        <w:t>ia de pre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edinte al Rom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niei a fost suprimat pe via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>Mai mult dec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da-DK"/>
        </w:rPr>
        <w:t>t 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t,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 considerentele </w:t>
      </w:r>
      <w:r>
        <w:rPr>
          <w:rFonts w:ascii="Palatino" w:hAnsi="Palatino"/>
          <w:sz w:val="24"/>
          <w:szCs w:val="24"/>
          <w:rtl w:val="0"/>
        </w:rPr>
        <w:t xml:space="preserve">decizie BEC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 xml:space="preserve">nr. 18D/09.03.2025 </w:t>
      </w:r>
      <w:r>
        <w:rPr>
          <w:rFonts w:ascii="Palatino" w:hAnsi="Palatino"/>
          <w:sz w:val="24"/>
          <w:szCs w:val="24"/>
          <w:rtl w:val="0"/>
        </w:rPr>
        <w:t>de respingere a candidaturii mele independente la alegerile pentru func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pt-PT"/>
        </w:rPr>
        <w:t>ia de Pre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edinte al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niei, c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nd este evocat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rea CCR nr. 32 din 06 decembrie 2024 sunt men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ionate aspecte neadev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rate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ceea ce m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prive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te,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it-IT"/>
        </w:rPr>
        <w:t>n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iile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care aceast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re nu a re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inut niciodat</w:t>
      </w:r>
      <w:r>
        <w:rPr>
          <w:rFonts w:ascii="Palatino" w:hAnsi="Palatino" w:hint="default"/>
          <w:sz w:val="24"/>
          <w:szCs w:val="24"/>
          <w:rtl w:val="0"/>
        </w:rPr>
        <w:t>ă ș</w:t>
      </w:r>
      <w:r>
        <w:rPr>
          <w:rFonts w:ascii="Palatino" w:hAnsi="Palatino"/>
          <w:sz w:val="24"/>
          <w:szCs w:val="24"/>
          <w:rtl w:val="0"/>
        </w:rPr>
        <w:t>i niciunde c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nu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ndeplinesc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iile pentru a accede la func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pt-PT"/>
        </w:rPr>
        <w:t>ia de Pre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edinte al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niei, a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a cum se sus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ine acum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 motivarea deciziei de respingere.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rtl w:val="0"/>
        </w:rPr>
        <w:t>Faptul c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prin Hot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 xml:space="preserve">rea CCR nr. 32 din 06 decembrie 2024 s-a dispus reluarea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integralitate a procesului electoral  nu echivaleaz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cu o ne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ndeplinire a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iilor de eligibilitate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ceea ce m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prive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te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nici cu instituirea unei incompatibilit</w:t>
      </w:r>
      <w:r>
        <w:rPr>
          <w:rFonts w:ascii="Palatino" w:hAnsi="Palatino" w:hint="default"/>
          <w:sz w:val="24"/>
          <w:szCs w:val="24"/>
          <w:rtl w:val="0"/>
        </w:rPr>
        <w:t>ăț</w:t>
      </w:r>
      <w:r>
        <w:rPr>
          <w:rFonts w:ascii="Palatino" w:hAnsi="Palatino"/>
          <w:sz w:val="24"/>
          <w:szCs w:val="24"/>
          <w:rtl w:val="0"/>
          <w:lang w:val="it-IT"/>
        </w:rPr>
        <w:t xml:space="preserve">i permanente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ceea ce prive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te dreptul meu de a fi ales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func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pt-PT"/>
        </w:rPr>
        <w:t>ia de Pre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edinte al Rom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niei.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Fonts w:ascii="Palatino" w:hAnsi="Palatino"/>
          <w:b w:val="1"/>
          <w:bCs w:val="1"/>
          <w:sz w:val="24"/>
          <w:szCs w:val="24"/>
          <w:rtl w:val="0"/>
        </w:rPr>
        <w:t>Decizia 18D/2025 a fost adoptat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 ș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i redactat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f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r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dezbaterea pe fond a considerentelor re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rtl w:val="0"/>
          <w:lang w:val="en-US"/>
        </w:rPr>
        <w:t xml:space="preserve">inute </w:t>
      </w:r>
      <w:r>
        <w:rPr>
          <w:rFonts w:ascii="Palatino" w:hAnsi="Palatino" w:hint="default"/>
          <w:b w:val="1"/>
          <w:bCs w:val="1"/>
          <w:sz w:val="24"/>
          <w:szCs w:val="24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rtl w:val="0"/>
        </w:rPr>
        <w:t>n plenul Biroului Electoral Central.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fapt, din relat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rile publice ale membrilor Biroului Electoral Central, la momentul dezbaterilor asupra candidaturii Domnului 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lin Georgescu, niciunul din aspectele re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 xml:space="preserve">inute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Decizia atacat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nu a fost adus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it-IT"/>
        </w:rPr>
        <w:t>n discu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ie, dezb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tut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supus votului membrilor comisiei. Astfel,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urma unei succinte discu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ii generice cu privire la alte aspecte dec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 xml:space="preserve">t cele care trebuiau verificate potrivit normelor de lege lata obligatorii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situa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iile expres prev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zute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 xml:space="preserve">i descrise de lege la articolele 27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28, s-a trecut la vot cu privire la admiterea sau respingerea candidaturii f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a se pune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it-IT"/>
        </w:rPr>
        <w:t>n discu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de-DE"/>
        </w:rPr>
        <w:t xml:space="preserve">ie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 plenul Biroului Electoral Central,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  <w:lang w:val="it-IT"/>
        </w:rPr>
        <w:t>n condi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 de contradictorialitate, niciunul din aspectele re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  <w:lang w:val="en-US"/>
        </w:rPr>
        <w:t xml:space="preserve">inute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 decizie, fapt care contravine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 mod flagrant literei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spiritului legisla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iei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 xml:space="preserve">n vigoare.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rtl w:val="0"/>
        </w:rPr>
        <w:t xml:space="preserve">Nu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ultimul r</w:t>
      </w:r>
      <w:r>
        <w:rPr>
          <w:rFonts w:ascii="Palatino" w:hAnsi="Palatino" w:hint="default"/>
          <w:sz w:val="24"/>
          <w:szCs w:val="24"/>
          <w:rtl w:val="0"/>
        </w:rPr>
        <w:t>â</w:t>
      </w:r>
      <w:r>
        <w:rPr>
          <w:rFonts w:ascii="Palatino" w:hAnsi="Palatino"/>
          <w:sz w:val="24"/>
          <w:szCs w:val="24"/>
          <w:rtl w:val="0"/>
        </w:rPr>
        <w:t>nd, ar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t c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Decizia 18D/2025 prin care cet</w:t>
      </w:r>
      <w:r>
        <w:rPr>
          <w:rFonts w:ascii="Palatino" w:hAnsi="Palatino" w:hint="default"/>
          <w:sz w:val="24"/>
          <w:szCs w:val="24"/>
          <w:rtl w:val="0"/>
        </w:rPr>
        <w:t>ăț</w:t>
      </w:r>
      <w:r>
        <w:rPr>
          <w:rFonts w:ascii="Palatino" w:hAnsi="Palatino"/>
          <w:sz w:val="24"/>
          <w:szCs w:val="24"/>
          <w:rtl w:val="0"/>
        </w:rPr>
        <w:t>eanul 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lin Georgescu a fost dec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zut din dreptul de a fi ales prev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zut de art. 37 din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 a fost luat f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posibilitatea acestuia de a se ap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 xml:space="preserve">ra, fapt care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ncalc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articolul 24 din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>ie -0 Dreptul de ap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rare, drept care trebuie s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>poat</w:t>
      </w:r>
      <w:r>
        <w:rPr>
          <w:rFonts w:ascii="Palatino" w:hAnsi="Palatino" w:hint="default"/>
          <w:sz w:val="24"/>
          <w:szCs w:val="24"/>
          <w:rtl w:val="0"/>
        </w:rPr>
        <w:t xml:space="preserve">ă </w:t>
      </w:r>
      <w:r>
        <w:rPr>
          <w:rFonts w:ascii="Palatino" w:hAnsi="Palatino"/>
          <w:sz w:val="24"/>
          <w:szCs w:val="24"/>
          <w:rtl w:val="0"/>
        </w:rPr>
        <w:t xml:space="preserve">fi exercitat </w:t>
      </w:r>
      <w:r>
        <w:rPr>
          <w:rFonts w:ascii="Palatino" w:hAnsi="Palatino" w:hint="default"/>
          <w:sz w:val="24"/>
          <w:szCs w:val="24"/>
          <w:rtl w:val="0"/>
        </w:rPr>
        <w:t>î</w:t>
      </w:r>
      <w:r>
        <w:rPr>
          <w:rFonts w:ascii="Palatino" w:hAnsi="Palatino"/>
          <w:sz w:val="24"/>
          <w:szCs w:val="24"/>
          <w:rtl w:val="0"/>
        </w:rPr>
        <w:t>n orice procedur</w:t>
      </w:r>
      <w:r>
        <w:rPr>
          <w:rFonts w:ascii="Palatino" w:hAnsi="Palatino" w:hint="default"/>
          <w:sz w:val="24"/>
          <w:szCs w:val="24"/>
          <w:rtl w:val="0"/>
        </w:rPr>
        <w:t>ă î</w:t>
      </w:r>
      <w:r>
        <w:rPr>
          <w:rFonts w:ascii="Palatino" w:hAnsi="Palatino"/>
          <w:sz w:val="24"/>
          <w:szCs w:val="24"/>
          <w:rtl w:val="0"/>
        </w:rPr>
        <w:t>n care un cet</w:t>
      </w:r>
      <w:r>
        <w:rPr>
          <w:rFonts w:ascii="Palatino" w:hAnsi="Palatino" w:hint="default"/>
          <w:sz w:val="24"/>
          <w:szCs w:val="24"/>
          <w:rtl w:val="0"/>
        </w:rPr>
        <w:t>ăț</w:t>
      </w:r>
      <w:r>
        <w:rPr>
          <w:rFonts w:ascii="Palatino" w:hAnsi="Palatino"/>
          <w:sz w:val="24"/>
          <w:szCs w:val="24"/>
          <w:rtl w:val="0"/>
        </w:rPr>
        <w:t>ean este dec</w:t>
      </w:r>
      <w:r>
        <w:rPr>
          <w:rFonts w:ascii="Palatino" w:hAnsi="Palatino" w:hint="default"/>
          <w:sz w:val="24"/>
          <w:szCs w:val="24"/>
          <w:rtl w:val="0"/>
        </w:rPr>
        <w:t>ă</w:t>
      </w:r>
      <w:r>
        <w:rPr>
          <w:rFonts w:ascii="Palatino" w:hAnsi="Palatino"/>
          <w:sz w:val="24"/>
          <w:szCs w:val="24"/>
          <w:rtl w:val="0"/>
        </w:rPr>
        <w:t>zut din drepturile constitu</w:t>
      </w:r>
      <w:r>
        <w:rPr>
          <w:rFonts w:ascii="Palatino" w:hAnsi="Palatino" w:hint="default"/>
          <w:sz w:val="24"/>
          <w:szCs w:val="24"/>
          <w:rtl w:val="0"/>
        </w:rPr>
        <w:t>ț</w:t>
      </w:r>
      <w:r>
        <w:rPr>
          <w:rFonts w:ascii="Palatino" w:hAnsi="Palatino"/>
          <w:sz w:val="24"/>
          <w:szCs w:val="24"/>
          <w:rtl w:val="0"/>
        </w:rPr>
        <w:t xml:space="preserve">ionale fundamentale ale acestuia, astfel cum este </w:t>
      </w:r>
      <w:r>
        <w:rPr>
          <w:rFonts w:ascii="Palatino" w:hAnsi="Palatino" w:hint="default"/>
          <w:sz w:val="24"/>
          <w:szCs w:val="24"/>
          <w:rtl w:val="0"/>
        </w:rPr>
        <w:t>ș</w:t>
      </w:r>
      <w:r>
        <w:rPr>
          <w:rFonts w:ascii="Palatino" w:hAnsi="Palatino"/>
          <w:sz w:val="24"/>
          <w:szCs w:val="24"/>
          <w:rtl w:val="0"/>
        </w:rPr>
        <w:t>i dreptul de a fi ales.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b w:val="1"/>
          <w:bCs w:val="1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Dealtfel, chiar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Comisia de la Vene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ia a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nvederat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Raportul 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u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CDL-PI(2025)001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 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acest sens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rocesul decizional privind rezultatele alegerilor trebuie 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 xml:space="preserve">fie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nso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fr-FR"/>
        </w:rPr>
        <w:t>it de garan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ii adecvate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suficiente care s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asigure,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  <w:lang w:val="pt-PT"/>
        </w:rPr>
        <w:t>n special, o procedur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echitabil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obiectiv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 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o decizie suficient de motivat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bazat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pe fapte clar stabilite care dovedesc nereguli care sunt at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t de semnificative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t ar fi putut influen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a rezultatul alegerile;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p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ile afectate trebuie s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fr-FR"/>
        </w:rPr>
        <w:t>aib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posibilitatea de a-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i prezenta punctele de vedere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i dovezile,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 puterea discre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ionar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a judec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torului care examineaz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chestiuni electorale ar trebui s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fie ghidat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 ș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it-IT"/>
        </w:rPr>
        <w:t>i limitat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  <w:lang w:val="fr-FR"/>
        </w:rPr>
        <w:t>de condi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iile prev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 xml:space="preserve">zute de lege; deciziile trebuie luate </w:t>
      </w:r>
      <w:r>
        <w:rPr>
          <w:rFonts w:ascii="Palatino" w:hAnsi="Palatino" w:hint="default"/>
          <w:b w:val="1"/>
          <w:b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b w:val="1"/>
          <w:bCs w:val="1"/>
          <w:sz w:val="24"/>
          <w:szCs w:val="24"/>
          <w:shd w:val="clear" w:color="auto" w:fill="ffffff"/>
          <w:rtl w:val="0"/>
        </w:rPr>
        <w:t>n termene rezonabile.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  <w:shd w:val="clear" w:color="auto" w:fill="ffffff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Nu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ultimul 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nd, ar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rea CCR 32/2024, 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re care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„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anuleaz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 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ntregul proces electoral cu privire la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alegerea Pre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edintelui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niei, desf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ăș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urat 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 baza Hot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rii Guvernului nr.756/2024 privind stabilirea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datei alegerilor pentru Pre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ş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edintele Rom</w:t>
      </w:r>
      <w:r>
        <w:rPr>
          <w:rFonts w:ascii="Palatino" w:hAnsi="Palatino" w:hint="default"/>
          <w:i w:val="1"/>
          <w:iCs w:val="1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shd w:val="clear" w:color="auto" w:fill="ffffff"/>
          <w:rtl w:val="0"/>
        </w:rPr>
        <w:t>niei din anul 2024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, nu a analizat nicio fapt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 subsemnatului similar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 xml:space="preserve">ă 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celor analizate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rea 2/2024, ci aceasta s-a limitat a analiza aspecte referitoare exclusiv la finan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area campaniei electorale a cadmiatului C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lin Georgescu,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 nicidecum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la activit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i sau declara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ț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ii ale acestuia care ar contraveni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„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formulei sacrosancte a jur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ntului depus de Pre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ș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edintele Rom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niei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Corp"/>
        <w:spacing w:before="40" w:after="40" w:line="312" w:lineRule="auto"/>
        <w:ind w:firstLine="72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 De fapt, 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n Hot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ă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>r</w:t>
      </w:r>
      <w:r>
        <w:rPr>
          <w:rFonts w:ascii="Palatino" w:hAnsi="Palatino" w:hint="default"/>
          <w:sz w:val="24"/>
          <w:szCs w:val="24"/>
          <w:shd w:val="clear" w:color="auto" w:fill="ffffff"/>
          <w:rtl w:val="0"/>
        </w:rPr>
        <w:t>â</w:t>
      </w:r>
      <w:r>
        <w:rPr>
          <w:rFonts w:ascii="Palatino" w:hAnsi="Palatino"/>
          <w:sz w:val="24"/>
          <w:szCs w:val="24"/>
          <w:shd w:val="clear" w:color="auto" w:fill="ffffff"/>
          <w:rtl w:val="0"/>
        </w:rPr>
        <w:t xml:space="preserve">rea 32/2024 CCR a </w:t>
      </w:r>
      <w:r>
        <w:rPr>
          <w:rFonts w:ascii="Palatino" w:hAnsi="Palatino"/>
          <w:sz w:val="24"/>
          <w:szCs w:val="24"/>
          <w:rtl w:val="0"/>
        </w:rPr>
        <w:t>luat</w:t>
      </w:r>
      <w:r>
        <w:rPr>
          <w:rFonts w:ascii="Palatino" w:hAnsi="Palatino"/>
          <w:sz w:val="24"/>
          <w:szCs w:val="24"/>
          <w:rtl w:val="0"/>
        </w:rPr>
        <w:t xml:space="preserve"> </w:t>
      </w:r>
      <w:r>
        <w:rPr>
          <w:rFonts w:ascii="Palatino" w:hAnsi="Palatino" w:hint="default"/>
          <w:sz w:val="24"/>
          <w:szCs w:val="24"/>
          <w:rtl w:val="0"/>
        </w:rPr>
        <w:t>„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act de faptul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un candidat a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lcat legisla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es-ES_tradnl"/>
        </w:rPr>
        <w:t>ia electoral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r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eferitoare la finan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area campaniei pentru alegerile preziden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iale. Astfel, declara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iile depuse la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Autoritatea Electoral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de-DE"/>
        </w:rPr>
        <w:t>Permanent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ale unuia dintre candida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referitoare la bugetul s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u de campanie, pe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care l-a raportat ca fiind 0 lei, sunt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  <w:lang w:val="es-ES_tradnl"/>
        </w:rPr>
        <w:t>n contradic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ie cu datele prezentate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n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„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Notele de informare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”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ale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Ministerului Afacerilor Interne - Direc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ia General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pt-PT"/>
        </w:rPr>
        <w:t>de Protec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de-DE"/>
        </w:rPr>
        <w:t>ie Intern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 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a Serviciului Rom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â</w:t>
      </w:r>
      <w:r>
        <w:rPr>
          <w:rFonts w:ascii="Palatino" w:hAnsi="Palatino"/>
          <w:i w:val="1"/>
          <w:iCs w:val="1"/>
          <w:sz w:val="24"/>
          <w:szCs w:val="24"/>
          <w:rtl w:val="0"/>
          <w:lang w:val="de-DE"/>
        </w:rPr>
        <w:t>n de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  <w:lang w:val="de-DE"/>
        </w:rPr>
        <w:t>Informa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ii. Or, este de notorietate 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o campanie electoral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presupune costuri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 cheltuieli importante,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  <w:lang w:val="es-ES_tradnl"/>
        </w:rPr>
        <w:t>iar situa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ia analizat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relev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o incongruen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ță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evident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 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ntre amploarea campaniei desf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urate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i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  <w:lang w:val="pt-PT"/>
        </w:rPr>
        <w:t>inexisten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 asumat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Palatino" w:hAnsi="Palatino"/>
          <w:i w:val="1"/>
          <w:iCs w:val="1"/>
          <w:sz w:val="24"/>
          <w:szCs w:val="24"/>
          <w:rtl w:val="0"/>
          <w:lang w:val="fr-FR"/>
        </w:rPr>
        <w:t xml:space="preserve">de candidat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 privin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a cheltuielilor efectuate. A fost, astfel, 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î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nc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lcat principiul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  <w:lang w:val="en-US"/>
        </w:rPr>
        <w:t>transparen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</w:t>
      </w:r>
      <w:r>
        <w:rPr>
          <w:rFonts w:ascii="Palatino" w:hAnsi="Palatino"/>
          <w:i w:val="1"/>
          <w:iCs w:val="1"/>
          <w:sz w:val="24"/>
          <w:szCs w:val="24"/>
          <w:rtl w:val="0"/>
          <w:lang w:val="it-IT"/>
        </w:rPr>
        <w:t>ei finan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ță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rii campaniei electorale, fiind induse suspiciuni cu privire corectitudinea desf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ăș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ur</w:t>
      </w:r>
      <w:r>
        <w:rPr>
          <w:rFonts w:ascii="Palatino" w:hAnsi="Palatino" w:hint="default"/>
          <w:i w:val="1"/>
          <w:iCs w:val="1"/>
          <w:sz w:val="24"/>
          <w:szCs w:val="24"/>
          <w:rtl w:val="0"/>
        </w:rPr>
        <w:t>ă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rii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 xml:space="preserve"> </w:t>
      </w:r>
      <w:r>
        <w:rPr>
          <w:rFonts w:ascii="Palatino" w:hAnsi="Palatino"/>
          <w:i w:val="1"/>
          <w:iCs w:val="1"/>
          <w:sz w:val="24"/>
          <w:szCs w:val="24"/>
          <w:rtl w:val="0"/>
        </w:rPr>
        <w:t>alegerilor.</w:t>
      </w:r>
      <w:r>
        <w:rPr>
          <w:rFonts w:ascii="Palatino" w:hAnsi="Palatino" w:hint="default"/>
          <w:sz w:val="24"/>
          <w:szCs w:val="24"/>
          <w:rtl w:val="0"/>
        </w:rPr>
        <w:t>”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Cu alte cuvinte,</w:t>
      </w:r>
      <w:r>
        <w:rPr>
          <w:rFonts w:ascii="Palatino" w:hAnsi="Palatino" w:hint="default"/>
          <w:b w:val="1"/>
          <w:bCs w:val="1"/>
          <w:rtl w:val="0"/>
        </w:rPr>
        <w:t xml:space="preserve"> î</w:t>
      </w:r>
      <w:r>
        <w:rPr>
          <w:rFonts w:ascii="Palatino" w:hAnsi="Palatino"/>
          <w:b w:val="1"/>
          <w:bCs w:val="1"/>
          <w:rtl w:val="0"/>
        </w:rPr>
        <w:t xml:space="preserve">n ceea ce </w:t>
      </w:r>
      <w:r>
        <w:rPr>
          <w:rFonts w:ascii="Palatino" w:hAnsi="Palatino" w:hint="default"/>
          <w:b w:val="1"/>
          <w:bCs w:val="1"/>
          <w:rtl w:val="0"/>
        </w:rPr>
        <w:t>î</w:t>
      </w:r>
      <w:r>
        <w:rPr>
          <w:rFonts w:ascii="Palatino" w:hAnsi="Palatino"/>
          <w:b w:val="1"/>
          <w:bCs w:val="1"/>
          <w:rtl w:val="0"/>
        </w:rPr>
        <w:t>l prive</w:t>
      </w:r>
      <w:r>
        <w:rPr>
          <w:rFonts w:ascii="Palatino" w:hAnsi="Palatino" w:hint="default"/>
          <w:b w:val="1"/>
          <w:bCs w:val="1"/>
          <w:rtl w:val="0"/>
        </w:rPr>
        <w:t>ș</w:t>
      </w:r>
      <w:r>
        <w:rPr>
          <w:rFonts w:ascii="Palatino" w:hAnsi="Palatino"/>
          <w:b w:val="1"/>
          <w:bCs w:val="1"/>
          <w:rtl w:val="0"/>
        </w:rPr>
        <w:t>te pe candidatul C</w:t>
      </w:r>
      <w:r>
        <w:rPr>
          <w:rFonts w:ascii="Palatino" w:hAnsi="Palatino" w:hint="default"/>
          <w:b w:val="1"/>
          <w:bCs w:val="1"/>
          <w:rtl w:val="0"/>
        </w:rPr>
        <w:t>ă</w:t>
      </w:r>
      <w:r>
        <w:rPr>
          <w:rFonts w:ascii="Palatino" w:hAnsi="Palatino"/>
          <w:b w:val="1"/>
          <w:bCs w:val="1"/>
          <w:rtl w:val="0"/>
        </w:rPr>
        <w:t>lin Georgescu, instan</w:t>
      </w:r>
      <w:r>
        <w:rPr>
          <w:rFonts w:ascii="Palatino" w:hAnsi="Palatino" w:hint="default"/>
          <w:b w:val="1"/>
          <w:bCs w:val="1"/>
          <w:rtl w:val="0"/>
        </w:rPr>
        <w:t>ț</w:t>
      </w:r>
      <w:r>
        <w:rPr>
          <w:rFonts w:ascii="Palatino" w:hAnsi="Palatino"/>
          <w:b w:val="1"/>
          <w:bCs w:val="1"/>
          <w:rtl w:val="0"/>
        </w:rPr>
        <w:t>a constitu</w:t>
      </w:r>
      <w:r>
        <w:rPr>
          <w:rFonts w:ascii="Palatino" w:hAnsi="Palatino" w:hint="default"/>
          <w:b w:val="1"/>
          <w:bCs w:val="1"/>
          <w:rtl w:val="0"/>
        </w:rPr>
        <w:t>ț</w:t>
      </w:r>
      <w:r>
        <w:rPr>
          <w:rFonts w:ascii="Palatino" w:hAnsi="Palatino"/>
          <w:b w:val="1"/>
          <w:bCs w:val="1"/>
          <w:rtl w:val="0"/>
        </w:rPr>
        <w:t>ional</w:t>
      </w:r>
      <w:r>
        <w:rPr>
          <w:rFonts w:ascii="Palatino" w:hAnsi="Palatino" w:hint="default"/>
          <w:b w:val="1"/>
          <w:bCs w:val="1"/>
          <w:rtl w:val="0"/>
        </w:rPr>
        <w:t xml:space="preserve">ă </w:t>
      </w:r>
      <w:r>
        <w:rPr>
          <w:rFonts w:ascii="Palatino" w:hAnsi="Palatino"/>
          <w:b w:val="1"/>
          <w:bCs w:val="1"/>
          <w:rtl w:val="0"/>
        </w:rPr>
        <w:t>nu a statuat niciodat</w:t>
      </w:r>
      <w:r>
        <w:rPr>
          <w:rFonts w:ascii="Palatino" w:hAnsi="Palatino" w:hint="default"/>
          <w:b w:val="1"/>
          <w:bCs w:val="1"/>
          <w:rtl w:val="0"/>
        </w:rPr>
        <w:t xml:space="preserve">ă </w:t>
      </w:r>
      <w:r>
        <w:rPr>
          <w:rFonts w:ascii="Palatino" w:hAnsi="Palatino"/>
          <w:b w:val="1"/>
          <w:bCs w:val="1"/>
          <w:rtl w:val="0"/>
        </w:rPr>
        <w:t>c</w:t>
      </w:r>
      <w:r>
        <w:rPr>
          <w:rFonts w:ascii="Palatino" w:hAnsi="Palatino" w:hint="default"/>
          <w:b w:val="1"/>
          <w:bCs w:val="1"/>
          <w:rtl w:val="0"/>
        </w:rPr>
        <w:t xml:space="preserve">ă </w:t>
      </w:r>
      <w:r>
        <w:rPr>
          <w:rFonts w:ascii="Palatino" w:hAnsi="Palatino"/>
          <w:b w:val="1"/>
          <w:bCs w:val="1"/>
          <w:rtl w:val="0"/>
        </w:rPr>
        <w:t>cet</w:t>
      </w:r>
      <w:r>
        <w:rPr>
          <w:rFonts w:ascii="Palatino" w:hAnsi="Palatino" w:hint="default"/>
          <w:b w:val="1"/>
          <w:bCs w:val="1"/>
          <w:rtl w:val="0"/>
        </w:rPr>
        <w:t>ăț</w:t>
      </w:r>
      <w:r>
        <w:rPr>
          <w:rFonts w:ascii="Palatino" w:hAnsi="Palatino"/>
          <w:b w:val="1"/>
          <w:bCs w:val="1"/>
          <w:rtl w:val="0"/>
        </w:rPr>
        <w:t>eanul C</w:t>
      </w:r>
      <w:r>
        <w:rPr>
          <w:rFonts w:ascii="Palatino" w:hAnsi="Palatino" w:hint="default"/>
          <w:b w:val="1"/>
          <w:bCs w:val="1"/>
          <w:rtl w:val="0"/>
        </w:rPr>
        <w:t>ă</w:t>
      </w:r>
      <w:r>
        <w:rPr>
          <w:rFonts w:ascii="Palatino" w:hAnsi="Palatino"/>
          <w:b w:val="1"/>
          <w:bCs w:val="1"/>
          <w:rtl w:val="0"/>
        </w:rPr>
        <w:t xml:space="preserve">lin Georgescu </w:t>
      </w:r>
      <w:r>
        <w:rPr>
          <w:rFonts w:ascii="Palatino" w:hAnsi="Palatino" w:hint="default"/>
          <w:b w:val="1"/>
          <w:bCs w:val="1"/>
          <w:rtl w:val="0"/>
        </w:rPr>
        <w:t>„</w:t>
      </w:r>
      <w:r>
        <w:rPr>
          <w:rFonts w:ascii="Palatino" w:hAnsi="Palatino"/>
          <w:b w:val="1"/>
          <w:bCs w:val="1"/>
          <w:rtl w:val="0"/>
        </w:rPr>
        <w:t xml:space="preserve">nu </w:t>
      </w:r>
      <w:r>
        <w:rPr>
          <w:rFonts w:ascii="Palatino" w:hAnsi="Palatino" w:hint="default"/>
          <w:b w:val="1"/>
          <w:bCs w:val="1"/>
          <w:rtl w:val="0"/>
        </w:rPr>
        <w:t>î</w:t>
      </w:r>
      <w:r>
        <w:rPr>
          <w:rFonts w:ascii="Palatino" w:hAnsi="Palatino"/>
          <w:b w:val="1"/>
          <w:bCs w:val="1"/>
          <w:rtl w:val="0"/>
        </w:rPr>
        <w:t>ndepline</w:t>
      </w:r>
      <w:r>
        <w:rPr>
          <w:rFonts w:ascii="Palatino" w:hAnsi="Palatino" w:hint="default"/>
          <w:b w:val="1"/>
          <w:bCs w:val="1"/>
          <w:rtl w:val="0"/>
        </w:rPr>
        <w:t>ș</w:t>
      </w:r>
      <w:r>
        <w:rPr>
          <w:rFonts w:ascii="Palatino" w:hAnsi="Palatino"/>
          <w:b w:val="1"/>
          <w:bCs w:val="1"/>
          <w:rtl w:val="0"/>
        </w:rPr>
        <w:t>te condi</w:t>
      </w:r>
      <w:r>
        <w:rPr>
          <w:rFonts w:ascii="Palatino" w:hAnsi="Palatino" w:hint="default"/>
          <w:b w:val="1"/>
          <w:bCs w:val="1"/>
          <w:rtl w:val="0"/>
        </w:rPr>
        <w:t>ț</w:t>
      </w:r>
      <w:r>
        <w:rPr>
          <w:rFonts w:ascii="Palatino" w:hAnsi="Palatino"/>
          <w:b w:val="1"/>
          <w:bCs w:val="1"/>
          <w:rtl w:val="0"/>
        </w:rPr>
        <w:t>iile pentru a accede la func</w:t>
      </w:r>
      <w:r>
        <w:rPr>
          <w:rFonts w:ascii="Palatino" w:hAnsi="Palatino" w:hint="default"/>
          <w:b w:val="1"/>
          <w:bCs w:val="1"/>
          <w:rtl w:val="0"/>
        </w:rPr>
        <w:t>ț</w:t>
      </w:r>
      <w:r>
        <w:rPr>
          <w:rFonts w:ascii="Palatino" w:hAnsi="Palatino"/>
          <w:b w:val="1"/>
          <w:bCs w:val="1"/>
          <w:rtl w:val="0"/>
        </w:rPr>
        <w:t>ia de pre</w:t>
      </w:r>
      <w:r>
        <w:rPr>
          <w:rFonts w:ascii="Palatino" w:hAnsi="Palatino" w:hint="default"/>
          <w:b w:val="1"/>
          <w:bCs w:val="1"/>
          <w:rtl w:val="0"/>
        </w:rPr>
        <w:t>ș</w:t>
      </w:r>
      <w:r>
        <w:rPr>
          <w:rFonts w:ascii="Palatino" w:hAnsi="Palatino"/>
          <w:b w:val="1"/>
          <w:bCs w:val="1"/>
          <w:rtl w:val="0"/>
        </w:rPr>
        <w:t>edinte</w:t>
      </w:r>
      <w:r>
        <w:rPr>
          <w:rFonts w:ascii="Palatino" w:hAnsi="Palatino" w:hint="default"/>
          <w:b w:val="1"/>
          <w:bCs w:val="1"/>
          <w:rtl w:val="0"/>
        </w:rPr>
        <w:t>”</w:t>
      </w:r>
      <w:r>
        <w:rPr>
          <w:rFonts w:ascii="Palatino" w:hAnsi="Palatino"/>
          <w:b w:val="1"/>
          <w:bCs w:val="1"/>
          <w:rtl w:val="0"/>
        </w:rPr>
        <w:t>, ci doar c</w:t>
      </w:r>
      <w:r>
        <w:rPr>
          <w:rFonts w:ascii="Palatino" w:hAnsi="Palatino" w:hint="default"/>
          <w:b w:val="1"/>
          <w:bCs w:val="1"/>
          <w:rtl w:val="0"/>
        </w:rPr>
        <w:t>ă î</w:t>
      </w:r>
      <w:r>
        <w:rPr>
          <w:rFonts w:ascii="Palatino" w:hAnsi="Palatino"/>
          <w:b w:val="1"/>
          <w:bCs w:val="1"/>
          <w:rtl w:val="0"/>
        </w:rPr>
        <w:t xml:space="preserve">n cursul alegerilor ar fi existat unele </w:t>
      </w:r>
      <w:r>
        <w:rPr>
          <w:rFonts w:ascii="Palatino" w:hAnsi="Palatino" w:hint="default"/>
          <w:b w:val="1"/>
          <w:bCs w:val="1"/>
          <w:rtl w:val="0"/>
        </w:rPr>
        <w:t>„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  <w:lang w:val="de-DE"/>
        </w:rPr>
        <w:t>lc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ri a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 xml:space="preserve"> legisla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</w:t>
      </w:r>
      <w:r>
        <w:rPr>
          <w:rFonts w:ascii="Palatino" w:hAnsi="Palatino"/>
          <w:b w:val="1"/>
          <w:bCs w:val="1"/>
          <w:i w:val="1"/>
          <w:iCs w:val="1"/>
          <w:rtl w:val="0"/>
        </w:rPr>
        <w:t>ei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 xml:space="preserve"> electoral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r</w:t>
      </w:r>
      <w:r>
        <w:rPr>
          <w:rFonts w:ascii="Palatino" w:hAnsi="Palatino"/>
          <w:b w:val="1"/>
          <w:bCs w:val="1"/>
          <w:i w:val="1"/>
          <w:iCs w:val="1"/>
          <w:rtl w:val="0"/>
        </w:rPr>
        <w:t>eferitoare la finan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area campaniei pentru alegerile preziden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iale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”</w:t>
      </w:r>
      <w:r>
        <w:rPr>
          <w:rFonts w:ascii="Palatino" w:hAnsi="Palatino"/>
          <w:i w:val="1"/>
          <w:iCs w:val="1"/>
          <w:rtl w:val="0"/>
        </w:rPr>
        <w:t xml:space="preserve">, </w:t>
      </w:r>
      <w:r>
        <w:rPr>
          <w:rFonts w:ascii="Palatino" w:hAnsi="Palatino"/>
          <w:rtl w:val="0"/>
        </w:rPr>
        <w:t xml:space="preserve">constatare care 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 xml:space="preserve">ine exclusiv de primul ciclu electoral (deja anulat) 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>i care nu poateavea consecin</w:t>
      </w:r>
      <w:r>
        <w:rPr>
          <w:rFonts w:ascii="Palatino" w:hAnsi="Palatino" w:hint="default"/>
          <w:rtl w:val="0"/>
        </w:rPr>
        <w:t xml:space="preserve">ță </w:t>
      </w:r>
      <w:r>
        <w:rPr>
          <w:rFonts w:ascii="Palatino" w:hAnsi="Palatino"/>
          <w:rtl w:val="0"/>
        </w:rPr>
        <w:t>dec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derea din drepturile electorale ale unui cet</w:t>
      </w:r>
      <w:r>
        <w:rPr>
          <w:rFonts w:ascii="Palatino" w:hAnsi="Palatino" w:hint="default"/>
          <w:rtl w:val="0"/>
        </w:rPr>
        <w:t>ăț</w:t>
      </w:r>
      <w:r>
        <w:rPr>
          <w:rFonts w:ascii="Palatino" w:hAnsi="Palatino"/>
          <w:rtl w:val="0"/>
        </w:rPr>
        <w:t>ean, chiar dac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 xml:space="preserve">acesta ar fi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lcat acea legisla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ie referitoare la finan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area campaniei electorale, legisla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ie care prevede doar o r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spundere contraven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ional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 xml:space="preserve">pentru cei care o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ncalc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 xml:space="preserve">. 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  <w:r>
        <w:rPr>
          <w:rFonts w:ascii="Palatino" w:hAnsi="Palatino"/>
          <w:rtl w:val="0"/>
        </w:rPr>
        <w:t xml:space="preserve">Subliniez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 acest sens c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BIROUL ELECTORAL CENTRAL NU A ANALKIZAT NICIO FAPT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SAU DECLARA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IE PERSONAL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A CANDIDATULUI 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LIN GEORGESCU CARE S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POAT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FI INTERPRETAT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C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AR</w:t>
      </w:r>
      <w:r>
        <w:rPr>
          <w:rFonts w:ascii="Palatino" w:hAnsi="Palatino"/>
          <w:caps w:val="1"/>
          <w:rtl w:val="0"/>
        </w:rPr>
        <w:t xml:space="preserve"> </w:t>
      </w:r>
      <w:r>
        <w:rPr>
          <w:rFonts w:ascii="Palatino" w:hAnsi="Palatino"/>
          <w:caps w:val="1"/>
          <w:shd w:val="clear" w:color="auto" w:fill="ffffff"/>
          <w:rtl w:val="0"/>
        </w:rPr>
        <w:t xml:space="preserve">contraveni </w:t>
      </w:r>
      <w:r>
        <w:rPr>
          <w:rFonts w:ascii="Palatino" w:hAnsi="Palatino" w:hint="default"/>
          <w:caps w:val="1"/>
          <w:shd w:val="clear" w:color="auto" w:fill="ffffff"/>
          <w:rtl w:val="0"/>
        </w:rPr>
        <w:t>„</w:t>
      </w:r>
      <w:r>
        <w:rPr>
          <w:rFonts w:ascii="Palatino" w:hAnsi="Palatino"/>
          <w:caps w:val="1"/>
          <w:shd w:val="clear" w:color="auto" w:fill="ffffff"/>
          <w:rtl w:val="0"/>
        </w:rPr>
        <w:t>formulei sacrosancte a jur</w:t>
      </w:r>
      <w:r>
        <w:rPr>
          <w:rFonts w:ascii="Palatino" w:hAnsi="Palatino" w:hint="default"/>
          <w:caps w:val="1"/>
          <w:shd w:val="clear" w:color="auto" w:fill="ffffff"/>
          <w:rtl w:val="0"/>
        </w:rPr>
        <w:t>ă</w:t>
      </w:r>
      <w:r>
        <w:rPr>
          <w:rFonts w:ascii="Palatino" w:hAnsi="Palatino"/>
          <w:caps w:val="1"/>
          <w:shd w:val="clear" w:color="auto" w:fill="ffffff"/>
          <w:rtl w:val="0"/>
        </w:rPr>
        <w:t>m</w:t>
      </w:r>
      <w:r>
        <w:rPr>
          <w:rFonts w:ascii="Palatino" w:hAnsi="Palatino" w:hint="default"/>
          <w:caps w:val="1"/>
          <w:shd w:val="clear" w:color="auto" w:fill="ffffff"/>
          <w:rtl w:val="0"/>
        </w:rPr>
        <w:t>â</w:t>
      </w:r>
      <w:r>
        <w:rPr>
          <w:rFonts w:ascii="Palatino" w:hAnsi="Palatino"/>
          <w:caps w:val="1"/>
          <w:shd w:val="clear" w:color="auto" w:fill="ffffff"/>
          <w:rtl w:val="0"/>
        </w:rPr>
        <w:t>ntului depus de Pre</w:t>
      </w:r>
      <w:r>
        <w:rPr>
          <w:rFonts w:ascii="Palatino" w:hAnsi="Palatino" w:hint="default"/>
          <w:caps w:val="1"/>
          <w:shd w:val="clear" w:color="auto" w:fill="ffffff"/>
          <w:rtl w:val="0"/>
        </w:rPr>
        <w:t>ș</w:t>
      </w:r>
      <w:r>
        <w:rPr>
          <w:rFonts w:ascii="Palatino" w:hAnsi="Palatino"/>
          <w:caps w:val="1"/>
          <w:shd w:val="clear" w:color="auto" w:fill="ffffff"/>
          <w:rtl w:val="0"/>
        </w:rPr>
        <w:t>edintele Rom</w:t>
      </w:r>
      <w:r>
        <w:rPr>
          <w:rFonts w:ascii="Palatino" w:hAnsi="Palatino" w:hint="default"/>
          <w:caps w:val="1"/>
          <w:shd w:val="clear" w:color="auto" w:fill="ffffff"/>
          <w:rtl w:val="0"/>
        </w:rPr>
        <w:t>â</w:t>
      </w:r>
      <w:r>
        <w:rPr>
          <w:rFonts w:ascii="Palatino" w:hAnsi="Palatino"/>
          <w:caps w:val="1"/>
          <w:shd w:val="clear" w:color="auto" w:fill="ffffff"/>
          <w:rtl w:val="0"/>
        </w:rPr>
        <w:t>niei</w:t>
      </w:r>
      <w:r>
        <w:rPr>
          <w:rFonts w:ascii="Palatino" w:hAnsi="Palatino" w:hint="default"/>
          <w:caps w:val="1"/>
          <w:shd w:val="clear" w:color="auto" w:fill="ffffff"/>
          <w:rtl w:val="0"/>
        </w:rPr>
        <w:t>”</w:t>
      </w:r>
      <w:r>
        <w:rPr>
          <w:rFonts w:ascii="Palatino" w:hAnsi="Palatino"/>
          <w:caps w:val="1"/>
          <w:shd w:val="clear" w:color="auto" w:fill="ffffff"/>
          <w:rtl w:val="0"/>
        </w:rPr>
        <w:t>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Pentru aceste motive, Hot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r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ea CCR 32/2024 nu poate produce acelea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>i efecte precum Hot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r</w:t>
      </w:r>
      <w:r>
        <w:rPr>
          <w:rFonts w:ascii="Palatino" w:hAnsi="Palatino" w:hint="default"/>
          <w:rtl w:val="0"/>
        </w:rPr>
        <w:t>â</w:t>
      </w:r>
      <w:r>
        <w:rPr>
          <w:rFonts w:ascii="Palatino" w:hAnsi="Palatino"/>
          <w:rtl w:val="0"/>
        </w:rPr>
        <w:t>rea 2/2024, care, nici aceasta din urm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, nu ar putea s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aib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ca efect dec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derea pe via</w:t>
      </w:r>
      <w:r>
        <w:rPr>
          <w:rFonts w:ascii="Palatino" w:hAnsi="Palatino" w:hint="default"/>
          <w:rtl w:val="0"/>
        </w:rPr>
        <w:t xml:space="preserve">ță </w:t>
      </w:r>
      <w:r>
        <w:rPr>
          <w:rFonts w:ascii="Palatino" w:hAnsi="Palatino"/>
          <w:rtl w:val="0"/>
        </w:rPr>
        <w:t>din drepturile electorale ale unui cet</w:t>
      </w:r>
      <w:r>
        <w:rPr>
          <w:rFonts w:ascii="Palatino" w:hAnsi="Palatino" w:hint="default"/>
          <w:rtl w:val="0"/>
        </w:rPr>
        <w:t>ăț</w:t>
      </w:r>
      <w:r>
        <w:rPr>
          <w:rFonts w:ascii="Palatino" w:hAnsi="Palatino"/>
          <w:rtl w:val="0"/>
        </w:rPr>
        <w:t>ean, a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>a cum am ar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tat mai sus.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 xml:space="preserve">De aceea,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 xml:space="preserve">n mod evident, BIROUL ELECTORAL CENTRAL A AVUT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 VEDERE LA LUAREA DECIZIEI ATACATE O SITUA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IE, NU DOAR NEPROBAT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, CI INEXISTENT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, AV</w:t>
      </w:r>
      <w:r>
        <w:rPr>
          <w:rFonts w:ascii="Palatino" w:hAnsi="Palatino" w:hint="default"/>
          <w:rtl w:val="0"/>
        </w:rPr>
        <w:t>Â</w:t>
      </w:r>
      <w:r>
        <w:rPr>
          <w:rFonts w:ascii="Palatino" w:hAnsi="Palatino"/>
          <w:rtl w:val="0"/>
        </w:rPr>
        <w:t xml:space="preserve">ND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 VEDERE CIRCUMSTAN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 xml:space="preserve">ELE ANALIZATE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 HOT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R</w:t>
      </w:r>
      <w:r>
        <w:rPr>
          <w:rFonts w:ascii="Palatino" w:hAnsi="Palatino" w:hint="default"/>
          <w:rtl w:val="0"/>
        </w:rPr>
        <w:t>Â</w:t>
      </w:r>
      <w:r>
        <w:rPr>
          <w:rFonts w:ascii="Palatino" w:hAnsi="Palatino"/>
          <w:rtl w:val="0"/>
        </w:rPr>
        <w:t xml:space="preserve">REA 2/2024, CEA CARE A ANALIZAT FAPTELE 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>I DECLARA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IILE UNEI ALTE PERSOANE, EXTINZ</w:t>
      </w:r>
      <w:r>
        <w:rPr>
          <w:rFonts w:ascii="Palatino" w:hAnsi="Palatino" w:hint="default"/>
          <w:rtl w:val="0"/>
        </w:rPr>
        <w:t>Â</w:t>
      </w:r>
      <w:r>
        <w:rPr>
          <w:rFonts w:ascii="Palatino" w:hAnsi="Palatino"/>
          <w:rtl w:val="0"/>
        </w:rPr>
        <w:t>ND NEJUSTIFICAT CONSTAT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RILE CU PRIVIRE LA FAPTELE ACESTEIA PENTRU FAPTELE UNEI TER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E PERSOANE, RESPECTIV CANDIDATUL 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LIN GEORGESCU.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 xml:space="preserve">Mai mult, chiar 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>i dac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ar fi existat ni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>te fapte sau declara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ii ale candidatului 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lin Georgescu care s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fi putut fi inter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 xml:space="preserve">prtate ca fiind contrare unei </w:t>
      </w:r>
      <w:r>
        <w:rPr>
          <w:rFonts w:ascii="Palatino" w:hAnsi="Palatino" w:hint="default"/>
          <w:rtl w:val="0"/>
        </w:rPr>
        <w:t>„</w:t>
      </w:r>
      <w:r>
        <w:rPr>
          <w:rFonts w:ascii="Palatino" w:hAnsi="Palatino"/>
          <w:rtl w:val="0"/>
        </w:rPr>
        <w:t>formule sacramentale</w:t>
      </w:r>
      <w:r>
        <w:rPr>
          <w:rFonts w:ascii="Palatino" w:hAnsi="Palatino" w:hint="default"/>
          <w:rtl w:val="0"/>
        </w:rPr>
        <w:t xml:space="preserve">” </w:t>
      </w:r>
      <w:r>
        <w:rPr>
          <w:rFonts w:ascii="Palatino" w:hAnsi="Palatino"/>
          <w:rtl w:val="0"/>
        </w:rPr>
        <w:t>- orice ar putea s</w:t>
      </w:r>
      <w:r>
        <w:rPr>
          <w:rFonts w:ascii="Palatino" w:hAnsi="Palatino" w:hint="default"/>
          <w:rtl w:val="0"/>
        </w:rPr>
        <w:t>ă î</w:t>
      </w:r>
      <w:r>
        <w:rPr>
          <w:rFonts w:ascii="Palatino" w:hAnsi="Palatino"/>
          <w:rtl w:val="0"/>
        </w:rPr>
        <w:t>nsemne acest lucru, ar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 xml:space="preserve">m 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 xml:space="preserve">i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nvderer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m prin prezenta Contesta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ie Opinia separat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din Hot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r</w:t>
      </w:r>
      <w:r>
        <w:rPr>
          <w:rFonts w:ascii="Palatino" w:hAnsi="Palatino" w:hint="default"/>
          <w:rtl w:val="0"/>
        </w:rPr>
        <w:t>â</w:t>
      </w:r>
      <w:r>
        <w:rPr>
          <w:rFonts w:ascii="Palatino" w:hAnsi="Palatino"/>
          <w:rtl w:val="0"/>
        </w:rPr>
        <w:t>rea 2/2024 a doamnei judec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tor constitu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ional Iulia Sc</w:t>
      </w:r>
      <w:r>
        <w:rPr>
          <w:rFonts w:ascii="Palatino" w:hAnsi="Palatino" w:hint="default"/>
          <w:rtl w:val="0"/>
        </w:rPr>
        <w:t>â</w:t>
      </w:r>
      <w:r>
        <w:rPr>
          <w:rFonts w:ascii="Palatino" w:hAnsi="Palatino"/>
          <w:rtl w:val="0"/>
        </w:rPr>
        <w:t>ntei, din care v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rug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>m s</w:t>
      </w:r>
      <w:r>
        <w:rPr>
          <w:rFonts w:ascii="Palatino" w:hAnsi="Palatino" w:hint="default"/>
          <w:rtl w:val="0"/>
        </w:rPr>
        <w:t xml:space="preserve">ă </w:t>
      </w:r>
      <w:r>
        <w:rPr>
          <w:rFonts w:ascii="Palatino" w:hAnsi="Palatino"/>
          <w:rtl w:val="0"/>
        </w:rPr>
        <w:t>primi</w:t>
      </w:r>
      <w:r>
        <w:rPr>
          <w:rFonts w:ascii="Palatino" w:hAnsi="Palatino" w:hint="default"/>
          <w:rtl w:val="0"/>
        </w:rPr>
        <w:t>ț</w:t>
      </w:r>
      <w:r>
        <w:rPr>
          <w:rFonts w:ascii="Palatino" w:hAnsi="Palatino"/>
          <w:rtl w:val="0"/>
        </w:rPr>
        <w:t>i urm</w:t>
      </w:r>
      <w:r>
        <w:rPr>
          <w:rFonts w:ascii="Palatino" w:hAnsi="Palatino" w:hint="default"/>
          <w:rtl w:val="0"/>
        </w:rPr>
        <w:t>ă</w:t>
      </w:r>
      <w:r>
        <w:rPr>
          <w:rFonts w:ascii="Palatino" w:hAnsi="Palatino"/>
          <w:rtl w:val="0"/>
        </w:rPr>
        <w:t xml:space="preserve">toarele argumente ca fiind incidente </w:t>
      </w:r>
      <w:r>
        <w:rPr>
          <w:rFonts w:ascii="Palatino" w:hAnsi="Palatino" w:hint="default"/>
          <w:rtl w:val="0"/>
        </w:rPr>
        <w:t>ș</w:t>
      </w:r>
      <w:r>
        <w:rPr>
          <w:rFonts w:ascii="Palatino" w:hAnsi="Palatino"/>
          <w:rtl w:val="0"/>
        </w:rPr>
        <w:t xml:space="preserve">n </w:t>
      </w:r>
      <w:r>
        <w:rPr>
          <w:rFonts w:ascii="Palatino" w:hAnsi="Palatino" w:hint="default"/>
          <w:rtl w:val="0"/>
        </w:rPr>
        <w:t>î</w:t>
      </w:r>
      <w:r>
        <w:rPr>
          <w:rFonts w:ascii="Palatino" w:hAnsi="Palatino"/>
          <w:rtl w:val="0"/>
        </w:rPr>
        <w:t>n prezenta spe</w:t>
      </w:r>
      <w:r>
        <w:rPr>
          <w:rFonts w:ascii="Palatino" w:hAnsi="Palatino" w:hint="default"/>
          <w:rtl w:val="0"/>
        </w:rPr>
        <w:t>ță</w:t>
      </w:r>
      <w:r>
        <w:rPr>
          <w:rFonts w:ascii="Palatino" w:hAnsi="Palatino"/>
          <w:rtl w:val="0"/>
        </w:rPr>
        <w:t>: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 w:hint="default"/>
          <w:i w:val="1"/>
          <w:iCs w:val="1"/>
          <w:rtl w:val="0"/>
        </w:rPr>
        <w:t>„</w:t>
      </w:r>
      <w:r>
        <w:rPr>
          <w:rFonts w:ascii="Palatino" w:hAnsi="Palatino"/>
          <w:i w:val="1"/>
          <w:iCs w:val="1"/>
          <w:rtl w:val="0"/>
        </w:rPr>
        <w:t>Contenciosul electoral privind alegerile preziden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iale este un contencios obiectiv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en-US"/>
        </w:rPr>
        <w:t xml:space="preserve">abstract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nu poate privi comportamente, discursuri, calific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 politice sau acte de propagand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fr-FR"/>
        </w:rPr>
        <w:t>electoral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, specifice unui contencios electoral subiectiv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  <w:lang w:val="it-IT"/>
        </w:rPr>
        <w:t>i concret. Atribu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ia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  <w:lang w:val="de-DE"/>
        </w:rPr>
        <w:t>zut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la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art.31 din Legea nr.370/2004 se realizeaz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exclusiv printr-o verificare a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ionalit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 unei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proceduri legale si a legalit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iilor de fond si form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zute expres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de-DE"/>
        </w:rPr>
        <w:t xml:space="preserve">ie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 xml:space="preserve">i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Legea nr.370/2004, republicat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cu modific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rile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  <w:lang w:val="it-IT"/>
        </w:rPr>
        <w:t>i complet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rile ulterioare, pentru candida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propunerile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pt-PT"/>
        </w:rPr>
        <w:t>de candidatur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la alegerile preziden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iale. Jurisdic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pt-PT"/>
        </w:rPr>
        <w:t>ia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en-US"/>
        </w:rPr>
        <w:t>ional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  <w:lang w:val="fr-FR"/>
        </w:rPr>
        <w:t>n materie electoral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nu realizeaz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un contencios subiectiv, pentru 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nu vizeaz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en-US"/>
        </w:rPr>
        <w:t>protec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ia unor drepturi subiective ale unor particulari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determina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i, motiv pentru care procedura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fa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a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pentru solu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ionarea contesta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iilor privind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 xml:space="preserve">nregistrarea sau respingerea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nregistr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candidaturilor se desf</w:t>
      </w:r>
      <w:r>
        <w:rPr>
          <w:rFonts w:ascii="Palatino" w:hAnsi="Palatino" w:hint="default"/>
          <w:i w:val="1"/>
          <w:iCs w:val="1"/>
          <w:rtl w:val="0"/>
        </w:rPr>
        <w:t>ăș</w:t>
      </w:r>
      <w:r>
        <w:rPr>
          <w:rFonts w:ascii="Palatino" w:hAnsi="Palatino"/>
          <w:i w:val="1"/>
          <w:iCs w:val="1"/>
          <w:rtl w:val="0"/>
        </w:rPr>
        <w:t>oar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 temeiul dispozi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iilor art.52 din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Legea nr.47/1992 privind organizarea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i func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ionarea Cur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ii Constitu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  <w:lang w:val="it-IT"/>
        </w:rPr>
        <w:t xml:space="preserve">ionale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i ale art.68 alin.(1) din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Legea nr.370/2004 pentru alegerea Pre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edintelui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niei, f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tiin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area p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ilor, cu participarea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obligatorie a reprezentantului Ministerului Public, pe baza sesiz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rii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i a celorlalte documente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aflate la dosar. Atribu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ia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 este de a verifica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ndeplinirea sau ne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ndeplinirea unor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legale obiective (cu titlu de exemplu, respectarea termenului de depunere a propunerii de candidatur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num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rul minim al semn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turilor sus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in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torilor, documentele care trebuie s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nso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easc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propunerea de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  <w:lang w:val="pt-PT"/>
        </w:rPr>
        <w:t>candidatur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eventuale cazuri de interdic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 limitativ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zute de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de-DE"/>
        </w:rPr>
        <w:t xml:space="preserve">ie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lege, la depunerea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0"/>
          <w:bCs w:val="0"/>
          <w:i w:val="1"/>
          <w:iCs w:val="1"/>
          <w:rtl w:val="0"/>
        </w:rPr>
        <w:t>candidaturii). Prin esen</w:t>
      </w:r>
      <w:r>
        <w:rPr>
          <w:rFonts w:ascii="Palatino" w:hAnsi="Palatino" w:hint="default"/>
          <w:b w:val="0"/>
          <w:bCs w:val="0"/>
          <w:i w:val="1"/>
          <w:iCs w:val="1"/>
          <w:rtl w:val="0"/>
        </w:rPr>
        <w:t>ț</w:t>
      </w:r>
      <w:r>
        <w:rPr>
          <w:rFonts w:ascii="Palatino" w:hAnsi="Palatino"/>
          <w:b w:val="0"/>
          <w:bCs w:val="0"/>
          <w:i w:val="1"/>
          <w:iCs w:val="1"/>
          <w:rtl w:val="0"/>
        </w:rPr>
        <w:t>a lor, aceste condi</w:t>
      </w:r>
      <w:r>
        <w:rPr>
          <w:rFonts w:ascii="Palatino" w:hAnsi="Palatino" w:hint="default"/>
          <w:b w:val="0"/>
          <w:bCs w:val="0"/>
          <w:i w:val="1"/>
          <w:iCs w:val="1"/>
          <w:rtl w:val="0"/>
        </w:rPr>
        <w:t>ț</w:t>
      </w:r>
      <w:r>
        <w:rPr>
          <w:rFonts w:ascii="Palatino" w:hAnsi="Palatino"/>
          <w:b w:val="0"/>
          <w:bCs w:val="0"/>
          <w:i w:val="1"/>
          <w:iCs w:val="1"/>
          <w:rtl w:val="0"/>
        </w:rPr>
        <w:t>ii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nu privesc comportamentul, opiniile, afirma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iile sau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atitudinile persoanei care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depune candidatura pentru alegerea Pre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edintelui Rom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niei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iile prev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zute de art.27 din Legea nr.370/2004, toate aceste aspecte de natur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subiectiv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f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nd parte din sfera libert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 de exprimare a celor care candideaz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. Sanc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ionarea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  <w:lang w:val="de-DE"/>
        </w:rPr>
        <w:t>lc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rii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limitelor libert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 de exprimare este rezultatul unor proceduri judiciare prev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zute de lege,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sarcina altor institu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 ale statului, dup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o procedur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judiciar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, iar nu o atribu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ie recunoscut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expres pentru Curtea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en-US"/>
        </w:rPr>
        <w:t>ional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 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realizarea competen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ei de a veghea la respectarea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procedurii pentru alegerea Pre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ş</w:t>
      </w:r>
      <w:r>
        <w:rPr>
          <w:rFonts w:ascii="Palatino" w:hAnsi="Palatino"/>
          <w:b w:val="1"/>
          <w:bCs w:val="1"/>
          <w:i w:val="1"/>
          <w:iCs w:val="1"/>
          <w:rtl w:val="0"/>
        </w:rPr>
        <w:t>edintelui Rom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niei.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6. Cu privire la competen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a sa de a solu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iona contesta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privind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nregistrarea sau respingerea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nregistr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candidaturilor la alegerile preziden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iale,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Curtea a re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 xml:space="preserve">inut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 xml:space="preserve">n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ntreaga sa jurispruden</w:t>
      </w:r>
      <w:r>
        <w:rPr>
          <w:rFonts w:ascii="Palatino" w:hAnsi="Palatino" w:hint="default"/>
          <w:i w:val="1"/>
          <w:iCs w:val="1"/>
          <w:rtl w:val="0"/>
        </w:rPr>
        <w:t xml:space="preserve">ță </w:t>
      </w:r>
      <w:r>
        <w:rPr>
          <w:rFonts w:ascii="Palatino" w:hAnsi="Palatino"/>
          <w:i w:val="1"/>
          <w:iCs w:val="1"/>
          <w:rtl w:val="0"/>
        </w:rPr>
        <w:t>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at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t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iile de eligibilitate, c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 xml:space="preserve">t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  <w:lang w:val="it-IT"/>
        </w:rPr>
        <w:t>i impedimentele constitu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ionale pentru ca o persoan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fie aleas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  <w:lang w:val="pt-PT"/>
        </w:rPr>
        <w:t>n func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edinte al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 sunt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zute expres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 xml:space="preserve">i limitativ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Constitu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  <w:lang w:val="fr-FR"/>
        </w:rPr>
        <w:t>ie, respectiv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 xml:space="preserve">n art.37 coroborat cu art.16 alin.(3), art.36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 xml:space="preserve">i art.40 alin.(3), precum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 xml:space="preserve">i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Legea nr.370/2004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(art.28)</w:t>
      </w:r>
      <w:r>
        <w:rPr>
          <w:rFonts w:ascii="Palatino" w:hAnsi="Palatino"/>
          <w:i w:val="1"/>
          <w:iCs w:val="1"/>
          <w:rtl w:val="0"/>
        </w:rPr>
        <w:t>, republicat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cu modific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rile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  <w:lang w:val="it-IT"/>
        </w:rPr>
        <w:t>i complet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rile ulterioare. Totodat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sub aspectul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iilor de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en-US"/>
        </w:rPr>
        <w:t>form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inclusiv procedurale, Curtea a re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inut 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Legea nr.370/2004, la art.27, stabile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te expres aceste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pe care trebuie 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 xml:space="preserve">le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ndeplineasc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propunerile de candidatur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pentru alegerea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edintelui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127. Astfel, pot candida la alegerile pentru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edintele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 xml:space="preserve">niei persoanele care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ndeplinesc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zute la art.37 din Constitu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 xml:space="preserve">ie, coroborat cu art.16 alin.(3), art.36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i art.40 alin.(3) din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pt-PT"/>
        </w:rPr>
        <w:t>Constitu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ie, iar propunerile de candida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 (candidaturile) la alegerile pentru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edintele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 trebuie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s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ndeplineasc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legale expres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zute la art.27 alin.(1)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(2) din Legea nr.370/2004,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republicat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cu modific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rile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  <w:lang w:val="it-IT"/>
        </w:rPr>
        <w:t>i complet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rile ulterioare.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0"/>
          <w:bCs w:val="0"/>
          <w:i w:val="1"/>
          <w:iCs w:val="1"/>
          <w:rtl w:val="0"/>
        </w:rPr>
        <w:t xml:space="preserve">8.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opinia noastr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,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total dezacord cu toat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jurispruden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a Cur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ii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n materia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contenciosului electoral privind alegerile preziden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iale, hot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rea majorit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 pronun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at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 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1"/>
          <w:bCs w:val="1"/>
          <w:i w:val="1"/>
          <w:iCs w:val="1"/>
          <w:rtl w:val="0"/>
        </w:rPr>
        <w:t>solu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ionarea contesta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iilor ce fac obiectul Dosarelor nr.3043F/2024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nr.3045F/2024 nu se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ntemeiaz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pe niciuna dintre aceste condi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ii obiective de fond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i de form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, reglementate expres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prin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de-DE"/>
        </w:rPr>
        <w:t xml:space="preserve">ie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prin lege organic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0"/>
          <w:bCs w:val="0"/>
          <w:i w:val="1"/>
          <w:iCs w:val="1"/>
          <w:rtl w:val="0"/>
        </w:rPr>
        <w:t xml:space="preserve">.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Nicio dispozi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ie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en-US"/>
        </w:rPr>
        <w:t>ional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sau legal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nu permite Cur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ionale ca, pe calea interpret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rii propriei competen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e (la 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ndul ei, expres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 ș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i limitativ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prev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  <w:lang w:val="de-DE"/>
        </w:rPr>
        <w:t>zut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de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ie si lege), 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-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extind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 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completeze sfera atribu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iei de solu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ionare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cu dou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noi condi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 pentru depunerea candidaturilor, condi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 care au o 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dit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natur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subiectiv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(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ntruc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t vizeaz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 xml:space="preserve">aspecte ce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in de comportamentul, opiniile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declara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iile unei persoane)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care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nu au fost prev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zute nici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ie, nici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Legea nr.370/2004 sau Legea nr.47/1992.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9.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Noile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 de fond considerate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opinia majoritar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 xml:space="preserve">ca fiind necesare a fi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ndeplinite de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persoanele care candideaz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la alegerile pentru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edintele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 xml:space="preserve">niei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 xml:space="preserve">n sau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ncep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nd cu anul 2024,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sunt cele </w:t>
      </w:r>
      <w:r>
        <w:rPr>
          <w:rFonts w:ascii="Palatino" w:hAnsi="Palatino" w:hint="default"/>
          <w:i w:val="1"/>
          <w:iCs w:val="1"/>
          <w:rtl w:val="1"/>
          <w:lang w:val="ar-SA" w:bidi="ar-SA"/>
        </w:rPr>
        <w:t>“</w:t>
      </w:r>
      <w:r>
        <w:rPr>
          <w:rFonts w:ascii="Palatino" w:hAnsi="Palatino"/>
          <w:i w:val="1"/>
          <w:iCs w:val="1"/>
          <w:rtl w:val="0"/>
        </w:rPr>
        <w:t>care rezult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din formula sacrosant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a jur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ntului depus de persoana aleas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 func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pt-PT"/>
        </w:rPr>
        <w:t>ia de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 al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</w:t>
      </w:r>
      <w:r>
        <w:rPr>
          <w:rFonts w:ascii="Palatino" w:hAnsi="Palatino" w:hint="default"/>
          <w:i w:val="1"/>
          <w:iCs w:val="1"/>
          <w:rtl w:val="0"/>
        </w:rPr>
        <w:t>”</w:t>
      </w:r>
      <w:r>
        <w:rPr>
          <w:rFonts w:ascii="Palatino" w:hAnsi="Palatino"/>
          <w:i w:val="1"/>
          <w:iCs w:val="1"/>
          <w:rtl w:val="0"/>
        </w:rPr>
        <w:t xml:space="preserve">, respectiv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obliga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ia de a respecta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ia</w:t>
      </w:r>
      <w:r>
        <w:rPr>
          <w:rFonts w:ascii="Palatino" w:hAnsi="Palatino" w:hint="default"/>
          <w:i w:val="1"/>
          <w:iCs w:val="1"/>
          <w:rtl w:val="0"/>
        </w:rPr>
        <w:t xml:space="preserve"> ș</w:t>
      </w:r>
      <w:r>
        <w:rPr>
          <w:rFonts w:ascii="Palatino" w:hAnsi="Palatino"/>
          <w:i w:val="1"/>
          <w:iCs w:val="1"/>
          <w:rtl w:val="0"/>
        </w:rPr>
        <w:t xml:space="preserve">i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obliga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ia de a ap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ra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democra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ia, </w:t>
      </w:r>
      <w:r>
        <w:rPr>
          <w:rFonts w:ascii="Palatino" w:hAnsi="Palatino"/>
          <w:i w:val="1"/>
          <w:iCs w:val="1"/>
          <w:rtl w:val="0"/>
        </w:rPr>
        <w:t>acestea reflect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  <w:lang w:val="en-US"/>
        </w:rPr>
        <w:t xml:space="preserve">nd </w:t>
      </w:r>
      <w:r>
        <w:rPr>
          <w:rFonts w:ascii="Palatino" w:hAnsi="Palatino" w:hint="default"/>
          <w:i w:val="1"/>
          <w:iCs w:val="1"/>
          <w:rtl w:val="1"/>
          <w:lang w:val="ar-SA" w:bidi="ar-SA"/>
        </w:rPr>
        <w:t>“</w:t>
      </w:r>
      <w:r>
        <w:rPr>
          <w:rFonts w:ascii="Palatino" w:hAnsi="Palatino"/>
          <w:i w:val="1"/>
          <w:iCs w:val="1"/>
          <w:rtl w:val="0"/>
        </w:rPr>
        <w:t>ata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amentul candidatului la valorile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ionale</w:t>
      </w:r>
      <w:r>
        <w:rPr>
          <w:rFonts w:ascii="Palatino" w:hAnsi="Palatino" w:hint="default"/>
          <w:i w:val="1"/>
          <w:iCs w:val="1"/>
          <w:rtl w:val="0"/>
        </w:rPr>
        <w:t>”</w:t>
      </w:r>
      <w:r>
        <w:rPr>
          <w:rFonts w:ascii="Palatino" w:hAnsi="Palatino"/>
          <w:i w:val="1"/>
          <w:iCs w:val="1"/>
          <w:rtl w:val="0"/>
        </w:rPr>
        <w:t xml:space="preserve">.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Hot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  <w:lang w:val="en-US"/>
        </w:rPr>
        <w:t>rea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fr-FR"/>
        </w:rPr>
        <w:t>majorit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 xml:space="preserve">ii impune neechivoc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 xml:space="preserve">i cu caracter definitiv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general obligatoriu, ca cele dou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obliga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devin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de fond pentru depunerea candidaturilor, de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nu sunt stabilite expres prin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pt-PT"/>
        </w:rPr>
        <w:t>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ie sau prin Legea nr.370/2004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i, pe cale de consecin</w:t>
      </w:r>
      <w:r>
        <w:rPr>
          <w:rFonts w:ascii="Palatino" w:hAnsi="Palatino" w:hint="default"/>
          <w:i w:val="1"/>
          <w:iCs w:val="1"/>
          <w:rtl w:val="0"/>
        </w:rPr>
        <w:t>ță</w:t>
      </w:r>
      <w:r>
        <w:rPr>
          <w:rFonts w:ascii="Palatino" w:hAnsi="Palatino"/>
          <w:i w:val="1"/>
          <w:iCs w:val="1"/>
          <w:rtl w:val="0"/>
        </w:rPr>
        <w:t>, 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fie verificate prealabil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nregistr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candidaturii la alegerile preziden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iale. A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adar, prin interpretarea propriei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competen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e, prin opinia majorit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ii, se adaug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 Legea nr.370/2004 noi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de fond pentru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depunerea candidaturilor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completeaz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procedura legal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cu atribu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noi privind verificarea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ndeplinirii acestor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 anterior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nregistr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candidaturii, de 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tre Biroul Electoral Central.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1"/>
          <w:bCs w:val="1"/>
          <w:i w:val="1"/>
          <w:iCs w:val="1"/>
          <w:rtl w:val="0"/>
        </w:rPr>
        <w:t>Or, Legea nr.370/2004 a limitat competen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a acestuia de a verifica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ndeplinirea condi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iilor de fond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i de form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doar la cele prev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zute de respectiva lege pentru candidaturi [art.29 alin.(1)].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 xml:space="preserve">10.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realitate, prin interpretarea propriei atribu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ionale de la art.146 lit.f), prin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hot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rea majorit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ii, se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legifereaz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 afara competen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ei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fr-FR"/>
        </w:rPr>
        <w:t>ionale, dou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noi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de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eligibilitate, consider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ndu-le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de fond implicite, pe care tot Curtea le verific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, chiar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procedura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solu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en-US"/>
        </w:rPr>
        <w:t>ion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contesta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iei ce face obiectul Dosarului nr.3043F/2024, a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adar praeter legem.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 xml:space="preserve">11.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considerarea celor de mai sus, consider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m inadmisibile criticile formulate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  <w:lang w:val="it-IT"/>
        </w:rPr>
        <w:t>n contesta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ia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ce face obiectul Dosarului nr.3043F/2024.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1"/>
          <w:bCs w:val="1"/>
          <w:i w:val="1"/>
          <w:iCs w:val="1"/>
          <w:rtl w:val="0"/>
        </w:rPr>
        <w:t>II. Cu privire la con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inutul argumentativ al Hot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rii nr.2 din 5 octombrie 2024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  <w:lang w:val="it-IT"/>
        </w:rPr>
        <w:t>12. In esen</w:t>
      </w:r>
      <w:r>
        <w:rPr>
          <w:rFonts w:ascii="Palatino" w:hAnsi="Palatino" w:hint="default"/>
          <w:i w:val="1"/>
          <w:iCs w:val="1"/>
          <w:rtl w:val="0"/>
        </w:rPr>
        <w:t>ță</w:t>
      </w:r>
      <w:r>
        <w:rPr>
          <w:rFonts w:ascii="Palatino" w:hAnsi="Palatino"/>
          <w:i w:val="1"/>
          <w:iCs w:val="1"/>
          <w:rtl w:val="0"/>
        </w:rPr>
        <w:t>, prin hot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rea majorit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 se constat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un comportament al unei persoane -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candidat la func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 al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 xml:space="preserve">niei, evaluat prin prisma unor conduite, opinii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declara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publice, este contrar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iei, pentru 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nu este un comportament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pt-PT"/>
        </w:rPr>
        <w:t xml:space="preserve">ional responsabil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apt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es-ES_tradnl"/>
        </w:rPr>
        <w:t>sus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in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pt-PT"/>
        </w:rPr>
        <w:t>func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ia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edintelui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 de a veghea la respectarea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iei, iar aceast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constatare se concretizeaz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</w:rPr>
        <w:t>ntr-o veritabil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interdic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pt-PT"/>
        </w:rPr>
        <w:t>ie de a candida</w:t>
      </w:r>
      <w:r>
        <w:rPr>
          <w:rFonts w:ascii="Palatino" w:hAnsi="Palatino"/>
          <w:i w:val="1"/>
          <w:iCs w:val="1"/>
          <w:rtl w:val="0"/>
        </w:rPr>
        <w:t xml:space="preserve"> pentru candidatul respectiv,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fiindu-i astfel eliminat un drept electoral </w:t>
      </w:r>
      <w:r>
        <w:rPr>
          <w:rFonts w:ascii="Palatino" w:hAnsi="Palatino" w:hint="default"/>
          <w:i w:val="1"/>
          <w:iCs w:val="1"/>
          <w:rtl w:val="0"/>
        </w:rPr>
        <w:t xml:space="preserve">– </w:t>
      </w:r>
      <w:r>
        <w:rPr>
          <w:rFonts w:ascii="Palatino" w:hAnsi="Palatino"/>
          <w:i w:val="1"/>
          <w:iCs w:val="1"/>
          <w:rtl w:val="0"/>
        </w:rPr>
        <w:t>dreptul de a fi ales.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  <w:lang w:val="fr-FR"/>
        </w:rPr>
        <w:t xml:space="preserve">13. Or,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ordinea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en-US"/>
        </w:rPr>
        <w:t>ional</w:t>
      </w:r>
      <w:r>
        <w:rPr>
          <w:rFonts w:ascii="Palatino" w:hAnsi="Palatino" w:hint="default"/>
          <w:i w:val="1"/>
          <w:iCs w:val="1"/>
          <w:rtl w:val="0"/>
        </w:rPr>
        <w:t>ă ș</w:t>
      </w:r>
      <w:r>
        <w:rPr>
          <w:rFonts w:ascii="Palatino" w:hAnsi="Palatino"/>
          <w:i w:val="1"/>
          <w:iCs w:val="1"/>
          <w:rtl w:val="0"/>
          <w:lang w:val="it-IT"/>
        </w:rPr>
        <w:t>i legal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, inclusiv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jurispruden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a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ii,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drepturile electorale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pot fi interzise doar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situa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expres si limitativ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zute de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 (art.37 coroborat cu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art.16 alin.(3)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 art.40 alin.(3)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 de lege</w:t>
      </w:r>
      <w:r>
        <w:rPr>
          <w:rFonts w:ascii="Palatino" w:hAnsi="Palatino"/>
          <w:i w:val="1"/>
          <w:iCs w:val="1"/>
          <w:rtl w:val="0"/>
        </w:rPr>
        <w:t>. Astfel, dispozi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art.28 din Legea nr.370/2004 stabilesc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fr-FR"/>
        </w:rPr>
        <w:t>interdic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exprese de a candida la alegerile preziden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iale pentru persoanele care, la data depunerii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candidaturii, nu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ndeplinesc condi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iile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zute la art.37 din Constitu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  <w:lang w:val="it-IT"/>
        </w:rPr>
        <w:t>ia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niei, republicat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pentru 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fi alese sau care au fost alese anterior, de dou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ori, ca Pre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edinte al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 xml:space="preserve">niei, precum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pentru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persoanele care, la data depunerii candidaturii, au fost condamnate definitiv la pedepse privative de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libertate pentru infrac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iuni s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v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r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ite cu inten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>ie, dac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nu a intervenit reabilitarea, amnistia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postcondamnatorie sau dezincriminarea. Totodat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interzicerea exercit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rii, pe o perioad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de la unu la 5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ani, a unuia sau mai multora dintre urm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toarele drepturi (dreptul de a fi ales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  <w:lang w:val="fr-FR"/>
        </w:rPr>
        <w:t>n autorit</w:t>
      </w:r>
      <w:r>
        <w:rPr>
          <w:rFonts w:ascii="Palatino" w:hAnsi="Palatino" w:hint="default"/>
          <w:i w:val="1"/>
          <w:iCs w:val="1"/>
          <w:rtl w:val="0"/>
        </w:rPr>
        <w:t>ăţ</w:t>
      </w:r>
      <w:r>
        <w:rPr>
          <w:rFonts w:ascii="Palatino" w:hAnsi="Palatino"/>
          <w:i w:val="1"/>
          <w:iCs w:val="1"/>
          <w:rtl w:val="0"/>
        </w:rPr>
        <w:t>ile publice sau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orice alte func</w:t>
      </w:r>
      <w:r>
        <w:rPr>
          <w:rFonts w:ascii="Palatino" w:hAnsi="Palatino" w:hint="default"/>
          <w:i w:val="1"/>
          <w:iCs w:val="1"/>
          <w:rtl w:val="0"/>
        </w:rPr>
        <w:t>ţ</w:t>
      </w:r>
      <w:r>
        <w:rPr>
          <w:rFonts w:ascii="Palatino" w:hAnsi="Palatino"/>
          <w:i w:val="1"/>
          <w:iCs w:val="1"/>
          <w:rtl w:val="0"/>
        </w:rPr>
        <w:t xml:space="preserve">ii publice, dreptul de a alege) este reglementat ca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pedeaps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complementar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 w:hint="default"/>
          <w:i w:val="1"/>
          <w:iCs w:val="1"/>
          <w:rtl w:val="0"/>
        </w:rPr>
        <w:t xml:space="preserve"> î</w:t>
      </w:r>
      <w:r>
        <w:rPr>
          <w:rFonts w:ascii="Palatino" w:hAnsi="Palatino"/>
          <w:i w:val="1"/>
          <w:iCs w:val="1"/>
          <w:rtl w:val="0"/>
        </w:rPr>
        <w:t>n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iile art.art.66 alin.(1) lit.a) </w:t>
      </w:r>
      <w:r>
        <w:rPr>
          <w:rFonts w:ascii="Palatino" w:hAnsi="Palatino" w:hint="default"/>
          <w:i w:val="1"/>
          <w:iCs w:val="1"/>
          <w:rtl w:val="0"/>
        </w:rPr>
        <w:t>ş</w:t>
      </w:r>
      <w:r>
        <w:rPr>
          <w:rFonts w:ascii="Palatino" w:hAnsi="Palatino"/>
          <w:i w:val="1"/>
          <w:iCs w:val="1"/>
          <w:rtl w:val="0"/>
        </w:rPr>
        <w:t>i d) din Codul penal.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0"/>
          <w:bCs w:val="0"/>
          <w:i w:val="1"/>
          <w:iCs w:val="1"/>
          <w:rtl w:val="0"/>
        </w:rPr>
        <w:t xml:space="preserve">14. </w:t>
      </w:r>
      <w:r>
        <w:rPr>
          <w:rFonts w:ascii="Palatino" w:hAnsi="Palatino"/>
          <w:b w:val="1"/>
          <w:bCs w:val="1"/>
          <w:i w:val="1"/>
          <w:iCs w:val="1"/>
          <w:rtl w:val="0"/>
          <w:lang w:val="fr-FR"/>
        </w:rPr>
        <w:t>Interdic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iile constitu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 xml:space="preserve">ionale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ș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i legale men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ionate mai sus nu sunt incidente 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cazul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0"/>
          <w:bCs w:val="0"/>
          <w:i w:val="1"/>
          <w:iCs w:val="1"/>
        </w:rPr>
      </w:pPr>
      <w:r>
        <w:rPr>
          <w:rFonts w:ascii="Palatino" w:hAnsi="Palatino"/>
          <w:b w:val="1"/>
          <w:bCs w:val="1"/>
          <w:i w:val="1"/>
          <w:iCs w:val="1"/>
          <w:rtl w:val="0"/>
        </w:rPr>
        <w:t>persoanei a 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rei candidatura la alegerile preziden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ț</w:t>
      </w:r>
      <w:r>
        <w:rPr>
          <w:rFonts w:ascii="Palatino" w:hAnsi="Palatino"/>
          <w:b w:val="1"/>
          <w:bCs w:val="1"/>
          <w:i w:val="1"/>
          <w:iCs w:val="1"/>
          <w:rtl w:val="0"/>
        </w:rPr>
        <w:t>iale din anul 2024 a fost contestat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 î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 Dosarul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nr.3043F/2024, neexist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nd o hot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â</w:t>
      </w:r>
      <w:r>
        <w:rPr>
          <w:rFonts w:ascii="Palatino" w:hAnsi="Palatino"/>
          <w:b w:val="1"/>
          <w:bCs w:val="1"/>
          <w:i w:val="1"/>
          <w:iCs w:val="1"/>
          <w:rtl w:val="0"/>
        </w:rPr>
        <w:t>re judec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>ă</w:t>
      </w:r>
      <w:r>
        <w:rPr>
          <w:rFonts w:ascii="Palatino" w:hAnsi="Palatino"/>
          <w:b w:val="1"/>
          <w:bCs w:val="1"/>
          <w:i w:val="1"/>
          <w:iCs w:val="1"/>
          <w:rtl w:val="0"/>
        </w:rPr>
        <w:t>toreasc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  <w:lang w:val="it-IT"/>
        </w:rPr>
        <w:t>definitiv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de interzicere a dreptului acestei</w:t>
      </w:r>
      <w:r>
        <w:rPr>
          <w:rFonts w:ascii="Palatino" w:hAnsi="Palatino"/>
          <w:b w:val="1"/>
          <w:bCs w:val="1"/>
          <w:i w:val="1"/>
          <w:iCs w:val="1"/>
          <w:rtl w:val="0"/>
        </w:rPr>
        <w:t xml:space="preserve">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persoane de a fi aleas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care 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fi fost depus</w:t>
      </w:r>
      <w:r>
        <w:rPr>
          <w:rFonts w:ascii="Palatino" w:hAnsi="Palatino" w:hint="default"/>
          <w:b w:val="1"/>
          <w:bCs w:val="1"/>
          <w:i w:val="1"/>
          <w:iCs w:val="1"/>
          <w:rtl w:val="0"/>
        </w:rPr>
        <w:t xml:space="preserve">ă </w:t>
      </w:r>
      <w:r>
        <w:rPr>
          <w:rFonts w:ascii="Palatino" w:hAnsi="Palatino"/>
          <w:b w:val="1"/>
          <w:bCs w:val="1"/>
          <w:i w:val="1"/>
          <w:iCs w:val="1"/>
          <w:rtl w:val="0"/>
        </w:rPr>
        <w:t>la dosar</w:t>
      </w:r>
      <w:r>
        <w:rPr>
          <w:rFonts w:ascii="Palatino" w:hAnsi="Palatino"/>
          <w:b w:val="0"/>
          <w:bCs w:val="0"/>
          <w:i w:val="1"/>
          <w:iCs w:val="1"/>
          <w:rtl w:val="0"/>
        </w:rPr>
        <w:t>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  <w:lang w:val="pt-PT"/>
        </w:rPr>
        <w:t>15. Consider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  <w:lang w:val="pt-PT"/>
        </w:rPr>
        <w:t>m 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procedura legal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pentru depunerea candidaturii, respectiv cea de contestare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13a candidaturii la alegerile preziden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iale sunt aspecte care influen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eaz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caracterul efectiv al unui drept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electoral.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  <w:lang w:val="fr-FR"/>
        </w:rPr>
        <w:t>n absen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a unuia dintre cazurile expres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zute de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 sau de lege,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men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ionate mai sus, apreciem 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, prin interpretarea propriei competen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e, Curtea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en-US"/>
        </w:rPr>
        <w:t>ional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nu poate 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stabileasc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noi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de eligibilitate a 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ror ne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ndeplinire constatat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direct de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Curte, s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conduc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fr-FR"/>
        </w:rPr>
        <w:t>la interdic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pt-PT"/>
        </w:rPr>
        <w:t>ia de a candida.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b w:val="1"/>
          <w:bCs w:val="1"/>
          <w:i w:val="1"/>
          <w:iCs w:val="1"/>
        </w:rPr>
      </w:pPr>
      <w:r>
        <w:rPr>
          <w:rFonts w:ascii="Palatino" w:hAnsi="Palatino"/>
          <w:b w:val="1"/>
          <w:bCs w:val="1"/>
          <w:i w:val="1"/>
          <w:iCs w:val="1"/>
          <w:rtl w:val="0"/>
        </w:rPr>
        <w:t>III. Dreptul la un proces echitabil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16. Hot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rea majorit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 a convertit contenciosul electoral obiectiv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zut de lege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ntr-un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contencios electoral subiectiv prin asumarea verific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comportamentelor, faptelor, declara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iilor unui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candidat la func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pt-PT"/>
        </w:rPr>
        <w:t>ia de Pre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edinte al Rom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>niei. Aceast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 xml:space="preserve">convertire nu fost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nso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it</w:t>
      </w:r>
      <w:r>
        <w:rPr>
          <w:rFonts w:ascii="Palatino" w:hAnsi="Palatino" w:hint="default"/>
          <w:i w:val="1"/>
          <w:iCs w:val="1"/>
          <w:rtl w:val="0"/>
        </w:rPr>
        <w:t>ă ș</w:t>
      </w:r>
      <w:r>
        <w:rPr>
          <w:rFonts w:ascii="Palatino" w:hAnsi="Palatino"/>
          <w:i w:val="1"/>
          <w:iCs w:val="1"/>
          <w:rtl w:val="0"/>
          <w:lang w:val="fr-FR"/>
        </w:rPr>
        <w:t>i de garan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specifice dreptului la un proces echitabil: asigurarea contradictorialit</w:t>
      </w:r>
      <w:r>
        <w:rPr>
          <w:rFonts w:ascii="Palatino" w:hAnsi="Palatino" w:hint="default"/>
          <w:i w:val="1"/>
          <w:iCs w:val="1"/>
          <w:rtl w:val="0"/>
        </w:rPr>
        <w:t>ăț</w:t>
      </w:r>
      <w:r>
        <w:rPr>
          <w:rFonts w:ascii="Palatino" w:hAnsi="Palatino"/>
          <w:i w:val="1"/>
          <w:iCs w:val="1"/>
          <w:rtl w:val="0"/>
        </w:rPr>
        <w:t>ii, asigurarea dreptului la ap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  <w:lang w:val="it-IT"/>
        </w:rPr>
        <w:t>rare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al persoanei al 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rei comportament neconstitu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ional este evaluat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asigurarea unei proceduri de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administrare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contestare a probelor/solu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iei.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ntr-o alt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  <w:lang w:val="it-IT"/>
        </w:rPr>
        <w:t>competen</w:t>
      </w:r>
      <w:r>
        <w:rPr>
          <w:rFonts w:ascii="Palatino" w:hAnsi="Palatino" w:hint="default"/>
          <w:i w:val="1"/>
          <w:iCs w:val="1"/>
          <w:rtl w:val="0"/>
        </w:rPr>
        <w:t xml:space="preserve">ță </w:t>
      </w:r>
      <w:r>
        <w:rPr>
          <w:rFonts w:ascii="Palatino" w:hAnsi="Palatino"/>
          <w:i w:val="1"/>
          <w:iCs w:val="1"/>
          <w:rtl w:val="0"/>
        </w:rPr>
        <w:t>a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care prive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te judecarea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  <w:lang w:val="it-IT"/>
        </w:rPr>
        <w:t>contesta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iilor care au ca obiect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ionalitatea unui partid politic, toate aceste garan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ale dreptului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la un proces echitabil sunt asigurate potrivit Legii nr.47/1992, fiind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zuta judecarea contesta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iei pe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baza probelor administrate, cu citarea contestatorului, a partidului politic a c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rui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ionalitate este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  <w:lang w:val="it-IT"/>
        </w:rPr>
        <w:t>contestat</w:t>
      </w:r>
      <w:r>
        <w:rPr>
          <w:rFonts w:ascii="Palatino" w:hAnsi="Palatino" w:hint="default"/>
          <w:i w:val="1"/>
          <w:iCs w:val="1"/>
          <w:rtl w:val="0"/>
        </w:rPr>
        <w:t>ă ș</w:t>
      </w:r>
      <w:r>
        <w:rPr>
          <w:rFonts w:ascii="Palatino" w:hAnsi="Palatino"/>
          <w:i w:val="1"/>
          <w:iCs w:val="1"/>
          <w:rtl w:val="0"/>
        </w:rPr>
        <w:t>i a Ministerului Public. Cu at</w:t>
      </w:r>
      <w:r>
        <w:rPr>
          <w:rFonts w:ascii="Palatino" w:hAnsi="Palatino" w:hint="default"/>
          <w:i w:val="1"/>
          <w:iCs w:val="1"/>
          <w:rtl w:val="0"/>
        </w:rPr>
        <w:t>â</w:t>
      </w:r>
      <w:r>
        <w:rPr>
          <w:rFonts w:ascii="Palatino" w:hAnsi="Palatino"/>
          <w:i w:val="1"/>
          <w:iCs w:val="1"/>
          <w:rtl w:val="0"/>
        </w:rPr>
        <w:t xml:space="preserve">t mai mult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cazul unei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de eligibilitate care ar afecta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nsu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dreptul electoral de a fi ales al unei persoane, apreciem 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legiuitorul, dac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ar fi considerat s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legifereze o astfel de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ie, ar fi prev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zut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  <w:lang w:val="it-IT"/>
        </w:rPr>
        <w:t>i garan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necesare respect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>rii dreptului la un proces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echitabil.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17. In concluzie, consider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  <w:lang w:val="pt-PT"/>
        </w:rPr>
        <w:t>m c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 xml:space="preserve">legiuitorul a reglementat expres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limitativ cadrul legal pentru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i w:val="1"/>
          <w:iCs w:val="1"/>
        </w:rPr>
      </w:pPr>
      <w:r>
        <w:rPr>
          <w:rFonts w:ascii="Palatino" w:hAnsi="Palatino"/>
          <w:i w:val="1"/>
          <w:iCs w:val="1"/>
          <w:rtl w:val="0"/>
        </w:rPr>
        <w:t>exercitarea unui contencios electoral obiectiv care permite verificarea unor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 xml:space="preserve">ii legale obiective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 xml:space="preserve">i </w:t>
      </w:r>
      <w:r>
        <w:rPr>
          <w:rFonts w:ascii="Palatino" w:hAnsi="Palatino"/>
          <w:i w:val="1"/>
          <w:iCs w:val="1"/>
          <w:rtl w:val="0"/>
        </w:rPr>
        <w:t xml:space="preserve">care are ca finalitate asigurarea unui proces electoral echitabil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just. Alte condi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care vizeaz</w:t>
      </w:r>
      <w:r>
        <w:rPr>
          <w:rFonts w:ascii="Palatino" w:hAnsi="Palatino" w:hint="default"/>
          <w:i w:val="1"/>
          <w:iCs w:val="1"/>
          <w:rtl w:val="0"/>
        </w:rPr>
        <w:t>ă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comportamente, fapte, declara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ale unui candidat confer</w:t>
      </w:r>
      <w:r>
        <w:rPr>
          <w:rFonts w:ascii="Palatino" w:hAnsi="Palatino" w:hint="default"/>
          <w:i w:val="1"/>
          <w:iCs w:val="1"/>
          <w:rtl w:val="0"/>
        </w:rPr>
        <w:t xml:space="preserve">ă </w:t>
      </w:r>
      <w:r>
        <w:rPr>
          <w:rFonts w:ascii="Palatino" w:hAnsi="Palatino"/>
          <w:i w:val="1"/>
          <w:iCs w:val="1"/>
          <w:rtl w:val="0"/>
        </w:rPr>
        <w:t>contenciosului electoral un caracter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 xml:space="preserve">subiectiv, iar procedura </w:t>
      </w:r>
      <w:r>
        <w:rPr>
          <w:rFonts w:ascii="Palatino" w:hAnsi="Palatino" w:hint="default"/>
          <w:i w:val="1"/>
          <w:iCs w:val="1"/>
          <w:rtl w:val="0"/>
        </w:rPr>
        <w:t>î</w:t>
      </w:r>
      <w:r>
        <w:rPr>
          <w:rFonts w:ascii="Palatino" w:hAnsi="Palatino"/>
          <w:i w:val="1"/>
          <w:iCs w:val="1"/>
          <w:rtl w:val="0"/>
        </w:rPr>
        <w:t>n cadrul acestuia nu poate fi derulat</w:t>
      </w:r>
      <w:r>
        <w:rPr>
          <w:rFonts w:ascii="Palatino" w:hAnsi="Palatino" w:hint="default"/>
          <w:i w:val="1"/>
          <w:iCs w:val="1"/>
          <w:rtl w:val="0"/>
        </w:rPr>
        <w:t>ă î</w:t>
      </w:r>
      <w:r>
        <w:rPr>
          <w:rFonts w:ascii="Palatino" w:hAnsi="Palatino"/>
          <w:i w:val="1"/>
          <w:iCs w:val="1"/>
          <w:rtl w:val="0"/>
          <w:lang w:val="fr-FR"/>
        </w:rPr>
        <w:t>n absen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a cadrului legal privind un proces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/>
          <w:i w:val="1"/>
          <w:iCs w:val="1"/>
          <w:rtl w:val="0"/>
        </w:rPr>
        <w:t>echitabil, cu toate garan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iile procesuale aferente acestuia, conform jurispruden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ei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Constitu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  <w:lang w:val="it-IT"/>
        </w:rPr>
        <w:t>ionale</w:t>
      </w:r>
      <w:r>
        <w:rPr>
          <w:rFonts w:ascii="Palatino" w:hAnsi="Palatino"/>
          <w:i w:val="1"/>
          <w:iCs w:val="1"/>
          <w:rtl w:val="0"/>
        </w:rPr>
        <w:t xml:space="preserve"> </w:t>
      </w:r>
      <w:r>
        <w:rPr>
          <w:rFonts w:ascii="Palatino" w:hAnsi="Palatino" w:hint="default"/>
          <w:i w:val="1"/>
          <w:iCs w:val="1"/>
          <w:rtl w:val="0"/>
        </w:rPr>
        <w:t>ș</w:t>
      </w:r>
      <w:r>
        <w:rPr>
          <w:rFonts w:ascii="Palatino" w:hAnsi="Palatino"/>
          <w:i w:val="1"/>
          <w:iCs w:val="1"/>
          <w:rtl w:val="0"/>
        </w:rPr>
        <w:t>i a Cur</w:t>
      </w:r>
      <w:r>
        <w:rPr>
          <w:rFonts w:ascii="Palatino" w:hAnsi="Palatino" w:hint="default"/>
          <w:i w:val="1"/>
          <w:iCs w:val="1"/>
          <w:rtl w:val="0"/>
        </w:rPr>
        <w:t>ț</w:t>
      </w:r>
      <w:r>
        <w:rPr>
          <w:rFonts w:ascii="Palatino" w:hAnsi="Palatino"/>
          <w:i w:val="1"/>
          <w:iCs w:val="1"/>
          <w:rtl w:val="0"/>
        </w:rPr>
        <w:t>ii Europene a Drepturilor Omului.</w:t>
      </w:r>
      <w:r>
        <w:rPr>
          <w:rFonts w:ascii="Palatino" w:hAnsi="Palatino" w:hint="default"/>
          <w:i w:val="1"/>
          <w:iCs w:val="1"/>
          <w:rtl w:val="0"/>
        </w:rPr>
        <w:t>”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40" w:after="40" w:line="312" w:lineRule="auto"/>
        <w:jc w:val="both"/>
        <w:rPr>
          <w:rFonts w:ascii="Palatino" w:cs="Palatino" w:hAnsi="Palatino" w:eastAsia="Palatino"/>
          <w:sz w:val="28"/>
          <w:szCs w:val="28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Palatino" w:cs="Palatino" w:hAnsi="Palatino" w:eastAsia="Palatino"/>
          <w:b w:val="1"/>
          <w:bCs w:val="1"/>
          <w:kern w:val="0"/>
          <w:sz w:val="28"/>
          <w:szCs w:val="28"/>
          <w:rtl w:val="0"/>
        </w:rPr>
      </w:pP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Pentru toate aceste motrivem v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 xml:space="preserve">ă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solicit respectuos s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 xml:space="preserve">ă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constata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>ț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 xml:space="preserve">i caracterul netemeinic 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>ș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i nefondat al Decizie 18D/2025 a Biroului Electoral Central urm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>â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nd s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 xml:space="preserve">ă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dispune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>ț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 xml:space="preserve">i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inregistrarea candidaturii domnului Georgescu Calin la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 xml:space="preserve">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alegerile pentru Presedintele Rom</w:t>
      </w:r>
      <w:r>
        <w:rPr>
          <w:rFonts w:ascii="Palatino" w:hAnsi="Palatino" w:hint="default"/>
          <w:b w:val="1"/>
          <w:bCs w:val="1"/>
          <w:kern w:val="0"/>
          <w:sz w:val="28"/>
          <w:szCs w:val="28"/>
          <w:rtl w:val="0"/>
        </w:rPr>
        <w:t>ä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niei din anul 2025, cu nr.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 xml:space="preserve">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5CAN/BEC/P.R.2025/07.03.2025, precum si a semnului electoral cu nr.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 xml:space="preserve"> 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  <w:lang w:val="en-US"/>
        </w:rPr>
        <w:t>4/SEL/BEC/P.R.2025/07.03.2025</w:t>
      </w:r>
      <w:r>
        <w:rPr>
          <w:rFonts w:ascii="Palatino" w:hAnsi="Palatino"/>
          <w:b w:val="1"/>
          <w:bCs w:val="1"/>
          <w:kern w:val="0"/>
          <w:sz w:val="28"/>
          <w:szCs w:val="28"/>
          <w:rtl w:val="0"/>
        </w:rPr>
        <w:t>.</w:t>
      </w: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kern w:val="0"/>
          <w:sz w:val="24"/>
          <w:szCs w:val="24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kern w:val="0"/>
          <w:sz w:val="24"/>
          <w:szCs w:val="24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kern w:val="0"/>
          <w:sz w:val="24"/>
          <w:szCs w:val="24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kern w:val="0"/>
          <w:sz w:val="24"/>
          <w:szCs w:val="24"/>
          <w:rtl w:val="0"/>
        </w:rPr>
      </w:pPr>
    </w:p>
    <w:p>
      <w:pPr>
        <w:pStyle w:val="Corp"/>
        <w:bidi w:val="0"/>
        <w:spacing w:after="0" w:line="240" w:lineRule="auto"/>
        <w:ind w:left="0" w:right="0" w:firstLine="0"/>
        <w:jc w:val="center"/>
        <w:rPr>
          <w:rtl w:val="0"/>
        </w:rPr>
      </w:pPr>
      <w:r>
        <w:rPr>
          <w:rFonts w:ascii="Palatino" w:hAnsi="Palatino" w:hint="default"/>
          <w:b w:val="1"/>
          <w:bCs w:val="1"/>
          <w:kern w:val="0"/>
          <w:sz w:val="26"/>
          <w:szCs w:val="26"/>
          <w:rtl w:val="0"/>
        </w:rPr>
        <w:t>………………………………………………</w:t>
      </w:r>
      <w:r>
        <w:rPr>
          <w:rFonts w:ascii="Palatino" w:hAnsi="Palatino"/>
          <w:b w:val="1"/>
          <w:bCs w:val="1"/>
          <w:kern w:val="0"/>
          <w:sz w:val="26"/>
          <w:szCs w:val="26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Palatino">
    <w:charset w:val="00"/>
    <w:family w:val="roman"/>
    <w:pitch w:val="default"/>
  </w:font>
  <w:font w:name="Palatino Linotyp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Palatino Linotype" w:cs="Palatino Linotype" w:hAnsi="Palatino Linotype" w:eastAsia="Palatino Linotype"/>
          <w:sz w:val="28"/>
          <w:szCs w:val="28"/>
          <w:shd w:val="clear" w:color="auto" w:fill="ffffff"/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Constitu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ia Rom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niei. Comentariu pe articole, I. Muraru, E.S. T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sescu (coordonatori), Edi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ia 3, Editura C.H. Beck, Bucure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ti, 2022, p.732</w:t>
      </w:r>
    </w:p>
  </w:footnote>
  <w:footnote w:id="2">
    <w:p>
      <w:pPr>
        <w:pStyle w:val="footnote text"/>
        <w:jc w:val="both"/>
      </w:pPr>
      <w:r>
        <w:rPr>
          <w:rFonts w:ascii="Palatino Linotype" w:cs="Palatino Linotype" w:hAnsi="Palatino Linotype" w:eastAsia="Palatino Linotype"/>
          <w:outline w:val="0"/>
          <w:color w:val="000000"/>
          <w:sz w:val="28"/>
          <w:szCs w:val="28"/>
          <w:u w:color="000000"/>
          <w:vertAlign w:val="superscript"/>
          <w14:textFill>
            <w14:solidFill>
              <w14:srgbClr w14:val="000000"/>
            </w14:solidFill>
          </w14:textFill>
        </w:rPr>
        <w:footnoteRef/>
      </w:r>
      <w:r>
        <w:rPr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Hot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r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rea  CCR nr. 4 din 22 septembrie 2029  referitoare la contesta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ia privind respingerea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nregistr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rii candidaturii domnului Viorel Cataram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ă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la alegerile pentru Pre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edintele Rom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niei din anul 2019 publicat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 î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 Monitorul Oficial al Rom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niei nr. 774 din 24.09.2019 a re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inut, printre altele, c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,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,, potrivit motiv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rii deciziei Biroului Electoral Central contestate,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nl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turarea  sus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in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torilor candidaturii domnului Viorel Cataram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 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i,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consecin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, ne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nregistrarea candidaturii acestuia s-au f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cut doar pe baza unor simple aprecieri a aspectului unor semn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turi, care poate fi de natur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ă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a crea suspiciuni, dar nu poate proba,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absen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a altor verific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ri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 elemente obiective, lipsa veridicit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ii semn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turilor....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”</w:t>
      </w:r>
    </w:p>
  </w:footnote>
  <w:footnote w:id="3">
    <w:p>
      <w:pPr>
        <w:pStyle w:val="footnote text"/>
      </w:pPr>
      <w:r>
        <w:rPr>
          <w:rFonts w:ascii="Palatino Linotype" w:cs="Palatino Linotype" w:hAnsi="Palatino Linotype" w:eastAsia="Palatino Linotype"/>
          <w:sz w:val="28"/>
          <w:szCs w:val="28"/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Constitu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ia Rom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niei. Comentariu pe articole, I. Muraru, E.S. T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sescu (coordonatori)... pp.732 -733.</w:t>
      </w:r>
    </w:p>
  </w:footnote>
  <w:footnote w:id="4">
    <w:p>
      <w:pPr>
        <w:pStyle w:val="footnote text"/>
        <w:jc w:val="both"/>
      </w:pPr>
      <w:r>
        <w:rPr>
          <w:rFonts w:ascii="Palatino Linotype" w:cs="Palatino Linotype" w:hAnsi="Palatino Linotype" w:eastAsia="Palatino Linotype"/>
          <w:sz w:val="28"/>
          <w:szCs w:val="28"/>
          <w:shd w:val="clear" w:color="auto" w:fill="ffffff"/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Men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iune existent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 î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n ultimul alineat al paginii 2 din motivarea decizie </w:t>
      </w:r>
      <w:r>
        <w:rPr>
          <w:rFonts w:ascii="Palatino Linotype" w:cs="Palatino Linotype" w:hAnsi="Palatino Linotype" w:eastAsia="Palatino Linotype"/>
          <w:sz w:val="22"/>
          <w:szCs w:val="22"/>
          <w:shd w:val="clear" w:color="auto" w:fill="ffffff"/>
          <w:rtl w:val="0"/>
          <w:lang w:val="en-US"/>
        </w:rPr>
        <w:t xml:space="preserve">nr. 18D/09.03.2025 a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BEC de respingere a candidaturii independente a lui Georgescu C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lin la alegerile pentru func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ia de Pre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edinte al Rom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niei. </w:t>
      </w:r>
    </w:p>
  </w:footnote>
  <w:footnote w:id="5">
    <w:p>
      <w:pPr>
        <w:pStyle w:val="footnote text"/>
        <w:jc w:val="both"/>
      </w:pPr>
      <w:r>
        <w:rPr>
          <w:rFonts w:ascii="Palatino Linotype" w:cs="Palatino Linotype" w:hAnsi="Palatino Linotype" w:eastAsia="Palatino Linotype"/>
          <w:sz w:val="28"/>
          <w:szCs w:val="28"/>
          <w:shd w:val="clear" w:color="auto" w:fill="ffffff"/>
          <w:vertAlign w:val="superscript"/>
        </w:rPr>
        <w:footnoteRef/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 </w:t>
      </w:r>
      <w:r>
        <w:rPr>
          <w:rFonts w:ascii="Palatino Linotype" w:cs="Palatino Linotype" w:hAnsi="Palatino Linotype" w:eastAsia="Palatino Linotype"/>
          <w:b w:val="1"/>
          <w:bCs w:val="1"/>
          <w:sz w:val="22"/>
          <w:szCs w:val="22"/>
          <w:rtl w:val="0"/>
          <w:lang w:val="en-US"/>
        </w:rPr>
        <w:t xml:space="preserve">Art. 37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 re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ine c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ă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,,(1) Au dreptul de a fi ale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 cet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enii cu drept de vot care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ndeplinesc condi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iile prev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zute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articolul 16 alin. (3), dac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ă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nu le este interzis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ă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asocierea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partide politice, potrivit articolului 40 alineatul (3). (2) Candida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ii trebuie s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ă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fi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mplinit, p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ă 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ziua alegerilor inclusiv, v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rsta de cel pu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in 23 de ani pentru a fi ale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i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Camera Deputa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ilor sau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organele administra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iei publice locale, v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rsta de cel pu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in 33 de ani pentru a fi ale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i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n Senat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 v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rsta de cel pu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in 35 de ani pentru a fi ale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 xml:space="preserve">i 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î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 func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ia de Pre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edinte al Rom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i w:val="1"/>
          <w:iCs w:val="1"/>
          <w:sz w:val="22"/>
          <w:szCs w:val="22"/>
          <w:rtl w:val="0"/>
          <w:lang w:val="en-US"/>
        </w:rPr>
        <w:t>niei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.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”</w:t>
      </w:r>
    </w:p>
  </w:footnote>
  <w:footnote w:id="6">
    <w:p>
      <w:pPr>
        <w:pStyle w:val="footnote text"/>
        <w:jc w:val="both"/>
      </w:pPr>
      <w:r>
        <w:rPr>
          <w:rFonts w:ascii="Palatino Linotype" w:cs="Palatino Linotype" w:hAnsi="Palatino Linotype" w:eastAsia="Palatino Linotype"/>
          <w:sz w:val="28"/>
          <w:szCs w:val="28"/>
          <w:shd w:val="clear" w:color="auto" w:fill="ffffff"/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Paragrafele penultim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 xml:space="preserve">i ultim de pe pagina 3 din motivarea decizie </w:t>
      </w:r>
      <w:r>
        <w:rPr>
          <w:rFonts w:ascii="Palatino Linotype" w:cs="Palatino Linotype" w:hAnsi="Palatino Linotype" w:eastAsia="Palatino Linotype"/>
          <w:sz w:val="22"/>
          <w:szCs w:val="22"/>
          <w:shd w:val="clear" w:color="auto" w:fill="ffffff"/>
          <w:rtl w:val="0"/>
          <w:lang w:val="en-US"/>
        </w:rPr>
        <w:t xml:space="preserve">nr. 18D/09.03.2025 a 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BEC de respingere a candidaturii independente a lui Georgescu C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ă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lin la alegerile pentru func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ț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ia de Pre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ș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edinte al Rom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â</w:t>
      </w:r>
      <w:r>
        <w:rPr>
          <w:rFonts w:ascii="Palatino Linotype" w:cs="Palatino Linotype" w:hAnsi="Palatino Linotype" w:eastAsia="Palatino Linotype"/>
          <w:sz w:val="22"/>
          <w:szCs w:val="22"/>
          <w:rtl w:val="0"/>
          <w:lang w:val="en-US"/>
        </w:rPr>
        <w:t>niei.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ntet și subsol">
    <w:name w:val="Antet și subsol"/>
    <w:next w:val="Antet și subsol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plicit">
    <w:name w:val="Implicit"/>
    <w:next w:val="Implici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