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bdbabd3a0f194bad" /><Relationship Type="http://schemas.openxmlformats.org/package/2006/relationships/metadata/core-properties" Target="package/services/metadata/core-properties/7e6bb05b969742f3bb8a538a417f0901.psmdcp" Id="Rf44deaa4716f425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P="1D15942B" w:rsidRDefault="00000000" w14:paraId="00000001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29" w:lineRule="auto"/>
        <w:ind w:left="192.18719482421875" w:right="422.41455078125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1D15942B" w:rsidR="1D1594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Автономная некоммерческая организация профессионального образования «Международная Академия Информационных Технологий «ИТ ХАБ» </w:t>
      </w:r>
    </w:p>
    <w:p xmlns:wp14="http://schemas.microsoft.com/office/word/2010/wordml" w:rsidRDefault="00000000" w14:paraId="00000002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53.43994140625" w:after="0" w:line="240" w:lineRule="auto"/>
        <w:ind w:left="2556.9737243652344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sz w:val="32"/>
          <w:szCs w:val="32"/>
          <w:rtl w:val="0"/>
        </w:rPr>
        <w:t xml:space="preserve">ДИПЛОМНЫЙ ПРОЕКТ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 xml:space="preserve"> </w:t>
      </w:r>
    </w:p>
    <w:p xmlns:wp14="http://schemas.microsoft.com/office/word/2010/wordml" w:rsidP="1D15942B" w:rsidRDefault="00000000" w14:paraId="00000003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4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 w:rsidRPr="1D15942B" w:rsidR="1D1594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Тема: «</w:t>
      </w:r>
      <w:r w:rsidRPr="1D15942B" w:rsidR="1D15942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Использование высоконагруженных IT сервисов для обеспечения общественной безопасности </w:t>
      </w:r>
      <w:r w:rsidRPr="1D15942B" w:rsidR="1D1594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» </w:t>
      </w:r>
    </w:p>
    <w:p xmlns:wp14="http://schemas.microsoft.com/office/word/2010/wordml" w:rsidP="1D15942B" w:rsidRDefault="00000000" w14:paraId="00000004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99" w:after="0" w:line="229" w:lineRule="auto"/>
        <w:ind w:left="0" w:right="505.67138671875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 w:rsidRPr="1D15942B" w:rsidR="1D1594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Специальность: 10.02.05 Обеспечение информационной безопасности автоматизированных систем </w:t>
      </w:r>
    </w:p>
    <w:p xmlns:wp14="http://schemas.microsoft.com/office/word/2010/wordml" w:rsidP="1D15942B" w:rsidRDefault="00000000" w14:paraId="00000005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7" w:after="0" w:line="240" w:lineRule="auto"/>
        <w:ind w:left="1406.220550537109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 w:rsidRPr="1D15942B" w:rsidR="1D1594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Квалификация: техник по защите информации </w:t>
      </w:r>
    </w:p>
    <w:p xmlns:wp14="http://schemas.microsoft.com/office/word/2010/wordml" w:rsidP="1D15942B" w:rsidRDefault="00000000" w14:paraId="00000006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005" w:after="0" w:line="240" w:lineRule="auto"/>
        <w:ind w:left="0" w:right="-4.737548828125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 w:rsidRPr="1D15942B" w:rsidR="1D1594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Выполнил студент группы </w:t>
      </w:r>
      <w:r w:rsidRPr="1D15942B" w:rsidR="1D1594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single"/>
          <w:shd w:val="clear" w:fill="auto"/>
          <w:vertAlign w:val="baseline"/>
          <w:lang w:val="en-US"/>
        </w:rPr>
        <w:t xml:space="preserve"> </w:t>
      </w:r>
      <w:r w:rsidRPr="1D15942B" w:rsidR="1D15942B">
        <w:rPr>
          <w:rFonts w:ascii="Times New Roman" w:hAnsi="Times New Roman" w:eastAsia="Times New Roman" w:cs="Times New Roman"/>
          <w:sz w:val="28"/>
          <w:szCs w:val="28"/>
          <w:u w:val="single"/>
          <w:lang w:val="en-US"/>
        </w:rPr>
        <w:t xml:space="preserve">3иб1-11.23</w:t>
      </w:r>
      <w:r w:rsidRPr="1D15942B" w:rsidR="1D1594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: </w:t>
      </w:r>
    </w:p>
    <w:p xmlns:wp14="http://schemas.microsoft.com/office/word/2010/wordml" w:rsidP="25DB34DE" w:rsidRDefault="00000000" w14:paraId="00000007" wp14:textId="71B77B0E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37" w:after="0" w:line="240" w:lineRule="auto"/>
        <w:ind w:left="0" w:right="-5.999755859375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single"/>
          <w:shd w:val="clear" w:fill="auto"/>
          <w:vertAlign w:val="baseline"/>
        </w:rPr>
      </w:pPr>
      <w:r w:rsidRPr="25DB34DE" w:rsidR="5616F0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___</w:t>
      </w:r>
      <w:r w:rsidRPr="25DB34DE" w:rsidR="2A34E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____________/</w:t>
      </w:r>
      <w:r w:rsidRPr="25DB34DE" w:rsidR="2A34E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single"/>
          <w:shd w:val="clear" w:fill="auto"/>
          <w:vertAlign w:val="baseline"/>
        </w:rPr>
        <w:t xml:space="preserve"> / </w:t>
      </w:r>
    </w:p>
    <w:p xmlns:wp14="http://schemas.microsoft.com/office/word/2010/wordml" w:rsidP="1D15942B" w:rsidRDefault="00000000" w14:paraId="00000008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44" w:after="0" w:line="240" w:lineRule="auto"/>
        <w:ind w:left="0" w:right="-3.8720703125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18"/>
          <w:szCs w:val="18"/>
          <w:u w:val="none"/>
          <w:shd w:val="clear" w:fill="auto"/>
          <w:vertAlign w:val="baseline"/>
          <w:lang w:val="en-US"/>
        </w:rPr>
      </w:pPr>
      <w:r w:rsidRPr="1D15942B" w:rsidR="1D1594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18"/>
          <w:szCs w:val="18"/>
          <w:u w:val="none"/>
          <w:shd w:val="clear" w:fill="auto"/>
          <w:vertAlign w:val="baseline"/>
          <w:lang w:val="en-US"/>
        </w:rPr>
        <w:t xml:space="preserve">(подпись) (инициалы, фамилия) </w:t>
      </w:r>
    </w:p>
    <w:p xmlns:wp14="http://schemas.microsoft.com/office/word/2010/wordml" w:rsidP="1D15942B" w:rsidRDefault="00000000" w14:paraId="00000009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-5.296630859375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 w:rsidRPr="1D15942B" w:rsidR="1D1594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«____» апреля 202</w:t>
      </w:r>
      <w:r w:rsidRPr="1D15942B" w:rsidR="1D15942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</w:t>
      </w:r>
      <w:r w:rsidRPr="1D15942B" w:rsidR="1D1594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 г. </w:t>
      </w:r>
    </w:p>
    <w:p xmlns:wp14="http://schemas.microsoft.com/office/word/2010/wordml" w:rsidP="1D15942B" w:rsidRDefault="00000000" w14:paraId="0000000A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17" w:after="0" w:line="240" w:lineRule="auto"/>
        <w:ind w:left="0" w:right="-4.964599609375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 w:rsidRPr="1D15942B" w:rsidR="1D1594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Руководитель проекта: </w:t>
      </w:r>
    </w:p>
    <w:p xmlns:wp14="http://schemas.microsoft.com/office/word/2010/wordml" w:rsidP="25DB34DE" w:rsidRDefault="00000000" w14:paraId="0000000B" wp14:textId="6884DC88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-5.997314453125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single"/>
          <w:shd w:val="clear" w:fill="auto"/>
          <w:vertAlign w:val="baseline"/>
        </w:rPr>
      </w:pPr>
      <w:r w:rsidRPr="25DB34DE" w:rsidR="1D6D7F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____</w:t>
      </w:r>
      <w:r w:rsidRPr="25DB34DE" w:rsidR="2A34E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___________</w:t>
      </w:r>
      <w:r w:rsidRPr="25DB34DE" w:rsidR="2A34E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single"/>
          <w:shd w:val="clear" w:fill="auto"/>
          <w:vertAlign w:val="baseline"/>
        </w:rPr>
        <w:t xml:space="preserve">/ / </w:t>
      </w:r>
    </w:p>
    <w:p xmlns:wp14="http://schemas.microsoft.com/office/word/2010/wordml" w:rsidP="1D15942B" w:rsidRDefault="00000000" w14:paraId="0000000C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" w:after="0" w:line="240" w:lineRule="auto"/>
        <w:ind w:left="0" w:right="-3.8720703125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18"/>
          <w:szCs w:val="18"/>
          <w:u w:val="none"/>
          <w:shd w:val="clear" w:fill="auto"/>
          <w:vertAlign w:val="baseline"/>
          <w:lang w:val="en-US"/>
        </w:rPr>
      </w:pPr>
      <w:r w:rsidRPr="1D15942B" w:rsidR="1D1594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18"/>
          <w:szCs w:val="18"/>
          <w:u w:val="none"/>
          <w:shd w:val="clear" w:fill="auto"/>
          <w:vertAlign w:val="baseline"/>
          <w:lang w:val="en-US"/>
        </w:rPr>
        <w:t xml:space="preserve">(подпись) (инициалы, фамилия) </w:t>
      </w:r>
    </w:p>
    <w:p xmlns:wp14="http://schemas.microsoft.com/office/word/2010/wordml" w:rsidP="25DB34DE" w:rsidRDefault="00000000" w14:paraId="0000000D" wp14:textId="77777777">
      <w:pPr>
        <w:keepNext w:val="0"/>
        <w:keepLines w:val="0"/>
        <w:pageBreakBefore w:val="0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240" w:lineRule="auto"/>
        <w:ind w:left="0" w:right="-5.296630859375" w:firstLine="0"/>
        <w:jc w:val="righ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5DB34DE" w:rsidR="59A2A0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«____» апреля 202</w:t>
      </w:r>
      <w:r w:rsidRPr="1D15942B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</w:t>
      </w:r>
      <w:r w:rsidRPr="25DB34DE" w:rsidR="59A2A0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 г.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xmlns:wp14="http://schemas.microsoft.com/office/word/2010/wordml" w:rsidRDefault="00000000" w14:paraId="0000000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-5.296630859375" w:firstLine="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P="25DB34DE" w:rsidRDefault="00000000" w14:paraId="0000000F" wp14:textId="77777777">
      <w:pPr>
        <w:keepNext w:val="0"/>
        <w:keepLines w:val="0"/>
        <w:pageBreakBefore w:val="0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240" w:lineRule="auto"/>
        <w:ind w:left="0" w:right="-5.296630859375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 w:rsidRPr="25DB34DE" w:rsidR="59A2A0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Москва, 2025</w:t>
      </w:r>
      <w:r w:rsidRPr="1D15942B">
        <w:rPr>
          <w:lang w:val="en-US"/>
        </w:rPr>
        <w:br w:type="page"/>
      </w:r>
      <w:r>
        <w:rPr>
          <w:rtl w:val="0"/>
        </w:rPr>
      </w:r>
    </w:p>
    <w:p xmlns:wp14="http://schemas.microsoft.com/office/word/2010/wordml" w:rsidP="25DB34DE" w:rsidRDefault="00000000" wp14:textId="77777777" w14:paraId="6801E6E5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-5.296630859375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2A34EE8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СОДЕРЖАНИЕ</w:t>
      </w:r>
    </w:p>
    <w:sdt>
      <w:sdtPr>
        <w:id w:val="957006587"/>
        <w:docPartObj>
          <w:docPartGallery w:val="Table of Contents"/>
          <w:docPartUnique/>
        </w:docPartObj>
      </w:sdtPr>
      <w:sdtContent>
        <w:p xmlns:wp14="http://schemas.microsoft.com/office/word/2010/wordml" w:rsidP="25DB34DE" w:rsidRDefault="00000000" w14:paraId="6DDD6DF7" wp14:textId="5C10279A">
          <w:pPr>
            <w:pStyle w:val="TOC2"/>
            <w:tabs>
              <w:tab w:val="right" w:leader="dot" w:pos="889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053119590">
            <w:r w:rsidRPr="25DB34DE" w:rsidR="25DB34DE">
              <w:rPr>
                <w:rStyle w:val="Hyperlink"/>
              </w:rPr>
              <w:t>Ведение</w:t>
            </w:r>
            <w:r>
              <w:tab/>
            </w:r>
            <w:r>
              <w:fldChar w:fldCharType="begin"/>
            </w:r>
            <w:r>
              <w:instrText xml:space="preserve">PAGEREF _Toc1053119590 \h</w:instrText>
            </w:r>
            <w:r>
              <w:fldChar w:fldCharType="separate"/>
            </w:r>
            <w:r w:rsidRPr="25DB34DE" w:rsidR="25DB34DE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25DB34DE" w:rsidRDefault="00000000" w14:paraId="26D46592" wp14:textId="09AE2B1A">
          <w:pPr>
            <w:pStyle w:val="TOC2"/>
            <w:tabs>
              <w:tab w:val="left" w:leader="none" w:pos="660"/>
              <w:tab w:val="right" w:leader="dot" w:pos="8895"/>
            </w:tabs>
            <w:bidi w:val="0"/>
            <w:rPr>
              <w:rStyle w:val="Hyperlink"/>
            </w:rPr>
          </w:pPr>
          <w:hyperlink w:anchor="_Toc1869746760">
            <w:r w:rsidRPr="25DB34DE" w:rsidR="25DB34DE">
              <w:rPr>
                <w:rStyle w:val="Hyperlink"/>
              </w:rPr>
              <w:t>1.</w:t>
            </w:r>
            <w:r>
              <w:tab/>
            </w:r>
            <w:r w:rsidRPr="25DB34DE" w:rsidR="25DB34DE">
              <w:rPr>
                <w:rStyle w:val="Hyperlink"/>
              </w:rPr>
              <w:t>Основы работы видеоаналитики и сферы применения данного ПО</w:t>
            </w:r>
            <w:r>
              <w:tab/>
            </w:r>
            <w:r>
              <w:fldChar w:fldCharType="begin"/>
            </w:r>
            <w:r>
              <w:instrText xml:space="preserve">PAGEREF _Toc1869746760 \h</w:instrText>
            </w:r>
            <w:r>
              <w:fldChar w:fldCharType="separate"/>
            </w:r>
            <w:r w:rsidRPr="25DB34DE" w:rsidR="25DB34DE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5DB34DE" w:rsidRDefault="00000000" w14:paraId="20217BAD" wp14:textId="338FD0DB">
          <w:pPr>
            <w:pStyle w:val="TOC2"/>
            <w:tabs>
              <w:tab w:val="right" w:leader="dot" w:pos="8895"/>
            </w:tabs>
            <w:bidi w:val="0"/>
            <w:rPr>
              <w:rStyle w:val="Hyperlink"/>
            </w:rPr>
          </w:pPr>
          <w:hyperlink w:anchor="_Toc141881456">
            <w:r w:rsidRPr="25DB34DE" w:rsidR="25DB34DE">
              <w:rPr>
                <w:rStyle w:val="Hyperlink"/>
              </w:rPr>
              <w:t>1.1 Технические составляющие видеоаналитического программного обеспечения</w:t>
            </w:r>
            <w:r>
              <w:tab/>
            </w:r>
            <w:r>
              <w:fldChar w:fldCharType="begin"/>
            </w:r>
            <w:r>
              <w:instrText xml:space="preserve">PAGEREF _Toc141881456 \h</w:instrText>
            </w:r>
            <w:r>
              <w:fldChar w:fldCharType="separate"/>
            </w:r>
            <w:r w:rsidRPr="25DB34DE" w:rsidR="25DB34DE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5DB34DE" w:rsidRDefault="00000000" w14:paraId="02FC3FBD" wp14:textId="626EA5BD">
          <w:pPr>
            <w:pStyle w:val="TOC2"/>
            <w:tabs>
              <w:tab w:val="right" w:leader="dot" w:pos="8895"/>
            </w:tabs>
            <w:bidi w:val="0"/>
            <w:rPr>
              <w:rStyle w:val="Hyperlink"/>
            </w:rPr>
          </w:pPr>
          <w:hyperlink w:anchor="_Toc1186457266">
            <w:r w:rsidRPr="25DB34DE" w:rsidR="25DB34DE">
              <w:rPr>
                <w:rStyle w:val="Hyperlink"/>
              </w:rPr>
              <w:t>1.2 Сферы применения видеоаналитического программного обеспечения</w:t>
            </w:r>
            <w:r>
              <w:tab/>
            </w:r>
            <w:r>
              <w:fldChar w:fldCharType="begin"/>
            </w:r>
            <w:r>
              <w:instrText xml:space="preserve">PAGEREF _Toc1186457266 \h</w:instrText>
            </w:r>
            <w:r>
              <w:fldChar w:fldCharType="separate"/>
            </w:r>
            <w:r w:rsidRPr="25DB34DE" w:rsidR="25DB34DE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25DB34DE" w:rsidRDefault="00000000" w14:paraId="534A7820" wp14:textId="4A4110B6">
          <w:pPr>
            <w:pStyle w:val="TOC2"/>
            <w:tabs>
              <w:tab w:val="right" w:leader="dot" w:pos="8895"/>
            </w:tabs>
            <w:bidi w:val="0"/>
            <w:rPr>
              <w:rStyle w:val="Hyperlink"/>
            </w:rPr>
          </w:pPr>
          <w:hyperlink w:anchor="_Toc1788141002">
            <w:r w:rsidRPr="25DB34DE" w:rsidR="25DB34DE">
              <w:rPr>
                <w:rStyle w:val="Hyperlink"/>
              </w:rPr>
              <w:t>1.3 Правовое регулирование в области видеоаналитики и биометрии</w:t>
            </w:r>
            <w:r>
              <w:tab/>
            </w:r>
            <w:r>
              <w:fldChar w:fldCharType="begin"/>
            </w:r>
            <w:r>
              <w:instrText xml:space="preserve">PAGEREF _Toc1788141002 \h</w:instrText>
            </w:r>
            <w:r>
              <w:fldChar w:fldCharType="separate"/>
            </w:r>
            <w:r w:rsidRPr="25DB34DE" w:rsidR="25DB34DE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25DB34DE" w:rsidRDefault="00000000" w14:paraId="2EF40571" wp14:textId="4DF2EBBC">
          <w:pPr>
            <w:pStyle w:val="TOC2"/>
            <w:tabs>
              <w:tab w:val="right" w:leader="dot" w:pos="8895"/>
            </w:tabs>
            <w:bidi w:val="0"/>
            <w:rPr>
              <w:rStyle w:val="Hyperlink"/>
            </w:rPr>
          </w:pPr>
          <w:hyperlink w:anchor="_Toc1091404150">
            <w:r w:rsidRPr="25DB34DE" w:rsidR="25DB34DE">
              <w:rPr>
                <w:rStyle w:val="Hyperlink"/>
              </w:rPr>
              <w:t>1.4 Практическое использование видеоаналитики</w:t>
            </w:r>
            <w:r>
              <w:tab/>
            </w:r>
            <w:r>
              <w:fldChar w:fldCharType="begin"/>
            </w:r>
            <w:r>
              <w:instrText xml:space="preserve">PAGEREF _Toc1091404150 \h</w:instrText>
            </w:r>
            <w:r>
              <w:fldChar w:fldCharType="separate"/>
            </w:r>
            <w:r w:rsidRPr="25DB34DE" w:rsidR="25DB34DE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25DB34DE" w:rsidRDefault="00000000" w14:paraId="3B2863FE" wp14:textId="5F01CA11">
          <w:pPr>
            <w:pStyle w:val="TOC2"/>
            <w:tabs>
              <w:tab w:val="right" w:leader="dot" w:pos="8895"/>
            </w:tabs>
            <w:bidi w:val="0"/>
            <w:rPr>
              <w:rStyle w:val="Hyperlink"/>
            </w:rPr>
          </w:pPr>
          <w:hyperlink w:anchor="_Toc595128271">
            <w:r w:rsidRPr="25DB34DE" w:rsidR="25DB34DE">
              <w:rPr>
                <w:rStyle w:val="Hyperlink"/>
              </w:rPr>
              <w:t>2. Установка и развертывание приложения по распознаванию объектов</w:t>
            </w:r>
            <w:r>
              <w:tab/>
            </w:r>
            <w:r>
              <w:fldChar w:fldCharType="begin"/>
            </w:r>
            <w:r>
              <w:instrText xml:space="preserve">PAGEREF _Toc595128271 \h</w:instrText>
            </w:r>
            <w:r>
              <w:fldChar w:fldCharType="separate"/>
            </w:r>
            <w:r w:rsidRPr="25DB34DE" w:rsidR="25DB34DE">
              <w:rPr>
                <w:rStyle w:val="Hyperlink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25DB34DE" w:rsidRDefault="00000000" w14:paraId="36EB5034" wp14:textId="2E6A278F">
          <w:pPr>
            <w:pStyle w:val="TOC2"/>
            <w:tabs>
              <w:tab w:val="right" w:leader="dot" w:pos="8895"/>
            </w:tabs>
            <w:bidi w:val="0"/>
            <w:rPr>
              <w:rStyle w:val="Hyperlink"/>
            </w:rPr>
          </w:pPr>
          <w:hyperlink w:anchor="_Toc616114609">
            <w:r w:rsidRPr="25DB34DE" w:rsidR="25DB34DE">
              <w:rPr>
                <w:rStyle w:val="Hyperlink"/>
              </w:rPr>
              <w:t>3. Анализ данных и методология улучшения качества распознавания</w:t>
            </w:r>
            <w:r>
              <w:tab/>
            </w:r>
            <w:r>
              <w:fldChar w:fldCharType="begin"/>
            </w:r>
            <w:r>
              <w:instrText xml:space="preserve">PAGEREF _Toc616114609 \h</w:instrText>
            </w:r>
            <w:r>
              <w:fldChar w:fldCharType="separate"/>
            </w:r>
            <w:r w:rsidRPr="25DB34DE" w:rsidR="25DB34DE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25DB34DE" w:rsidRDefault="00000000" w14:paraId="13E74A4F" wp14:textId="6B9B1552">
          <w:pPr>
            <w:pStyle w:val="TOC2"/>
            <w:tabs>
              <w:tab w:val="right" w:leader="dot" w:pos="8895"/>
            </w:tabs>
            <w:bidi w:val="0"/>
            <w:rPr>
              <w:rStyle w:val="Hyperlink"/>
            </w:rPr>
          </w:pPr>
          <w:hyperlink w:anchor="_Toc621234273">
            <w:r w:rsidRPr="25DB34DE" w:rsidR="25DB34DE"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_Toc621234273 \h</w:instrText>
            </w:r>
            <w:r>
              <w:fldChar w:fldCharType="separate"/>
            </w:r>
            <w:r w:rsidRPr="25DB34DE" w:rsidR="25DB34DE">
              <w:rPr>
                <w:rStyle w:val="Hyperlink"/>
              </w:rPr>
              <w:t>39</w:t>
            </w:r>
            <w:r>
              <w:fldChar w:fldCharType="end"/>
            </w:r>
          </w:hyperlink>
        </w:p>
        <w:p xmlns:wp14="http://schemas.microsoft.com/office/word/2010/wordml" w:rsidP="25DB34DE" w:rsidRDefault="00000000" w14:paraId="08D02269" wp14:textId="3166D82E">
          <w:pPr>
            <w:pStyle w:val="TOC2"/>
            <w:tabs>
              <w:tab w:val="right" w:leader="dot" w:pos="8895"/>
            </w:tabs>
            <w:bidi w:val="0"/>
            <w:rPr>
              <w:rStyle w:val="Hyperlink"/>
            </w:rPr>
          </w:pPr>
          <w:hyperlink w:anchor="_Toc1744161590">
            <w:r w:rsidRPr="25DB34DE" w:rsidR="25DB34DE">
              <w:rPr>
                <w:rStyle w:val="Hyperlink"/>
              </w:rPr>
              <w:t>Список литературы</w:t>
            </w:r>
            <w:r>
              <w:tab/>
            </w:r>
            <w:r>
              <w:fldChar w:fldCharType="begin"/>
            </w:r>
            <w:r>
              <w:instrText xml:space="preserve">PAGEREF _Toc1744161590 \h</w:instrText>
            </w:r>
            <w:r>
              <w:fldChar w:fldCharType="separate"/>
            </w:r>
            <w:r w:rsidRPr="25DB34DE" w:rsidR="25DB34DE">
              <w:rPr>
                <w:rStyle w:val="Hyperlink"/>
              </w:rPr>
              <w:t>40</w:t>
            </w:r>
            <w:r>
              <w:fldChar w:fldCharType="end"/>
            </w:r>
          </w:hyperlink>
        </w:p>
        <w:p xmlns:wp14="http://schemas.microsoft.com/office/word/2010/wordml" w:rsidP="25DB34DE" w:rsidRDefault="00000000" w14:paraId="0D0A1887" wp14:textId="4F776BE6">
          <w:pPr>
            <w:keepNext w:val="0"/>
            <w:keepLines w:val="0"/>
            <w:pageBreakBefore w:val="0"/>
            <w:widowControl w:val="0"/>
            <w:bidi w:val="0"/>
            <w:spacing w:before="0" w:after="0" w:line="240" w:lineRule="auto"/>
            <w:ind/>
          </w:pPr>
          <w:r>
            <w:fldChar w:fldCharType="end"/>
          </w:r>
        </w:p>
      </w:sdtContent>
    </w:sdt>
    <w:p xmlns:wp14="http://schemas.microsoft.com/office/word/2010/wordml" w:rsidP="25DB34DE" w:rsidRDefault="00000000" w14:paraId="550D0479" wp14:textId="1198B0B5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-5.296630859375" w:firstLine="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  <w:rtl w:val="0"/>
        </w:rPr>
      </w:pPr>
    </w:p>
    <w:p xmlns:wp14="http://schemas.microsoft.com/office/word/2010/wordml" w:rsidP="25DB34DE" w:rsidRDefault="00000000" w14:paraId="00000016" wp14:textId="5588FA6E">
      <w:pPr>
        <w:keepNext w:val="0"/>
        <w:keepLines w:val="0"/>
        <w:pageBreakBefore w:val="0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360" w:lineRule="auto"/>
        <w:ind w:left="720" w:right="-5.296630859375" w:hanging="360"/>
        <w:jc w:val="left"/>
        <w:rPr>
          <w:rFonts w:ascii="Times New Roman" w:hAnsi="Times New Roman" w:eastAsia="Times New Roman" w:cs="Times New Roman"/>
          <w:sz w:val="28"/>
          <w:szCs w:val="28"/>
          <w:u w:val="none"/>
          <w:lang w:val="en-US"/>
        </w:rPr>
      </w:pPr>
      <w:r w:rsidRPr="6773CAE0">
        <w:rPr>
          <w:lang w:val="en-US"/>
        </w:rPr>
        <w:br w:type="page"/>
      </w:r>
      <w:r>
        <w:rPr>
          <w:rtl w:val="0"/>
        </w:rPr>
      </w:r>
    </w:p>
    <w:p xmlns:wp14="http://schemas.microsoft.com/office/word/2010/wordml" w:rsidP="25DB34DE" w:rsidRDefault="00000000" w14:paraId="00000017" wp14:textId="77777777">
      <w:pPr>
        <w:pStyle w:val="Heading2"/>
        <w:keepNext w:val="0"/>
        <w:keepLines w:val="0"/>
        <w:pageBreakBefore w:val="0"/>
        <w:widowControl w:val="0"/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</w:pPr>
      <w:bookmarkStart w:name="_Toc550714340" w:id="1957731973"/>
      <w:bookmarkStart w:name="_Toc1053119590" w:id="1978157212"/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Ведение</w:t>
      </w:r>
      <w:bookmarkEnd w:id="1957731973"/>
      <w:bookmarkEnd w:id="1978157212"/>
    </w:p>
    <w:p xmlns:wp14="http://schemas.microsoft.com/office/word/2010/wordml" w:rsidRDefault="00000000" w14:paraId="0000001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720" w:right="-5.296630859375" w:firstLine="0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>
        <w:rPr>
          <w:rtl w:val="0"/>
        </w:rPr>
      </w:r>
    </w:p>
    <w:p xmlns:wp14="http://schemas.microsoft.com/office/word/2010/wordml" w:rsidP="25DB34DE" w:rsidRDefault="00000000" w14:paraId="00000019" wp14:textId="2C235888">
      <w:pPr>
        <w:pStyle w:val="Normal"/>
        <w:keepNext w:val="0"/>
        <w:keepLines w:val="0"/>
        <w:pageBreakBefore w:val="0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Данный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дипломный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проект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посвящен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теме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использования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видеоаналитического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программного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обеспечения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сфере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физической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безопасности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а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также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технической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юридической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стороне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данного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вопроса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</w:t>
      </w:r>
      <w:r w:rsidRPr="25DB34DE" w:rsidR="33C039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В рамках данного дипломного проекта будет подготовлен Linux сервер, установлено видеоаналитическое программное обеспечение. Будет стимулирован процесс поиска условного злоумышленника, а также дан анализ и методологии по улучшению качества распознавания.</w:t>
      </w:r>
    </w:p>
    <w:p xmlns:wp14="http://schemas.microsoft.com/office/word/2010/wordml" w:rsidP="25DB34DE" w:rsidRDefault="00000000" w14:paraId="0000001A" wp14:textId="77777777">
      <w:pPr>
        <w:keepNext w:val="0"/>
        <w:keepLines w:val="0"/>
        <w:pageBreakBefore w:val="0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Общественная безопасность - важное условие для стабильного процветания общества. Ее обеспечение создает пласт на рынке товаров и услуг, который стремятся заполнить IT-компании, имеющие продукт, способный предоставить условия для более эффективного решения проблем в сфере физической безопасности. Это касается как и безопасности жизнедеятельности на предприятиях, так и обеспечения безопасности людей на массовых мероприятиях или эксплуатации систем в ходе следственных мероприятий. Самым ходовым техническим решением последних лет, является видеоаналитика. Миллионы камер по городам России включены в различные системы распознавания лиц, контроля посещения, системы бизнес-анализа и другие подобные инфраструктуры. Чем больше задача на обработку видеопотока, тем больше необходимо затрачивать вычислительных ресурсов и IT-специалистов поддержки и сопровождения, чтобы продукт стабильно работал и выполнял поставленные задачи. </w:t>
      </w:r>
    </w:p>
    <w:p xmlns:wp14="http://schemas.microsoft.com/office/word/2010/wordml" w:rsidP="25DB34DE" w:rsidRDefault="00000000" w14:paraId="0000001B" wp14:textId="77777777">
      <w:pPr>
        <w:keepNext w:val="0"/>
        <w:keepLines w:val="0"/>
        <w:pageBreakBefore w:val="0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Данная тема актуальна в эпоху глобальной цифровизации, где работу часовых наблюдателей давно заменили камеры видеонаблюдения. Скрытое за ними программное обеспечение нужно уметь обслуживать и устранять неисправности, а также работать над улучшением распознавания путем улучшения работы нейронных моделей или работы с качеством получаемого видеопотока. Обслуживание и устранение технологических неисправностей той или иной системы, может являться критическим для безопасности граждан не в цифровом но в физическом мире</w:t>
      </w:r>
      <w:r w:rsidRPr="1D15942B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 w:rsidRPr="1D15942B">
        <w:rPr>
          <w:lang w:val="en-US"/>
        </w:rPr>
        <w:br w:type="page"/>
      </w:r>
      <w:r>
        <w:rPr>
          <w:rtl w:val="0"/>
        </w:rPr>
      </w:r>
    </w:p>
    <w:p xmlns:wp14="http://schemas.microsoft.com/office/word/2010/wordml" w:rsidP="25DB34DE" w:rsidRDefault="00000000" w14:paraId="0000001C" wp14:textId="49016865">
      <w:pPr>
        <w:pStyle w:val="Heading2"/>
        <w:keepNext w:val="0"/>
        <w:keepLines w:val="0"/>
        <w:pageBreakBefore w:val="0"/>
        <w:widowControl w:val="0"/>
        <w:numPr>
          <w:ilvl w:val="0"/>
          <w:numId w:val="8"/>
        </w:numPr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bookmarkStart w:name="_Toc763946228" w:id="1701773432"/>
      <w:bookmarkStart w:name="_Toc1869746760" w:id="1352944788"/>
      <w:r w:rsidRPr="25DB34DE" w:rsidR="4CB84870">
        <w:rPr>
          <w:rFonts w:ascii="Times New Roman" w:hAnsi="Times New Roman" w:eastAsia="Times New Roman" w:cs="Times New Roman"/>
          <w:sz w:val="30"/>
          <w:szCs w:val="30"/>
          <w:lang w:val="en-US"/>
        </w:rPr>
        <w:t>Основы</w:t>
      </w:r>
      <w:r w:rsidRPr="25DB34DE" w:rsidR="4CB84870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4CB84870">
        <w:rPr>
          <w:rFonts w:ascii="Times New Roman" w:hAnsi="Times New Roman" w:eastAsia="Times New Roman" w:cs="Times New Roman"/>
          <w:sz w:val="30"/>
          <w:szCs w:val="30"/>
          <w:lang w:val="en-US"/>
        </w:rPr>
        <w:t>работы</w:t>
      </w:r>
      <w:r w:rsidRPr="25DB34DE" w:rsidR="4CB84870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4CB84870">
        <w:rPr>
          <w:rFonts w:ascii="Times New Roman" w:hAnsi="Times New Roman" w:eastAsia="Times New Roman" w:cs="Times New Roman"/>
          <w:sz w:val="30"/>
          <w:szCs w:val="30"/>
          <w:lang w:val="en-US"/>
        </w:rPr>
        <w:t>видеоаналитики</w:t>
      </w:r>
      <w:r w:rsidRPr="25DB34DE" w:rsidR="4CB84870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 </w:t>
      </w:r>
      <w:r w:rsidRPr="25DB34DE" w:rsidR="4CB84870">
        <w:rPr>
          <w:rFonts w:ascii="Times New Roman" w:hAnsi="Times New Roman" w:eastAsia="Times New Roman" w:cs="Times New Roman"/>
          <w:sz w:val="30"/>
          <w:szCs w:val="30"/>
          <w:lang w:val="en-US"/>
        </w:rPr>
        <w:t>сферы</w:t>
      </w:r>
      <w:r w:rsidRPr="25DB34DE" w:rsidR="4CB84870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4CB84870">
        <w:rPr>
          <w:rFonts w:ascii="Times New Roman" w:hAnsi="Times New Roman" w:eastAsia="Times New Roman" w:cs="Times New Roman"/>
          <w:sz w:val="30"/>
          <w:szCs w:val="30"/>
          <w:lang w:val="en-US"/>
        </w:rPr>
        <w:t>применения</w:t>
      </w:r>
      <w:r w:rsidRPr="25DB34DE" w:rsidR="0A2F32AA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4CB84870">
        <w:rPr>
          <w:rFonts w:ascii="Times New Roman" w:hAnsi="Times New Roman" w:eastAsia="Times New Roman" w:cs="Times New Roman"/>
          <w:sz w:val="30"/>
          <w:szCs w:val="30"/>
          <w:lang w:val="en-US"/>
        </w:rPr>
        <w:t>данного</w:t>
      </w:r>
      <w:r w:rsidRPr="25DB34DE" w:rsidR="4CB84870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ПО</w:t>
      </w:r>
      <w:bookmarkEnd w:id="1701773432"/>
      <w:bookmarkEnd w:id="1352944788"/>
    </w:p>
    <w:p w:rsidR="78BBDBC7" w:rsidP="25DB34DE" w:rsidRDefault="78BBDBC7" w14:paraId="53C2E60F" w14:textId="1F616AC8">
      <w:pPr>
        <w:pStyle w:val="Heading2"/>
        <w:keepNext w:val="0"/>
        <w:keepLines w:val="0"/>
        <w:pageBreakBefore w:val="0"/>
        <w:widowControl w:val="0"/>
        <w:ind w:firstLine="72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bookmarkStart w:name="_Toc141881456" w:id="370884766"/>
      <w:r w:rsidRPr="25DB34DE" w:rsidR="78BBDBC7">
        <w:rPr>
          <w:rFonts w:ascii="Times New Roman" w:hAnsi="Times New Roman" w:eastAsia="Times New Roman" w:cs="Times New Roman"/>
          <w:lang w:val="en-US"/>
        </w:rPr>
        <w:t xml:space="preserve">1.1 </w:t>
      </w:r>
      <w:r w:rsidRPr="25DB34DE" w:rsidR="0809AE24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Технические составляющие видеоаналитического программного обеспечения</w:t>
      </w:r>
      <w:bookmarkEnd w:id="370884766"/>
    </w:p>
    <w:p xmlns:wp14="http://schemas.microsoft.com/office/word/2010/wordml" w:rsidRDefault="00000000" w14:paraId="0000001D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360" w:lineRule="auto"/>
        <w:ind w:left="0" w:right="-5.296630859375" w:firstLine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P="25DB34DE" w:rsidRDefault="00000000" w14:paraId="0000001E" wp14:textId="47B01D62">
      <w:pPr>
        <w:keepNext w:val="0"/>
        <w:keepLines w:val="0"/>
        <w:pageBreakBefore w:val="0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Для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начал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стои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разобратьс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чт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з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себ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представляе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видеоаналитик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а.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Терми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видеоаналитик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понимаетс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ка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к -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технологи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я,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применяюща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метод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компьютерног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зрени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дл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автоматизированног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извлечени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различны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х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данны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х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н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основ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анализ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последовательност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изображени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й,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получаемы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х с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видеокаме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 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режим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реальног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времен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ил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з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архивны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х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записе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й.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Видеоаналитик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представляе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собо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программно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обеспечени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дл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обработк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видеоконтент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а.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Осново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данног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 ПО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являетс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набо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алгоритмо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машинног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зрени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я,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которы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обеспечиваю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видеомониторин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г 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анали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з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данны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х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бе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з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активног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участи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человек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а.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Компьютерно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зрени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 -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эт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способност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компьютер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отличат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ь 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корректн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идентифицироват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объект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представленны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н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изображени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и.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Такж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ключевы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элементо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являютс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нейронны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сет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и. 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информационны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х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технология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х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эт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 -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программно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ил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аппаратно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обеспечени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е,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отвечающе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з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способност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обучени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компьютер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ил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программ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боле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сложны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алгоритма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 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задача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м.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Совокупност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приведенны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х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выш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элементо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позволяе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создат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целево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программно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обеспечени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е,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отвечающе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конкретны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задача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м. </w:t>
      </w:r>
    </w:p>
    <w:p xmlns:wp14="http://schemas.microsoft.com/office/word/2010/wordml" w:rsidP="25DB34DE" w:rsidRDefault="00000000" w14:paraId="0000001F" wp14:textId="77777777">
      <w:pPr>
        <w:keepNext w:val="0"/>
        <w:keepLines w:val="0"/>
        <w:pageBreakBefore w:val="0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Также стоит отметить, что для корректной работы видеоаналитического ПО, требуется соответствующая инфраструктура. Если в простой сети это может быть одна камера и один компьютера, то в высокоуровневых системах, например городских или муниципально-транспортных, может использоваться всевозможное ПО и  оборудования для поддержки отказоустойчивости сети. Это говорить нам о том, что сфера видеоаналитики, также технически зависима от соответствующих специалистов. Ниже в таблице 1 представлены технологии и ПО, что используются в построении высоконагруженных сетей видеоаналитики. 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xmlns:wp14="http://schemas.microsoft.com/office/word/2010/wordml" w:rsidP="6773CAE0" w:rsidRDefault="00000000" w14:paraId="00000020" wp14:textId="77777777">
      <w:pPr>
        <w:keepNext w:val="0"/>
        <w:keepLines w:val="0"/>
        <w:pageBreakBefore w:val="0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360" w:lineRule="auto"/>
        <w:ind w:left="7200" w:right="-5.296630859375" w:firstLine="0"/>
        <w:jc w:val="left"/>
        <w:rPr>
          <w:rFonts w:ascii="Times New Roman" w:hAnsi="Times New Roman" w:eastAsia="Times New Roman" w:cs="Times New Roman"/>
          <w:i w:val="1"/>
          <w:iCs w:val="1"/>
          <w:sz w:val="28"/>
          <w:szCs w:val="28"/>
          <w:lang w:val="en-US"/>
        </w:rPr>
      </w:pPr>
      <w:r w:rsidRPr="6773CAE0" w:rsidR="1D15942B">
        <w:rPr>
          <w:rFonts w:ascii="Times New Roman" w:hAnsi="Times New Roman" w:eastAsia="Times New Roman" w:cs="Times New Roman"/>
          <w:i w:val="1"/>
          <w:iCs w:val="1"/>
          <w:sz w:val="28"/>
          <w:szCs w:val="28"/>
          <w:lang w:val="en-US"/>
        </w:rPr>
        <w:t>Таблица 1</w:t>
      </w:r>
    </w:p>
    <w:tbl>
      <w:tblPr>
        <w:tblStyle w:val="Table1"/>
        <w:tblW w:w="890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638110603">
          <w:tblPr/>
        </w:tblPrChange>
      </w:tblPr>
      <w:tblGrid>
        <w:gridCol w:w="2966"/>
        <w:gridCol w:w="2966"/>
        <w:gridCol w:w="2966"/>
      </w:tblGrid>
      <w:tr xmlns:wp14="http://schemas.microsoft.com/office/word/2010/wordml" w:rsidTr="25DB34DE" w14:paraId="6C412A7A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1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технология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2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применение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3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примеры</w:t>
            </w:r>
          </w:p>
        </w:tc>
      </w:tr>
      <w:tr xmlns:wp14="http://schemas.microsoft.com/office/word/2010/wordml" w:rsidTr="25DB34DE" w14:paraId="40F5F1A3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4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Сетевые протоколы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5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Обеспечивают передачу данных с видеокамеры дло ПО посредством сети интернет</w:t>
            </w:r>
          </w:p>
          <w:p w:rsidP="25DB34DE" w:rsidRDefault="00000000" w14:paraId="00000026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7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RTPS, TCP, STR,</w:t>
            </w:r>
          </w:p>
        </w:tc>
      </w:tr>
      <w:tr xmlns:wp14="http://schemas.microsoft.com/office/word/2010/wordml" w:rsidTr="25DB34DE" w14:paraId="6D614604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8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Системы контейнеризации и оркестрации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9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Обеспечивают работу и отказоустойчивость микросервисных архитектур 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A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Docker, kubernetis</w:t>
            </w:r>
          </w:p>
        </w:tc>
      </w:tr>
      <w:tr xmlns:wp14="http://schemas.microsoft.com/office/word/2010/wordml" w:rsidTr="25DB34DE" w14:paraId="56C8BDFA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B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База данных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C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Обеспечивает хранение данных пользователей, а также целевых объектов распознавания 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D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Psql, redis, tarantool</w:t>
            </w:r>
          </w:p>
        </w:tc>
      </w:tr>
      <w:tr xmlns:wp14="http://schemas.microsoft.com/office/word/2010/wordml" w:rsidTr="25DB34DE" w14:paraId="0B1DAF84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E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Системы мониторинга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2F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Гибкий инструмент, позволяющий получать информацию о состоянии системы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30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Grafana, kafka, prometeus</w:t>
            </w:r>
          </w:p>
        </w:tc>
      </w:tr>
    </w:tbl>
    <w:p xmlns:wp14="http://schemas.microsoft.com/office/word/2010/wordml" w:rsidP="6773CAE0" w:rsidRDefault="00000000" w14:paraId="00000031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-5.296630859375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  <w:r>
        <w:rPr>
          <w:rtl w:val="0"/>
        </w:rPr>
      </w:r>
    </w:p>
    <w:p w:rsidR="79039772" w:rsidP="25DB34DE" w:rsidRDefault="79039772" w14:paraId="259C2C9C" w14:textId="3F5B2C59">
      <w:pPr>
        <w:pStyle w:val="Heading2"/>
        <w:widowControl w:val="0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bookmarkStart w:name="_Toc1186457266" w:id="1225441587"/>
      <w:r w:rsidRPr="25DB34DE" w:rsidR="79039772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1.2 </w:t>
      </w:r>
      <w:r w:rsidRPr="25DB34DE" w:rsidR="618D9F8B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Сферы применения видеоаналитического программного обеспечения</w:t>
      </w:r>
      <w:bookmarkEnd w:id="1225441587"/>
    </w:p>
    <w:p xmlns:wp14="http://schemas.microsoft.com/office/word/2010/wordml" w:rsidP="25DB34DE" w:rsidRDefault="00000000" w14:paraId="00000032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В данном фрагменте будут рассмотрены и проанализированы сферы применения данного ПО. Данные действия укажут на актуальность темы, а также подсветят целевое направление использования. Ключевым направлением является распознавание лиц. Данные технологии помогают при наличии исходного лица, идентифицировать человека. Сферами применения могут являться: </w:t>
      </w:r>
    </w:p>
    <w:p xmlns:wp14="http://schemas.microsoft.com/office/word/2010/wordml" w:rsidP="25DB34DE" w:rsidRDefault="00000000" w14:paraId="00000033" wp14:textId="77777777">
      <w:pPr>
        <w:widowControl w:val="0"/>
        <w:numPr>
          <w:ilvl w:val="0"/>
          <w:numId w:val="1"/>
        </w:numPr>
        <w:spacing w:line="360" w:lineRule="auto"/>
        <w:ind w:left="720" w:right="-5.296630859375" w:hanging="36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Сфера безопасности, как на уровне уголовного розыска, так и на уровне магазинов розничной торговли. Также подобные системы используются во время проведения массовых мероприятий, концертов, парадов, спортивных событий. В торговых центрах такие системы используются для предотвращения шоплифтинга</w:t>
      </w:r>
    </w:p>
    <w:p xmlns:wp14="http://schemas.microsoft.com/office/word/2010/wordml" w:rsidP="25DB34DE" w:rsidRDefault="00000000" w14:paraId="00000034" wp14:textId="77777777">
      <w:pPr>
        <w:widowControl w:val="0"/>
        <w:numPr>
          <w:ilvl w:val="0"/>
          <w:numId w:val="1"/>
        </w:numPr>
        <w:spacing w:line="360" w:lineRule="auto"/>
        <w:ind w:left="720" w:right="-5.296630859375" w:hanging="36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Дорожнотранспортная сфера. Отчасти может перекликаться со сферой безопасности, благодаря системам распознавания номеров ГРЗ, марки и цвета машины (например для поиска по ориентировкам), системам определяющим положения машины относительно дороги (пересечении двойной сплошной, встречное движении, парковка в неположеном месте итд). Также такая система анализирует трафик, как и транспортных средств, так и пассажиров, и в совокупности с данными GPS способна предоставлять информацию о загруженности маршрута.</w:t>
      </w:r>
    </w:p>
    <w:p xmlns:wp14="http://schemas.microsoft.com/office/word/2010/wordml" w:rsidP="25DB34DE" w:rsidRDefault="00000000" w14:paraId="00000035" wp14:textId="77777777">
      <w:pPr>
        <w:widowControl w:val="0"/>
        <w:numPr>
          <w:ilvl w:val="0"/>
          <w:numId w:val="1"/>
        </w:numPr>
        <w:spacing w:line="360" w:lineRule="auto"/>
        <w:ind w:left="720" w:right="-5.296630859375" w:hanging="36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Работа с биометрией пользователей. В последнее время приобретает популярности оплаты товаров и услуг благодаря компьютерному зрению. Также во многих городах биометрией осуществляется оплата проезда. Также биометрия позволяет осуществлять доступ  в здание или на охраняемую территорию без использования физического пропуска.</w:t>
      </w:r>
    </w:p>
    <w:p xmlns:wp14="http://schemas.microsoft.com/office/word/2010/wordml" w:rsidP="25DB34DE" w:rsidRDefault="00000000" w14:paraId="00000036" wp14:textId="77777777">
      <w:pPr>
        <w:widowControl w:val="0"/>
        <w:numPr>
          <w:ilvl w:val="0"/>
          <w:numId w:val="1"/>
        </w:numPr>
        <w:spacing w:line="360" w:lineRule="auto"/>
        <w:ind w:left="720" w:right="-5.296630859375" w:hanging="36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Осуществления безопасности жизнедеятельности. Подобные системы способны  распознавать не только лица и машины, но и статичные объекты или тела людей. Данные алгоритмы могут обнаружить нахождение крупного оборудование в неположеном месте, нахождение сотрудников без средств индивидуальной защиты, а также нахождение сотрудников близко к какой либо опасной зоне производства и последующее уведомление оных.</w:t>
      </w:r>
    </w:p>
    <w:p xmlns:wp14="http://schemas.microsoft.com/office/word/2010/wordml" w:rsidP="25DB34DE" w:rsidRDefault="00000000" w14:paraId="00000037" wp14:textId="77777777">
      <w:pPr>
        <w:widowControl w:val="0"/>
        <w:numPr>
          <w:ilvl w:val="0"/>
          <w:numId w:val="1"/>
        </w:numPr>
        <w:spacing w:line="360" w:lineRule="auto"/>
        <w:ind w:left="720" w:right="-5.296630859375" w:hanging="36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Бизнес аналитика. Помимо целей безопасности для бизнеса, ПО способно анализировать покупателей, находящихся в магазине. Можно собрать такие данные как количество посетителей относительно времени, пол, возраст итд. Эти данные помогут владельцам оптимизировать свои бизнес процессы.</w:t>
      </w:r>
    </w:p>
    <w:p xmlns:wp14="http://schemas.microsoft.com/office/word/2010/wordml" w:rsidP="25DB34DE" w:rsidRDefault="00000000" w14:paraId="00000038" wp14:textId="77777777">
      <w:pPr>
        <w:widowControl w:val="0"/>
        <w:spacing w:line="360" w:lineRule="auto"/>
        <w:ind w:left="72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xmlns:wp14="http://schemas.microsoft.com/office/word/2010/wordml" w:rsidP="25DB34DE" w:rsidRDefault="00000000" w14:paraId="00000039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Как можно заметить, применение данных технологий относительно узконаправленно, и в тоже время затрагивают несколько аспектов жизни человека. Видиоаанлитика, в современном мире, так или иначе нас окружает, и приносит пользу. Так судя по данным ТАСС на 2024 год, в москве было обнаружено свыше двадцати шести тысяч человек из списка уголовного розыска. Также распространенным примером использования видеоаналитики являются камеры направленные на дорожное движение и соответствующие штрафы для недобросовестных автомобилистов. </w:t>
      </w:r>
    </w:p>
    <w:p xmlns:wp14="http://schemas.microsoft.com/office/word/2010/wordml" w:rsidP="25DB34DE" w:rsidRDefault="00000000" w14:paraId="0000003A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Примеры выше указывают на масштабность и актуальность темы, но что привлекает больше, как технического специалиста, помимо организации и отказоустойчивости высоконагруженной сети, это количество персональных данных и биометрии, что хранится, обрабатывается  и используется в данной системе. Здесь необходимо поговорить об организации работы с персональными данными как с точки зрения законодательства Российской Федерации, так и с точки зрения специалиста по информационной безопасности, опирающегося на соответствующие регламенты.</w:t>
      </w:r>
    </w:p>
    <w:p w:rsidR="25DB34DE" w:rsidP="25DB34DE" w:rsidRDefault="25DB34DE" w14:paraId="3D7B292B" w14:textId="3E9E84AF">
      <w:pPr>
        <w:widowControl w:val="0"/>
        <w:spacing w:line="360" w:lineRule="auto"/>
        <w:ind w:left="0" w:right="-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w:rsidR="72A64D20" w:rsidP="25DB34DE" w:rsidRDefault="72A64D20" w14:paraId="4DA6928B" w14:textId="21D7FEE3">
      <w:pPr>
        <w:pStyle w:val="Heading2"/>
        <w:ind w:firstLine="720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bookmarkStart w:name="_Toc1788141002" w:id="277073767"/>
      <w:r w:rsidRPr="25DB34DE" w:rsidR="72A64D2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1.</w:t>
      </w:r>
      <w:r w:rsidRPr="25DB34DE" w:rsidR="0A6CFC6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3</w:t>
      </w:r>
      <w:r w:rsidRPr="25DB34DE" w:rsidR="72A64D2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25DB34DE" w:rsidR="72A64D2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Правовое</w:t>
      </w:r>
      <w:r w:rsidRPr="25DB34DE" w:rsidR="72A64D2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25DB34DE" w:rsidR="72A64D2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регулирование</w:t>
      </w:r>
      <w:r w:rsidRPr="25DB34DE" w:rsidR="72A64D2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в </w:t>
      </w:r>
      <w:r w:rsidRPr="25DB34DE" w:rsidR="72A64D2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области</w:t>
      </w:r>
      <w:r w:rsidRPr="25DB34DE" w:rsidR="72A64D2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25DB34DE" w:rsidR="72A64D2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видеоаналитики</w:t>
      </w:r>
      <w:r w:rsidRPr="25DB34DE" w:rsidR="72A64D2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и </w:t>
      </w:r>
      <w:r w:rsidRPr="25DB34DE" w:rsidR="72A64D2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биометрии</w:t>
      </w:r>
      <w:bookmarkEnd w:id="277073767"/>
    </w:p>
    <w:p w:rsidR="25DB34DE" w:rsidP="25DB34DE" w:rsidRDefault="25DB34DE" w14:paraId="7F36FB99" w14:textId="75C0B5F4">
      <w:pPr>
        <w:pStyle w:val="Normal"/>
        <w:jc w:val="both"/>
      </w:pPr>
    </w:p>
    <w:p xmlns:wp14="http://schemas.microsoft.com/office/word/2010/wordml" w:rsidP="1D15942B" w:rsidRDefault="00000000" w14:paraId="0000003B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Основным регулирующим законом является 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Федеральный закон "О персональных данных" от 27.07.2006 N 152-ФЗ.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По определения персональными данными является - любая информация, относящаяся к прямо или косвенно определенному или определяемому физическому лицу (субъекту персональных данных). В этом же законе в статье 11 говорится что биометрические данные это -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сведения,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данных, могут обрабатываться только при наличии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>согласия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в письменной форме субъекта персональных данных, за исключением случаев, предусмотренных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>частью 2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настоящей статьи. Иными словами, условное лицо будет являться объектом персональных биометрических данных.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В тоже время, правоохранительные органы на основании того же 152-фз, а также закона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Федерального закона «О полиции» (статья 13), имеют право хранить персональные данные пользователя без его согласия в рамках выполнения их служебных задач, при этом несут полную ответственность за использование этих же данных вне рамок служебной деятельности или же в случае утечки оных. Техническим специалистам и специалистам информационной безопасности следует опираться на такие документы как “правила обработки персональных данных” за авторством роскомнадзора, а также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>Постановление Правительства РФ от 01.11.2012 N 1119 "Об утверждении требований к защите персональных данных при их обработке в информационных системах персональных данных". Из данных документов можно подчеркнуть, что закон делит угрозы персональным данным на три типа.</w:t>
      </w:r>
    </w:p>
    <w:p xmlns:wp14="http://schemas.microsoft.com/office/word/2010/wordml" w:rsidP="25DB34DE" w:rsidRDefault="00000000" w14:paraId="0000003C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Первый тип - характерен для систем если для нее в том числе актуальны угрозы, связанные с наличием недокументированных (недекларированных) возможностей в системном программном обеспечении, используемом в информационной системе. Для информационной системы актуальны угрозы первого типа и информационная система обрабатывает либо специальные категории персональных данных, либо биометрические персональные данные, либо иные категории персональных данных. </w:t>
      </w:r>
    </w:p>
    <w:p xmlns:wp14="http://schemas.microsoft.com/office/word/2010/wordml" w:rsidP="25DB34DE" w:rsidRDefault="00000000" w14:paraId="0000003D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Второй тип - характерен для  информационной системы, если для нее в том числе актуальны угрозы, связанные с наличием недокументированных (недекларированных) возможностей в прикладном программном обеспечении, используемом в информационной системе. </w:t>
      </w:r>
    </w:p>
    <w:p xmlns:wp14="http://schemas.microsoft.com/office/word/2010/wordml" w:rsidP="25DB34DE" w:rsidRDefault="00000000" w14:paraId="0000003E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Третий тип - характерен для информационной системы, если для нее актуальны угрозы, не связанные с наличием недокументированных (недекларированных) возможностей в системном и прикладном программном обеспечении, используемом в информационной системе. </w:t>
      </w:r>
    </w:p>
    <w:p xmlns:wp14="http://schemas.microsoft.com/office/word/2010/wordml" w:rsidP="25DB34DE" w:rsidRDefault="00000000" w14:paraId="0000003F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Также в законе прописаны четыре уровня защиты информации. Данные уровни защиты основаны на принципе - чем больше и ценнее обрабатываемый поток данных тем выше их защита. </w:t>
      </w:r>
    </w:p>
    <w:p xmlns:wp14="http://schemas.microsoft.com/office/word/2010/wordml" w:rsidP="1D15942B" w:rsidRDefault="00000000" w14:paraId="00000040" wp14:textId="777F63A0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</w:pP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Из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вышеперечисленного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можно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сделать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вывод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,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что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система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видеоаналитики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охватывает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большой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пласт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как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и в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повседневной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жизни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,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так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и в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законодательсве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,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что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может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говорить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только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про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ее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актуальность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.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Также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на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специалиста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работающего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с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данными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системами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ложится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и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большой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уровень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ответственности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,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так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как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система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затрагивает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большой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блок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чувствительных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данных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  <w:t xml:space="preserve">.</w:t>
      </w:r>
      <w:r>
        <w:rPr>
          <w:rtl w:val="0"/>
        </w:rPr>
      </w:r>
    </w:p>
    <w:p w:rsidR="59354063" w:rsidP="25DB34DE" w:rsidRDefault="59354063" w14:paraId="133BC042" w14:textId="72385C37">
      <w:pPr>
        <w:spacing w:before="0" w:beforeAutospacing="off" w:after="0" w:afterAutospacing="off" w:line="360" w:lineRule="auto"/>
        <w:ind w:firstLine="720"/>
        <w:jc w:val="both"/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Также напрямую на деятельность видеоаналитики влияет 572-ФЗ «О биометрии», состоящий из 23 статей. Данный федеральный закон регулирует </w:t>
      </w:r>
    </w:p>
    <w:p w:rsidR="59354063" w:rsidP="25DB34DE" w:rsidRDefault="59354063" w14:paraId="655D1EDA" w14:textId="2345F7E5">
      <w:pPr>
        <w:pStyle w:val="ListParagraph"/>
        <w:numPr>
          <w:ilvl w:val="0"/>
          <w:numId w:val="13"/>
        </w:numPr>
        <w:spacing w:before="300" w:beforeAutospacing="off" w:after="30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сферу деятельности</w:t>
      </w:r>
    </w:p>
    <w:p w:rsidR="59354063" w:rsidP="25DB34DE" w:rsidRDefault="59354063" w14:paraId="033F6EC5" w14:textId="5B918EF7">
      <w:pPr>
        <w:pStyle w:val="ListParagraph"/>
        <w:numPr>
          <w:ilvl w:val="0"/>
          <w:numId w:val="13"/>
        </w:numPr>
        <w:spacing w:before="300" w:beforeAutospacing="off" w:after="30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полномочия федеральных органов</w:t>
      </w:r>
    </w:p>
    <w:p w:rsidR="59354063" w:rsidP="25DB34DE" w:rsidRDefault="59354063" w14:paraId="01AF3115" w14:textId="43E150A6">
      <w:pPr>
        <w:pStyle w:val="ListParagraph"/>
        <w:numPr>
          <w:ilvl w:val="0"/>
          <w:numId w:val="13"/>
        </w:numPr>
        <w:spacing w:before="300" w:beforeAutospacing="off" w:after="30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процессы аккредитации</w:t>
      </w:r>
    </w:p>
    <w:p w:rsidR="59354063" w:rsidP="25DB34DE" w:rsidRDefault="59354063" w14:paraId="5F642813" w14:textId="6B99B2E4">
      <w:pPr>
        <w:pStyle w:val="ListParagraph"/>
        <w:numPr>
          <w:ilvl w:val="0"/>
          <w:numId w:val="13"/>
        </w:numPr>
        <w:spacing w:before="300" w:beforeAutospacing="off" w:after="30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ответственность за нарушений требования федерального закона</w:t>
      </w:r>
    </w:p>
    <w:p w:rsidR="59354063" w:rsidP="25DB34DE" w:rsidRDefault="59354063" w14:paraId="77BE4273" w14:textId="5E7627CE">
      <w:pPr>
        <w:pStyle w:val="ListParagraph"/>
        <w:numPr>
          <w:ilvl w:val="0"/>
          <w:numId w:val="13"/>
        </w:numPr>
        <w:spacing w:before="300" w:beforeAutospacing="off" w:after="30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Федеральный надзор в сфере идентификации или аутентификации</w:t>
      </w:r>
    </w:p>
    <w:p w:rsidR="59354063" w:rsidP="25DB34DE" w:rsidRDefault="59354063" w14:paraId="35EDD36E" w14:textId="26B72060">
      <w:pPr>
        <w:spacing w:before="0" w:beforeAutospacing="off" w:after="0" w:afterAutospacing="off" w:line="360" w:lineRule="auto"/>
        <w:ind w:firstLine="850"/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Стоит отметить такое понятие как единая биометрическая система. Это государственная информационная система "Единая система идентификации и аутентификации физических лиц с использованием биометрических персональных данных", которая содержит биометрические персональные данные физических лиц, векторы единой биометрической системы и иную предусмотренную в соответствии с частью 16 статьи 4 настоящего Федерального закона информацию, которая используется в целях осуществления идентификации, аутентификации с использованием биометрических персональных данных физических лиц, а также в иных правоотношениях в случаях, установленных законодательством Российской Федерации, и оператором которой является определенная Правительством Российской Федерации организация. </w:t>
      </w:r>
    </w:p>
    <w:p w:rsidR="59354063" w:rsidP="25DB34DE" w:rsidRDefault="59354063" w14:paraId="74C81798" w14:textId="44EA20B6">
      <w:pPr>
        <w:pStyle w:val="Normal"/>
        <w:spacing w:line="360" w:lineRule="auto"/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30"/>
          <w:szCs w:val="30"/>
          <w:u w:val="none"/>
          <w:lang w:val="en-US"/>
        </w:rPr>
        <w:t>Еще одним ключевым понятием в федеральном законе является оператор единой биометрической системы. Оператор осуществляет передачу информации о результатах проверки соответствия представленных биометрических персональных данных физического лица соответствующим векторам единой биометрической системы, осуществляет передачу векторов единой биометрической системы в целях осуществления аутентификации оператору регионального сегмента единой биометрической системы, аккредитованным государственным органам, Центральному банку Российской Федерации в случае прохождения им аккредитации, организациям, осуществляющим аутентификацию на основе биометрических персональных данных физических лиц. Оператор обязуется не предоставлять третьим лицам биометрические персональные данные физических лиц, содержащиеся в единой биометрической системе, за исключением запросов, поступающих из Федеральных органов исполнительной власти в области обеспечения безопасности и федеральный орган исполнительной власти, в целях обеспечения общественной безопасности.  Порядок такого предоставления устанавливается Правительством Российской Федерации.</w:t>
      </w:r>
    </w:p>
    <w:p w:rsidR="25DB34DE" w:rsidP="25DB34DE" w:rsidRDefault="25DB34DE" w14:paraId="428250BC" w14:textId="7690C6B0">
      <w:pPr>
        <w:pStyle w:val="Normal"/>
        <w:spacing w:before="0" w:beforeAutospacing="off" w:after="0" w:afterAutospacing="off"/>
        <w:ind w:firstLine="720"/>
        <w:rPr>
          <w:lang w:val="en-US"/>
        </w:rPr>
      </w:pPr>
    </w:p>
    <w:p w:rsidR="59354063" w:rsidP="25DB34DE" w:rsidRDefault="59354063" w14:paraId="271C5DB0" w14:textId="474C24B0">
      <w:pPr>
        <w:spacing w:before="0" w:beforeAutospacing="off" w:after="0" w:afterAutospacing="off" w:line="360" w:lineRule="auto"/>
        <w:ind w:firstLine="720"/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Чтобы считаться Оператором ЕБС, организации нужно соответствовать следующим критериям</w:t>
      </w:r>
    </w:p>
    <w:p w:rsidR="59354063" w:rsidP="25DB34DE" w:rsidRDefault="59354063" w14:paraId="60620EEA" w14:textId="28E72CE5">
      <w:pPr>
        <w:pStyle w:val="ListParagraph"/>
        <w:numPr>
          <w:ilvl w:val="0"/>
          <w:numId w:val="14"/>
        </w:numPr>
        <w:spacing w:before="300" w:beforeAutospacing="off" w:after="30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Являться российским юридическим лицом</w:t>
      </w:r>
    </w:p>
    <w:p w:rsidR="59354063" w:rsidP="25DB34DE" w:rsidRDefault="59354063" w14:paraId="258F6B42" w14:textId="08A80FC5">
      <w:pPr>
        <w:pStyle w:val="ListParagraph"/>
        <w:numPr>
          <w:ilvl w:val="0"/>
          <w:numId w:val="14"/>
        </w:numPr>
        <w:spacing w:before="300" w:beforeAutospacing="off" w:after="30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Являться владельцем технических средств, предназначенных для обработки информации, содержащейся в единой биометрической системе, в том числе программно-технических средств и средств защиты информации, соответствующих требованиям законодательства Российской Федерации об информации, информационных технологиях и о защите информации, в области персональных данных, а также о техническом регулировании, за исключением технических средств региональных сегментов единой биометрической системы</w:t>
      </w:r>
    </w:p>
    <w:p w:rsidR="59354063" w:rsidP="25DB34DE" w:rsidRDefault="59354063" w14:paraId="55D75723" w14:textId="3CFAD8D7">
      <w:pPr>
        <w:pStyle w:val="ListParagraph"/>
        <w:numPr>
          <w:ilvl w:val="0"/>
          <w:numId w:val="14"/>
        </w:numPr>
        <w:spacing w:before="300" w:beforeAutospacing="off" w:after="30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Обладать исключительным правом на программу для электронных вычислительных машин, обеспечивающую функционирование единой биометрической системы и обработку содержащейся в ней информации, за исключением программ для электронных вычислительных машин региональных сегментов единой биометрической системы</w:t>
      </w:r>
    </w:p>
    <w:p w:rsidR="59354063" w:rsidP="25DB34DE" w:rsidRDefault="59354063" w14:paraId="2711A5A3" w14:textId="4CB126FD">
      <w:pPr>
        <w:spacing w:before="0" w:beforeAutospacing="off" w:after="0" w:afterAutospacing="off" w:line="360" w:lineRule="auto"/>
        <w:ind w:firstLine="720"/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Стоит отметить, что Оператор ЕБС, а также Лица, виновные в нарушении требований настоящего Федерального закона, несут уголовную, административную и гражданскую ответственность за незаконных сбор и хранение биометрической информации, а также за неправомерное использование оной. К незаконному использованию биометрии можно отнести:</w:t>
      </w:r>
    </w:p>
    <w:p w:rsidR="59354063" w:rsidP="25DB34DE" w:rsidRDefault="59354063" w14:paraId="7E1701E6" w14:textId="0C42931E">
      <w:pPr>
        <w:pStyle w:val="ListParagraph"/>
        <w:numPr>
          <w:ilvl w:val="0"/>
          <w:numId w:val="15"/>
        </w:numPr>
        <w:spacing w:before="300" w:beforeAutospacing="off" w:after="30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Обработка биометрических персональных данных без аккредитации</w:t>
      </w:r>
    </w:p>
    <w:p w:rsidR="59354063" w:rsidP="25DB34DE" w:rsidRDefault="59354063" w14:paraId="739B8524" w14:textId="16EBF6F4">
      <w:pPr>
        <w:pStyle w:val="ListParagraph"/>
        <w:numPr>
          <w:ilvl w:val="0"/>
          <w:numId w:val="15"/>
        </w:numPr>
        <w:spacing w:before="300" w:beforeAutospacing="off" w:after="30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Непринятие установленных законом мер, по обеспечению безопасности персональных данных, что может привести к утечкам</w:t>
      </w:r>
    </w:p>
    <w:p w:rsidR="59354063" w:rsidP="25DB34DE" w:rsidRDefault="59354063" w14:paraId="55C2C251" w14:textId="1B794E78">
      <w:pPr>
        <w:pStyle w:val="ListParagraph"/>
        <w:numPr>
          <w:ilvl w:val="0"/>
          <w:numId w:val="15"/>
        </w:numPr>
        <w:spacing w:before="300" w:beforeAutospacing="off" w:after="30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5DB34DE" w:rsidR="593540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Предоставление биометрических данных в не установленном законом порядке, третьим лицам</w:t>
      </w:r>
    </w:p>
    <w:p w:rsidR="049F45D2" w:rsidP="25DB34DE" w:rsidRDefault="049F45D2" w14:paraId="57A73ADF" w14:textId="0E77B126">
      <w:pPr>
        <w:spacing w:before="0" w:beforeAutospacing="off" w:after="0" w:afterAutospacing="off" w:line="360" w:lineRule="auto"/>
        <w:ind w:firstLine="720"/>
      </w:pPr>
      <w:r w:rsidRPr="25DB34DE" w:rsidR="049F45D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Вышеописанная ответственность регулируется статьей 13.11.3  Кодексом Российской Федерации об административных правонарушениях. Наказание варьируется штрафом от ста тысяч, до одного миллиона рублей, в зависимости от того физическое или юридическое лицо нарушило закон. Таким образом, можно сделать вывод, что законодательство Российской Федерации регулирует нарушение связаные с биометрией и персональными данными.</w:t>
      </w:r>
    </w:p>
    <w:p w:rsidR="25DB34DE" w:rsidP="25DB34DE" w:rsidRDefault="25DB34DE" w14:paraId="72074485" w14:textId="63B2F3FB">
      <w:pPr>
        <w:spacing w:before="0" w:beforeAutospacing="off" w:after="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</w:p>
    <w:p w:rsidR="28C6A104" w:rsidP="25DB34DE" w:rsidRDefault="28C6A104" w14:paraId="194A6588" w14:textId="6201039C">
      <w:pPr>
        <w:pStyle w:val="Heading2"/>
        <w:ind w:firstLine="720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bookmarkStart w:name="_Toc1091404150" w:id="88058794"/>
      <w:r w:rsidRPr="25DB34DE" w:rsidR="28C6A104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1.4 Практическое использование видеоаналитики</w:t>
      </w:r>
      <w:bookmarkEnd w:id="88058794"/>
    </w:p>
    <w:p w:rsidR="25DB34DE" w:rsidP="25DB34DE" w:rsidRDefault="25DB34DE" w14:paraId="3DA1D6A4" w14:textId="54E7E61E">
      <w:pPr>
        <w:pStyle w:val="Normal"/>
        <w:rPr>
          <w:noProof w:val="0"/>
          <w:lang w:val="en-US"/>
        </w:rPr>
      </w:pPr>
    </w:p>
    <w:p w:rsidR="25DB34DE" w:rsidRDefault="25DB34DE" w14:paraId="7E0AB6CA" w14:textId="5DF7A95B"/>
    <w:p w:rsidR="240EBBFF" w:rsidP="25DB34DE" w:rsidRDefault="240EBBFF" w14:paraId="06DF9AC0" w14:textId="7263B85B">
      <w:pPr>
        <w:spacing w:before="0" w:beforeAutospacing="off" w:after="0" w:afterAutospacing="off" w:line="360" w:lineRule="auto"/>
        <w:ind w:firstLine="720"/>
      </w:pPr>
      <w:r w:rsidRPr="25DB34DE" w:rsidR="240EBB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Ранее в дипломном проекте были упомянуты сферы применения видеоаналитики. В этой части работы будут рассмотрены непосредственные кейсы использование данного программного обеспечения на практике.</w:t>
      </w:r>
    </w:p>
    <w:p w:rsidR="240EBBFF" w:rsidP="25DB34DE" w:rsidRDefault="240EBBFF" w14:paraId="30462F26" w14:textId="56D3EC4A">
      <w:pPr>
        <w:spacing w:before="0" w:beforeAutospacing="off" w:after="0" w:afterAutospacing="off" w:line="360" w:lineRule="auto"/>
        <w:ind w:firstLine="720"/>
      </w:pPr>
      <w:r w:rsidRPr="25DB34DE" w:rsidR="240EBB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Одной из самых крупных систем распознавания и идентификации в России является Подсистема автоматической регистрации сценариев индексирования видеоинформации, далее ПАРСИВ. Данная система интегрирована в московские камеры, и анализирует их видеопоток в целях поиска злоумышленников и предотвращения  преступлений. </w:t>
      </w:r>
    </w:p>
    <w:p w:rsidR="240EBBFF" w:rsidP="25DB34DE" w:rsidRDefault="240EBBFF" w14:paraId="02AD00B1" w14:textId="4E2A39E8">
      <w:pPr>
        <w:pStyle w:val="Normal"/>
        <w:spacing w:line="360" w:lineRule="auto"/>
        <w:ind w:firstLine="720"/>
      </w:pPr>
      <w:r w:rsidRPr="25DB34DE" w:rsidR="240EBB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Еще одной крупной системой распознавания помимо ПАРСИВа является ЕЦХД - Единый центр хранения и обработки данных. Функциями системы являются </w:t>
      </w:r>
      <w:r w:rsidRPr="25DB34DE" w:rsidR="240EBB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>получение от модуля детектирования изображений образов, обработка полученных данных с использованием модулей индексации по мультивендорному принципу и обеспечение программного интерфейса для использования данных и сервисов в составе аппаратно-программного комплекса видеодетектирования и формирования индексных данных. В данный центр поступают видеопотоки, более чем со 165 тысяч камер, например камер дмомфонов, камер наблюдения в жилых домах, местах массового скопления граждан, образовательных организациях, и так далее. Одной из основных задач ЕЦХД, с точки зрения общественной безопасности, является  объединение локальных систем органов исполнительной власти в единую сеть обработки данных. Из открытых источников известно, что за 2022 год было раскрыто 8 800 преступлений.</w:t>
      </w:r>
    </w:p>
    <w:p w:rsidR="626AC11C" w:rsidP="25DB34DE" w:rsidRDefault="626AC11C" w14:paraId="7CFFF77C" w14:textId="713FC8E1">
      <w:pPr>
        <w:pStyle w:val="Normal"/>
        <w:spacing w:line="360" w:lineRule="auto"/>
        <w:ind w:firstLine="720"/>
      </w:pPr>
      <w:r w:rsidRPr="25DB34DE" w:rsidR="626AC11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>Интересным применением видеоаналитики является Fan ID - карта болельщика, с помощью которой фанаты спорта покупают билеты и попадают на стадионы. Помимо цифрового идентификационного номера в Fan ID так же содержатся и персональные данные из сервиса Гос Услуги, в том числе и фотография. Камеры на стадионах мониторят скопления граждан и идентифицируют нарушителей по их Fan ID. По решению суда, МВД   запрещает доступ на стадионы фанатам, нарушающим правила поведения на трибунах.</w:t>
      </w:r>
    </w:p>
    <w:p w:rsidR="3AD97E06" w:rsidP="25DB34DE" w:rsidRDefault="3AD97E06" w14:paraId="57CDBC17" w14:textId="7B08F695">
      <w:pPr>
        <w:pStyle w:val="Normal"/>
        <w:spacing w:line="360" w:lineRule="auto"/>
        <w:ind w:firstLine="720"/>
      </w:pPr>
      <w:r w:rsidRPr="25DB34DE" w:rsidR="3AD97E0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Еще одним крупнейшем оператором ЕБС является московский метрополитен. В городском транспорте работает система видеоаналитики «Cфера». Она помогает правоохранительным органам выявлять людей, которые находятся в розыске. С её помощью также удаётся найти пропавших пожилых людей и детей. «Сфера» работает с 1 сентября 2020 года. За это время благодаря системе в транспорте удалось задержать почти 1,5 тыс. опасных преступников, а также найти более 1 тыс. без вести пропавших людей, в том числе 280 несовершеннолетних. Камеры метрополитена не только обеспечивают общественную безопасность, но и служат способом оплаты проезда, интегрируемая в банковскую систему. Происходит сравнение «цифровых отпечатков» — в системе задействован алгоритм так называемого компьютерного зрения, который «обучен» на огромном количестве специально размеченных фотографий различать под разными ракурсами некоторые типичные признаки: расположение носа, межглазное расстояние, кривизна надбровных дуг. Сочетание достаточного количества таких параметров уникально для каждого человека, сравнение с сохраненным «слепком» и позволяет каждый раз достоверно опознать человека.</w:t>
      </w:r>
    </w:p>
    <w:p w:rsidR="25DB34DE" w:rsidP="25DB34DE" w:rsidRDefault="25DB34DE" w14:paraId="6FEA37A0" w14:textId="68F0DA94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</w:p>
    <w:p w:rsidR="06EB9D90" w:rsidP="25DB34DE" w:rsidRDefault="06EB9D90" w14:paraId="3551DE38" w14:textId="6F0E8149">
      <w:pPr>
        <w:pStyle w:val="Normal"/>
        <w:spacing w:line="360" w:lineRule="auto"/>
        <w:ind w:firstLine="720"/>
      </w:pPr>
      <w:r w:rsidRPr="25DB34DE" w:rsidR="06EB9D9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В этой части дипломной работы были приведены примеры применения видиоаналитики в рамках города москвы. Данные кейсы подчеркивают актуальность данных систем и интерес инвесторов и правительства в данном направлении</w:t>
      </w:r>
    </w:p>
    <w:p w:rsidR="25DB34DE" w:rsidP="25DB34DE" w:rsidRDefault="25DB34DE" w14:paraId="6E6B4A52" w14:textId="689F6A97">
      <w:pPr>
        <w:widowControl w:val="0"/>
        <w:spacing w:line="360" w:lineRule="auto"/>
        <w:ind w:left="0" w:right="-5" w:firstLine="720"/>
        <w:jc w:val="both"/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</w:pPr>
    </w:p>
    <w:p w:rsidR="25DB34DE" w:rsidP="25DB34DE" w:rsidRDefault="25DB34DE" w14:paraId="616D3327" w14:textId="3DF83952">
      <w:pPr>
        <w:pStyle w:val="Normal"/>
      </w:pPr>
    </w:p>
    <w:p w:rsidR="6773CAE0" w:rsidRDefault="6773CAE0" w14:paraId="05675368" w14:textId="4E9E4123">
      <w:r>
        <w:br w:type="page"/>
      </w:r>
    </w:p>
    <w:p w:rsidR="6773CAE0" w:rsidP="6773CAE0" w:rsidRDefault="6773CAE0" w14:paraId="6B3A16CB" w14:textId="5DFB3018">
      <w:pPr>
        <w:pStyle w:val="Normal"/>
        <w:widowControl w:val="0"/>
        <w:spacing w:line="360" w:lineRule="auto"/>
        <w:ind w:left="0" w:right="-5" w:firstLine="720"/>
        <w:jc w:val="both"/>
        <w:rPr>
          <w:rFonts w:ascii="Times New Roman" w:hAnsi="Times New Roman" w:eastAsia="Times New Roman" w:cs="Times New Roman"/>
          <w:sz w:val="30"/>
          <w:szCs w:val="30"/>
          <w:highlight w:val="white"/>
          <w:lang w:val="en-US"/>
        </w:rPr>
      </w:pPr>
    </w:p>
    <w:p xmlns:wp14="http://schemas.microsoft.com/office/word/2010/wordml" w:rsidP="25DB34DE" w:rsidRDefault="00000000" w14:paraId="00000041" wp14:textId="080D1571">
      <w:pPr>
        <w:pStyle w:val="Heading2"/>
        <w:widowControl w:val="0"/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bookmarkStart w:name="_Toc397649343" w:id="677351605"/>
      <w:bookmarkStart w:name="_Toc595128271" w:id="1599878130"/>
      <w:r>
        <w:tab/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2.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Установка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развертывание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приложения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распознаванию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объектов</w:t>
      </w:r>
      <w:bookmarkEnd w:id="677351605"/>
      <w:bookmarkEnd w:id="1599878130"/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</w:p>
    <w:p xmlns:wp14="http://schemas.microsoft.com/office/word/2010/wordml" w:rsidRDefault="00000000" w14:paraId="00000042" wp14:textId="77777777">
      <w:pPr>
        <w:widowControl w:val="0"/>
        <w:spacing w:line="360" w:lineRule="auto"/>
        <w:ind w:left="0" w:right="-5.296630859375" w:firstLine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>
        <w:rPr>
          <w:rtl w:val="0"/>
        </w:rPr>
      </w:r>
    </w:p>
    <w:p xmlns:wp14="http://schemas.microsoft.com/office/word/2010/wordml" w:rsidP="1D15942B" w:rsidRDefault="00000000" w14:paraId="00000043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>В данном разделе, с целью демонстрации работы систем видеоаналитики, будет установлена и настроена российская система распознавания объектов Findface Multi 2.2.1.4. Данное приложение выбрано мной - поскольку является одним из лидеров видеоаналитики на Российском рынке. Подобные функциональные системы используются в нескольких областях в рамках программы “Безопасный регион”, а также не одним десятком бизнесов на территории нашей страны. Продукты данной серии обеспечивают высокую точность и скорость распознавания лиц, силуэтов , действий людей, транспортных средств.    Также будет рассмотрен и применен на практике принцип распределения нагрузки.</w:t>
      </w:r>
    </w:p>
    <w:p xmlns:wp14="http://schemas.microsoft.com/office/word/2010/wordml" w:rsidP="1D15942B" w:rsidRDefault="00000000" w14:paraId="00000044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>Для начал следует ознакомится с приложением разобрать его работу и архитектуру. Как видно из рисунка 1, приложение является микросервесным. В данном случае используется контейнеризация на основе docker. Необходимо отметить такое сервисы как:</w:t>
      </w:r>
    </w:p>
    <w:p xmlns:wp14="http://schemas.microsoft.com/office/word/2010/wordml" w:rsidP="1D15942B" w:rsidRDefault="00000000" w14:paraId="00000045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>Video-worker - часть модуля видеодетекции объектов, который распознает объекты на видео и отправляет их нормализованные изображения, соответствующие видеокадры и метаданные далее по пайплайну для дальнейшей обработкаи в соответствии с задаными правилами.</w:t>
      </w:r>
    </w:p>
    <w:p xmlns:wp14="http://schemas.microsoft.com/office/word/2010/wordml" w:rsidP="1D15942B" w:rsidRDefault="00000000" w14:paraId="00000046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>Sf-api - сервис реализующий HTTP API обнаружения для распознавания объектов.</w:t>
      </w:r>
    </w:p>
    <w:p xmlns:wp14="http://schemas.microsoft.com/office/word/2010/wordml" w:rsidP="1D15942B" w:rsidRDefault="00000000" w14:paraId="00000047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>Extraction-api - сервис использующий нейронные сети для обнаружения объекта на изображении и извлечение его вектора признаков. Сервис также ответственен за распознавание атрибутов (например очки, борода, пол, возраст)</w:t>
      </w:r>
    </w:p>
    <w:p xmlns:wp14="http://schemas.microsoft.com/office/word/2010/wordml" w:rsidP="1D15942B" w:rsidRDefault="00000000" w14:paraId="00000048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Video-manager - часть модуля видеодетекции, через который осуществляется управление детекцией объектов на видео, а именно задаются настройки и список видеопотоков для обработки.</w:t>
      </w:r>
    </w:p>
    <w:p xmlns:wp14="http://schemas.microsoft.com/office/word/2010/wordml" w:rsidP="1D15942B" w:rsidRDefault="00000000" w14:paraId="00000049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Legacy - сервис который служит шлюзом доступа к ядру. Обеспечивает взаимодействие между ядром и веб-интерфейсом, работой системы в целом, мониторингом объектов, кластеризацией объектов и счетчиками.</w:t>
      </w:r>
    </w:p>
    <w:p xmlns:wp14="http://schemas.microsoft.com/office/word/2010/wordml" w:rsidP="25DB34DE" w:rsidRDefault="00000000" wp14:textId="77777777" w14:paraId="39915F7F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79C19029">
        <w:rPr>
          <w:rFonts w:ascii="Times New Roman" w:hAnsi="Times New Roman" w:eastAsia="Times New Roman" w:cs="Times New Roman"/>
          <w:sz w:val="30"/>
          <w:szCs w:val="30"/>
          <w:lang w:val="en-US"/>
        </w:rPr>
        <w:t>Ntls - локальный сервер лицензий, который проверяет подлинность лицензии, взаимодействует с глобальном сервером лицензий компании-производителя.</w:t>
      </w:r>
    </w:p>
    <w:p xmlns:wp14="http://schemas.microsoft.com/office/word/2010/wordml" w:rsidP="25DB34DE" w:rsidRDefault="00000000" wp14:textId="77777777" w14:paraId="753808C2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79C19029">
        <w:rPr>
          <w:rFonts w:ascii="Times New Roman" w:hAnsi="Times New Roman" w:eastAsia="Times New Roman" w:cs="Times New Roman"/>
          <w:sz w:val="30"/>
          <w:szCs w:val="30"/>
          <w:lang w:val="en-US"/>
        </w:rPr>
        <w:t>Tarantool - программное обеспечение на основе которого реализована база данных, хранящая извлеченные векторы признаков и события распознавания объектов.</w:t>
      </w:r>
    </w:p>
    <w:p xmlns:wp14="http://schemas.microsoft.com/office/word/2010/wordml" w:rsidP="25DB34DE" w:rsidRDefault="00000000" wp14:textId="77777777" w14:paraId="384D2B55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79C19029">
        <w:rPr>
          <w:rFonts w:ascii="Times New Roman" w:hAnsi="Times New Roman" w:eastAsia="Times New Roman" w:cs="Times New Roman"/>
          <w:sz w:val="30"/>
          <w:szCs w:val="30"/>
          <w:lang w:val="en-US"/>
        </w:rPr>
        <w:t>Nginx - реализует веб-интерфейс системы</w:t>
      </w:r>
    </w:p>
    <w:p xmlns:wp14="http://schemas.microsoft.com/office/word/2010/wordml" w:rsidP="25DB34DE" w:rsidRDefault="00000000" w14:paraId="0000004A" wp14:textId="1EB56E2E">
      <w:pPr>
        <w:pStyle w:val="Normal"/>
        <w:widowControl w:val="0"/>
        <w:spacing w:line="360" w:lineRule="auto"/>
        <w:ind w:left="0" w:right="-5.296630859375" w:firstLine="0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79C19029">
        <w:rPr>
          <w:rFonts w:ascii="Times New Roman" w:hAnsi="Times New Roman" w:eastAsia="Times New Roman" w:cs="Times New Roman"/>
          <w:sz w:val="30"/>
          <w:szCs w:val="30"/>
          <w:lang w:val="en-US"/>
        </w:rPr>
        <w:t>PostgreSQL - основная база данных, в которых хранятся карточки людей и транспортных средств, а также данные внутреннего использования, такие как учетные записи пользователей и настройка камер.</w:t>
      </w:r>
      <w:r>
        <w:rPr>
          <w:rtl w:val="0"/>
        </w:rPr>
      </w:r>
    </w:p>
    <w:p w:rsidR="25DB34DE" w:rsidRDefault="25DB34DE" w14:paraId="0C966FD9" w14:textId="48404F19">
      <w:r>
        <w:br w:type="page"/>
      </w:r>
    </w:p>
    <w:p w:rsidR="495C5D28" w:rsidP="25DB34DE" w:rsidRDefault="495C5D28" w14:paraId="24C08145" w14:textId="01850DDC">
      <w:pPr>
        <w:pStyle w:val="Normal"/>
        <w:widowControl w:val="0"/>
        <w:spacing w:line="360" w:lineRule="auto"/>
        <w:ind w:left="0" w:right="-5" w:firstLine="0"/>
      </w:pPr>
      <w:r w:rsidR="495C5D28">
        <w:drawing>
          <wp:inline wp14:editId="6CDC75DC" wp14:anchorId="39DFC719">
            <wp:extent cx="5713717" cy="6238875"/>
            <wp:effectExtent l="0" t="0" r="0" b="0"/>
            <wp:docPr id="269856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856854" name="Picture 269856854"/>
                    <pic:cNvPicPr/>
                  </pic:nvPicPr>
                  <pic:blipFill>
                    <a:blip xmlns:r="http://schemas.openxmlformats.org/officeDocument/2006/relationships" r:embed="rId1093424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3717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DB34DE" w:rsidRDefault="00000000" w14:paraId="0000004B" wp14:textId="77777777">
      <w:pPr>
        <w:widowControl w:val="0"/>
        <w:spacing w:line="360" w:lineRule="auto"/>
        <w:ind w:left="720" w:right="-5.296630859375" w:firstLine="720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Рисунок 1 - архитектура приложения </w:t>
      </w:r>
    </w:p>
    <w:p xmlns:wp14="http://schemas.microsoft.com/office/word/2010/wordml" w:rsidRDefault="00000000" w14:paraId="0000004C" wp14:textId="77777777">
      <w:pPr>
        <w:widowControl w:val="0"/>
        <w:spacing w:line="360" w:lineRule="auto"/>
        <w:ind w:left="0" w:right="-5.296630859375" w:firstLine="0"/>
        <w:rPr>
          <w:rFonts w:ascii="Times New Roman" w:hAnsi="Times New Roman" w:eastAsia="Times New Roman" w:cs="Times New Roman"/>
          <w:sz w:val="30"/>
          <w:szCs w:val="30"/>
        </w:rPr>
      </w:pPr>
    </w:p>
    <w:p xmlns:wp14="http://schemas.microsoft.com/office/word/2010/wordml" w:rsidP="1D15942B" w:rsidRDefault="00000000" w14:paraId="00000051" wp14:textId="46A3191E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Это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далеко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все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сервисы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которые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задействованы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работе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самые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важные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Далее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необходимо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провести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установку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Для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моего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дипломного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проекта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использовались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следующие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настройки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виртуальной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машины</w:t>
      </w:r>
      <w:r w:rsidRPr="25DB34DE" w:rsidR="24549B20">
        <w:rPr>
          <w:rFonts w:ascii="Times New Roman" w:hAnsi="Times New Roman" w:eastAsia="Times New Roman" w:cs="Times New Roman"/>
          <w:sz w:val="30"/>
          <w:szCs w:val="30"/>
          <w:lang w:val="en-US"/>
        </w:rPr>
        <w:t>:</w:t>
      </w:r>
    </w:p>
    <w:p w:rsidR="25DB34DE" w:rsidP="25DB34DE" w:rsidRDefault="25DB34DE" w14:paraId="541EB491" w14:textId="07100D31">
      <w:pPr>
        <w:pStyle w:val="Normal"/>
      </w:pPr>
    </w:p>
    <w:p xmlns:wp14="http://schemas.microsoft.com/office/word/2010/wordml" w:rsidRDefault="00000000" w14:paraId="00000052" wp14:textId="77777777">
      <w:pPr>
        <w:widowControl w:val="0"/>
        <w:spacing w:line="360" w:lineRule="auto"/>
        <w:ind w:left="0" w:right="-5.296630859375" w:firstLine="0"/>
        <w:rPr>
          <w:rFonts w:ascii="Times New Roman" w:hAnsi="Times New Roman" w:eastAsia="Times New Roman" w:cs="Times New Roman"/>
          <w:sz w:val="30"/>
          <w:szCs w:val="30"/>
        </w:rPr>
      </w:pPr>
    </w:p>
    <w:p w:rsidR="25DB34DE" w:rsidP="25DB34DE" w:rsidRDefault="25DB34DE" w14:paraId="713D5D92" w14:textId="303D8376">
      <w:pPr>
        <w:pStyle w:val="Normal"/>
      </w:pPr>
    </w:p>
    <w:p w:rsidR="284152EE" w:rsidP="25DB34DE" w:rsidRDefault="284152EE" w14:paraId="23AC1A58" w14:textId="23F71849">
      <w:pPr>
        <w:widowControl w:val="0"/>
        <w:spacing w:line="360" w:lineRule="auto"/>
        <w:ind w:left="7200" w:right="-5" w:firstLine="0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28007900">
        <w:rPr>
          <w:rFonts w:ascii="Times New Roman" w:hAnsi="Times New Roman" w:eastAsia="Times New Roman" w:cs="Times New Roman"/>
          <w:sz w:val="30"/>
          <w:szCs w:val="30"/>
          <w:lang w:val="en-US"/>
        </w:rPr>
        <w:t>Таблица</w:t>
      </w:r>
      <w:r w:rsidRPr="25DB34DE" w:rsidR="28007900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2</w:t>
      </w:r>
    </w:p>
    <w:tbl>
      <w:tblPr>
        <w:tblStyle w:val="Table2"/>
        <w:tblW w:w="890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887202495">
          <w:tblPr/>
        </w:tblPrChange>
      </w:tblPr>
      <w:tblGrid>
        <w:gridCol w:w="4450"/>
        <w:gridCol w:w="4450"/>
      </w:tblGrid>
      <w:tr xmlns:wp14="http://schemas.microsoft.com/office/word/2010/wordml" w:rsidTr="25DB34DE" w14:paraId="02C1648A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53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Операционная система 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54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Ubuntu 18.04.5</w:t>
            </w:r>
          </w:p>
        </w:tc>
      </w:tr>
      <w:tr xmlns:wp14="http://schemas.microsoft.com/office/word/2010/wordml" w:rsidTr="25DB34DE" w14:paraId="3D3227C6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55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vCPU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56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8 ядер</w:t>
            </w:r>
          </w:p>
        </w:tc>
      </w:tr>
      <w:tr xmlns:wp14="http://schemas.microsoft.com/office/word/2010/wordml" w:rsidTr="25DB34DE" w14:paraId="189D7F3D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57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RAM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58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15 гб</w:t>
            </w:r>
          </w:p>
        </w:tc>
      </w:tr>
    </w:tbl>
    <w:p xmlns:wp14="http://schemas.microsoft.com/office/word/2010/wordml" w:rsidRDefault="00000000" w14:paraId="00000059" wp14:textId="77777777">
      <w:pPr>
        <w:widowControl w:val="0"/>
        <w:spacing w:line="360" w:lineRule="auto"/>
        <w:ind w:left="0" w:right="-5.296630859375" w:firstLine="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tl w:val="0"/>
        </w:rPr>
      </w:r>
    </w:p>
    <w:p xmlns:wp14="http://schemas.microsoft.com/office/word/2010/wordml" w:rsidP="1D15942B" w:rsidRDefault="00000000" w14:paraId="0000005A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>Также для подготовки сервера необходимо установить docker.</w:t>
      </w:r>
    </w:p>
    <w:p xmlns:wp14="http://schemas.microsoft.com/office/word/2010/wordml" w:rsidP="25DB34DE" w:rsidRDefault="00000000" w14:paraId="0000005B" wp14:textId="2C4DC119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Выбор 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>данного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>програмного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>обеспецения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>обусловлен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>рекомендациями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>описаны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 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>руководстве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>по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1DE568F">
        <w:rPr>
          <w:rFonts w:ascii="Times New Roman" w:hAnsi="Times New Roman" w:eastAsia="Times New Roman" w:cs="Times New Roman"/>
          <w:sz w:val="30"/>
          <w:szCs w:val="30"/>
          <w:lang w:val="en-US"/>
        </w:rPr>
        <w:t>установк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>и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>приложения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>но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>стоит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>отметить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>что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 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>рамках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>импортозамещения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>,</w:t>
      </w:r>
      <w:r w:rsidRPr="25DB34DE" w:rsidR="0D6C61BD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0D6C61BD">
        <w:rPr>
          <w:rFonts w:ascii="Times New Roman" w:hAnsi="Times New Roman" w:eastAsia="Times New Roman" w:cs="Times New Roman"/>
          <w:sz w:val="30"/>
          <w:szCs w:val="30"/>
          <w:lang w:val="en-US"/>
        </w:rPr>
        <w:t>линейка</w:t>
      </w:r>
      <w:r w:rsidRPr="25DB34DE" w:rsidR="0D6C61BD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7275507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BDD1431">
        <w:rPr>
          <w:rFonts w:ascii="Times New Roman" w:hAnsi="Times New Roman" w:eastAsia="Times New Roman" w:cs="Times New Roman"/>
          <w:sz w:val="30"/>
          <w:szCs w:val="30"/>
          <w:lang w:val="en-US"/>
        </w:rPr>
        <w:t>приложени</w:t>
      </w:r>
      <w:r w:rsidRPr="25DB34DE" w:rsidR="68EE084D">
        <w:rPr>
          <w:rFonts w:ascii="Times New Roman" w:hAnsi="Times New Roman" w:eastAsia="Times New Roman" w:cs="Times New Roman"/>
          <w:sz w:val="30"/>
          <w:szCs w:val="30"/>
          <w:lang w:val="en-US"/>
        </w:rPr>
        <w:t>й</w:t>
      </w:r>
      <w:r w:rsidRPr="25DB34DE" w:rsidR="5BDD143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BDD1431">
        <w:rPr>
          <w:rFonts w:ascii="Times New Roman" w:hAnsi="Times New Roman" w:eastAsia="Times New Roman" w:cs="Times New Roman"/>
          <w:sz w:val="30"/>
          <w:szCs w:val="30"/>
          <w:lang w:val="en-US"/>
        </w:rPr>
        <w:t>findface</w:t>
      </w:r>
      <w:r w:rsidRPr="25DB34DE" w:rsidR="5BDD143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multi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>адаптирована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>для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>работы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>на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>базе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>операционных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>систем</w:t>
      </w:r>
      <w:r w:rsidRPr="25DB34DE" w:rsidR="0F48F09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ASTRA.</w:t>
      </w:r>
    </w:p>
    <w:p xmlns:wp14="http://schemas.microsoft.com/office/word/2010/wordml" w:rsidP="1D15942B" w:rsidRDefault="00000000" w14:paraId="0000005C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ab/>
      </w: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Далее приступаем непосредственно к установке приложения. Для этого понадобится установочный файл, полученный непосредственно из рук представителя компании-разработчика. Необходимо сделать этот файл исполняемым и в запустить получившийся скрипт.</w:t>
      </w:r>
    </w:p>
    <w:p xmlns:wp14="http://schemas.microsoft.com/office/word/2010/wordml" w:rsidP="1D15942B" w:rsidRDefault="00000000" w14:paraId="0000005D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Скрипт начинает отрабатывать и пользователю остается выбирать параметры установки, таке как кампоненты (рисунок 2), тип установки и директорию ( рисунок 3). В корневой директории будет находиться docker-compose файл, конфигурационные файлы сервисов, а также модели нейронных сетей. Далее обозначаем адрес веб-интерфейса (рисунок 4) и выбираем между CPU и GPU для обработки видеопотока (рисунок 4). В конце установки обозначаем пароль для администратора, после чего скрипт начинает устанавливать приложение и подтягивать docker image сервисов. </w:t>
      </w:r>
    </w:p>
    <w:p xmlns:wp14="http://schemas.microsoft.com/office/word/2010/wordml" w:rsidRDefault="00000000" w14:paraId="0000005E" wp14:textId="77777777">
      <w:pPr>
        <w:widowControl w:val="0"/>
        <w:spacing w:line="360" w:lineRule="auto"/>
        <w:ind w:left="0" w:right="-5.296630859375" w:firstLine="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xmlns:wp14="http://schemas.microsoft.com/office/word/2010/wordprocessingDrawing" distT="114300" distB="114300" distL="114300" distR="114300" wp14:anchorId="48F332AF" wp14:editId="7777777">
            <wp:extent cx="5654528" cy="2628900"/>
            <wp:effectExtent l="0" t="0" r="0" b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25DB34DE" w:rsidRDefault="00000000" w14:paraId="0000005F" wp14:textId="77777777">
      <w:pPr>
        <w:widowControl w:val="0"/>
        <w:spacing w:line="360" w:lineRule="auto"/>
        <w:ind w:left="720" w:right="-5.296630859375" w:firstLine="720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Рисунок 2-  выбор установочных компонентов</w:t>
      </w:r>
    </w:p>
    <w:p xmlns:wp14="http://schemas.microsoft.com/office/word/2010/wordml" w:rsidRDefault="00000000" w14:paraId="00000060" wp14:textId="77777777">
      <w:pPr>
        <w:widowControl w:val="0"/>
        <w:spacing w:line="360" w:lineRule="auto"/>
        <w:ind w:left="0" w:right="-5.296630859375" w:firstLine="0"/>
        <w:rPr>
          <w:rFonts w:ascii="Times New Roman" w:hAnsi="Times New Roman" w:eastAsia="Times New Roman" w:cs="Times New Roman"/>
          <w:i w:val="1"/>
          <w:iCs w:val="1"/>
          <w:sz w:val="30"/>
          <w:szCs w:val="30"/>
        </w:rPr>
      </w:pPr>
      <w:r>
        <w:rPr>
          <w:rtl w:val="0"/>
        </w:rPr>
      </w:r>
    </w:p>
    <w:p xmlns:wp14="http://schemas.microsoft.com/office/word/2010/wordml" w:rsidP="6773CAE0" w:rsidRDefault="00000000" w14:paraId="00000061" wp14:textId="77777777">
      <w:pPr>
        <w:widowControl w:val="0"/>
        <w:spacing w:line="360" w:lineRule="auto"/>
        <w:ind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6773CAE0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После завершения установки и автоматического исполнения команды docker-compose up -d, можно переходить в веб-интерфейс по осознанному вами адресу или на localhost. В ui необходимо приложить лицензию, в которой прописаны разрешенные атрибуты и лимиты, которые будут задействованы в работе приложения. </w:t>
      </w:r>
    </w:p>
    <w:p xmlns:wp14="http://schemas.microsoft.com/office/word/2010/wordml" w:rsidRDefault="00000000" w14:paraId="00000062" wp14:textId="77777777">
      <w:pPr>
        <w:widowControl w:val="0"/>
        <w:spacing w:line="360" w:lineRule="auto"/>
        <w:ind w:left="0" w:right="-5.296630859375" w:firstLine="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xmlns:wp14="http://schemas.microsoft.com/office/word/2010/wordprocessingDrawing" distT="114300" distB="114300" distL="114300" distR="114300" wp14:anchorId="1B002833" wp14:editId="7777777">
            <wp:extent cx="5654528" cy="2628900"/>
            <wp:effectExtent l="0" t="0" r="0" b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25DB34DE" w:rsidRDefault="00000000" w14:paraId="00000063" wp14:textId="77777777">
      <w:pPr>
        <w:widowControl w:val="0"/>
        <w:spacing w:line="360" w:lineRule="auto"/>
        <w:ind w:left="720" w:right="-5.296630859375" w:firstLine="720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Рисунок 3- тип установки и директории</w:t>
      </w:r>
    </w:p>
    <w:p w:rsidR="6773CAE0" w:rsidP="6773CAE0" w:rsidRDefault="6773CAE0" w14:paraId="4996FEC2" w14:textId="45E3B9F9">
      <w:pPr>
        <w:widowControl w:val="0"/>
        <w:spacing w:line="360" w:lineRule="auto"/>
        <w:ind w:left="0" w:right="-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xmlns:wp14="http://schemas.microsoft.com/office/word/2010/wordml" w:rsidP="1D15942B" w:rsidRDefault="00000000" w14:paraId="00000064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Локальная лицензия взаимодействует с глобальным сервером лицензий, поэтому на сервере приложения должен быть обеспечен доступ в интернет. Если приложение развернуто в закрытом контуре и доступ в интернет закрыт по причинам безопасности, то предусмотрен вариант с аппаратным ключем. Отслеживать работу лицензии можно через вкладку “настройки” в веб-интерфейсе.  </w:t>
      </w:r>
    </w:p>
    <w:p xmlns:wp14="http://schemas.microsoft.com/office/word/2010/wordml" w:rsidP="1D15942B" w:rsidRDefault="00000000" w14:paraId="00000065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ab/>
      </w: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Поскольку в рамках дипломного проекта будет происходить работа с силуэтами, необходимо добавить в конфиги соответствующие разделы (рисунок 5). В них необходимо указать модели нейронных сетей, для распознавания объектов. Подобные махинации необходимо сделать в конфигах сервисов модуля видеодетекции, после чего перезапустить систему.</w:t>
      </w:r>
    </w:p>
    <w:p xmlns:wp14="http://schemas.microsoft.com/office/word/2010/wordml" w:rsidRDefault="00000000" w14:paraId="00000066" wp14:textId="77777777">
      <w:pPr>
        <w:widowControl w:val="0"/>
        <w:spacing w:line="360" w:lineRule="auto"/>
        <w:ind w:left="0" w:right="-5.296630859375" w:firstLine="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xmlns:wp14="http://schemas.microsoft.com/office/word/2010/wordprocessingDrawing" distT="114300" distB="114300" distL="114300" distR="114300" wp14:anchorId="4991966F" wp14:editId="7777777">
            <wp:extent cx="5654528" cy="3390900"/>
            <wp:effectExtent l="0" t="0" r="0" b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25DB34DE" w:rsidRDefault="00000000" w14:paraId="00000067" wp14:textId="77777777">
      <w:pPr>
        <w:widowControl w:val="0"/>
        <w:spacing w:line="360" w:lineRule="auto"/>
        <w:ind w:left="0" w:right="-5.296630859375" w:firstLine="720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Рисунок 4 - выбор между cpu и gpu и адрес веб-интерфейса</w:t>
      </w:r>
    </w:p>
    <w:p xmlns:wp14="http://schemas.microsoft.com/office/word/2010/wordml" w:rsidRDefault="00000000" w14:paraId="00000068" wp14:textId="77777777">
      <w:pPr>
        <w:widowControl w:val="0"/>
        <w:spacing w:line="360" w:lineRule="auto"/>
        <w:ind w:left="0" w:right="-5.296630859375" w:firstLine="0"/>
        <w:rPr>
          <w:rFonts w:ascii="Times New Roman" w:hAnsi="Times New Roman" w:eastAsia="Times New Roman" w:cs="Times New Roman"/>
          <w:i w:val="1"/>
          <w:iCs w:val="1"/>
          <w:sz w:val="30"/>
          <w:szCs w:val="30"/>
        </w:rPr>
      </w:pPr>
      <w:r>
        <w:rPr>
          <w:rtl w:val="0"/>
        </w:rPr>
      </w:r>
    </w:p>
    <w:p xmlns:wp14="http://schemas.microsoft.com/office/word/2010/wordml" w:rsidRDefault="00000000" w14:paraId="00000069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xmlns:wp14="http://schemas.microsoft.com/office/word/2010/wordprocessingDrawing" distT="114300" distB="114300" distL="114300" distR="114300" wp14:anchorId="45AE1CF1" wp14:editId="2CE68469">
            <wp:extent cx="5002613" cy="3600000"/>
            <wp:effectExtent l="0" t="0" r="7620" b="635"/>
            <wp:docPr id="4" name="image4.png"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xmlns:r="http://schemas.openxmlformats.org/officeDocument/2006/relationships"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2613" cy="36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:cNvGraphicFramePr/>
          </wp:inline>
        </w:drawing>
      </w:r>
      <w:r>
        <w:rPr>
          <w:rtl w:val="0"/>
        </w:rPr>
      </w:r>
    </w:p>
    <w:p xmlns:wp14="http://schemas.microsoft.com/office/word/2010/wordml" w:rsidP="25DB34DE" w:rsidRDefault="00000000" w14:paraId="0000006A" wp14:textId="77777777">
      <w:pPr>
        <w:widowControl w:val="0"/>
        <w:spacing w:line="360" w:lineRule="auto"/>
        <w:ind w:left="720" w:right="-5.296630859375" w:firstLine="720"/>
        <w:jc w:val="both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Рисунок 5 - указание нейронных сетей</w:t>
      </w:r>
      <w:r w:rsidRPr="1D15942B">
        <w:rPr>
          <w:lang w:val="en-US"/>
        </w:rPr>
        <w:br w:type="page"/>
      </w:r>
      <w:r>
        <w:rPr>
          <w:rtl w:val="0"/>
        </w:rPr>
      </w:r>
    </w:p>
    <w:p xmlns:wp14="http://schemas.microsoft.com/office/word/2010/wordml" w:rsidP="1D15942B" w:rsidRDefault="00000000" w14:paraId="0000006B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Далее необходимо добавить камеры, которые мы будем использовать в работе. Это происходит посредством добавления url ссылки в веб-интерфейс. Также необходимо указать силуэты</w:t>
      </w:r>
      <w:r>
        <w:tab/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как целевой объект распознавания (Рисунок 6).</w:t>
      </w:r>
    </w:p>
    <w:p w:rsidR="25DB34DE" w:rsidP="25DB34DE" w:rsidRDefault="25DB34DE" w14:paraId="305FDFBF" w14:textId="13F1F4CA">
      <w:pPr>
        <w:widowControl w:val="0"/>
        <w:spacing w:line="360" w:lineRule="auto"/>
        <w:ind w:left="0" w:right="-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xmlns:wp14="http://schemas.microsoft.com/office/word/2010/wordml" w:rsidP="6773CAE0" w:rsidRDefault="00000000" w14:paraId="0000006C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xmlns:wp14="http://schemas.microsoft.com/office/word/2010/wordprocessingDrawing" distT="114300" distB="114300" distL="114300" distR="114300" wp14:anchorId="41101C1B" wp14:editId="7777777">
            <wp:extent cx="5654528" cy="2336800"/>
            <wp:effectExtent l="0" t="0" r="0" b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25DB34DE" w:rsidRDefault="00000000" w14:paraId="0000006D" wp14:textId="77777777">
      <w:pPr>
        <w:widowControl w:val="0"/>
        <w:spacing w:line="360" w:lineRule="auto"/>
        <w:ind w:left="1440" w:right="-5.296630859375" w:firstLine="720"/>
        <w:jc w:val="both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Рисунок 6 - добавление камеры.</w:t>
      </w:r>
    </w:p>
    <w:p xmlns:wp14="http://schemas.microsoft.com/office/word/2010/wordml" w:rsidP="1D15942B" w:rsidRDefault="00000000" w14:paraId="0000006E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>Таким образом для демонстрации работы системы было выделено 4 камеры. В таблице (таблица 3) использованы такие термины как угол вертикального наклона и угол горизонтального наклона. Они обозначают отклонение оптической оси видеокамеры от горизонтальной или вертикальной плоскости относительно среднего роста человека (160 см) и от вектора движение объектов соответственно.</w:t>
      </w:r>
    </w:p>
    <w:p xmlns:wp14="http://schemas.microsoft.com/office/word/2010/wordml" w:rsidP="1D15942B" w:rsidRDefault="00000000" w14:paraId="0000006F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Далее добавляем искомый объект в картотеку (рисунок 7). После чего запускаем систему и начинаем получать детекты. Система работает. </w:t>
      </w:r>
      <w:r w:rsidRPr="1D15942B">
        <w:rPr>
          <w:lang w:val="en-US"/>
        </w:rPr>
        <w:br w:type="page"/>
      </w:r>
      <w:r>
        <w:rPr>
          <w:rtl w:val="0"/>
        </w:rPr>
      </w:r>
    </w:p>
    <w:p xmlns:wp14="http://schemas.microsoft.com/office/word/2010/wordml" w:rsidRDefault="00000000" w14:paraId="00000070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</w:t>
      </w:r>
    </w:p>
    <w:p xmlns:wp14="http://schemas.microsoft.com/office/word/2010/wordml" w:rsidP="25DB34DE" w:rsidRDefault="00000000" w14:paraId="00000071" wp14:textId="77777777">
      <w:pPr>
        <w:widowControl w:val="0"/>
        <w:spacing w:line="360" w:lineRule="auto"/>
        <w:ind w:left="648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3C17B553">
        <w:rPr>
          <w:rFonts w:ascii="Times New Roman" w:hAnsi="Times New Roman" w:eastAsia="Times New Roman" w:cs="Times New Roman"/>
          <w:sz w:val="30"/>
          <w:szCs w:val="30"/>
          <w:lang w:val="en-US"/>
        </w:rPr>
        <w:t>Таблица 3</w:t>
      </w:r>
    </w:p>
    <w:tbl>
      <w:tblPr>
        <w:tblStyle w:val="Table3"/>
        <w:tblW w:w="890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851466553">
          <w:tblPr/>
        </w:tblPrChange>
      </w:tblPr>
      <w:tblGrid>
        <w:gridCol w:w="2225"/>
        <w:gridCol w:w="2225"/>
        <w:gridCol w:w="2225"/>
        <w:gridCol w:w="2225"/>
      </w:tblGrid>
      <w:tr xmlns:wp14="http://schemas.microsoft.com/office/word/2010/wordml" w:rsidTr="25DB34DE" w14:paraId="5079CCFE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2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Название камеры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3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Разрещение видеопотока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4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Вертикальный угол наклона 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5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Горизонтальный угол наклона</w:t>
            </w:r>
          </w:p>
        </w:tc>
      </w:tr>
      <w:tr xmlns:wp14="http://schemas.microsoft.com/office/word/2010/wordml" w:rsidTr="25DB34DE" w14:paraId="2BF70574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6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камера1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7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1280х720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8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15 градусов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9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30 градусов</w:t>
            </w:r>
          </w:p>
        </w:tc>
      </w:tr>
      <w:tr xmlns:wp14="http://schemas.microsoft.com/office/word/2010/wordml" w:rsidTr="25DB34DE" w14:paraId="62B67A7A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A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камера2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B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1920х1080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C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5 градусов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D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45 градусов</w:t>
            </w:r>
          </w:p>
        </w:tc>
      </w:tr>
      <w:tr xmlns:wp14="http://schemas.microsoft.com/office/word/2010/wordml" w:rsidTr="25DB34DE" w14:paraId="489B3913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E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камера3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7F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1080x1920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80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15 градусов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81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30 градусов</w:t>
            </w:r>
          </w:p>
        </w:tc>
      </w:tr>
      <w:tr xmlns:wp14="http://schemas.microsoft.com/office/word/2010/wordml" w:rsidTr="25DB34DE" w14:paraId="1F314696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82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камера4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83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1920x1080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84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20 градусов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85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30 градусов</w:t>
            </w:r>
          </w:p>
        </w:tc>
      </w:tr>
    </w:tbl>
    <w:p xmlns:wp14="http://schemas.microsoft.com/office/word/2010/wordml" w:rsidRDefault="00000000" w14:paraId="00000086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tl w:val="0"/>
        </w:rPr>
      </w:r>
    </w:p>
    <w:p xmlns:wp14="http://schemas.microsoft.com/office/word/2010/wordml" w:rsidP="6773CAE0" w:rsidRDefault="00000000" w14:paraId="00000087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xmlns:wp14="http://schemas.microsoft.com/office/word/2010/wordprocessingDrawing" distT="114300" distB="114300" distL="114300" distR="114300" wp14:anchorId="6E84C3E9" wp14:editId="7777777">
            <wp:extent cx="4497788" cy="5196647"/>
            <wp:effectExtent l="0" t="0" r="0" b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497788" cy="5196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25DB34DE" w:rsidRDefault="00000000" w14:paraId="00000088" wp14:textId="77777777">
      <w:pPr>
        <w:widowControl w:val="0"/>
        <w:spacing w:line="360" w:lineRule="auto"/>
        <w:ind w:left="720" w:right="-5.296630859375" w:firstLine="720"/>
        <w:jc w:val="left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Рисунок 7 - искомый объект</w:t>
      </w:r>
    </w:p>
    <w:p xmlns:wp14="http://schemas.microsoft.com/office/word/2010/wordml" w:rsidP="25DB34DE" w:rsidRDefault="00000000" w14:paraId="5B79057A" wp14:textId="372C0ACD">
      <w:pPr>
        <w:widowControl w:val="0"/>
        <w:spacing w:line="360" w:lineRule="auto"/>
        <w:ind w:left="0" w:right="-5.296630859375" w:firstLine="0"/>
        <w:jc w:val="left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</w:p>
    <w:p xmlns:wp14="http://schemas.microsoft.com/office/word/2010/wordml" w:rsidP="6773CAE0" w:rsidRDefault="00000000" w14:paraId="44989452" wp14:textId="5E334B63">
      <w:pPr>
        <w:widowControl w:val="0"/>
        <w:spacing w:line="360" w:lineRule="auto"/>
        <w:ind/>
      </w:pPr>
      <w:r>
        <w:br w:type="page"/>
      </w:r>
    </w:p>
    <w:p xmlns:wp14="http://schemas.microsoft.com/office/word/2010/wordml" w:rsidP="6773CAE0" w:rsidRDefault="00000000" w14:paraId="00000089" wp14:textId="0A69EACA">
      <w:pPr>
        <w:pStyle w:val="Normal"/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6773CAE0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>Рассмотренная выше инсталляция - пример одно-серверной установки. В этом случае модули видеодетекции и остальное приложение работают на одном компьютере (рисунок 8). Если приложение принимает и обрабатывает малое количество информации. Но если необходимо охватить большее количество видеопотоков, то одно-серверное приложение может не справиться с нагрузкой на видеокарту. Для этого приложением предусмотрено многосерверная установка.</w:t>
      </w:r>
    </w:p>
    <w:p xmlns:wp14="http://schemas.microsoft.com/office/word/2010/wordml" w:rsidP="25DB34DE" w:rsidRDefault="00000000" w14:paraId="0000008A" wp14:textId="77777777">
      <w:pPr>
        <w:widowControl w:val="0"/>
        <w:spacing w:line="360" w:lineRule="auto"/>
        <w:ind w:left="144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="2A34EE8E">
        <w:rPr>
          <w:rFonts w:ascii="Times New Roman" w:hAnsi="Times New Roman" w:eastAsia="Times New Roman" w:cs="Times New Roman"/>
          <w:sz w:val="30"/>
          <w:szCs w:val="30"/>
        </w:rPr>
        <w:t xml:space="preserve">.</w:t>
      </w:r>
      <w:r>
        <w:rPr>
          <w:rFonts w:ascii="Times New Roman" w:hAnsi="Times New Roman" w:eastAsia="Times New Roman" w:cs="Times New Roman"/>
          <w:sz w:val="30"/>
          <w:szCs w:val="30"/>
        </w:rPr>
        <w:drawing>
          <wp:inline xmlns:wp14="http://schemas.microsoft.com/office/word/2010/wordprocessingDrawing" distT="114300" distB="114300" distL="114300" distR="114300" wp14:anchorId="3878E271" wp14:editId="7777777">
            <wp:extent cx="2800350" cy="3333750"/>
            <wp:effectExtent l="0" t="0" r="0" b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25DB34DE" w:rsidRDefault="00000000" w14:paraId="0000008B" wp14:textId="77777777">
      <w:pPr>
        <w:widowControl w:val="0"/>
        <w:spacing w:line="360" w:lineRule="auto"/>
        <w:ind w:left="720" w:right="-5.296630859375" w:firstLine="720"/>
        <w:jc w:val="both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Рисунок 8 - визуализация одно-серверной установки</w:t>
      </w:r>
    </w:p>
    <w:p xmlns:wp14="http://schemas.microsoft.com/office/word/2010/wordml" w:rsidRDefault="00000000" w14:paraId="0000008C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i w:val="1"/>
          <w:iCs w:val="1"/>
          <w:sz w:val="30"/>
          <w:szCs w:val="30"/>
        </w:rPr>
      </w:pPr>
      <w:r>
        <w:rPr>
          <w:rtl w:val="0"/>
        </w:rPr>
      </w:r>
    </w:p>
    <w:p xmlns:wp14="http://schemas.microsoft.com/office/word/2010/wordml" w:rsidP="1D15942B" w:rsidRDefault="00000000" w14:paraId="0000008D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Для этого понадобится вторая виртуальная машина. Как и на основной машине, но дополнительной также будет установлены отдельные сервисы отвечающие за конкретные функции. Вспомогательный сервер будет нацелен на детекци объектов и снимать нагрузку с видеокарты основного сервера. </w:t>
      </w:r>
    </w:p>
    <w:p xmlns:wp14="http://schemas.microsoft.com/office/word/2010/wordml" w:rsidRDefault="00000000" w14:paraId="0000008E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xmlns:wp14="http://schemas.microsoft.com/office/word/2010/wordprocessingDrawing" distT="114300" distB="114300" distL="114300" distR="114300" wp14:anchorId="0FC53899" wp14:editId="7777777">
            <wp:extent cx="5654528" cy="2806700"/>
            <wp:effectExtent l="0" t="0" r="0" b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25DB34DE" w:rsidRDefault="00000000" w14:paraId="0000008F" wp14:textId="77777777">
      <w:pPr>
        <w:widowControl w:val="0"/>
        <w:spacing w:line="360" w:lineRule="auto"/>
        <w:ind w:left="720" w:right="-5.296630859375" w:firstLine="720"/>
        <w:jc w:val="both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Рисунок 9 - многосерверная установка  </w:t>
      </w:r>
    </w:p>
    <w:p xmlns:wp14="http://schemas.microsoft.com/office/word/2010/wordml" w:rsidRDefault="00000000" w14:paraId="00000090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tl w:val="0"/>
        </w:rPr>
      </w:r>
    </w:p>
    <w:p xmlns:wp14="http://schemas.microsoft.com/office/word/2010/wordml" w:rsidP="1D15942B" w:rsidRDefault="00000000" w14:paraId="00000091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ab/>
      </w: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Для этого необходимо пройти шаги установки что уже делали выше, только с тем отличием что необходимо выбрать только сервис video-worker. Docker-compose файл, а также файлы конфигураций будут лежать в корневой папке /opt/app_name, аналогично центральному серверу. Остается только прописать в конфигурационных файлах IP адрес аналогичный выбранному ранее на основном сервере и перезапустить систему.</w:t>
      </w:r>
    </w:p>
    <w:p xmlns:wp14="http://schemas.microsoft.com/office/word/2010/wordml" w:rsidP="1D15942B" w:rsidRDefault="00000000" w14:paraId="00000092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ab/>
      </w: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Аналогичным образом можно создать несколько worker-node дублирующих друг друга и подхватывающих видеопоток. Данная технология обеспечит отсутствие очередей на обнаружение, избавить от долгой задержки между попаданием объекта в кадр и оповещении о соответствующем событии, а также увеличит срок службы видеокарты сервера, снимаю с нее нагрузку.</w:t>
      </w:r>
    </w:p>
    <w:p xmlns:wp14="http://schemas.microsoft.com/office/word/2010/wordml" w:rsidP="1D15942B" w:rsidRDefault="00000000" w14:paraId="00000093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ab/>
      </w: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В этом блоке продемонстрирован кусок работы видеоаналитического программного обеспечения. Таких запросов, сработок и событий в крупных городах может превышать несколько тысяч в день. Обеспечить стабильность работы системы, отправку и детекцию ответов, это важная задача в работе администратора системы.</w:t>
      </w:r>
      <w:r w:rsidRPr="1D15942B">
        <w:rPr>
          <w:lang w:val="en-US"/>
        </w:rPr>
        <w:br w:type="page"/>
      </w:r>
      <w:r>
        <w:rPr>
          <w:rtl w:val="0"/>
        </w:rPr>
      </w:r>
    </w:p>
    <w:p xmlns:wp14="http://schemas.microsoft.com/office/word/2010/wordml" w:rsidP="25DB34DE" w:rsidRDefault="00000000" w14:paraId="00000094" wp14:textId="77777777">
      <w:pPr>
        <w:pStyle w:val="Heading2"/>
        <w:widowControl w:val="0"/>
        <w:ind w:firstLine="720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bookmarkStart w:name="_Toc419900494" w:id="1442226121"/>
      <w:bookmarkStart w:name="_Toc616114609" w:id="837952404"/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3.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Анализ данных и методология улучшения качества распознавания</w:t>
      </w:r>
      <w:bookmarkEnd w:id="1442226121"/>
      <w:bookmarkEnd w:id="837952404"/>
      <w:r w:rsidRPr="25DB34DE" w:rsidR="59A2A011">
        <w:rPr>
          <w:lang w:val="en-US"/>
        </w:rPr>
        <w:t xml:space="preserve"> </w:t>
      </w:r>
    </w:p>
    <w:p xmlns:wp14="http://schemas.microsoft.com/office/word/2010/wordml" w:rsidP="1D15942B" w:rsidRDefault="00000000" w14:paraId="00000095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>В ходе работы системы видеоаналитики были получены эпизоды и события искомого объекта. Необходимо проанализировать полученные данные и выявить слабые места в работе системы и улучшить качество ее работы. В таблице ниже были внесены данные о результате распознавания. Известно что “искомый” был в поле зрения каждой  камеры три раза</w:t>
      </w:r>
    </w:p>
    <w:p xmlns:wp14="http://schemas.microsoft.com/office/word/2010/wordml" w:rsidP="25DB34DE" w:rsidRDefault="00000000" w14:paraId="00000096" wp14:textId="77777777">
      <w:pPr>
        <w:widowControl w:val="0"/>
        <w:spacing w:line="360" w:lineRule="auto"/>
        <w:ind w:left="720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217F7153">
        <w:rPr>
          <w:rFonts w:ascii="Times New Roman" w:hAnsi="Times New Roman" w:eastAsia="Times New Roman" w:cs="Times New Roman"/>
          <w:sz w:val="30"/>
          <w:szCs w:val="30"/>
          <w:lang w:val="en-US"/>
        </w:rPr>
        <w:t>Таблица 4</w:t>
      </w:r>
    </w:p>
    <w:tbl>
      <w:tblPr>
        <w:tblStyle w:val="Table4"/>
        <w:tblW w:w="890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495943694">
          <w:tblPr/>
        </w:tblPrChange>
      </w:tblPr>
      <w:tblGrid>
        <w:gridCol w:w="2966"/>
        <w:gridCol w:w="2966"/>
        <w:gridCol w:w="2966"/>
      </w:tblGrid>
      <w:tr xmlns:wp14="http://schemas.microsoft.com/office/word/2010/wordml" w:rsidTr="25DB34DE" w14:paraId="7A1BFB07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97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Название камеры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98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Появление перед камерой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99" wp14:textId="7777777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5DB34DE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Сработки</w:t>
            </w:r>
          </w:p>
        </w:tc>
      </w:tr>
      <w:tr xmlns:wp14="http://schemas.microsoft.com/office/word/2010/wordml" w:rsidTr="25DB34DE" w14:paraId="6F6ED0C8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9A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камера1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9B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9C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</w:tr>
      <w:tr xmlns:wp14="http://schemas.microsoft.com/office/word/2010/wordml" w:rsidTr="25DB34DE" w14:paraId="59535DC7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9D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камера2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9E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9F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</w:tr>
      <w:tr xmlns:wp14="http://schemas.microsoft.com/office/word/2010/wordml" w:rsidTr="25DB34DE" w14:paraId="6AE06A6D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A0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камера3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A1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A2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25DB34DE" w14:paraId="52F09B09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A3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камера4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A4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5DB34DE" w:rsidRDefault="00000000" w14:paraId="000000A5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DB34DE" w:rsidR="2A34EE8E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</w:tr>
    </w:tbl>
    <w:p xmlns:wp14="http://schemas.microsoft.com/office/word/2010/wordml" w:rsidRDefault="00000000" w14:paraId="000000A6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tl w:val="0"/>
        </w:rPr>
      </w:r>
    </w:p>
    <w:p xmlns:wp14="http://schemas.microsoft.com/office/word/2010/wordml" w:rsidP="1D15942B" w:rsidRDefault="00000000" w14:paraId="000000A7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Видно что камеры 2 и 4 отработали ожидаемый результат, на камере 1 ложная сработка, а камера 3 вообще не обнаружила объект. Для этого необходимо обратиться к каждой проблеме и понять, какими способами можно ее избежать в дальнейшем. </w:t>
      </w:r>
    </w:p>
    <w:p xmlns:wp14="http://schemas.microsoft.com/office/word/2010/wordml" w:rsidP="1D15942B" w:rsidRDefault="00000000" w14:paraId="000000A8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Начнем с анализа ложной сработки на камере 1. Действительно видно, что очень похожий силуэт попадает в поле зрение и считывается камерой за “искомого“ (рисунок 10). Для анализа проблемы необходимо обратиться к сущности самого события, а именно к значению confidence. Этот параметр можно также назвать порогом срабатывания.</w:t>
      </w:r>
      <w:r w:rsidRPr="1D15942B">
        <w:rPr>
          <w:lang w:val="en-US"/>
        </w:rPr>
        <w:br w:type="page"/>
      </w:r>
      <w:r>
        <w:rPr>
          <w:rtl w:val="0"/>
        </w:rPr>
      </w:r>
    </w:p>
    <w:p xmlns:wp14="http://schemas.microsoft.com/office/word/2010/wordml" w:rsidP="6773CAE0" w:rsidRDefault="00000000" w14:paraId="000000A9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xmlns:wp14="http://schemas.microsoft.com/office/word/2010/wordprocessingDrawing" distT="114300" distB="114300" distL="114300" distR="114300" wp14:anchorId="393C4A04" wp14:editId="7777777">
            <wp:extent cx="5654528" cy="3479800"/>
            <wp:effectExtent l="0" t="0" r="0" b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25DB34DE" w:rsidRDefault="00000000" w14:paraId="000000AA" wp14:textId="77777777">
      <w:pPr>
        <w:widowControl w:val="0"/>
        <w:spacing w:line="360" w:lineRule="auto"/>
        <w:ind w:left="144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Рисунок 10 - ложная сработка</w:t>
      </w:r>
    </w:p>
    <w:p w:rsidR="6773CAE0" w:rsidP="6773CAE0" w:rsidRDefault="6773CAE0" w14:paraId="29250EAA" w14:textId="2AAFA1A8">
      <w:pPr>
        <w:widowControl w:val="0"/>
        <w:spacing w:line="360" w:lineRule="auto"/>
        <w:ind w:left="0" w:right="-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xmlns:wp14="http://schemas.microsoft.com/office/word/2010/wordml" w:rsidP="25DB34DE" w:rsidRDefault="00000000" w14:paraId="000000AB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Упрощая - это параметр говорит о том насколько объект из события похож на целевой объект. В выработках “искомого” параметр confidence равен 0.7519, 0.8013 и 0.7362, в то время как этот же параметр у ложной сработки равен 0.6614. Из этого можно сделать вывод, что оптимальный параметр confidence, который должно пропускать приложения равен 0.7 и объекты с параметром ниже, не должны отрабатываться. Настроить камеру и систему так, чтобы не пропускать объекты с confidence ниже 0.7 несколькими способами. Первый - это настроить универсальный порог срабатывания непосредственно в самом приложении. Но это не самый надежный вариант в данной ситуации, так за затронет не только проблемную камеру, но и остальные три. Второй - это добавить проблемную камеру в отдельную группу камер с такими же проблемными видеопотоками и искусственно задать им такой порог сработки (рисунок 11).</w:t>
      </w:r>
    </w:p>
    <w:p w:rsidR="6773CAE0" w:rsidP="6773CAE0" w:rsidRDefault="6773CAE0" w14:paraId="4B796BA0" w14:textId="6D4809FE">
      <w:pPr>
        <w:widowControl w:val="0"/>
        <w:spacing w:line="360" w:lineRule="auto"/>
        <w:ind w:left="720" w:right="-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xmlns:wp14="http://schemas.microsoft.com/office/word/2010/wordml" w:rsidP="6773CAE0" w:rsidRDefault="00000000" w14:paraId="000000AC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color w:val="eeeeee"/>
          <w:sz w:val="21"/>
          <w:szCs w:val="21"/>
          <w:shd w:val="clear" w:fill="2a3340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xmlns:wp14="http://schemas.microsoft.com/office/word/2010/wordprocessingDrawing" distT="114300" distB="114300" distL="114300" distR="114300" wp14:anchorId="40AADE16" wp14:editId="7777777">
            <wp:extent cx="4697813" cy="6184693"/>
            <wp:effectExtent l="0" t="0" r="0" b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813" cy="6184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="2A34EE8E"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tl w:val="0"/>
        </w:rPr>
      </w:r>
    </w:p>
    <w:p xmlns:wp14="http://schemas.microsoft.com/office/word/2010/wordml" w:rsidP="25DB34DE" w:rsidRDefault="00000000" w14:paraId="000000AD" wp14:textId="77777777">
      <w:pPr>
        <w:widowControl w:val="0"/>
        <w:spacing w:line="360" w:lineRule="auto"/>
        <w:ind w:left="72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Рисунок 11 - настройки для группы камер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.</w:t>
      </w:r>
    </w:p>
    <w:p w:rsidR="6773CAE0" w:rsidP="6773CAE0" w:rsidRDefault="6773CAE0" w14:paraId="33D73E31" w14:textId="72F388D9">
      <w:pPr>
        <w:widowControl w:val="0"/>
        <w:spacing w:line="360" w:lineRule="auto"/>
        <w:ind w:left="720" w:right="-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xmlns:wp14="http://schemas.microsoft.com/office/word/2010/wordml" w:rsidP="6773CAE0" w:rsidRDefault="00000000" w14:paraId="5720EE53" wp14:textId="64881128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xmlns:wp14="http://schemas.microsoft.com/office/word/2010/wordml" w:rsidP="6773CAE0" w:rsidRDefault="00000000" w14:paraId="110E3A46" wp14:textId="2C5E4AB1">
      <w:pPr>
        <w:widowControl w:val="0"/>
        <w:spacing w:line="360" w:lineRule="auto"/>
        <w:ind/>
      </w:pPr>
      <w:r>
        <w:br w:type="page"/>
      </w:r>
    </w:p>
    <w:p xmlns:wp14="http://schemas.microsoft.com/office/word/2010/wordml" w:rsidP="25DB34DE" w:rsidRDefault="00000000" w14:paraId="1D94A54B" wp14:textId="7B622FC1">
      <w:pPr>
        <w:pStyle w:val="Normal"/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Такой вариант исправления ошибки рабочий, может быть неудобен, так  как группы камер формируются согласно общему признаку (например группа камер “спортивный праздник”  или группа камер “улица Ленина”) и не всегда удобно выделять отдельную группу под проблемные камеры. Остается третий способ - пропатчить камеру с помощью curl запроса. С точки зрения приложения камера на обработке - это сущность именуемая job. Таким образом с помощью команды curl 127.1:18810/job/ffsec-camera:1 | jq можно вывести информацию о камере, в которой содержатся такие значения как ссылка на видеопоток, ip адрес детектора, статус работы камеры, количество задетекченых и не задетекценых объектов. Здесь нас интересует параметр filter_min_quality, который является встроеным трешхолдом для срабатывания. На данной камере filter_min_quality равен 0.6.</w:t>
      </w:r>
    </w:p>
    <w:p xmlns:wp14="http://schemas.microsoft.com/office/word/2010/wordml" w:rsidP="6773CAE0" w:rsidRDefault="00000000" w14:paraId="16F1F265" wp14:textId="1A981983">
      <w:pPr>
        <w:pStyle w:val="Normal"/>
        <w:widowControl w:val="0"/>
        <w:spacing w:line="360" w:lineRule="auto"/>
        <w:ind w:left="0" w:right="-5.296630859375" w:firstLine="720"/>
        <w:jc w:val="both"/>
      </w:pPr>
      <w:r w:rsidR="2AF8D158">
        <w:drawing>
          <wp:inline xmlns:wp14="http://schemas.microsoft.com/office/word/2010/wordprocessingDrawing" wp14:editId="788B80D9" wp14:anchorId="2EA1A48F">
            <wp:extent cx="3495161" cy="3984886"/>
            <wp:effectExtent l="0" t="0" r="0" b="0"/>
            <wp:docPr id="1982640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640826" name="Picture 1982640826"/>
                    <pic:cNvPicPr/>
                  </pic:nvPicPr>
                  <pic:blipFill>
                    <a:blip xmlns:r="http://schemas.openxmlformats.org/officeDocument/2006/relationships" r:embed="rId127714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5161" cy="398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DB34DE" w:rsidRDefault="00000000" w14:paraId="2890D561" wp14:textId="259D7B52">
      <w:pPr>
        <w:pStyle w:val="Normal"/>
        <w:widowControl w:val="0"/>
        <w:spacing w:line="360" w:lineRule="auto"/>
        <w:ind w:left="720" w:right="-5.296630859375" w:firstLine="720"/>
        <w:jc w:val="both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2AF8D158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Рисунок</w:t>
      </w:r>
      <w:r w:rsidRPr="25DB34DE" w:rsidR="2AF8D158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12</w:t>
      </w:r>
      <w:r w:rsidRPr="25DB34DE" w:rsidR="628A8CD9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- </w:t>
      </w:r>
      <w:r w:rsidRPr="25DB34DE" w:rsidR="628A8CD9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информация</w:t>
      </w:r>
      <w:r w:rsidRPr="25DB34DE" w:rsidR="628A8CD9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о </w:t>
      </w:r>
      <w:r w:rsidRPr="25DB34DE" w:rsidR="628A8CD9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камере</w:t>
      </w:r>
      <w:r w:rsidRPr="25DB34DE" w:rsidR="628A8CD9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через терминал</w:t>
      </w:r>
    </w:p>
    <w:p xmlns:wp14="http://schemas.microsoft.com/office/word/2010/wordml" w:rsidP="25DB34DE" w:rsidRDefault="00000000" w14:paraId="5B52D77B" wp14:textId="04336957">
      <w:pPr>
        <w:widowControl w:val="0"/>
        <w:spacing w:line="360" w:lineRule="auto"/>
        <w:ind/>
      </w:pPr>
      <w:r>
        <w:br w:type="page"/>
      </w:r>
    </w:p>
    <w:p xmlns:wp14="http://schemas.microsoft.com/office/word/2010/wordml" w:rsidP="6773CAE0" w:rsidRDefault="00000000" w14:paraId="000000AE" wp14:textId="065A19EB">
      <w:pPr>
        <w:pStyle w:val="Normal"/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Далее необходимо составить curl запрос, который исправить это значение на нужное. В итоге полученный запрос выглядит следующим образом: curl -s -X PATCH 127.1:18810/job/ffsec-camera:1  -H 'Content-Type: application/json' -d '{"stream_settings":{"detectors":{"body":{"filter_min_quality": 0.7}}}}'.</w:t>
      </w:r>
    </w:p>
    <w:p xmlns:wp14="http://schemas.microsoft.com/office/word/2010/wordml" w:rsidP="1D15942B" w:rsidRDefault="00000000" w14:paraId="000000AF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После корректировки порога срабатывания на данной камере, не было зафиксировано ложных сработок.</w:t>
      </w:r>
    </w:p>
    <w:p w:rsidR="48BCDA13" w:rsidP="25DB34DE" w:rsidRDefault="48BCDA13" w14:paraId="42F55A89" w14:textId="7A8D7AAF">
      <w:pPr>
        <w:spacing w:before="0" w:beforeAutospacing="off"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48BCDA1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Данная проблема возникла на одной камере, но может возникать </w:t>
      </w:r>
      <w:r w:rsidRPr="25DB34DE" w:rsidR="48BCDA13">
        <w:rPr>
          <w:rFonts w:ascii="Times New Roman" w:hAnsi="Times New Roman" w:eastAsia="Times New Roman" w:cs="Times New Roman"/>
          <w:sz w:val="30"/>
          <w:szCs w:val="30"/>
          <w:lang w:val="en-US"/>
        </w:rPr>
        <w:t>на</w:t>
      </w:r>
      <w:r w:rsidRPr="25DB34DE" w:rsidR="48BCDA1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48BCDA13">
        <w:rPr>
          <w:rFonts w:ascii="Times New Roman" w:hAnsi="Times New Roman" w:eastAsia="Times New Roman" w:cs="Times New Roman"/>
          <w:sz w:val="30"/>
          <w:szCs w:val="30"/>
          <w:lang w:val="en-US"/>
        </w:rPr>
        <w:t>нескольких</w:t>
      </w:r>
      <w:r w:rsidRPr="25DB34DE" w:rsidR="48BCDA1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48BCDA13">
        <w:rPr>
          <w:rFonts w:ascii="Times New Roman" w:hAnsi="Times New Roman" w:eastAsia="Times New Roman" w:cs="Times New Roman"/>
          <w:sz w:val="30"/>
          <w:szCs w:val="30"/>
          <w:lang w:val="en-US"/>
        </w:rPr>
        <w:t>сраз</w:t>
      </w:r>
      <w:r w:rsidRPr="25DB34DE" w:rsidR="0F7A875A">
        <w:rPr>
          <w:rFonts w:ascii="Times New Roman" w:hAnsi="Times New Roman" w:eastAsia="Times New Roman" w:cs="Times New Roman"/>
          <w:sz w:val="30"/>
          <w:szCs w:val="30"/>
          <w:lang w:val="en-US"/>
        </w:rPr>
        <w:t>у</w:t>
      </w:r>
      <w:r w:rsidRPr="25DB34DE" w:rsidR="0F7A875A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</w:t>
      </w:r>
      <w:r w:rsidRPr="25DB34DE" w:rsidR="4EFF25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>Решением будет массовый патчинг камер через использование скрипта или иного кода, который обращается непосредственно в API приложения. Для примера рассмотрим следующее решение:</w:t>
      </w:r>
    </w:p>
    <w:p w:rsidR="4EFF2585" w:rsidP="25DB34DE" w:rsidRDefault="4EFF2585" w14:paraId="67A958F9" w14:textId="3E9E9C1C">
      <w:pPr>
        <w:pStyle w:val="ListParagraph"/>
        <w:numPr>
          <w:ilvl w:val="0"/>
          <w:numId w:val="16"/>
        </w:numPr>
        <w:spacing w:before="300" w:beforeAutospacing="off" w:after="30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</w:pPr>
      <w:r w:rsidRPr="25DB34DE" w:rsidR="4EFF25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>Собрать информацию о проблемных камерах и их трешхолды</w:t>
      </w:r>
    </w:p>
    <w:p w:rsidR="4EFF2585" w:rsidP="25DB34DE" w:rsidRDefault="4EFF2585" w14:paraId="048734EB" w14:textId="60B94CAB">
      <w:pPr>
        <w:pStyle w:val="ListParagraph"/>
        <w:numPr>
          <w:ilvl w:val="0"/>
          <w:numId w:val="16"/>
        </w:numPr>
        <w:spacing w:before="300" w:beforeAutospacing="off" w:after="30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</w:pPr>
      <w:r w:rsidRPr="25DB34DE" w:rsidR="4EFF25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>Поместить ID камер, которым необходимо исправить трешхолд в один файл</w:t>
      </w:r>
    </w:p>
    <w:p w:rsidR="4EFF2585" w:rsidP="25DB34DE" w:rsidRDefault="4EFF2585" w14:paraId="7DD64500" w14:textId="1DC826C6">
      <w:pPr>
        <w:pStyle w:val="ListParagraph"/>
        <w:numPr>
          <w:ilvl w:val="0"/>
          <w:numId w:val="16"/>
        </w:numPr>
        <w:spacing w:before="300" w:beforeAutospacing="off" w:after="30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25DB34DE" w:rsidR="4EFF25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 xml:space="preserve">Прменить curl команду cat cams | xargs -I % curl -s -X PATCH </w:t>
      </w:r>
      <w:r w:rsidRPr="25DB34DE" w:rsidR="4EFF25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127.1:18810/job/ffsec-camera:1  -H 'Content-Type: application/json' -d '{"stream_settings":{"detectors":{"body":{"filter_min_quality": 0.7}}}}'.</w:t>
      </w:r>
    </w:p>
    <w:p w:rsidR="4EFF2585" w:rsidP="25DB34DE" w:rsidRDefault="4EFF2585" w14:paraId="7B2391EF" w14:textId="47D4B6E1">
      <w:pPr>
        <w:spacing w:before="0" w:beforeAutospacing="off" w:after="0" w:afterAutospacing="off" w:line="360" w:lineRule="auto"/>
        <w:jc w:val="both"/>
      </w:pPr>
      <w:r w:rsidRPr="25DB34DE" w:rsidR="4EFF25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Подобные решения с обращением в API можно использовать не только в исправлении трешхолдов, но и в удалении камер, добовлении камер, изменение настроек камеры итд. Также подобные обращения в API позволяют редактировать непосредственно карточки объектов, а также удалять и добавлять их.</w:t>
      </w:r>
    </w:p>
    <w:p w:rsidR="25DB34DE" w:rsidP="25DB34DE" w:rsidRDefault="25DB34DE" w14:paraId="430EB232" w14:textId="4F382F98">
      <w:pPr>
        <w:jc w:val="both"/>
      </w:pPr>
    </w:p>
    <w:p w:rsidR="25DB34DE" w:rsidP="25DB34DE" w:rsidRDefault="25DB34DE" w14:paraId="1A0DA10B" w14:textId="0F0B07C5">
      <w:pPr>
        <w:widowControl w:val="0"/>
        <w:spacing w:line="360" w:lineRule="auto"/>
        <w:ind w:left="0" w:right="-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xmlns:wp14="http://schemas.microsoft.com/office/word/2010/wordml" w:rsidP="6773CAE0" w:rsidRDefault="00000000" w14:paraId="3A9AE5D7" wp14:textId="5060479C">
      <w:pPr>
        <w:pStyle w:val="Normal"/>
        <w:widowControl w:val="0"/>
        <w:spacing w:line="360" w:lineRule="auto"/>
        <w:ind w:left="0" w:right="-5.296630859375" w:firstLine="720"/>
        <w:jc w:val="both"/>
        <w:rPr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Далее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переходим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к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проблемной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камере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3,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где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нет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одной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сработки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Просматривая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события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этой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камеры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можно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увидеть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что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видеопоток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передается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корректно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Дефектом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данного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видеопотока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является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поворот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изображения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90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градусов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в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результате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чего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один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из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объектов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может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быть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корректно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распознан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(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Рисунок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1</w:t>
      </w:r>
      <w:r w:rsidRPr="25DB34DE" w:rsidR="1EB6CE6F">
        <w:rPr>
          <w:rFonts w:ascii="Times New Roman" w:hAnsi="Times New Roman" w:eastAsia="Times New Roman" w:cs="Times New Roman"/>
          <w:sz w:val="30"/>
          <w:szCs w:val="30"/>
          <w:lang w:val="en-US"/>
        </w:rPr>
        <w:t>3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).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Подобные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ошибки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исправляются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веб-интерфейсе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приложения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где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можно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настроить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как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система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будет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принимать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тот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или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иной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видеопоток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(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Рисунок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1</w:t>
      </w:r>
      <w:r w:rsidRPr="25DB34DE" w:rsidR="306B9AB1">
        <w:rPr>
          <w:rFonts w:ascii="Times New Roman" w:hAnsi="Times New Roman" w:eastAsia="Times New Roman" w:cs="Times New Roman"/>
          <w:sz w:val="30"/>
          <w:szCs w:val="30"/>
          <w:lang w:val="en-US"/>
        </w:rPr>
        <w:t>4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). В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результате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данных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манипуляций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повторный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поиск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“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искомого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”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выявил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совпадения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в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следствии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чего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можно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считать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исправление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успешными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.</w:t>
      </w:r>
    </w:p>
    <w:p xmlns:wp14="http://schemas.microsoft.com/office/word/2010/wordml" w:rsidP="6773CAE0" w:rsidRDefault="00000000" w14:paraId="7D3604DD" wp14:textId="3FAE0CDD">
      <w:pPr>
        <w:pStyle w:val="Normal"/>
        <w:widowControl w:val="0"/>
        <w:spacing w:line="360" w:lineRule="auto"/>
        <w:ind w:left="0" w:right="-5.296630859375" w:firstLine="720"/>
        <w:jc w:val="both"/>
      </w:pPr>
    </w:p>
    <w:p xmlns:wp14="http://schemas.microsoft.com/office/word/2010/wordml" w:rsidP="25DB34DE" w:rsidRDefault="00000000" w14:paraId="6497EBFF" wp14:textId="63650CA2">
      <w:pPr>
        <w:pStyle w:val="Normal"/>
        <w:widowControl w:val="0"/>
        <w:spacing w:line="360" w:lineRule="auto"/>
        <w:ind w:left="0" w:right="-5.296630859375" w:firstLine="720"/>
        <w:jc w:val="both"/>
        <w:rPr>
          <w:lang w:val="en-US"/>
        </w:rPr>
      </w:pPr>
      <w:r w:rsidR="298F9F36">
        <w:drawing>
          <wp:inline xmlns:wp14="http://schemas.microsoft.com/office/word/2010/wordprocessingDrawing" wp14:editId="653A500A" wp14:anchorId="44C8AFA2">
            <wp:extent cx="3279678" cy="3942786"/>
            <wp:effectExtent l="0" t="0" r="0" b="635"/>
            <wp:docPr id="1002431917" name="image3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xmlns:r="http://schemas.openxmlformats.org/officeDocument/2006/relationships"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9678" cy="3942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P="6773CAE0" w:rsidRDefault="00000000" w14:paraId="675FF0AA" wp14:textId="745DF37D">
      <w:pPr>
        <w:pStyle w:val="Normal"/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xmlns:wp14="http://schemas.microsoft.com/office/word/2010/wordml" w:rsidP="25DB34DE" w:rsidRDefault="00000000" w14:paraId="1817BC3F" wp14:textId="44B8A423">
      <w:pPr>
        <w:pStyle w:val="Normal"/>
        <w:widowControl w:val="0"/>
        <w:spacing w:line="360" w:lineRule="auto"/>
        <w:ind w:left="720" w:right="-5.296630859375" w:firstLine="720"/>
        <w:jc w:val="both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Рисунок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1</w:t>
      </w:r>
      <w:r w:rsidRPr="25DB34DE" w:rsidR="4E34ADAA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3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- 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отсутствие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сработок</w:t>
      </w:r>
    </w:p>
    <w:p xmlns:wp14="http://schemas.microsoft.com/office/word/2010/wordml" w:rsidP="25DB34DE" w:rsidRDefault="00000000" w14:paraId="7D6341FB" wp14:textId="556E9E5A">
      <w:pPr>
        <w:pStyle w:val="Normal"/>
        <w:widowControl w:val="0"/>
        <w:spacing w:line="360" w:lineRule="auto"/>
        <w:ind w:left="72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6773CAE0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.</w:t>
      </w:r>
      <w:r w:rsidR="231D4FF8">
        <w:drawing>
          <wp:inline xmlns:wp14="http://schemas.microsoft.com/office/word/2010/wordprocessingDrawing" wp14:anchorId="2CA90D6E" wp14:editId="509DA5CC">
            <wp:extent cx="3146683" cy="3461458"/>
            <wp:effectExtent l="0" t="0" r="0" b="5715"/>
            <wp:docPr id="813030639" name="image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xmlns:r="http://schemas.openxmlformats.org/officeDocument/2006/relationships"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6683" cy="3461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6773CAE0" w:rsidRDefault="00000000" w14:paraId="000000B3" wp14:textId="51318721">
      <w:pPr>
        <w:widowControl w:val="0"/>
        <w:spacing w:line="360" w:lineRule="auto"/>
        <w:ind w:left="0" w:right="-5.296630859375" w:firstLine="0"/>
        <w:jc w:val="both"/>
      </w:pPr>
    </w:p>
    <w:p xmlns:wp14="http://schemas.microsoft.com/office/word/2010/wordml" w:rsidP="25DB34DE" w:rsidRDefault="00000000" w14:paraId="48B1A338" wp14:textId="6C81025C">
      <w:pPr>
        <w:widowControl w:val="0"/>
        <w:spacing w:line="360" w:lineRule="auto"/>
        <w:ind w:left="720" w:right="-5.296630859375" w:firstLine="720"/>
        <w:jc w:val="both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Рисунок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1</w:t>
      </w:r>
      <w:r w:rsidRPr="25DB34DE" w:rsidR="5DC85DE8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4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- 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исправление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видеопотока</w:t>
      </w:r>
    </w:p>
    <w:p xmlns:wp14="http://schemas.microsoft.com/office/word/2010/wordml" w:rsidP="6773CAE0" w:rsidRDefault="00000000" w14:paraId="5829EB47" wp14:textId="268D6871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xmlns:wp14="http://schemas.microsoft.com/office/word/2010/wordml" w:rsidP="6773CAE0" w:rsidRDefault="00000000" w14:paraId="000000B4" wp14:textId="6458081D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</w:t>
      </w:r>
      <w:r>
        <w:tab/>
      </w:r>
      <w:r>
        <w:tab/>
      </w:r>
      <w:r>
        <w:rPr>
          <w:rFonts w:ascii="Times New Roman" w:hAnsi="Times New Roman" w:eastAsia="Times New Roman" w:cs="Times New Roman"/>
          <w:sz w:val="30"/>
          <w:szCs w:val="30"/>
        </w:rPr>
        <w:drawing>
          <wp:inline xmlns:wp14="http://schemas.microsoft.com/office/word/2010/wordprocessingDrawing" distT="114300" distB="114300" distL="114300" distR="114300" wp14:anchorId="16A48355" wp14:editId="67402C8D">
            <wp:extent cx="3191160" cy="3861476"/>
            <wp:effectExtent l="0" t="0" r="9525" b="5715"/>
            <wp:docPr id="3" name="image1.png"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160" cy="3861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:cNvGraphicFramePr/>
          </wp:inline>
        </w:drawing>
      </w:r>
      <w:r>
        <w:rPr>
          <w:rtl w:val="0"/>
        </w:rPr>
      </w:r>
    </w:p>
    <w:p xmlns:wp14="http://schemas.microsoft.com/office/word/2010/wordml" w:rsidP="25DB34DE" w:rsidRDefault="00000000" w14:paraId="000000B5" wp14:textId="0FE9E202">
      <w:pPr>
        <w:widowControl w:val="0"/>
        <w:spacing w:line="360" w:lineRule="auto"/>
        <w:ind w:left="720" w:right="-5.296630859375" w:firstLine="720"/>
        <w:jc w:val="both"/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Рисунок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1</w:t>
      </w:r>
      <w:r w:rsidRPr="25DB34DE" w:rsidR="6B4CC2BC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5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- 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детекция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после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i w:val="1"/>
          <w:iCs w:val="1"/>
          <w:sz w:val="30"/>
          <w:szCs w:val="30"/>
          <w:lang w:val="en-US"/>
        </w:rPr>
        <w:t>исправления</w:t>
      </w:r>
    </w:p>
    <w:p w:rsidR="6773CAE0" w:rsidP="6773CAE0" w:rsidRDefault="6773CAE0" w14:paraId="66475930" w14:textId="1D76F6F1">
      <w:pPr>
        <w:widowControl w:val="0"/>
        <w:spacing w:line="360" w:lineRule="auto"/>
        <w:ind w:left="0" w:right="-5" w:firstLine="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xmlns:wp14="http://schemas.microsoft.com/office/word/2010/wordml" w:rsidP="1D15942B" w:rsidRDefault="00000000" w14:paraId="000000B6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Также одно из вспомогательных практик, позволяющий точнее определить целевой объект, будет являться создание и добавление атрибутов. Атрибутом может являться очки, цвет одежды, рос, возраст, наличие медицинской маски, наличие спец одежды итд. Доступные атрибуты прописаны в лицензии, и детектируются, при заведении карточки в картотеку. Некоторые из них могут  являться основными, например наличие каски, в целях обеспечение безопасности жизнедеятельности, но а нашем случае такие атрибуты как цвет одежды и головной убор, могли предотвратить ложную детекцию на камере 1. </w:t>
      </w:r>
    </w:p>
    <w:p w:rsidR="0C92CEBD" w:rsidP="25DB34DE" w:rsidRDefault="0C92CEBD" w14:paraId="2DC07941" w14:textId="7DC0B049">
      <w:pPr>
        <w:widowControl w:val="0"/>
        <w:spacing w:line="360" w:lineRule="auto"/>
        <w:ind w:left="0" w:right="-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0C92CEBD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Выше </w:t>
      </w:r>
      <w:r w:rsidRPr="25DB34DE" w:rsidR="0C92CEBD">
        <w:rPr>
          <w:rFonts w:ascii="Times New Roman" w:hAnsi="Times New Roman" w:eastAsia="Times New Roman" w:cs="Times New Roman"/>
          <w:sz w:val="30"/>
          <w:szCs w:val="30"/>
          <w:lang w:val="en-US"/>
        </w:rPr>
        <w:t>были</w:t>
      </w:r>
      <w:r w:rsidRPr="25DB34DE" w:rsidR="0C92CEBD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0C92CEBD">
        <w:rPr>
          <w:rFonts w:ascii="Times New Roman" w:hAnsi="Times New Roman" w:eastAsia="Times New Roman" w:cs="Times New Roman"/>
          <w:sz w:val="30"/>
          <w:szCs w:val="30"/>
          <w:lang w:val="en-US"/>
        </w:rPr>
        <w:t>рассмотрены</w:t>
      </w:r>
      <w:r w:rsidRPr="25DB34DE" w:rsidR="0C92CEBD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>методологии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>улучьшение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>качества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>распознования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>объектов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Все 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>проблемы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>оказавшие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>влияение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>на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>систему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>были</w:t>
      </w:r>
      <w:r w:rsidRPr="25DB34DE" w:rsidR="6B55E8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исправлены. </w:t>
      </w:r>
    </w:p>
    <w:p xmlns:wp14="http://schemas.microsoft.com/office/word/2010/wordml" w:rsidRDefault="00000000" w14:paraId="000000B7" wp14:textId="77777777">
      <w:pPr>
        <w:widowControl w:val="0"/>
        <w:spacing w:line="360" w:lineRule="auto"/>
        <w:ind w:left="0" w:right="-5.296630859375" w:firstLine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B8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tl w:val="0"/>
        </w:rPr>
      </w:r>
    </w:p>
    <w:p xmlns:wp14="http://schemas.microsoft.com/office/word/2010/wordml" w:rsidP="25DB34DE" w:rsidRDefault="00000000" w14:paraId="000000B9" wp14:textId="129CDF76">
      <w:pPr>
        <w:pStyle w:val="Heading2"/>
        <w:widowControl w:val="0"/>
        <w:ind w:firstLine="720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bookmarkStart w:name="_Toc1940717950" w:id="767689495"/>
      <w:bookmarkStart w:name="_Toc621234273" w:id="1507435930"/>
      <w:r w:rsidRPr="25DB34DE" w:rsidR="3DEFF6C3">
        <w:rPr>
          <w:rFonts w:ascii="Times New Roman" w:hAnsi="Times New Roman" w:eastAsia="Times New Roman" w:cs="Times New Roman"/>
          <w:sz w:val="30"/>
          <w:szCs w:val="30"/>
          <w:lang w:val="en-US"/>
        </w:rPr>
        <w:t>Заключение</w:t>
      </w:r>
      <w:bookmarkEnd w:id="767689495"/>
      <w:bookmarkEnd w:id="1507435930"/>
    </w:p>
    <w:p xmlns:wp14="http://schemas.microsoft.com/office/word/2010/wordml" w:rsidP="25DB34DE" w:rsidRDefault="00000000" w14:paraId="2D22AD99" wp14:textId="1ACE9E3D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В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данном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проекте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39F03FDA">
        <w:rPr>
          <w:rFonts w:ascii="Times New Roman" w:hAnsi="Times New Roman" w:eastAsia="Times New Roman" w:cs="Times New Roman"/>
          <w:sz w:val="30"/>
          <w:szCs w:val="30"/>
          <w:lang w:val="en-US"/>
        </w:rPr>
        <w:t>были</w:t>
      </w:r>
      <w:r w:rsidRPr="25DB34DE" w:rsidR="39F03FDA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39F03FDA">
        <w:rPr>
          <w:rFonts w:ascii="Times New Roman" w:hAnsi="Times New Roman" w:eastAsia="Times New Roman" w:cs="Times New Roman"/>
          <w:sz w:val="30"/>
          <w:szCs w:val="30"/>
          <w:lang w:val="en-US"/>
        </w:rPr>
        <w:t>решены</w:t>
      </w:r>
      <w:r w:rsidRPr="25DB34DE" w:rsidR="39F03FDA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39F03FDA">
        <w:rPr>
          <w:rFonts w:ascii="Times New Roman" w:hAnsi="Times New Roman" w:eastAsia="Times New Roman" w:cs="Times New Roman"/>
          <w:sz w:val="30"/>
          <w:szCs w:val="30"/>
          <w:lang w:val="en-US"/>
        </w:rPr>
        <w:t>следующие</w:t>
      </w:r>
      <w:r w:rsidRPr="25DB34DE" w:rsidR="39F03FDA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задачи</w:t>
      </w:r>
    </w:p>
    <w:p xmlns:wp14="http://schemas.microsoft.com/office/word/2010/wordml" w:rsidP="25DB34DE" w:rsidRDefault="00000000" w14:paraId="5DD83820" wp14:textId="5FDE714C">
      <w:pPr>
        <w:widowControl w:val="0"/>
        <w:spacing w:before="0" w:beforeAutospacing="off" w:after="0" w:afterAutospacing="off" w:line="360" w:lineRule="auto"/>
        <w:ind w:firstLine="720"/>
        <w:jc w:val="both"/>
      </w:pP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Разобраны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правовые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аспекты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регулирующий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применение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видеоаналитики.</w:t>
      </w:r>
    </w:p>
    <w:p xmlns:wp14="http://schemas.microsoft.com/office/word/2010/wordml" w:rsidP="25DB34DE" w:rsidRDefault="00000000" w14:paraId="728DAC3F" wp14:textId="31AD9A8C">
      <w:pPr>
        <w:widowControl w:val="0"/>
        <w:spacing w:before="0" w:beforeAutospacing="off" w:after="0" w:afterAutospacing="off" w:line="360" w:lineRule="auto"/>
        <w:ind w:firstLine="720"/>
        <w:jc w:val="both"/>
      </w:pP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Развернута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и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настроена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система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распознавания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объектов.</w:t>
      </w:r>
    </w:p>
    <w:p xmlns:wp14="http://schemas.microsoft.com/office/word/2010/wordml" w:rsidP="25DB34DE" w:rsidRDefault="00000000" w14:paraId="40E7B234" wp14:textId="7F3A6F74">
      <w:pPr>
        <w:widowControl w:val="0"/>
        <w:spacing w:before="0" w:beforeAutospacing="off" w:after="0" w:afterAutospacing="off" w:line="360" w:lineRule="auto"/>
        <w:ind w:firstLine="720"/>
        <w:jc w:val="both"/>
      </w:pP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Даны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рекомендации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по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улучшению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процесса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распознавания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и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идентификации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объектов.</w:t>
      </w:r>
    </w:p>
    <w:p xmlns:wp14="http://schemas.microsoft.com/office/word/2010/wordml" w:rsidP="25DB34DE" w:rsidRDefault="00000000" w14:paraId="10EE29BD" wp14:textId="0279E59A">
      <w:pPr>
        <w:pStyle w:val="Normal"/>
        <w:widowControl w:val="0"/>
        <w:spacing w:line="360" w:lineRule="auto"/>
        <w:ind/>
        <w:jc w:val="both"/>
      </w:pPr>
    </w:p>
    <w:p xmlns:wp14="http://schemas.microsoft.com/office/word/2010/wordml" w:rsidP="1D15942B" w:rsidRDefault="00000000" w14:paraId="000000BA" wp14:textId="01F11354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5DB34DE" w:rsidR="5A95D80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В </w:t>
      </w:r>
      <w:r w:rsidRPr="25DB34DE" w:rsidR="5A95D807">
        <w:rPr>
          <w:rFonts w:ascii="Times New Roman" w:hAnsi="Times New Roman" w:eastAsia="Times New Roman" w:cs="Times New Roman"/>
          <w:sz w:val="30"/>
          <w:szCs w:val="30"/>
          <w:lang w:val="en-US"/>
        </w:rPr>
        <w:t>заключении</w:t>
      </w:r>
      <w:r w:rsidRPr="25DB34DE" w:rsidR="5A95D80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sz w:val="30"/>
          <w:szCs w:val="30"/>
          <w:lang w:val="en-US"/>
        </w:rPr>
        <w:t>хочется</w:t>
      </w:r>
      <w:r w:rsidRPr="25DB34DE" w:rsidR="5A95D80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sz w:val="30"/>
          <w:szCs w:val="30"/>
          <w:lang w:val="en-US"/>
        </w:rPr>
        <w:t>сказать</w:t>
      </w:r>
      <w:r w:rsidRPr="25DB34DE" w:rsidR="5A95D80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A95D807">
        <w:rPr>
          <w:rFonts w:ascii="Times New Roman" w:hAnsi="Times New Roman" w:eastAsia="Times New Roman" w:cs="Times New Roman"/>
          <w:sz w:val="30"/>
          <w:szCs w:val="30"/>
          <w:lang w:val="en-US"/>
        </w:rPr>
        <w:t>что</w:t>
      </w:r>
      <w:r w:rsidRPr="25DB34DE" w:rsidR="5A95D807">
        <w:rPr>
          <w:rFonts w:ascii="Times New Roman" w:hAnsi="Times New Roman" w:eastAsia="Times New Roman" w:cs="Times New Roman"/>
          <w:sz w:val="30"/>
          <w:szCs w:val="30"/>
          <w:lang w:val="en-US"/>
        </w:rPr>
        <w:t>, 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спользование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камер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видеонаблюдения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мониторинга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всегда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было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востребовано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области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безопасности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ростом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 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развития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нейронных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сетей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искусственного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интеллекта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данная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сфера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преобразилась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начала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расти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Поскольку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технология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довольно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молодая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она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все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еще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остается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самой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совершенной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Ложные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сработки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несработки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остается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повседневной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рутиной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объектов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работы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для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отделов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разработки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анализа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данных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Пока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что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технически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невозможно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создать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идеальную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систему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безопасности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способную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максимальной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точностью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идентифицировать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нейтрализовать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угрозу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Но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многие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страны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том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числе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Россия 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Китай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Развитие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подобных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технологий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подталкивает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инвесторов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компании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к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вливанию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ресурсов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в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подобные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системы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,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стимулируя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рост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скорое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развитие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технологии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.</w:t>
      </w:r>
    </w:p>
    <w:p xmlns:wp14="http://schemas.microsoft.com/office/word/2010/wordml" w:rsidP="1D15942B" w:rsidRDefault="00000000" w14:paraId="000000BB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1D15942B">
        <w:rPr>
          <w:rFonts w:ascii="Times New Roman" w:hAnsi="Times New Roman" w:eastAsia="Times New Roman" w:cs="Times New Roman"/>
          <w:sz w:val="30"/>
          <w:szCs w:val="30"/>
          <w:lang w:val="en-US"/>
        </w:rPr>
        <w:t>Для специалиста информационной безопасности - это новый вызов. Стандартные практики применяемые в построения архитектуры безопасности инфраструктуры используются для защиты персональных данных, а также для защиты видеопотока от потенциального повреждения злоумышленником. Отказоустойчивость системы важно наравне с безопасностью данных. Защита от DDOS атак и работа с повседневной нагрузкой, еще одна цель для специалиста информационной безопасности.</w:t>
      </w:r>
    </w:p>
    <w:p xmlns:wp14="http://schemas.microsoft.com/office/word/2010/wordml" w:rsidP="1D15942B" w:rsidRDefault="00000000" w14:paraId="000000BC" wp14:textId="77777777">
      <w:pPr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Из всего вышеперечисленного можно сделать вывод, что подобные системы станут неотъемлемой частью жизни граждан, если не стали уже. Специалист безопасности столкнется с ними не только в рамках работы с оной, но и в просто на рабочем месте в рамках сервиса внутреннего пользования компании. А защита подобной системы является критической наравне с иными системами, хранящими данные пользователей.</w:t>
      </w:r>
      <w:r w:rsidRPr="1D15942B">
        <w:rPr>
          <w:lang w:val="en-US"/>
        </w:rPr>
        <w:br w:type="page"/>
      </w:r>
      <w:r>
        <w:rPr>
          <w:rtl w:val="0"/>
        </w:rPr>
      </w:r>
    </w:p>
    <w:p xmlns:wp14="http://schemas.microsoft.com/office/word/2010/wordml" w:rsidP="25DB34DE" w:rsidRDefault="00000000" w14:paraId="000000BD" wp14:textId="0292DA58">
      <w:pPr>
        <w:pStyle w:val="Heading2"/>
        <w:widowControl w:val="0"/>
        <w:ind w:firstLine="720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bookmarkStart w:name="_Toc1796612715" w:id="293250224"/>
      <w:bookmarkStart w:name="_Toc1744161590" w:id="1906580639"/>
      <w:r w:rsidRPr="25DB34DE" w:rsidR="507638C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Список литературы</w:t>
      </w:r>
      <w:bookmarkEnd w:id="293250224"/>
      <w:bookmarkEnd w:id="1906580639"/>
    </w:p>
    <w:p xmlns:wp14="http://schemas.microsoft.com/office/word/2010/wordml" w:rsidP="25DB34DE" w:rsidRDefault="00000000" w14:paraId="000000BE" wp14:textId="5DED33BE">
      <w:pPr>
        <w:pStyle w:val="Normal"/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1D15942B" w:rsidR="5004BAC4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1.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Документация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п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о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р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або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те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с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п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р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иложением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1D15942B" w:rsidR="70E75AD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F</w:t>
      </w:r>
      <w:r w:rsidRPr="1D15942B" w:rsidR="70E75AD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indface</w:t>
      </w:r>
      <w:r w:rsidRPr="1D15942B" w:rsidR="70E75AD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1D15942B" w:rsidR="70E75AD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multi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-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htt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ps://d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oc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s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.n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techlab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.c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o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m/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p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roj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ects/ffmulti/ru/2.2/</w:t>
      </w:r>
      <w:r>
        <w:rPr>
          <w:rtl w:val="0"/>
        </w:rPr>
      </w:r>
    </w:p>
    <w:p xmlns:wp14="http://schemas.microsoft.com/office/word/2010/wordml" w:rsidP="25DB34DE" w:rsidRDefault="00000000" w14:paraId="000000BF" wp14:textId="7700A73C">
      <w:pPr>
        <w:pStyle w:val="Normal"/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25DB34DE" w:rsidR="1BEA7D7A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2.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Статья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Хабр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“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>В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>идеоаналитика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 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>р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>альном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>вре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>мени</w:t>
      </w:r>
      <w:r w:rsidRPr="25DB34DE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” -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https://habr.com/ru/companies/sibur_official/articles/952870/</w:t>
      </w:r>
    </w:p>
    <w:p xmlns:wp14="http://schemas.microsoft.com/office/word/2010/wordml" w:rsidP="25DB34DE" w:rsidRDefault="00000000" w14:paraId="000000C0" wp14:textId="28F801D5">
      <w:pPr>
        <w:pStyle w:val="Normal"/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25DB34DE" w:rsidR="6CE4805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3.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Статья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Macroscop “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Как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ра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б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ота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ет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вид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е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оан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алитика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: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принципы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 xml:space="preserve">, 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ал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г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оритмы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 xml:space="preserve">, 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п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рименение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 xml:space="preserve">” 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>-  -</w:t>
      </w:r>
      <w:r w:rsidRPr="25DB34DE" w:rsidR="59A2A011">
        <w:rPr>
          <w:rFonts w:ascii="Times New Roman" w:hAnsi="Times New Roman" w:eastAsia="Times New Roman" w:cs="Times New Roman"/>
          <w:color w:val="2C2D30"/>
          <w:sz w:val="30"/>
          <w:szCs w:val="30"/>
          <w:lang w:val="en-US"/>
        </w:rPr>
        <w:t xml:space="preserve"> https://macroscop.com/o-kompanii/blog/videoanalytyka</w:t>
      </w:r>
    </w:p>
    <w:p xmlns:wp14="http://schemas.microsoft.com/office/word/2010/wordml" w:rsidP="25DB34DE" w:rsidRDefault="00000000" w14:paraId="000000C1" wp14:textId="2CE857DE">
      <w:pPr>
        <w:pStyle w:val="Normal"/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1D15942B" w:rsidR="529C9839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4.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Статья Хабр “Нейронные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сети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для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нач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инающих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”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-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https://ha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b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r.com/ru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/articles/312450/</w:t>
      </w:r>
      <w:r>
        <w:rPr>
          <w:rtl w:val="0"/>
        </w:rPr>
      </w:r>
    </w:p>
    <w:p xmlns:wp14="http://schemas.microsoft.com/office/word/2010/wordml" w:rsidP="25DB34DE" w:rsidRDefault="00000000" w14:paraId="000000C2" wp14:textId="67F99F9A">
      <w:pPr>
        <w:pStyle w:val="Normal"/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1D15942B" w:rsidR="11198590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5.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Статья Хабр “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Ра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спозновани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я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образов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с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пом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о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щью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искуств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енного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интеле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кта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”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- 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h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ttps:</w:t>
      </w:r>
      <w:r w:rsidRPr="1D15942B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//habr.com/ru/articles/709432/</w:t>
      </w:r>
      <w:r>
        <w:rPr>
          <w:rtl w:val="0"/>
        </w:rPr>
      </w:r>
    </w:p>
    <w:p xmlns:wp14="http://schemas.microsoft.com/office/word/2010/wordml" w:rsidP="25DB34DE" w:rsidRDefault="00000000" w14:paraId="000000C3" wp14:textId="0C5F2855">
      <w:pPr>
        <w:pStyle w:val="Normal"/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25DB34DE" w:rsidR="7BFDAD49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6.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Статья F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orbs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“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МВД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нач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а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ло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п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римен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я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ть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cист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ему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распознаван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ия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силуэт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о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в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людей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 xml:space="preserve"> и 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маши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н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” - https://www</w:t>
      </w:r>
      <w:r w:rsidRPr="25DB34DE" w:rsidR="59A2A011">
        <w:rPr>
          <w:rFonts w:ascii="Times New Roman" w:hAnsi="Times New Roman" w:eastAsia="Times New Roman" w:cs="Times New Roman"/>
          <w:color w:val="2D2D2D"/>
          <w:sz w:val="30"/>
          <w:szCs w:val="30"/>
          <w:lang w:val="en-US"/>
        </w:rPr>
        <w:t>.forbes.ru/newsroom/tehnologii/433067-mvd-nachalo-primenyat-cistemu-raspoznavaniya-siluetov-lyudey-i-mashin</w:t>
      </w:r>
    </w:p>
    <w:p xmlns:wp14="http://schemas.microsoft.com/office/word/2010/wordml" w:rsidP="25DB34DE" w:rsidRDefault="00000000" w14:paraId="000000C4" wp14:textId="3ABEE252">
      <w:pPr>
        <w:pStyle w:val="Normal"/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fr-FR"/>
        </w:rPr>
      </w:pPr>
      <w:r w:rsidRPr="25DB34DE" w:rsidR="7C6FBB6F">
        <w:rPr>
          <w:rFonts w:ascii="Times New Roman" w:hAnsi="Times New Roman" w:eastAsia="Times New Roman" w:cs="Times New Roman"/>
          <w:sz w:val="30"/>
          <w:szCs w:val="30"/>
          <w:lang w:val="fr-FR"/>
        </w:rPr>
        <w:t xml:space="preserve">7.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 xml:space="preserve">Tadviser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Обзор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 xml:space="preserve"> “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Подсистема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автома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тиче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ской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ре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г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истрации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сценарие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инде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кси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рования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виде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>оинформации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fr-FR"/>
        </w:rPr>
        <w:t xml:space="preserve"> (ПАРСИВ)” - https://www.tadviser.ru/index.php/%D0%A1%D1%82%D0%B0%D1%82%D1%8C%D1%8F:%D0%A0%D0%BE%D1%81%D1%81%D0%B8%D0%B9%D1%81%D0%BA%D0%B8%D0%B9_%D1%80%D1%8B%D0%BD%D0%BE%D0%BA_%D0%A1%D0%A3%D0%91%D0%94._%D0%9E%D0%B1%D0%B7%D0%BE%D1%80_TAdviser_2025</w:t>
      </w:r>
    </w:p>
    <w:p xmlns:wp14="http://schemas.microsoft.com/office/word/2010/wordml" w:rsidP="25DB34DE" w:rsidRDefault="00000000" w14:paraId="000000C5" wp14:textId="60ACC2CD">
      <w:pPr>
        <w:pStyle w:val="Normal"/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25DB34DE" w:rsidR="45740C6E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8. </w:t>
      </w:r>
      <w:r w:rsidRPr="25DB34DE" w:rsidR="7EA20B9A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а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тья Хаб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“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Власти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Москвы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доработают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систему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распознавания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лиц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для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отслеживания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преступников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” -https://habr.com/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ru</w:t>
      </w:r>
      <w:r w:rsidRPr="25DB34DE" w:rsidR="59A2A011">
        <w:rPr>
          <w:rFonts w:ascii="Times New Roman" w:hAnsi="Times New Roman" w:eastAsia="Times New Roman" w:cs="Times New Roman"/>
          <w:sz w:val="30"/>
          <w:szCs w:val="30"/>
          <w:lang w:val="en-US"/>
        </w:rPr>
        <w:t>/news/575904/</w:t>
      </w:r>
    </w:p>
    <w:p xmlns:wp14="http://schemas.microsoft.com/office/word/2010/wordml" w:rsidP="25DB34DE" w:rsidRDefault="00000000" w14:paraId="54512CE0" wp14:textId="028F2C3F">
      <w:pPr>
        <w:pStyle w:val="Normal"/>
        <w:widowControl w:val="0"/>
        <w:spacing w:line="360" w:lineRule="auto"/>
        <w:ind w:right="-5.296630859375" w:firstLine="72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  <w:r w:rsidRPr="25DB34DE" w:rsidR="25DB34DE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 xml:space="preserve">9. </w:t>
      </w:r>
      <w:r w:rsidRPr="25DB34DE" w:rsidR="7CAFD994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 xml:space="preserve">Консультант </w:t>
      </w:r>
      <w:r w:rsidRPr="25DB34DE" w:rsidR="7CAFD994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>плюс</w:t>
      </w:r>
      <w:r w:rsidRPr="25DB34DE" w:rsidR="7CAFD994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 xml:space="preserve"> “ 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Федеральный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закон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"О 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персональных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данных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" 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от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27.07.2006 N 152-ФЗ (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последняя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редакция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)” </w:t>
      </w:r>
      <w:r w:rsidRPr="25DB34DE" w:rsidR="7CAFD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https://www.consultant.ru/document/cons_doc_LAW_61801/</w:t>
      </w:r>
    </w:p>
    <w:p xmlns:wp14="http://schemas.microsoft.com/office/word/2010/wordml" w:rsidP="25DB34DE" w:rsidRDefault="00000000" w14:paraId="70BFDBC6" wp14:textId="025283A8">
      <w:pPr>
        <w:pStyle w:val="Normal"/>
        <w:widowControl w:val="0"/>
        <w:spacing w:line="360" w:lineRule="auto"/>
        <w:ind w:left="0" w:right="-5.296630859375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</w:pPr>
      <w:r w:rsidRPr="25DB34DE" w:rsidR="3B88CE42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 xml:space="preserve">10. </w:t>
      </w:r>
      <w:r w:rsidRPr="25DB34DE" w:rsidR="7B97138D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>Кон</w:t>
      </w:r>
      <w:r w:rsidRPr="25DB34DE" w:rsidR="29E37571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>c</w:t>
      </w:r>
      <w:r w:rsidRPr="25DB34DE" w:rsidR="7B97138D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 xml:space="preserve">ультант </w:t>
      </w:r>
      <w:r w:rsidRPr="25DB34DE" w:rsidR="7B97138D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>плюс</w:t>
      </w:r>
      <w:r w:rsidRPr="25DB34DE" w:rsidR="7B97138D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 xml:space="preserve"> “</w:t>
      </w:r>
      <w:r w:rsidRPr="25DB34DE" w:rsidR="7B971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Персональные</w:t>
      </w:r>
      <w:r w:rsidRPr="25DB34DE" w:rsidR="7B971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25DB34DE" w:rsidR="7B97138D">
        <w:rPr>
          <w:rFonts w:ascii="PT Sans" w:hAnsi="PT Sans" w:eastAsia="PT Sans" w:cs="PT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данные</w:t>
      </w:r>
      <w:r w:rsidRPr="25DB34DE" w:rsidR="7B97138D">
        <w:rPr>
          <w:rFonts w:ascii="PT Sans" w:hAnsi="PT Sans" w:eastAsia="PT Sans" w:cs="PT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” </w:t>
      </w:r>
      <w:r w:rsidRPr="25DB34DE" w:rsidR="6A7CE8F1">
        <w:rPr>
          <w:rFonts w:ascii="PT Sans" w:hAnsi="PT Sans" w:eastAsia="PT Sans" w:cs="PT Sans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https://www.consultant.ru/law/ref/personal-data/</w:t>
      </w:r>
    </w:p>
    <w:p xmlns:wp14="http://schemas.microsoft.com/office/word/2010/wordml" w:rsidP="25DB34DE" w:rsidRDefault="00000000" w14:paraId="6F37A4A7" wp14:textId="5C6F6767">
      <w:pPr>
        <w:pStyle w:val="Normal"/>
        <w:widowControl w:val="0"/>
        <w:spacing w:line="360" w:lineRule="auto"/>
        <w:ind w:right="-5.296630859375" w:firstLine="720"/>
        <w:jc w:val="both"/>
        <w:rPr>
          <w:lang w:val="en-US"/>
        </w:rPr>
      </w:pPr>
      <w:r w:rsidRPr="25DB34DE" w:rsidR="210DD982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 xml:space="preserve">11. </w:t>
      </w:r>
      <w:r w:rsidRPr="25DB34DE" w:rsidR="25DB34DE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 xml:space="preserve"> </w:t>
      </w:r>
      <w:r w:rsidRPr="25DB34DE" w:rsidR="47606E57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>Metanit</w:t>
      </w:r>
      <w:r w:rsidRPr="25DB34DE" w:rsidR="47606E57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 xml:space="preserve"> “</w:t>
      </w:r>
      <w:r w:rsidRPr="25DB34DE" w:rsidR="47606E57"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  <w:t>У</w:t>
      </w:r>
      <w:r w:rsidRPr="25DB34DE" w:rsidR="47606E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т</w:t>
      </w:r>
      <w:r w:rsidRPr="25DB34DE" w:rsidR="47606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илита</w:t>
      </w:r>
      <w:r w:rsidRPr="25DB34DE" w:rsidR="47606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curl и </w:t>
      </w:r>
      <w:r w:rsidRPr="25DB34DE" w:rsidR="47606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отправка</w:t>
      </w:r>
      <w:r w:rsidRPr="25DB34DE" w:rsidR="47606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25DB34DE" w:rsidR="47606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сетевых</w:t>
      </w:r>
      <w:r w:rsidRPr="25DB34DE" w:rsidR="47606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25DB34DE" w:rsidR="47606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запросов</w:t>
      </w:r>
      <w:r w:rsidRPr="25DB34DE" w:rsidR="47606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” </w:t>
      </w:r>
      <w:r w:rsidRPr="25DB34DE" w:rsidR="47606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https://metanit.com/os/linux/7.5.php</w:t>
      </w:r>
    </w:p>
    <w:p xmlns:wp14="http://schemas.microsoft.com/office/word/2010/wordml" w:rsidP="25DB34DE" w:rsidRDefault="00000000" w14:paraId="153F6612" wp14:textId="77B14A29">
      <w:pPr>
        <w:pStyle w:val="Normal"/>
        <w:widowControl w:val="0"/>
        <w:shd w:val="clear" w:color="auto" w:fill="FFFFFF" w:themeFill="background1"/>
        <w:spacing w:before="0" w:beforeAutospacing="off" w:after="270" w:afterAutospacing="off" w:line="42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</w:pPr>
      <w:r w:rsidRPr="25DB34DE" w:rsidR="160213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12. </w:t>
      </w:r>
      <w:r w:rsidRPr="25DB34DE" w:rsidR="47606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526630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G</w:t>
      </w:r>
      <w:r w:rsidRPr="25DB34DE" w:rsidR="47606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itverse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0232A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“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Что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такое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cURL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и 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как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им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пользоваться</w:t>
      </w:r>
      <w:r w:rsidRPr="25DB34DE" w:rsidR="0039D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”</w:t>
      </w:r>
      <w:r w:rsidRPr="25DB34DE" w:rsidR="3D1761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3D1761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https://gitverse.ru/blog/articles/development/430-chto-takoe-curl-i-kak-im-polzovatsya</w:t>
      </w:r>
    </w:p>
    <w:p xmlns:wp14="http://schemas.microsoft.com/office/word/2010/wordml" w:rsidP="25DB34DE" w:rsidRDefault="00000000" w14:paraId="72A6699B" wp14:textId="050CFFDB">
      <w:pPr>
        <w:pStyle w:val="Normal"/>
        <w:widowControl w:val="0"/>
        <w:shd w:val="clear" w:color="auto" w:fill="FFFFFF" w:themeFill="background1"/>
        <w:spacing w:before="0" w:beforeAutospacing="off" w:after="270" w:afterAutospacing="off" w:line="42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</w:pPr>
      <w:r w:rsidRPr="25DB34DE" w:rsidR="3D1761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13. </w:t>
      </w:r>
      <w:r w:rsidRPr="25DB34DE" w:rsidR="6F902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Статья</w:t>
      </w:r>
      <w:r w:rsidRPr="25DB34DE" w:rsidR="6F902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6F902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Хабр</w:t>
      </w:r>
      <w:r w:rsidRPr="25DB34DE" w:rsidR="6F902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“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Docker 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для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начинающих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: 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что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это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такое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и 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как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6BDCB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пользоваться</w:t>
      </w:r>
      <w:r w:rsidRPr="25DB34DE" w:rsidR="6F902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”</w:t>
      </w:r>
      <w:r w:rsidRPr="25DB34DE" w:rsidR="06233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06233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https://habr.com/ru/companies/netologyru/articles/967546/</w:t>
      </w:r>
    </w:p>
    <w:p xmlns:wp14="http://schemas.microsoft.com/office/word/2010/wordml" w:rsidP="25DB34DE" w:rsidRDefault="00000000" w14:paraId="6842AB25" wp14:textId="68A46754">
      <w:pPr>
        <w:pStyle w:val="Normal"/>
        <w:widowControl w:val="0"/>
        <w:shd w:val="clear" w:color="auto" w:fill="FCFCFC"/>
        <w:spacing w:before="0" w:beforeAutospacing="off"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</w:pPr>
      <w:r w:rsidRPr="25DB34DE" w:rsidR="06233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14.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Статья Forbes “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>Строчки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 xml:space="preserve"> 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>кода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 xml:space="preserve">: 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>как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 xml:space="preserve"> 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>улучшить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 xml:space="preserve"> 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>качество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 xml:space="preserve"> 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>видеотрансляций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 xml:space="preserve"> 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>без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 xml:space="preserve"> 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30"/>
          <w:szCs w:val="30"/>
          <w:lang w:val="en-US"/>
        </w:rPr>
        <w:t>затрат</w:t>
      </w:r>
      <w:r w:rsidRPr="25DB34DE" w:rsidR="084ADE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” </w:t>
      </w:r>
      <w:r w:rsidRPr="25DB34DE" w:rsidR="2797A1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https://www.forbes.ru/tehnologii/364181-strochki-koda-kak-uluchshit-kachestvo-videotranslyaciy-bez-zatrat</w:t>
      </w:r>
    </w:p>
    <w:p xmlns:wp14="http://schemas.microsoft.com/office/word/2010/wordml" w:rsidP="25DB34DE" w:rsidRDefault="00000000" w14:paraId="2BEB08D9" wp14:textId="5E784969">
      <w:pPr>
        <w:pStyle w:val="Normal"/>
        <w:widowControl w:val="0"/>
        <w:shd w:val="clear" w:color="auto" w:fill="FCFCFC"/>
        <w:spacing w:before="0" w:beforeAutospacing="off"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</w:pPr>
      <w:r w:rsidRPr="25DB34DE" w:rsidR="2797A1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15. </w:t>
      </w:r>
      <w:r w:rsidRPr="25DB34DE" w:rsidR="3053B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Статья Хабр “Критерии </w:t>
      </w:r>
      <w:r w:rsidRPr="25DB34DE" w:rsidR="3053B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качества</w:t>
      </w:r>
      <w:r w:rsidRPr="25DB34DE" w:rsidR="3053B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3053B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работы</w:t>
      </w:r>
      <w:r w:rsidRPr="25DB34DE" w:rsidR="3053B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3053B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видеоаналитики</w:t>
      </w:r>
      <w:r w:rsidRPr="25DB34DE" w:rsidR="3053B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” </w:t>
      </w:r>
      <w:r w:rsidRPr="25DB34DE" w:rsidR="3053B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https://habr.com/ru/articles/258841/</w:t>
      </w:r>
    </w:p>
    <w:p xmlns:wp14="http://schemas.microsoft.com/office/word/2010/wordml" w:rsidP="25DB34DE" w:rsidRDefault="00000000" w14:paraId="35CCD3D3" wp14:textId="46EAD90C">
      <w:pPr>
        <w:pStyle w:val="Normal"/>
        <w:widowControl w:val="0"/>
        <w:shd w:val="clear" w:color="auto" w:fill="FCFCFC"/>
        <w:spacing w:before="0" w:beforeAutospacing="off"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</w:pPr>
      <w:r w:rsidRPr="25DB34DE" w:rsidR="3053B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16. </w:t>
      </w:r>
      <w:r w:rsidRPr="25DB34DE" w:rsidR="01B2D2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Журнал</w:t>
      </w:r>
      <w:r w:rsidRPr="25DB34DE" w:rsidR="01B2D2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"</w:t>
      </w:r>
      <w:r w:rsidRPr="25DB34DE" w:rsidR="01B2D2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Системы</w:t>
      </w:r>
      <w:r w:rsidRPr="25DB34DE" w:rsidR="01B2D2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01B2D2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безопасности</w:t>
      </w:r>
      <w:r w:rsidRPr="25DB34DE" w:rsidR="01B2D2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" </w:t>
      </w:r>
      <w:r w:rsidRPr="25DB34DE" w:rsidR="01B2D2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статья</w:t>
      </w:r>
      <w:r w:rsidRPr="25DB34DE" w:rsidR="01B2D2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“</w:t>
      </w: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Оптимизация</w:t>
      </w: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систем</w:t>
      </w: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видеонаблюдения</w:t>
      </w: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: </w:t>
      </w: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важно</w:t>
      </w: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 </w:t>
      </w: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>качество</w:t>
      </w: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63B49"/>
          <w:sz w:val="30"/>
          <w:szCs w:val="30"/>
          <w:lang w:val="en-US"/>
        </w:rPr>
        <w:t xml:space="preserve">!” </w:t>
      </w: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https://www.secuteck.ru/articles/optimizaciya-sistem-videonablyudeniya-vazhno-kachestvo</w:t>
      </w:r>
    </w:p>
    <w:p xmlns:wp14="http://schemas.microsoft.com/office/word/2010/wordml" w:rsidP="25DB34DE" w:rsidRDefault="00000000" w14:paraId="78575DB7" wp14:textId="44EC870C">
      <w:pPr>
        <w:pStyle w:val="Normal"/>
        <w:widowControl w:val="0"/>
        <w:spacing w:line="360" w:lineRule="auto"/>
        <w:ind w:right="-5.296630859375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</w:pPr>
      <w:r w:rsidRPr="25DB34DE" w:rsidR="1A6AF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17. </w:t>
      </w: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Статья Хабр “</w:t>
      </w: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Правда</w:t>
      </w: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и </w:t>
      </w: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ложь</w:t>
      </w: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систем</w:t>
      </w: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распознавания</w:t>
      </w: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лиц</w:t>
      </w: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” </w:t>
      </w: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https://habr.com/ru/companies/recognitor/articles/418127/</w:t>
      </w:r>
    </w:p>
    <w:p xmlns:wp14="http://schemas.microsoft.com/office/word/2010/wordml" w:rsidP="25DB34DE" w:rsidRDefault="00000000" w14:paraId="7080FCCC" wp14:textId="5A5FB766">
      <w:pPr>
        <w:pStyle w:val="Normal"/>
        <w:widowControl w:val="0"/>
        <w:spacing w:line="360" w:lineRule="auto"/>
        <w:ind w:right="-5.296630859375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</w:pPr>
      <w:r w:rsidRPr="25DB34DE" w:rsidR="58E169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18.</w:t>
      </w:r>
      <w:r w:rsidRPr="25DB34DE" w:rsidR="3F92C3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Статья Хабр “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Как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на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самом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деле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работает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распознавание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48A08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лиц</w:t>
      </w:r>
      <w:r w:rsidRPr="25DB34DE" w:rsidR="3F92C3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”</w:t>
      </w:r>
      <w:r w:rsidRPr="25DB34DE" w:rsidR="0D18E6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0D18E6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https://habr.com/ru/companies/ntechlab/articles/586770/</w:t>
      </w:r>
    </w:p>
    <w:p xmlns:wp14="http://schemas.microsoft.com/office/word/2010/wordml" w:rsidP="25DB34DE" w:rsidRDefault="00000000" w14:paraId="5D039451" wp14:textId="683A9038">
      <w:pPr>
        <w:pStyle w:val="Normal"/>
        <w:widowControl w:val="0"/>
        <w:spacing w:line="360" w:lineRule="auto"/>
        <w:ind w:right="-5.296630859375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</w:pPr>
      <w:r w:rsidRPr="25DB34DE" w:rsidR="0D18E6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19.</w:t>
      </w:r>
      <w:r w:rsidRPr="25DB34DE" w:rsidR="43B0E3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Статья cvc.ai “</w:t>
      </w:r>
      <w:r w:rsidRPr="25DB34DE" w:rsidR="36F9B3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Распознавание</w:t>
      </w:r>
      <w:r w:rsidRPr="25DB34DE" w:rsidR="36F9B3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36F9B3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лиц</w:t>
      </w:r>
      <w:r w:rsidRPr="25DB34DE" w:rsidR="36F9B3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: </w:t>
      </w:r>
      <w:r w:rsidRPr="25DB34DE" w:rsidR="36F9B3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законно</w:t>
      </w:r>
      <w:r w:rsidRPr="25DB34DE" w:rsidR="36F9B3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36F9B3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ли</w:t>
      </w:r>
      <w:r w:rsidRPr="25DB34DE" w:rsidR="36F9B3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36F9B3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видеонаблюдение</w:t>
      </w:r>
      <w:r w:rsidRPr="25DB34DE" w:rsidR="36F9B3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с ИИ</w:t>
      </w:r>
      <w:r w:rsidRPr="25DB34DE" w:rsidR="43B0E3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”</w:t>
      </w:r>
      <w:r w:rsidRPr="25DB34DE" w:rsidR="355E5A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355E5A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https://cvc.ai/raspoznavanie-lic-zakon</w:t>
      </w:r>
    </w:p>
    <w:p xmlns:wp14="http://schemas.microsoft.com/office/word/2010/wordml" w:rsidP="25DB34DE" w:rsidRDefault="00000000" w14:paraId="74E88DF2" wp14:textId="69CFB263">
      <w:pPr>
        <w:pStyle w:val="Normal"/>
        <w:widowControl w:val="0"/>
        <w:spacing w:line="360" w:lineRule="auto"/>
        <w:ind w:right="-5.296630859375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</w:pPr>
      <w:r w:rsidRPr="25DB34DE" w:rsidR="355E5A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20. </w:t>
      </w:r>
      <w:r w:rsidRPr="25DB34DE" w:rsidR="7AEB7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Статья</w:t>
      </w:r>
      <w:r w:rsidRPr="25DB34DE" w:rsidR="7AEB7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7AEB7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Securityrussia</w:t>
      </w:r>
      <w:r w:rsidRPr="25DB34DE" w:rsidR="7AEB7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“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Распознавание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лиц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«А» 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до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Я», 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как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использовать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в 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видеоаналитике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, 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видеонаблюдении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и 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контроле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доступа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” </w:t>
      </w:r>
      <w:r w:rsidRPr="25DB34DE" w:rsidR="1B748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https://securityrussia.com/blog/face-recognition.html</w:t>
      </w:r>
    </w:p>
    <w:p xmlns:wp14="http://schemas.microsoft.com/office/word/2010/wordml" w:rsidP="25DB34DE" w:rsidRDefault="00000000" w14:paraId="03B25BD1" wp14:textId="0E8CC132">
      <w:pPr>
        <w:pStyle w:val="Normal"/>
        <w:widowControl w:val="0"/>
        <w:spacing w:line="360" w:lineRule="auto"/>
        <w:ind w:right="-5.296630859375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</w:pPr>
      <w:r w:rsidRPr="25DB34DE" w:rsidR="738F82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21. Консультант </w:t>
      </w:r>
      <w:r w:rsidRPr="25DB34DE" w:rsidR="738F82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плюс</w:t>
      </w:r>
      <w:r w:rsidRPr="25DB34DE" w:rsidR="738F82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, </w:t>
      </w:r>
      <w:r w:rsidRPr="25DB34DE" w:rsidR="61D091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572-ФЗ «О биометрии»</w:t>
      </w:r>
      <w:r w:rsidRPr="25DB34DE" w:rsidR="738F82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738F82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https://www.consultant.ru/document/cons_doc_LAW_436110/</w:t>
      </w:r>
    </w:p>
    <w:p xmlns:wp14="http://schemas.microsoft.com/office/word/2010/wordml" w:rsidP="25DB34DE" w:rsidRDefault="00000000" w14:paraId="203475AF" wp14:textId="42AD5569">
      <w:pPr>
        <w:pStyle w:val="Normal"/>
        <w:widowControl w:val="0"/>
        <w:spacing w:before="0" w:beforeAutospacing="off"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lang w:val="en-US"/>
        </w:rPr>
      </w:pPr>
      <w:r w:rsidRPr="25DB34DE" w:rsidR="5AD1F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22.</w:t>
      </w:r>
      <w:r w:rsidRPr="25DB34DE" w:rsidR="6121F9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 xml:space="preserve"> </w:t>
      </w:r>
      <w:r w:rsidRPr="25DB34DE" w:rsidR="6121F9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 xml:space="preserve">Статья Cyberleninka “Использование систем видеонаблюдения, в противодействии преступности” </w:t>
      </w:r>
      <w:r w:rsidRPr="25DB34DE" w:rsidR="6121F9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lang w:val="en-US"/>
        </w:rPr>
        <w:t>https://cyberleninka.ru/article/n/ispolzovanie-sistem-videonablyudeniya-v-protivodeystvii-prestupnosti/viewer</w:t>
      </w:r>
    </w:p>
    <w:p xmlns:wp14="http://schemas.microsoft.com/office/word/2010/wordml" w:rsidP="25DB34DE" w:rsidRDefault="00000000" w14:paraId="31BAC405" wp14:textId="102D9AD6">
      <w:pPr>
        <w:widowControl w:val="0"/>
        <w:spacing w:before="0" w:beforeAutospacing="off"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lang w:val="en-US"/>
        </w:rPr>
      </w:pPr>
      <w:r w:rsidRPr="25DB34DE" w:rsidR="6121F9B5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23. </w:t>
      </w:r>
      <w:r w:rsidRPr="25DB34DE" w:rsidR="11F65A86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Портал </w:t>
      </w:r>
      <w:r w:rsidRPr="25DB34DE" w:rsidR="11F65A86">
        <w:rPr>
          <w:rFonts w:ascii="Times New Roman" w:hAnsi="Times New Roman" w:eastAsia="Times New Roman" w:cs="Times New Roman"/>
          <w:sz w:val="30"/>
          <w:szCs w:val="30"/>
          <w:lang w:val="en-US"/>
        </w:rPr>
        <w:t>правительства</w:t>
      </w:r>
      <w:r w:rsidRPr="25DB34DE" w:rsidR="11F65A86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Mосквы “</w:t>
      </w:r>
      <w:r w:rsidRPr="25DB34DE" w:rsidR="11F65A86">
        <w:rPr>
          <w:rFonts w:ascii="Times New Roman" w:hAnsi="Times New Roman" w:eastAsia="Times New Roman" w:cs="Times New Roman"/>
          <w:sz w:val="30"/>
          <w:szCs w:val="30"/>
          <w:lang w:val="en-US"/>
        </w:rPr>
        <w:t>Городская</w:t>
      </w:r>
      <w:r w:rsidRPr="25DB34DE" w:rsidR="11F65A86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11F65A86">
        <w:rPr>
          <w:rFonts w:ascii="Times New Roman" w:hAnsi="Times New Roman" w:eastAsia="Times New Roman" w:cs="Times New Roman"/>
          <w:sz w:val="30"/>
          <w:szCs w:val="30"/>
          <w:lang w:val="en-US"/>
        </w:rPr>
        <w:t>система</w:t>
      </w:r>
      <w:r w:rsidRPr="25DB34DE" w:rsidR="11F65A86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11F65A86">
        <w:rPr>
          <w:rFonts w:ascii="Times New Roman" w:hAnsi="Times New Roman" w:eastAsia="Times New Roman" w:cs="Times New Roman"/>
          <w:sz w:val="30"/>
          <w:szCs w:val="30"/>
          <w:lang w:val="en-US"/>
        </w:rPr>
        <w:t>видеоанблюдения</w:t>
      </w:r>
      <w:r w:rsidRPr="25DB34DE" w:rsidR="11F65A86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</w:t>
      </w:r>
      <w:r w:rsidRPr="25DB34DE" w:rsidR="21B9CBC7">
        <w:rPr>
          <w:rFonts w:ascii="Times New Roman" w:hAnsi="Times New Roman" w:eastAsia="Times New Roman" w:cs="Times New Roman"/>
          <w:sz w:val="30"/>
          <w:szCs w:val="30"/>
          <w:lang w:val="en-US"/>
        </w:rPr>
        <w:t>Единый</w:t>
      </w:r>
      <w:r w:rsidRPr="25DB34DE" w:rsidR="21B9CBC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21B9CBC7">
        <w:rPr>
          <w:rFonts w:ascii="Times New Roman" w:hAnsi="Times New Roman" w:eastAsia="Times New Roman" w:cs="Times New Roman"/>
          <w:sz w:val="30"/>
          <w:szCs w:val="30"/>
          <w:lang w:val="en-US"/>
        </w:rPr>
        <w:t>центр</w:t>
      </w:r>
      <w:r w:rsidRPr="25DB34DE" w:rsidR="21B9CBC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21B9CBC7">
        <w:rPr>
          <w:rFonts w:ascii="Times New Roman" w:hAnsi="Times New Roman" w:eastAsia="Times New Roman" w:cs="Times New Roman"/>
          <w:sz w:val="30"/>
          <w:szCs w:val="30"/>
          <w:lang w:val="en-US"/>
        </w:rPr>
        <w:t>хранения</w:t>
      </w:r>
      <w:r w:rsidRPr="25DB34DE" w:rsidR="21B9CBC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и </w:t>
      </w:r>
      <w:r w:rsidRPr="25DB34DE" w:rsidR="21B9CBC7">
        <w:rPr>
          <w:rFonts w:ascii="Times New Roman" w:hAnsi="Times New Roman" w:eastAsia="Times New Roman" w:cs="Times New Roman"/>
          <w:sz w:val="30"/>
          <w:szCs w:val="30"/>
          <w:lang w:val="en-US"/>
        </w:rPr>
        <w:t>обработки</w:t>
      </w:r>
      <w:r w:rsidRPr="25DB34DE" w:rsidR="21B9CBC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25DB34DE" w:rsidR="21B9CBC7">
        <w:rPr>
          <w:rFonts w:ascii="Times New Roman" w:hAnsi="Times New Roman" w:eastAsia="Times New Roman" w:cs="Times New Roman"/>
          <w:sz w:val="30"/>
          <w:szCs w:val="30"/>
          <w:lang w:val="en-US"/>
        </w:rPr>
        <w:t>данных</w:t>
      </w:r>
      <w:r w:rsidRPr="25DB34DE" w:rsidR="21B9CBC7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” </w:t>
      </w:r>
      <w:r w:rsidRPr="25DB34DE" w:rsidR="21B9CBC7">
        <w:rPr>
          <w:rFonts w:ascii="Times New Roman" w:hAnsi="Times New Roman" w:eastAsia="Times New Roman" w:cs="Times New Roman"/>
          <w:sz w:val="30"/>
          <w:szCs w:val="30"/>
          <w:lang w:val="en-US"/>
        </w:rPr>
        <w:t>https://mosgortelecom.mos.ru/napravlenie_deyatelnosti/videonablyudenie</w:t>
      </w:r>
      <w:r>
        <w:tab/>
      </w:r>
      <w:r w:rsidRPr="25DB34DE" w:rsidR="0AE79552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24. Статья </w:t>
      </w:r>
      <w:r w:rsidRPr="25DB34DE" w:rsidR="7F5284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>Афиша Дейли “</w:t>
      </w:r>
      <w:r w:rsidRPr="25DB34DE" w:rsidR="7F5284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>Что</w:t>
      </w:r>
      <w:r w:rsidRPr="25DB34DE" w:rsidR="7F5284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 xml:space="preserve"> </w:t>
      </w:r>
      <w:r w:rsidRPr="25DB34DE" w:rsidR="7F5284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>такое</w:t>
      </w:r>
      <w:r w:rsidRPr="25DB34DE" w:rsidR="7F5284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 xml:space="preserve"> Fan ID и </w:t>
      </w:r>
      <w:r w:rsidRPr="25DB34DE" w:rsidR="7F5284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>почему</w:t>
      </w:r>
      <w:r w:rsidRPr="25DB34DE" w:rsidR="7F5284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 xml:space="preserve"> </w:t>
      </w:r>
      <w:r w:rsidRPr="25DB34DE" w:rsidR="7F5284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>все</w:t>
      </w:r>
      <w:r w:rsidRPr="25DB34DE" w:rsidR="7F5284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 xml:space="preserve"> против - </w:t>
      </w:r>
      <w:r w:rsidRPr="25DB34DE" w:rsidR="7F5284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>Афиша</w:t>
      </w:r>
      <w:r w:rsidRPr="25DB34DE" w:rsidR="7F5284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E0E0F"/>
          <w:sz w:val="30"/>
          <w:szCs w:val="30"/>
          <w:u w:val="none"/>
          <w:lang w:val="en-US"/>
        </w:rPr>
        <w:t xml:space="preserve"> Daily” - </w:t>
      </w:r>
      <w:r w:rsidRPr="25DB34DE" w:rsidR="7F5284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lang w:val="en-US"/>
        </w:rPr>
        <w:t>https://daily.afisha.ru/sport/22122-v-rossii-vvodyat-fan-id-dlya-pohoda-na-futbol-eto-mozhet-grozit-pustymi-tribunami/</w:t>
      </w:r>
    </w:p>
    <w:p xmlns:wp14="http://schemas.microsoft.com/office/word/2010/wordml" w:rsidP="25DB34DE" w:rsidRDefault="00000000" w14:paraId="23526B7C" wp14:textId="3D922B85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lang w:val="en-US"/>
        </w:rPr>
      </w:pPr>
      <w:r w:rsidRPr="25DB34DE" w:rsidR="1FDA7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lang w:val="en-US"/>
        </w:rPr>
        <w:t xml:space="preserve">25. Банки </w:t>
      </w:r>
      <w:r w:rsidRPr="25DB34DE" w:rsidR="1FDA7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lang w:val="en-US"/>
        </w:rPr>
        <w:t>ру</w:t>
      </w:r>
      <w:r w:rsidRPr="25DB34DE" w:rsidR="1FDA74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lang w:val="en-US"/>
        </w:rPr>
        <w:t xml:space="preserve"> “ </w:t>
      </w:r>
      <w:r w:rsidRPr="25DB34DE" w:rsidR="1FDA74A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По</w:t>
      </w:r>
      <w:r w:rsidRPr="25DB34DE" w:rsidR="1FDA74A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25DB34DE" w:rsidR="1FDA74A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лицу</w:t>
      </w:r>
      <w:r w:rsidRPr="25DB34DE" w:rsidR="1FDA74A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в </w:t>
      </w:r>
      <w:r w:rsidRPr="25DB34DE" w:rsidR="1FDA74A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метро</w:t>
      </w:r>
      <w:r w:rsidRPr="25DB34DE" w:rsidR="1FDA74A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? </w:t>
      </w:r>
      <w:r w:rsidRPr="25DB34DE" w:rsidR="1FDA74A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Лучше</w:t>
      </w:r>
      <w:r w:rsidRPr="25DB34DE" w:rsidR="1FDA74A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25DB34DE" w:rsidR="1FDA74A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не</w:t>
      </w:r>
      <w:r w:rsidRPr="25DB34DE" w:rsidR="1FDA74A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25DB34DE" w:rsidR="1FDA74A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надо</w:t>
      </w:r>
      <w:r w:rsidRPr="25DB34DE" w:rsidR="1FDA74A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” https://www.banki.ru/news/daytheme/?id=10955448</w:t>
      </w:r>
    </w:p>
    <w:p xmlns:wp14="http://schemas.microsoft.com/office/word/2010/wordml" w:rsidP="25DB34DE" w:rsidRDefault="00000000" w14:paraId="2533EC1B" wp14:textId="0FE27421">
      <w:pPr>
        <w:widowControl w:val="0"/>
        <w:spacing w:line="360" w:lineRule="auto"/>
        <w:ind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xmlns:wp14="http://schemas.microsoft.com/office/word/2010/wordml" w:rsidP="25DB34DE" w:rsidRDefault="00000000" w14:paraId="020DB9D8" wp14:textId="1845ED4D">
      <w:pPr>
        <w:widowControl w:val="0"/>
        <w:spacing w:line="360" w:lineRule="auto"/>
        <w:ind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xmlns:wp14="http://schemas.microsoft.com/office/word/2010/wordml" w:rsidP="25DB34DE" w:rsidRDefault="00000000" w14:paraId="4B3DD7F0" wp14:textId="4D28D42B">
      <w:pPr>
        <w:widowControl w:val="0"/>
        <w:spacing w:line="360" w:lineRule="auto"/>
        <w:ind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xmlns:wp14="http://schemas.microsoft.com/office/word/2010/wordml" w:rsidP="25DB34DE" w:rsidRDefault="00000000" w14:paraId="70A220C3" wp14:textId="7FCCB527">
      <w:pPr>
        <w:pStyle w:val="Normal"/>
        <w:widowControl w:val="0"/>
        <w:spacing w:line="360" w:lineRule="auto"/>
        <w:ind w:right="-5.296630859375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</w:pPr>
    </w:p>
    <w:p xmlns:wp14="http://schemas.microsoft.com/office/word/2010/wordml" w:rsidP="25DB34DE" w:rsidRDefault="00000000" w14:paraId="443AF84B" wp14:textId="5D4D71FD">
      <w:pPr>
        <w:pStyle w:val="ListParagraph"/>
        <w:widowControl w:val="0"/>
        <w:spacing w:line="360" w:lineRule="auto"/>
        <w:ind w:left="720" w:right="-5.296630859375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</w:pPr>
    </w:p>
    <w:p xmlns:wp14="http://schemas.microsoft.com/office/word/2010/wordml" w:rsidP="25DB34DE" w:rsidRDefault="00000000" w14:paraId="46EA7463" wp14:textId="3881682B">
      <w:pPr>
        <w:pStyle w:val="Normal"/>
        <w:widowControl w:val="0"/>
        <w:spacing w:line="360" w:lineRule="auto"/>
        <w:ind w:left="720" w:right="-5.296630859375" w:hanging="360"/>
        <w:jc w:val="both"/>
      </w:pPr>
    </w:p>
    <w:p xmlns:wp14="http://schemas.microsoft.com/office/word/2010/wordml" w:rsidP="25DB34DE" w:rsidRDefault="00000000" w14:paraId="000000C6" wp14:textId="2F88D0F2">
      <w:pPr>
        <w:widowControl w:val="0"/>
        <w:spacing w:line="360" w:lineRule="auto"/>
        <w:ind w:left="720" w:right="-5.296630859375" w:hanging="360"/>
        <w:jc w:val="both"/>
        <w:rPr>
          <w:rFonts w:ascii="Times New Roman" w:hAnsi="Times New Roman" w:eastAsia="Times New Roman" w:cs="Times New Roman"/>
          <w:sz w:val="30"/>
          <w:szCs w:val="30"/>
          <w:u w:val="none"/>
          <w:lang w:val="en-US"/>
        </w:rPr>
      </w:pPr>
    </w:p>
    <w:sectPr>
      <w:footerReference w:type="default" r:id="rId20"/>
      <w:footerReference w:type="first" r:id="rId21"/>
      <w:pgSz w:w="11900" w:h="16820" w:orient="portrait"/>
      <w:pgMar w:top="1118" w:right="956" w:bottom="1573" w:left="2044" w:header="0" w:footer="720"/>
      <w:pgNumType w:start="0"/>
      <w:titlePg w:val="1"/>
      <w:cols w:num="1"/>
      <w:headerReference w:type="default" r:id="Rd5f00e2667f34d68"/>
      <w:headerReference w:type="first" r:id="R6c62697a11634fc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C7" wp14:textId="77777777">
    <w:pPr>
      <w:rPr/>
    </w:pPr>
    <w:r>
      <w:rPr>
        <w:rtl w:val="0"/>
      </w:rPr>
    </w: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C8" wp14:textId="77777777">
    <w:pPr>
      <w:jc w:val="right"/>
      <w:rPr/>
    </w:pPr>
    <w:r>
      <w:rPr/>
      <w:fldChar w:fldCharType="begin"/>
    </w:r>
    <w:r>
      <w:rPr/>
      <w:instrText xml:space="preserve">PAGE</w:instrText>
    </w:r>
    <w:r>
      <w:rPr/>
      <w:fldChar w:fldCharType="separate"/>
    </w:r>
    <w:r>
      <w:rPr/>
      <w:fldChar w:fldCharType="end"/>
    </w:r>
    <w:r>
      <w:rPr>
        <w:rtl w:val="0"/>
      </w:rPr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65"/>
      <w:gridCol w:w="2965"/>
      <w:gridCol w:w="2965"/>
    </w:tblGrid>
    <w:tr w:rsidR="25DB34DE" w:rsidTr="25DB34DE" w14:paraId="2395F84B">
      <w:trPr>
        <w:trHeight w:val="300"/>
      </w:trPr>
      <w:tc>
        <w:tcPr>
          <w:tcW w:w="2965" w:type="dxa"/>
          <w:tcMar/>
        </w:tcPr>
        <w:p w:rsidR="25DB34DE" w:rsidP="25DB34DE" w:rsidRDefault="25DB34DE" w14:paraId="2FC21BA7" w14:textId="6F9E47C7">
          <w:pPr>
            <w:pStyle w:val="Header"/>
            <w:bidi w:val="0"/>
            <w:ind w:left="-115"/>
            <w:jc w:val="left"/>
          </w:pPr>
        </w:p>
      </w:tc>
      <w:tc>
        <w:tcPr>
          <w:tcW w:w="2965" w:type="dxa"/>
          <w:tcMar/>
        </w:tcPr>
        <w:p w:rsidR="25DB34DE" w:rsidP="25DB34DE" w:rsidRDefault="25DB34DE" w14:paraId="3BEF9798" w14:textId="28AFF71A">
          <w:pPr>
            <w:pStyle w:val="Header"/>
            <w:bidi w:val="0"/>
            <w:jc w:val="center"/>
          </w:pPr>
        </w:p>
      </w:tc>
      <w:tc>
        <w:tcPr>
          <w:tcW w:w="2965" w:type="dxa"/>
          <w:tcMar/>
        </w:tcPr>
        <w:p w:rsidR="25DB34DE" w:rsidP="25DB34DE" w:rsidRDefault="25DB34DE" w14:paraId="24A1380A" w14:textId="679A7497">
          <w:pPr>
            <w:pStyle w:val="Header"/>
            <w:bidi w:val="0"/>
            <w:ind w:right="-115"/>
            <w:jc w:val="right"/>
          </w:pPr>
        </w:p>
      </w:tc>
    </w:tr>
  </w:tbl>
  <w:p w:rsidR="25DB34DE" w:rsidP="25DB34DE" w:rsidRDefault="25DB34DE" w14:paraId="19B30EFF" w14:textId="438E03B7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65"/>
      <w:gridCol w:w="2965"/>
      <w:gridCol w:w="2965"/>
    </w:tblGrid>
    <w:tr w:rsidR="25DB34DE" w:rsidTr="25DB34DE" w14:paraId="11647985">
      <w:trPr>
        <w:trHeight w:val="300"/>
      </w:trPr>
      <w:tc>
        <w:tcPr>
          <w:tcW w:w="2965" w:type="dxa"/>
          <w:tcMar/>
        </w:tcPr>
        <w:p w:rsidR="25DB34DE" w:rsidP="25DB34DE" w:rsidRDefault="25DB34DE" w14:paraId="4535C48A" w14:textId="3DB3ECD4">
          <w:pPr>
            <w:pStyle w:val="Header"/>
            <w:bidi w:val="0"/>
            <w:ind w:left="-115"/>
            <w:jc w:val="left"/>
          </w:pPr>
        </w:p>
      </w:tc>
      <w:tc>
        <w:tcPr>
          <w:tcW w:w="2965" w:type="dxa"/>
          <w:tcMar/>
        </w:tcPr>
        <w:p w:rsidR="25DB34DE" w:rsidP="25DB34DE" w:rsidRDefault="25DB34DE" w14:paraId="4A1F359B" w14:textId="3F54319F">
          <w:pPr>
            <w:pStyle w:val="Header"/>
            <w:bidi w:val="0"/>
            <w:jc w:val="center"/>
          </w:pPr>
        </w:p>
      </w:tc>
      <w:tc>
        <w:tcPr>
          <w:tcW w:w="2965" w:type="dxa"/>
          <w:tcMar/>
        </w:tcPr>
        <w:p w:rsidR="25DB34DE" w:rsidP="25DB34DE" w:rsidRDefault="25DB34DE" w14:paraId="56C59DC4" w14:textId="6E49C162">
          <w:pPr>
            <w:pStyle w:val="Header"/>
            <w:bidi w:val="0"/>
            <w:ind w:right="-115"/>
            <w:jc w:val="right"/>
          </w:pPr>
        </w:p>
      </w:tc>
    </w:tr>
  </w:tbl>
  <w:p w:rsidR="25DB34DE" w:rsidRDefault="25DB34DE" w14:paraId="398118CF" w14:textId="3B1D4466"/>
</w:hdr>
</file>

<file path=word/intelligence2.xml><?xml version="1.0" encoding="utf-8"?>
<int2:intelligence xmlns:int2="http://schemas.microsoft.com/office/intelligence/2020/intelligence">
  <int2:observations>
    <int2:textHash int2:hashCode="n3OPteUR2id3nV" int2:id="47FAqssY">
      <int2:state int2:type="spell" int2:value="Rejected"/>
    </int2:textHash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16">
    <w:nsid w:val="34ee70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dc61c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dda5b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218e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992a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8b7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dc3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9ffaa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31493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2765f4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e00b9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">
    <w:nsid w:val="fe3d0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42afdf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6138858e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78913ead"/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625598f2"/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1D15942B"/>
    <w:rsid w:val="0039D3AE"/>
    <w:rsid w:val="0076C631"/>
    <w:rsid w:val="01B2D22F"/>
    <w:rsid w:val="02279C77"/>
    <w:rsid w:val="0232AC02"/>
    <w:rsid w:val="0321CAAD"/>
    <w:rsid w:val="03567E35"/>
    <w:rsid w:val="04536827"/>
    <w:rsid w:val="049F45D2"/>
    <w:rsid w:val="04A1B3A1"/>
    <w:rsid w:val="051C771F"/>
    <w:rsid w:val="05CBB5C1"/>
    <w:rsid w:val="062335AF"/>
    <w:rsid w:val="06513DF9"/>
    <w:rsid w:val="068885C8"/>
    <w:rsid w:val="06CEB708"/>
    <w:rsid w:val="06EB9D90"/>
    <w:rsid w:val="0733F5B3"/>
    <w:rsid w:val="076B3520"/>
    <w:rsid w:val="076B3520"/>
    <w:rsid w:val="0809AE24"/>
    <w:rsid w:val="084ADEEC"/>
    <w:rsid w:val="0852C17E"/>
    <w:rsid w:val="09BAA5C3"/>
    <w:rsid w:val="0A2F32AA"/>
    <w:rsid w:val="0A6CFC61"/>
    <w:rsid w:val="0AE79552"/>
    <w:rsid w:val="0BC35CEA"/>
    <w:rsid w:val="0C4EEE6F"/>
    <w:rsid w:val="0C5B6AF9"/>
    <w:rsid w:val="0C92CEBD"/>
    <w:rsid w:val="0D18E6A4"/>
    <w:rsid w:val="0D6C61BD"/>
    <w:rsid w:val="0D6D0EB1"/>
    <w:rsid w:val="0D8949E7"/>
    <w:rsid w:val="0DDE9B87"/>
    <w:rsid w:val="0DF699FC"/>
    <w:rsid w:val="0E3DA020"/>
    <w:rsid w:val="0E9DE69E"/>
    <w:rsid w:val="0F48F093"/>
    <w:rsid w:val="0F7A875A"/>
    <w:rsid w:val="1018BB9E"/>
    <w:rsid w:val="102111F5"/>
    <w:rsid w:val="103610AC"/>
    <w:rsid w:val="104E240A"/>
    <w:rsid w:val="1100507A"/>
    <w:rsid w:val="11198590"/>
    <w:rsid w:val="11F65A86"/>
    <w:rsid w:val="1218440D"/>
    <w:rsid w:val="12CC556B"/>
    <w:rsid w:val="134E4861"/>
    <w:rsid w:val="13772C35"/>
    <w:rsid w:val="14F58924"/>
    <w:rsid w:val="158EA641"/>
    <w:rsid w:val="160213C0"/>
    <w:rsid w:val="16ABE89E"/>
    <w:rsid w:val="17A7AC8E"/>
    <w:rsid w:val="186E8773"/>
    <w:rsid w:val="1895358D"/>
    <w:rsid w:val="18C6CE06"/>
    <w:rsid w:val="195CF6C2"/>
    <w:rsid w:val="19DE6EC9"/>
    <w:rsid w:val="1A4CDDBE"/>
    <w:rsid w:val="1A6AF5CC"/>
    <w:rsid w:val="1B412275"/>
    <w:rsid w:val="1B748A65"/>
    <w:rsid w:val="1B758557"/>
    <w:rsid w:val="1B9A11C4"/>
    <w:rsid w:val="1BEA7D7A"/>
    <w:rsid w:val="1C1B34BE"/>
    <w:rsid w:val="1CC7158E"/>
    <w:rsid w:val="1CEBA879"/>
    <w:rsid w:val="1D15942B"/>
    <w:rsid w:val="1D6D7FE0"/>
    <w:rsid w:val="1E7E3A51"/>
    <w:rsid w:val="1EAB9780"/>
    <w:rsid w:val="1EB6CE6F"/>
    <w:rsid w:val="1FDA74A1"/>
    <w:rsid w:val="1FEE22D2"/>
    <w:rsid w:val="2040F33C"/>
    <w:rsid w:val="20596F6D"/>
    <w:rsid w:val="20779972"/>
    <w:rsid w:val="2084A47A"/>
    <w:rsid w:val="20E8515C"/>
    <w:rsid w:val="210DD982"/>
    <w:rsid w:val="217F7153"/>
    <w:rsid w:val="21B9CBC7"/>
    <w:rsid w:val="21C746E9"/>
    <w:rsid w:val="21C746E9"/>
    <w:rsid w:val="2289FCF2"/>
    <w:rsid w:val="231D4FF8"/>
    <w:rsid w:val="2394C10A"/>
    <w:rsid w:val="240EBBFF"/>
    <w:rsid w:val="24549B20"/>
    <w:rsid w:val="24647B98"/>
    <w:rsid w:val="2481198D"/>
    <w:rsid w:val="2561AAFD"/>
    <w:rsid w:val="25DB34DE"/>
    <w:rsid w:val="27244AB7"/>
    <w:rsid w:val="273B850D"/>
    <w:rsid w:val="2797A1A6"/>
    <w:rsid w:val="27E07406"/>
    <w:rsid w:val="28007900"/>
    <w:rsid w:val="284152EE"/>
    <w:rsid w:val="28C6A104"/>
    <w:rsid w:val="298F9F36"/>
    <w:rsid w:val="29A9CEB2"/>
    <w:rsid w:val="29B17341"/>
    <w:rsid w:val="29B17341"/>
    <w:rsid w:val="29E30470"/>
    <w:rsid w:val="29E37571"/>
    <w:rsid w:val="2A34EE8E"/>
    <w:rsid w:val="2AF8D158"/>
    <w:rsid w:val="2B03B4EE"/>
    <w:rsid w:val="2B064DBE"/>
    <w:rsid w:val="2B7D168A"/>
    <w:rsid w:val="2B90A960"/>
    <w:rsid w:val="2DE242EF"/>
    <w:rsid w:val="2DE5D32D"/>
    <w:rsid w:val="2EFC9FFE"/>
    <w:rsid w:val="2F1188AF"/>
    <w:rsid w:val="2FAF19EF"/>
    <w:rsid w:val="30001607"/>
    <w:rsid w:val="3053B429"/>
    <w:rsid w:val="306B9AB1"/>
    <w:rsid w:val="306F6236"/>
    <w:rsid w:val="30B55C4A"/>
    <w:rsid w:val="30EFA5FC"/>
    <w:rsid w:val="30F1D5D0"/>
    <w:rsid w:val="31E6B47A"/>
    <w:rsid w:val="31EE27F2"/>
    <w:rsid w:val="3288F7DD"/>
    <w:rsid w:val="32BD97B9"/>
    <w:rsid w:val="33C03991"/>
    <w:rsid w:val="33C0D646"/>
    <w:rsid w:val="355E5ACA"/>
    <w:rsid w:val="35ED9379"/>
    <w:rsid w:val="35FF4B94"/>
    <w:rsid w:val="36CF44B2"/>
    <w:rsid w:val="36F9B3D6"/>
    <w:rsid w:val="39673362"/>
    <w:rsid w:val="39D98E4A"/>
    <w:rsid w:val="39F03FDA"/>
    <w:rsid w:val="3A42623A"/>
    <w:rsid w:val="3AD97E06"/>
    <w:rsid w:val="3AE0D436"/>
    <w:rsid w:val="3B88CE42"/>
    <w:rsid w:val="3BDB0A00"/>
    <w:rsid w:val="3C17B553"/>
    <w:rsid w:val="3C4F2F50"/>
    <w:rsid w:val="3C79B8DF"/>
    <w:rsid w:val="3CD20A39"/>
    <w:rsid w:val="3D1761A0"/>
    <w:rsid w:val="3D7B5322"/>
    <w:rsid w:val="3DC18758"/>
    <w:rsid w:val="3DEFF6C3"/>
    <w:rsid w:val="3ED957EF"/>
    <w:rsid w:val="3EDDA81D"/>
    <w:rsid w:val="3F088D13"/>
    <w:rsid w:val="3F29D362"/>
    <w:rsid w:val="3F92C3AA"/>
    <w:rsid w:val="3FAD3BA6"/>
    <w:rsid w:val="402AB517"/>
    <w:rsid w:val="41A94BC1"/>
    <w:rsid w:val="43B0E3CB"/>
    <w:rsid w:val="45740C6E"/>
    <w:rsid w:val="45A54C7A"/>
    <w:rsid w:val="45BA967F"/>
    <w:rsid w:val="45CC9B46"/>
    <w:rsid w:val="45F836C1"/>
    <w:rsid w:val="47606E57"/>
    <w:rsid w:val="479891AC"/>
    <w:rsid w:val="47C4FE5F"/>
    <w:rsid w:val="47F1930B"/>
    <w:rsid w:val="47F1930B"/>
    <w:rsid w:val="483CEA13"/>
    <w:rsid w:val="48A088F5"/>
    <w:rsid w:val="48BCDA13"/>
    <w:rsid w:val="49436D3F"/>
    <w:rsid w:val="495C5D28"/>
    <w:rsid w:val="49654157"/>
    <w:rsid w:val="496E1060"/>
    <w:rsid w:val="4A107960"/>
    <w:rsid w:val="4BAC27BF"/>
    <w:rsid w:val="4CB84870"/>
    <w:rsid w:val="4E34ADAA"/>
    <w:rsid w:val="4EFF2585"/>
    <w:rsid w:val="4F1A69E7"/>
    <w:rsid w:val="5004BAC4"/>
    <w:rsid w:val="501E3DD5"/>
    <w:rsid w:val="507638C3"/>
    <w:rsid w:val="526630DC"/>
    <w:rsid w:val="529C9839"/>
    <w:rsid w:val="52F4C793"/>
    <w:rsid w:val="5337938B"/>
    <w:rsid w:val="5459005D"/>
    <w:rsid w:val="55B608AF"/>
    <w:rsid w:val="55D59B8A"/>
    <w:rsid w:val="55F317F1"/>
    <w:rsid w:val="5615186B"/>
    <w:rsid w:val="5616F013"/>
    <w:rsid w:val="564E4FF9"/>
    <w:rsid w:val="56BF60F4"/>
    <w:rsid w:val="577558D2"/>
    <w:rsid w:val="58E1694F"/>
    <w:rsid w:val="59354063"/>
    <w:rsid w:val="59986789"/>
    <w:rsid w:val="59A2A011"/>
    <w:rsid w:val="5A2B9523"/>
    <w:rsid w:val="5A5B4540"/>
    <w:rsid w:val="5A95D807"/>
    <w:rsid w:val="5AD1F279"/>
    <w:rsid w:val="5BDD1431"/>
    <w:rsid w:val="5C4A01F9"/>
    <w:rsid w:val="5CD520ED"/>
    <w:rsid w:val="5CE6A9AC"/>
    <w:rsid w:val="5CFA44E1"/>
    <w:rsid w:val="5CFFE957"/>
    <w:rsid w:val="5D116A93"/>
    <w:rsid w:val="5D323652"/>
    <w:rsid w:val="5DBC1538"/>
    <w:rsid w:val="5DC85DE8"/>
    <w:rsid w:val="5E48514E"/>
    <w:rsid w:val="5E4EF0D6"/>
    <w:rsid w:val="5F4E5D82"/>
    <w:rsid w:val="6086C51B"/>
    <w:rsid w:val="60C19C98"/>
    <w:rsid w:val="6121F9B5"/>
    <w:rsid w:val="613A9C44"/>
    <w:rsid w:val="618D9F8B"/>
    <w:rsid w:val="61BDAE9F"/>
    <w:rsid w:val="61D0913E"/>
    <w:rsid w:val="61DE568F"/>
    <w:rsid w:val="622B9577"/>
    <w:rsid w:val="62301E62"/>
    <w:rsid w:val="626AC11C"/>
    <w:rsid w:val="628A8CD9"/>
    <w:rsid w:val="63CE41C7"/>
    <w:rsid w:val="644EB20C"/>
    <w:rsid w:val="650E9471"/>
    <w:rsid w:val="6539ED0F"/>
    <w:rsid w:val="659F2359"/>
    <w:rsid w:val="65ABA198"/>
    <w:rsid w:val="65AD4487"/>
    <w:rsid w:val="66147F6A"/>
    <w:rsid w:val="66147F6A"/>
    <w:rsid w:val="66155675"/>
    <w:rsid w:val="663132E2"/>
    <w:rsid w:val="664561F4"/>
    <w:rsid w:val="6773CAE0"/>
    <w:rsid w:val="6836A557"/>
    <w:rsid w:val="683BB1FE"/>
    <w:rsid w:val="685B672D"/>
    <w:rsid w:val="68EE084D"/>
    <w:rsid w:val="69482FF8"/>
    <w:rsid w:val="69D87D28"/>
    <w:rsid w:val="6A0D3E74"/>
    <w:rsid w:val="6A7CE8F1"/>
    <w:rsid w:val="6AE46FD0"/>
    <w:rsid w:val="6B3644FD"/>
    <w:rsid w:val="6B42AF32"/>
    <w:rsid w:val="6B44CACE"/>
    <w:rsid w:val="6B4CC2BC"/>
    <w:rsid w:val="6B55E8F3"/>
    <w:rsid w:val="6B8B448C"/>
    <w:rsid w:val="6BBBABFB"/>
    <w:rsid w:val="6BC9F95F"/>
    <w:rsid w:val="6BDCB754"/>
    <w:rsid w:val="6C0FB0C2"/>
    <w:rsid w:val="6C504975"/>
    <w:rsid w:val="6CE48057"/>
    <w:rsid w:val="6D6B43A9"/>
    <w:rsid w:val="6E399790"/>
    <w:rsid w:val="6EBFAE04"/>
    <w:rsid w:val="6EC18997"/>
    <w:rsid w:val="6F1D8D4B"/>
    <w:rsid w:val="6F902A62"/>
    <w:rsid w:val="703E03B0"/>
    <w:rsid w:val="705DBC63"/>
    <w:rsid w:val="70B611CF"/>
    <w:rsid w:val="70C1534D"/>
    <w:rsid w:val="70E75AD1"/>
    <w:rsid w:val="7170EFA7"/>
    <w:rsid w:val="72207F2F"/>
    <w:rsid w:val="72755077"/>
    <w:rsid w:val="72A64D20"/>
    <w:rsid w:val="72A853D2"/>
    <w:rsid w:val="72D6DB0E"/>
    <w:rsid w:val="7357217E"/>
    <w:rsid w:val="7382F125"/>
    <w:rsid w:val="738F82F6"/>
    <w:rsid w:val="73FBE8FF"/>
    <w:rsid w:val="745C3AAD"/>
    <w:rsid w:val="74A193EE"/>
    <w:rsid w:val="74C6ADE6"/>
    <w:rsid w:val="74F901D6"/>
    <w:rsid w:val="7532D788"/>
    <w:rsid w:val="75C7A957"/>
    <w:rsid w:val="7683D795"/>
    <w:rsid w:val="76962E3C"/>
    <w:rsid w:val="76B7EB8D"/>
    <w:rsid w:val="77981C92"/>
    <w:rsid w:val="77F37060"/>
    <w:rsid w:val="78264075"/>
    <w:rsid w:val="78A83177"/>
    <w:rsid w:val="78BBDBC7"/>
    <w:rsid w:val="79039772"/>
    <w:rsid w:val="79A93027"/>
    <w:rsid w:val="79C19029"/>
    <w:rsid w:val="79C8EF76"/>
    <w:rsid w:val="79E482D4"/>
    <w:rsid w:val="7A608413"/>
    <w:rsid w:val="7A8FBE2F"/>
    <w:rsid w:val="7AEB7F1D"/>
    <w:rsid w:val="7B97138D"/>
    <w:rsid w:val="7BFDAD49"/>
    <w:rsid w:val="7C6FBB6F"/>
    <w:rsid w:val="7CAFD994"/>
    <w:rsid w:val="7CF7C151"/>
    <w:rsid w:val="7DBC5076"/>
    <w:rsid w:val="7DFD8C45"/>
    <w:rsid w:val="7EA20B9A"/>
    <w:rsid w:val="7F1256EF"/>
    <w:rsid w:val="7F52845C"/>
    <w:rsid w:val="7F69CB0B"/>
    <w:rsid w:val="7F93560E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F41463D"/>
  <w15:docId w15:val="{50A1DA7F-74F6-4936-BCD0-810A27965DA6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6773CAE0"/>
    <w:pPr>
      <w:spacing/>
      <w:ind w:left="720"/>
      <w:contextualSpacing/>
    </w:pPr>
  </w:style>
  <w:style w:type="character" w:styleId="DefaultParagraphFont" w:default="1">
    <w:uiPriority w:val="1"/>
    <w:name w:val="Default Paragraph Font"/>
    <w:semiHidden/>
    <w:unhideWhenUsed/>
    <w:rsid w:val="25DB34DE"/>
  </w:style>
  <w:style w:type="character" w:styleId="Hyperlink">
    <w:uiPriority w:val="99"/>
    <w:name w:val="Hyperlink"/>
    <w:basedOn w:val="DefaultParagraphFont"/>
    <w:unhideWhenUsed/>
    <w:rsid w:val="25DB34DE"/>
    <w:rPr>
      <w:color w:val="0000FF"/>
      <w:u w:val="single"/>
    </w:rPr>
  </w:style>
  <w:style w:type="paragraph" w:styleId="TOC2">
    <w:uiPriority w:val="39"/>
    <w:name w:val="toc 2"/>
    <w:basedOn w:val="Normal"/>
    <w:next w:val="Normal"/>
    <w:unhideWhenUsed/>
    <w:rsid w:val="25DB34DE"/>
    <w:pPr>
      <w:spacing w:after="100"/>
      <w:ind w:left="220"/>
    </w:pPr>
  </w:style>
  <w:style w:type="paragraph" w:styleId="Header">
    <w:uiPriority w:val="99"/>
    <w:name w:val="header"/>
    <w:basedOn w:val="Normal"/>
    <w:unhideWhenUsed/>
    <w:rsid w:val="25DB34D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20" /><Relationship Type="http://schemas.openxmlformats.org/officeDocument/2006/relationships/image" Target="media/image10.png" Id="rId11" /><Relationship Type="http://schemas.openxmlformats.org/officeDocument/2006/relationships/image" Target="media/image4.png" Id="rId10" /><Relationship Type="http://schemas.openxmlformats.org/officeDocument/2006/relationships/footer" Target="footer1.xml" Id="rId21" /><Relationship Type="http://schemas.openxmlformats.org/officeDocument/2006/relationships/image" Target="media/image11.png" Id="rId13" /><Relationship Type="http://schemas.openxmlformats.org/officeDocument/2006/relationships/image" Target="media/image5.png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image" Target="media/image12.png" Id="rId9" /><Relationship Type="http://schemas.openxmlformats.org/officeDocument/2006/relationships/image" Target="media/image7.png" Id="rId15" /><Relationship Type="http://schemas.openxmlformats.org/officeDocument/2006/relationships/image" Target="media/image14.png" Id="rId14" /><Relationship Type="http://schemas.openxmlformats.org/officeDocument/2006/relationships/image" Target="media/image3.png" Id="rId17" /><Relationship Type="http://schemas.openxmlformats.org/officeDocument/2006/relationships/image" Target="media/image6.png" Id="rId16" /><Relationship Type="http://schemas.openxmlformats.org/officeDocument/2006/relationships/styles" Target="styles.xml" Id="rId5" /><Relationship Type="http://schemas.openxmlformats.org/officeDocument/2006/relationships/image" Target="media/image1.png" Id="rId19" /><Relationship Type="http://schemas.openxmlformats.org/officeDocument/2006/relationships/image" Target="media/image2.png" Id="rId18" /><Relationship Type="http://schemas.openxmlformats.org/officeDocument/2006/relationships/image" Target="media/image9.png" Id="rId7" /><Relationship Type="http://schemas.openxmlformats.org/officeDocument/2006/relationships/image" Target="media/image8.png" Id="rId8" /><Relationship Type="http://schemas.openxmlformats.org/officeDocument/2006/relationships/image" Target="/media/imagef.png" Id="rId1093424408" /><Relationship Type="http://schemas.openxmlformats.org/officeDocument/2006/relationships/image" Target="/media/image10.png" Id="rId127714496" /><Relationship Type="http://schemas.openxmlformats.org/officeDocument/2006/relationships/header" Target="header.xml" Id="Rd5f00e2667f34d68" /><Relationship Type="http://schemas.openxmlformats.org/officeDocument/2006/relationships/header" Target="header2.xml" Id="R6c62697a11634fc1" /><Relationship Type="http://schemas.microsoft.com/office/2020/10/relationships/intelligence" Target="intelligence2.xml" Id="Rf1232d1b775544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