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23" w:rsidRPr="00BA7323" w:rsidRDefault="00BA7323" w:rsidP="00BA732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24"/>
        </w:rPr>
      </w:pPr>
      <w:bookmarkStart w:id="0" w:name="_GoBack"/>
      <w:r w:rsidRPr="00BA7323">
        <w:rPr>
          <w:rFonts w:eastAsia="Times New Roman" w:cstheme="minorHAnsi"/>
          <w:b/>
          <w:color w:val="222222"/>
          <w:sz w:val="32"/>
          <w:szCs w:val="24"/>
        </w:rPr>
        <w:t>Kaggle Winners and References related to their work</w:t>
      </w:r>
    </w:p>
    <w:bookmarkEnd w:id="0"/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1st Place - </w:t>
      </w:r>
      <w:hyperlink r:id="rId5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Post</w:t>
        </w:r>
      </w:hyperlink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Github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> </w:t>
      </w:r>
      <w:hyperlink r:id="rId6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repo</w:t>
        </w:r>
      </w:hyperlink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Model base: senet154 (</w:t>
      </w:r>
      <w:hyperlink r:id="rId7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</w:t>
      </w:r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Losses: Triplet (</w:t>
      </w:r>
      <w:hyperlink r:id="rId8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(for embedding) + BCE (</w:t>
      </w:r>
      <w:hyperlink r:id="rId9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guide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 (for final classification and allow new whales)</w:t>
      </w:r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Data preparation: pseudo-labelling (</w:t>
      </w:r>
      <w:hyperlink r:id="rId10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(data snooping?), horizontal image flips, mask inputs (bounding boxes?)  </w:t>
      </w:r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Training: training phases: 1. with all ids with &gt;10 samples (helps converge faster/easier) &amp; 2.with all samples and fixed all but last 2 layers, sigmoid per class</w:t>
      </w:r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Inference: results of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sigmoids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(used for BCE) allow confidence per class and "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new_whale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>" class (but does not give new whales separate ids)</w:t>
      </w:r>
    </w:p>
    <w:p w:rsidR="00BA7323" w:rsidRPr="00BA7323" w:rsidRDefault="00BA7323" w:rsidP="00BA7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Other tips/tricks/enhancements: predicted class balancing ("correcting" prediction "mistakes")  </w:t>
      </w: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2nd Place - </w:t>
      </w:r>
      <w:hyperlink r:id="rId11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Post</w:t>
        </w:r>
      </w:hyperlink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Github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> </w:t>
      </w:r>
      <w:hyperlink r:id="rId12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repo</w:t>
        </w:r>
      </w:hyperlink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Model base:</w:t>
      </w:r>
      <w:r w:rsidRPr="00BA7323">
        <w:rPr>
          <w:rFonts w:eastAsia="Times New Roman" w:cstheme="minorHAnsi"/>
          <w:color w:val="000000"/>
          <w:sz w:val="24"/>
          <w:szCs w:val="24"/>
        </w:rPr>
        <w:t> resnet101 (</w:t>
      </w:r>
      <w:proofErr w:type="spellStart"/>
      <w:r w:rsidRPr="00BA7323">
        <w:rPr>
          <w:rFonts w:eastAsia="Times New Roman" w:cstheme="minorHAnsi"/>
          <w:color w:val="000000"/>
          <w:sz w:val="24"/>
          <w:szCs w:val="24"/>
        </w:rPr>
        <w:t>resnet</w:t>
      </w:r>
      <w:proofErr w:type="spellEnd"/>
      <w:r w:rsidRPr="00BA7323">
        <w:rPr>
          <w:rFonts w:eastAsia="Times New Roman" w:cstheme="minorHAnsi"/>
          <w:color w:val="000000"/>
          <w:sz w:val="24"/>
          <w:szCs w:val="24"/>
        </w:rPr>
        <w:t> </w:t>
      </w:r>
      <w:hyperlink r:id="rId13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000000"/>
          <w:sz w:val="24"/>
          <w:szCs w:val="24"/>
        </w:rPr>
        <w:t>), seresnet101 (</w:t>
      </w:r>
      <w:proofErr w:type="spellStart"/>
      <w:r w:rsidRPr="00BA7323">
        <w:rPr>
          <w:rFonts w:eastAsia="Times New Roman" w:cstheme="minorHAnsi"/>
          <w:color w:val="000000"/>
          <w:sz w:val="24"/>
          <w:szCs w:val="24"/>
        </w:rPr>
        <w:t>github</w:t>
      </w:r>
      <w:proofErr w:type="spellEnd"/>
      <w:r w:rsidRPr="00BA7323">
        <w:rPr>
          <w:rFonts w:eastAsia="Times New Roman" w:cstheme="minorHAnsi"/>
          <w:color w:val="000000"/>
          <w:sz w:val="24"/>
          <w:szCs w:val="24"/>
        </w:rPr>
        <w:t> </w:t>
      </w:r>
      <w:hyperlink r:id="rId14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repo</w:t>
        </w:r>
      </w:hyperlink>
      <w:r w:rsidRPr="00BA7323">
        <w:rPr>
          <w:rFonts w:eastAsia="Times New Roman" w:cstheme="minorHAnsi"/>
          <w:color w:val="000000"/>
          <w:sz w:val="24"/>
          <w:szCs w:val="24"/>
        </w:rPr>
        <w:t>), seresnext101 (</w:t>
      </w:r>
      <w:proofErr w:type="spellStart"/>
      <w:r w:rsidRPr="00BA7323">
        <w:rPr>
          <w:rFonts w:eastAsia="Times New Roman" w:cstheme="minorHAnsi"/>
          <w:color w:val="000000"/>
          <w:sz w:val="24"/>
          <w:szCs w:val="24"/>
        </w:rPr>
        <w:t>resnext</w:t>
      </w:r>
      <w:proofErr w:type="spellEnd"/>
      <w:r w:rsidRPr="00BA7323">
        <w:rPr>
          <w:rFonts w:eastAsia="Times New Roman" w:cstheme="minorHAnsi"/>
          <w:color w:val="000000"/>
          <w:sz w:val="24"/>
          <w:szCs w:val="24"/>
        </w:rPr>
        <w:t> </w:t>
      </w:r>
      <w:hyperlink r:id="rId15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000000"/>
          <w:sz w:val="24"/>
          <w:szCs w:val="24"/>
        </w:rPr>
        <w:t>)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Losses: Triplet (</w:t>
      </w:r>
      <w:hyperlink r:id="rId16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 xml:space="preserve">) +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Arcface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(</w:t>
      </w:r>
      <w:hyperlink r:id="rId17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(like triplet but uses cluster centers instead as positive/negative) + Focal (</w:t>
      </w:r>
      <w:hyperlink r:id="rId18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(increases penalty for incorrect classifications and lowers for correct)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Data preparation: pseudo-labelling (</w:t>
      </w:r>
      <w:hyperlink r:id="rId19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(data snooping?) after reaching 0.94, horizontal image flips, other data augmentation  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Training: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adam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with "warm up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lr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strategy", used bottleneck feature of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arcface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model (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resnet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) for embeddings (and cosine similarity prob?) (how does training </w:t>
      </w:r>
      <w:proofErr w:type="gramStart"/>
      <w:r w:rsidRPr="00BA7323">
        <w:rPr>
          <w:rFonts w:eastAsia="Times New Roman" w:cstheme="minorHAnsi"/>
          <w:color w:val="222222"/>
          <w:sz w:val="24"/>
          <w:szCs w:val="24"/>
        </w:rPr>
        <w:t>work?..</w:t>
      </w:r>
      <w:proofErr w:type="gramEnd"/>
      <w:r w:rsidRPr="00BA7323">
        <w:rPr>
          <w:rFonts w:eastAsia="Times New Roman" w:cstheme="minorHAnsi"/>
          <w:color w:val="222222"/>
          <w:sz w:val="24"/>
          <w:szCs w:val="24"/>
        </w:rPr>
        <w:t xml:space="preserve"> since there is no "true" embedding)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Inference: uses cosine similarity (</w:t>
      </w:r>
      <w:hyperlink r:id="rId20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guide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 of embeddings between train and test features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Other tips/tricks/enhancements: 3 model backbones, class-balanced loss (</w:t>
      </w:r>
      <w:hyperlink r:id="rId21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 (helps with classes with low # of samples) (maybe used for all loses..), 10 model ensemble, (thinks results might be better if used 0.97 model to find pseudo-labels)</w:t>
      </w:r>
    </w:p>
    <w:p w:rsidR="00BA7323" w:rsidRPr="00BA7323" w:rsidRDefault="00BA7323" w:rsidP="00BA7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Author note: "margin based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softmax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loss is the key ..., removing triplet loss has no harm on the final score" (margin based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softmax</w:t>
      </w:r>
      <w:proofErr w:type="spellEnd"/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3rd Place - </w:t>
      </w:r>
      <w:hyperlink r:id="rId22" w:anchor="latest-502552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Post</w:t>
        </w:r>
      </w:hyperlink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Github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> </w:t>
      </w:r>
      <w:hyperlink r:id="rId23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repo</w:t>
        </w:r>
      </w:hyperlink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Model base:</w:t>
      </w:r>
      <w:r w:rsidRPr="00BA7323">
        <w:rPr>
          <w:rFonts w:eastAsia="Times New Roman" w:cstheme="minorHAnsi"/>
          <w:color w:val="000000"/>
          <w:sz w:val="24"/>
          <w:szCs w:val="24"/>
        </w:rPr>
        <w:t> densenet121 (</w:t>
      </w:r>
      <w:hyperlink r:id="rId24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000000"/>
          <w:sz w:val="24"/>
          <w:szCs w:val="24"/>
        </w:rPr>
        <w:t>)</w:t>
      </w:r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lastRenderedPageBreak/>
        <w:t>Losses: 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Arcface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(</w:t>
      </w:r>
      <w:hyperlink r:id="rId25" w:tgtFrame="_blank" w:history="1">
        <w:r w:rsidRPr="00BA7323">
          <w:rPr>
            <w:rFonts w:eastAsia="Times New Roman" w:cstheme="minorHAnsi"/>
            <w:color w:val="1155CC"/>
            <w:sz w:val="24"/>
            <w:szCs w:val="24"/>
            <w:u w:val="single"/>
          </w:rPr>
          <w:t>paper</w:t>
        </w:r>
      </w:hyperlink>
      <w:r w:rsidRPr="00BA7323">
        <w:rPr>
          <w:rFonts w:eastAsia="Times New Roman" w:cstheme="minorHAnsi"/>
          <w:color w:val="222222"/>
          <w:sz w:val="24"/>
          <w:szCs w:val="24"/>
        </w:rPr>
        <w:t>)</w:t>
      </w:r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Data preparation: horizontal image flips, other data augmentation, no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new_whales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in training</w:t>
      </w:r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Training: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adam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lr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specified,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arcface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approach for embedding, center of 5 feature vectors (from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bbs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) as embedding, uses cosine similarity of image center to other image centers (prob used a threshold </w:t>
      </w:r>
      <w:proofErr w:type="gramStart"/>
      <w:r w:rsidRPr="00BA7323">
        <w:rPr>
          <w:rFonts w:eastAsia="Times New Roman" w:cstheme="minorHAnsi"/>
          <w:color w:val="222222"/>
          <w:sz w:val="24"/>
          <w:szCs w:val="24"/>
        </w:rPr>
        <w:t>here..?</w:t>
      </w:r>
      <w:proofErr w:type="gramEnd"/>
      <w:r w:rsidRPr="00BA7323">
        <w:rPr>
          <w:rFonts w:eastAsia="Times New Roman" w:cstheme="minorHAnsi"/>
          <w:color w:val="222222"/>
          <w:sz w:val="24"/>
          <w:szCs w:val="24"/>
        </w:rPr>
        <w:t>)</w:t>
      </w:r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 xml:space="preserve">Inference: same as training except uses cosine similarity of test image center to individuals' centers, 0.276 threshold for </w:t>
      </w:r>
      <w:proofErr w:type="spellStart"/>
      <w:r w:rsidRPr="00BA7323">
        <w:rPr>
          <w:rFonts w:eastAsia="Times New Roman" w:cstheme="minorHAnsi"/>
          <w:color w:val="222222"/>
          <w:sz w:val="24"/>
          <w:szCs w:val="24"/>
        </w:rPr>
        <w:t>new_whale</w:t>
      </w:r>
      <w:proofErr w:type="spellEnd"/>
      <w:r w:rsidRPr="00BA7323">
        <w:rPr>
          <w:rFonts w:eastAsia="Times New Roman" w:cstheme="minorHAnsi"/>
          <w:color w:val="222222"/>
          <w:sz w:val="24"/>
          <w:szCs w:val="24"/>
        </w:rPr>
        <w:t xml:space="preserve"> (picked from validation)</w:t>
      </w:r>
    </w:p>
    <w:p w:rsidR="00BA7323" w:rsidRPr="00BA7323" w:rsidRDefault="00BA7323" w:rsidP="00BA73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Other tips/tricks/enhancements: 5 models trained with human-annotated fluke bounding boxes &amp; landmarks used, some predicted class duplicate identification (not sure what is going on here?)  </w:t>
      </w:r>
    </w:p>
    <w:p w:rsidR="00BA7323" w:rsidRPr="00BA7323" w:rsidRDefault="00BA7323" w:rsidP="00BA73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A7323">
        <w:rPr>
          <w:rFonts w:eastAsia="Times New Roman" w:cstheme="minorHAnsi"/>
          <w:color w:val="222222"/>
          <w:sz w:val="24"/>
          <w:szCs w:val="24"/>
        </w:rPr>
        <w:t>Some of the points I make above have question marks because I am either not sure whether my opinion about the matter is true or I am confused about how that step/method works. It would be great if we could talk about these points next meeting maybe or some other time. </w:t>
      </w:r>
    </w:p>
    <w:p w:rsidR="00B371BE" w:rsidRPr="00BA7323" w:rsidRDefault="00BA7323" w:rsidP="00BA7323">
      <w:pPr>
        <w:rPr>
          <w:rFonts w:cstheme="minorHAnsi"/>
        </w:rPr>
      </w:pPr>
    </w:p>
    <w:sectPr w:rsidR="00B371BE" w:rsidRPr="00BA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0EC0"/>
    <w:multiLevelType w:val="multilevel"/>
    <w:tmpl w:val="0B0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159F9"/>
    <w:multiLevelType w:val="multilevel"/>
    <w:tmpl w:val="FBA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30AA3"/>
    <w:multiLevelType w:val="multilevel"/>
    <w:tmpl w:val="604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3"/>
    <w:rsid w:val="004C5791"/>
    <w:rsid w:val="0077396C"/>
    <w:rsid w:val="008D465B"/>
    <w:rsid w:val="00AC0A33"/>
    <w:rsid w:val="00BA7323"/>
    <w:rsid w:val="00C264A8"/>
    <w:rsid w:val="00E1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CFAD"/>
  <w15:chartTrackingRefBased/>
  <w15:docId w15:val="{1DDF0FCC-9DA3-495D-AD0C-38594EA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7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12.6622v4.pdf" TargetMode="External"/><Relationship Id="rId13" Type="http://schemas.openxmlformats.org/officeDocument/2006/relationships/hyperlink" Target="http://openaccess.thecvf.com/content_cvpr_2016/papers/He_Deep_Residual_Learning_CVPR_2016_paper.pdf" TargetMode="External"/><Relationship Id="rId18" Type="http://schemas.openxmlformats.org/officeDocument/2006/relationships/hyperlink" Target="https://arxiv.org/pdf/1708.02002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xiv.org/pdf/1901.05555.pdf" TargetMode="External"/><Relationship Id="rId7" Type="http://schemas.openxmlformats.org/officeDocument/2006/relationships/hyperlink" Target="https://arxiv.org/pdf/1709.01507.pdf" TargetMode="External"/><Relationship Id="rId12" Type="http://schemas.openxmlformats.org/officeDocument/2006/relationships/hyperlink" Target="https://github.com/SeuTao/Humpback-Whale-Identification-Challenge-2019_2nd_palce_solution" TargetMode="External"/><Relationship Id="rId17" Type="http://schemas.openxmlformats.org/officeDocument/2006/relationships/hyperlink" Target="https://arxiv.org/pdf/1801.07698.pdf" TargetMode="External"/><Relationship Id="rId25" Type="http://schemas.openxmlformats.org/officeDocument/2006/relationships/hyperlink" Target="https://arxiv.org/pdf/1801.0769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412.6622v4.pdf" TargetMode="External"/><Relationship Id="rId20" Type="http://schemas.openxmlformats.org/officeDocument/2006/relationships/hyperlink" Target="http://blog.christianperone.com/2013/09/machine-learning-cosine-similarity-for-vector-space-models-part-i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arhian/Humpback-Whale-Identification-1st-" TargetMode="External"/><Relationship Id="rId11" Type="http://schemas.openxmlformats.org/officeDocument/2006/relationships/hyperlink" Target="https://www.kaggle.com/c/humpback-whale-identification/discussion/83885" TargetMode="External"/><Relationship Id="rId24" Type="http://schemas.openxmlformats.org/officeDocument/2006/relationships/hyperlink" Target="https://arxiv.org/pdf/1608.06993.pdf" TargetMode="External"/><Relationship Id="rId5" Type="http://schemas.openxmlformats.org/officeDocument/2006/relationships/hyperlink" Target="https://www.kaggle.com/c/humpback-whale-identification/discussion/82366" TargetMode="External"/><Relationship Id="rId15" Type="http://schemas.openxmlformats.org/officeDocument/2006/relationships/hyperlink" Target="https://arxiv.org/pdf/1611.05431.pdf" TargetMode="External"/><Relationship Id="rId23" Type="http://schemas.openxmlformats.org/officeDocument/2006/relationships/hyperlink" Target="https://github.com/pudae/kaggle-humpback" TargetMode="External"/><Relationship Id="rId10" Type="http://schemas.openxmlformats.org/officeDocument/2006/relationships/hyperlink" Target="https://www.kaggle.com/blobs/download/forum-message-attachment-files/746/pseudo_label_final.pdf" TargetMode="External"/><Relationship Id="rId19" Type="http://schemas.openxmlformats.org/officeDocument/2006/relationships/hyperlink" Target="https://www.kaggle.com/blobs/download/forum-message-attachment-files/746/pseudo_label_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binary-cross-entropy-log-loss-a-visual-explanation-a3ac6025181a" TargetMode="External"/><Relationship Id="rId14" Type="http://schemas.openxmlformats.org/officeDocument/2006/relationships/hyperlink" Target="https://github.com/hujie-frank/SENet" TargetMode="External"/><Relationship Id="rId22" Type="http://schemas.openxmlformats.org/officeDocument/2006/relationships/hyperlink" Target="https://www.kaggle.com/c/humpback-whale-identification/discussion/8248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Nouafo</dc:creator>
  <cp:keywords/>
  <dc:description/>
  <cp:lastModifiedBy>Stephane Nouafo</cp:lastModifiedBy>
  <cp:revision>1</cp:revision>
  <dcterms:created xsi:type="dcterms:W3CDTF">2019-11-22T16:38:00Z</dcterms:created>
  <dcterms:modified xsi:type="dcterms:W3CDTF">2019-11-22T16:40:00Z</dcterms:modified>
</cp:coreProperties>
</file>